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79B3" w14:textId="77777777" w:rsidR="00C41089" w:rsidRDefault="00C41089">
      <w:pPr>
        <w:jc w:val="left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0"/>
        <w:gridCol w:w="1544"/>
        <w:gridCol w:w="1234"/>
        <w:gridCol w:w="1558"/>
        <w:gridCol w:w="4812"/>
      </w:tblGrid>
      <w:tr w:rsidR="008B48CF" w:rsidRPr="00401BDB" w14:paraId="0CCB7A8A" w14:textId="77777777" w:rsidTr="008B48CF">
        <w:trPr>
          <w:trHeight w:val="340"/>
        </w:trPr>
        <w:tc>
          <w:tcPr>
            <w:tcW w:w="5000" w:type="pct"/>
            <w:gridSpan w:val="5"/>
            <w:vAlign w:val="center"/>
          </w:tcPr>
          <w:p w14:paraId="27A55570" w14:textId="2E8B046E" w:rsidR="008B48CF" w:rsidRDefault="008B48CF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 xml:space="preserve">Tester: Andrea </w:t>
            </w:r>
            <w:proofErr w:type="spellStart"/>
            <w:r>
              <w:rPr>
                <w:rFonts w:eastAsia="Calibri" w:cs="Calibri"/>
                <w:b/>
                <w:szCs w:val="22"/>
              </w:rPr>
              <w:t>Lampis</w:t>
            </w:r>
            <w:proofErr w:type="spellEnd"/>
            <w:r>
              <w:rPr>
                <w:rFonts w:eastAsia="Calibri" w:cs="Calibri"/>
                <w:b/>
                <w:szCs w:val="22"/>
              </w:rPr>
              <w:t xml:space="preserve"> n°3</w:t>
            </w:r>
          </w:p>
        </w:tc>
      </w:tr>
      <w:tr w:rsidR="008B48CF" w:rsidRPr="00401BDB" w14:paraId="38AFC6E4" w14:textId="77777777" w:rsidTr="008B48CF">
        <w:trPr>
          <w:trHeight w:val="340"/>
        </w:trPr>
        <w:tc>
          <w:tcPr>
            <w:tcW w:w="5000" w:type="pct"/>
            <w:gridSpan w:val="5"/>
            <w:vAlign w:val="center"/>
          </w:tcPr>
          <w:p w14:paraId="0A7EAC97" w14:textId="47BBF8AC" w:rsidR="008B48CF" w:rsidRDefault="008B48CF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Inspector: Luca Leoni</w:t>
            </w:r>
          </w:p>
        </w:tc>
      </w:tr>
      <w:tr w:rsidR="00C41089" w:rsidRPr="00401BDB" w14:paraId="4300AC20" w14:textId="77777777" w:rsidTr="00F12429">
        <w:trPr>
          <w:trHeight w:val="340"/>
        </w:trPr>
        <w:tc>
          <w:tcPr>
            <w:tcW w:w="1051" w:type="pct"/>
            <w:gridSpan w:val="2"/>
            <w:vAlign w:val="center"/>
          </w:tcPr>
          <w:p w14:paraId="66DEA3A7" w14:textId="77777777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Task</w:t>
            </w:r>
            <w:r w:rsidRPr="00401BDB">
              <w:rPr>
                <w:rFonts w:eastAsia="Calibri" w:cs="Calibri"/>
                <w:b/>
                <w:szCs w:val="22"/>
              </w:rPr>
              <w:t xml:space="preserve"> </w:t>
            </w:r>
          </w:p>
        </w:tc>
        <w:tc>
          <w:tcPr>
            <w:tcW w:w="641" w:type="pct"/>
          </w:tcPr>
          <w:p w14:paraId="06392765" w14:textId="77777777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809" w:type="pct"/>
          </w:tcPr>
          <w:p w14:paraId="59A90C7B" w14:textId="77777777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2499" w:type="pct"/>
          </w:tcPr>
          <w:p w14:paraId="4550ACC4" w14:textId="77777777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C41089" w:rsidRPr="00401BDB" w14:paraId="5455BDD4" w14:textId="77777777" w:rsidTr="00F12429">
        <w:trPr>
          <w:trHeight w:val="340"/>
        </w:trPr>
        <w:tc>
          <w:tcPr>
            <w:tcW w:w="249" w:type="pct"/>
            <w:vAlign w:val="center"/>
          </w:tcPr>
          <w:p w14:paraId="0BD82810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1</w:t>
            </w:r>
          </w:p>
        </w:tc>
        <w:tc>
          <w:tcPr>
            <w:tcW w:w="802" w:type="pct"/>
            <w:vAlign w:val="center"/>
          </w:tcPr>
          <w:p w14:paraId="7E859885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Register</w:t>
            </w:r>
            <w:r w:rsidRPr="00E3414B">
              <w:rPr>
                <w:i/>
                <w:iCs/>
              </w:rPr>
              <w:t xml:space="preserve"> to a Webinar</w:t>
            </w:r>
          </w:p>
        </w:tc>
        <w:tc>
          <w:tcPr>
            <w:tcW w:w="641" w:type="pct"/>
          </w:tcPr>
          <w:p w14:paraId="663914AF" w14:textId="40DBACDF" w:rsidR="00C41089" w:rsidRPr="00165124" w:rsidRDefault="00182460" w:rsidP="00331A9C">
            <w:pPr>
              <w:pStyle w:val="Elementotabella"/>
            </w:pPr>
            <w:r>
              <w:t>5</w:t>
            </w:r>
          </w:p>
        </w:tc>
        <w:tc>
          <w:tcPr>
            <w:tcW w:w="809" w:type="pct"/>
          </w:tcPr>
          <w:p w14:paraId="36DB6CD8" w14:textId="107943BC" w:rsidR="00C41089" w:rsidRPr="00165124" w:rsidRDefault="00F12429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04A2D91E" w14:textId="77777777" w:rsidR="00FE57B1" w:rsidRDefault="00FE57B1" w:rsidP="00331A9C">
            <w:pPr>
              <w:pStyle w:val="Elementotabella"/>
            </w:pPr>
            <w:r>
              <w:t>1a Failed</w:t>
            </w:r>
          </w:p>
          <w:p w14:paraId="6772F221" w14:textId="5BF0EB57" w:rsidR="00FE57B1" w:rsidRDefault="00FE57B1" w:rsidP="00331A9C">
            <w:pPr>
              <w:pStyle w:val="Elementotabella"/>
            </w:pPr>
            <w:r>
              <w:t>2a Success</w:t>
            </w:r>
          </w:p>
          <w:p w14:paraId="44813EFF" w14:textId="5EF84985" w:rsidR="008B48CF" w:rsidRDefault="008B48CF" w:rsidP="00331A9C">
            <w:pPr>
              <w:pStyle w:val="Elementotabella"/>
            </w:pPr>
            <w:r>
              <w:t>He goes to Artificial Intelligence from Topics</w:t>
            </w:r>
            <w:r w:rsidR="006563B5">
              <w:t>, looking for Webinars. After having scroll the entire page, he comes back to the homepage.</w:t>
            </w:r>
          </w:p>
          <w:p w14:paraId="76296A3A" w14:textId="256222B1" w:rsidR="006563B5" w:rsidRDefault="006563B5" w:rsidP="00331A9C">
            <w:pPr>
              <w:pStyle w:val="Elementotabella"/>
            </w:pPr>
            <w:r>
              <w:t>He clicks on Join Upcoming webinars.</w:t>
            </w:r>
          </w:p>
          <w:p w14:paraId="40D9B9EA" w14:textId="7EE4B454" w:rsidR="006563B5" w:rsidRDefault="006563B5" w:rsidP="00331A9C">
            <w:pPr>
              <w:pStyle w:val="Elementotabella"/>
            </w:pPr>
            <w:r>
              <w:t>Using the filters</w:t>
            </w:r>
            <w:r w:rsidR="00FC730B">
              <w:t xml:space="preserve">, he selects the topic and the language. He registers </w:t>
            </w:r>
            <w:r w:rsidR="00207FFD">
              <w:t>but the process fails because he do</w:t>
            </w:r>
            <w:r w:rsidR="00CB2CB0">
              <w:t>e</w:t>
            </w:r>
            <w:r w:rsidR="00207FFD">
              <w:t>s not allow all the conditions.</w:t>
            </w:r>
          </w:p>
          <w:p w14:paraId="6AAFFF6C" w14:textId="77777777" w:rsidR="00FE57B1" w:rsidRDefault="00207FFD" w:rsidP="00331A9C">
            <w:pPr>
              <w:pStyle w:val="Elementotabella"/>
            </w:pPr>
            <w:r>
              <w:t>He tries again the registration process</w:t>
            </w:r>
            <w:r w:rsidR="00461BC5">
              <w:t>.</w:t>
            </w:r>
          </w:p>
          <w:p w14:paraId="1AEB6A32" w14:textId="075CC017" w:rsidR="00461BC5" w:rsidRPr="00165124" w:rsidRDefault="00461BC5" w:rsidP="00331A9C">
            <w:pPr>
              <w:pStyle w:val="Elementotabella"/>
            </w:pPr>
            <w:r>
              <w:t xml:space="preserve">He seems disoriented, because the website does not </w:t>
            </w:r>
            <w:r w:rsidR="00CB2CB0">
              <w:t>confirm the registration to the webinar</w:t>
            </w:r>
            <w:r w:rsidR="0066211E">
              <w:t xml:space="preserve"> in a proper way.</w:t>
            </w:r>
          </w:p>
        </w:tc>
      </w:tr>
      <w:tr w:rsidR="00C41089" w:rsidRPr="00401BDB" w14:paraId="74AD3878" w14:textId="77777777" w:rsidTr="00F12429">
        <w:trPr>
          <w:trHeight w:val="340"/>
        </w:trPr>
        <w:tc>
          <w:tcPr>
            <w:tcW w:w="249" w:type="pct"/>
            <w:vAlign w:val="center"/>
          </w:tcPr>
          <w:p w14:paraId="78605AA9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2</w:t>
            </w:r>
          </w:p>
        </w:tc>
        <w:tc>
          <w:tcPr>
            <w:tcW w:w="802" w:type="pct"/>
            <w:vAlign w:val="center"/>
          </w:tcPr>
          <w:p w14:paraId="2382EDC6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 xml:space="preserve">Locate the </w:t>
            </w:r>
            <w:r>
              <w:rPr>
                <w:i/>
                <w:iCs/>
              </w:rPr>
              <w:t>Milan</w:t>
            </w:r>
            <w:r w:rsidRPr="00E3414B">
              <w:rPr>
                <w:i/>
                <w:iCs/>
              </w:rPr>
              <w:t xml:space="preserve"> Office</w:t>
            </w:r>
          </w:p>
        </w:tc>
        <w:tc>
          <w:tcPr>
            <w:tcW w:w="641" w:type="pct"/>
          </w:tcPr>
          <w:p w14:paraId="70E87974" w14:textId="4FF499B4" w:rsidR="00C41089" w:rsidRPr="00DC01E8" w:rsidRDefault="00182460" w:rsidP="00331A9C">
            <w:pPr>
              <w:pStyle w:val="Elementotabella"/>
            </w:pPr>
            <w:r>
              <w:t>0.25</w:t>
            </w:r>
          </w:p>
        </w:tc>
        <w:tc>
          <w:tcPr>
            <w:tcW w:w="809" w:type="pct"/>
          </w:tcPr>
          <w:p w14:paraId="21883DA5" w14:textId="17284636" w:rsidR="00C41089" w:rsidRPr="00DC01E8" w:rsidRDefault="00F12429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4818C0D0" w14:textId="77777777" w:rsidR="00C41089" w:rsidRDefault="00182460" w:rsidP="00331A9C">
            <w:pPr>
              <w:pStyle w:val="Elementotabella"/>
            </w:pPr>
            <w:r>
              <w:t>Success</w:t>
            </w:r>
          </w:p>
          <w:p w14:paraId="3F1EC6F6" w14:textId="77777777" w:rsidR="00FE57B1" w:rsidRDefault="00FE57B1" w:rsidP="00331A9C">
            <w:pPr>
              <w:pStyle w:val="Elementotabella"/>
            </w:pPr>
            <w:r>
              <w:t>Nothing to comment, using the map.</w:t>
            </w:r>
          </w:p>
          <w:p w14:paraId="02B1A901" w14:textId="37F1A86A" w:rsidR="00FE57B1" w:rsidRPr="00DC01E8" w:rsidRDefault="00FE57B1" w:rsidP="00331A9C">
            <w:pPr>
              <w:pStyle w:val="Elementotabella"/>
            </w:pPr>
            <w:r>
              <w:t>He seems sure about what he does.</w:t>
            </w:r>
          </w:p>
        </w:tc>
      </w:tr>
      <w:tr w:rsidR="00C41089" w:rsidRPr="00401BDB" w14:paraId="627E5465" w14:textId="77777777" w:rsidTr="00F12429">
        <w:trPr>
          <w:trHeight w:val="340"/>
        </w:trPr>
        <w:tc>
          <w:tcPr>
            <w:tcW w:w="249" w:type="pct"/>
            <w:vAlign w:val="center"/>
          </w:tcPr>
          <w:p w14:paraId="345C3AC6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3</w:t>
            </w:r>
          </w:p>
        </w:tc>
        <w:tc>
          <w:tcPr>
            <w:tcW w:w="802" w:type="pct"/>
            <w:vAlign w:val="center"/>
          </w:tcPr>
          <w:p w14:paraId="51478CFA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 information</w:t>
            </w:r>
            <w:r>
              <w:rPr>
                <w:i/>
                <w:iCs/>
              </w:rPr>
              <w:t xml:space="preserve"> about a game</w:t>
            </w:r>
          </w:p>
        </w:tc>
        <w:tc>
          <w:tcPr>
            <w:tcW w:w="641" w:type="pct"/>
          </w:tcPr>
          <w:p w14:paraId="40F844DD" w14:textId="04F9F28D" w:rsidR="00C41089" w:rsidRPr="0032311B" w:rsidRDefault="00182460" w:rsidP="00331A9C">
            <w:pPr>
              <w:pStyle w:val="Elementotabella"/>
            </w:pPr>
            <w:r>
              <w:t>1.03</w:t>
            </w:r>
          </w:p>
        </w:tc>
        <w:tc>
          <w:tcPr>
            <w:tcW w:w="809" w:type="pct"/>
          </w:tcPr>
          <w:p w14:paraId="0F76974C" w14:textId="7F1A40F5" w:rsidR="00C41089" w:rsidRPr="0032311B" w:rsidRDefault="00F12429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5396FD40" w14:textId="57826965" w:rsidR="00FE57B1" w:rsidRPr="0032311B" w:rsidRDefault="00FE57B1" w:rsidP="00331A9C">
            <w:pPr>
              <w:pStyle w:val="Elementotabella"/>
            </w:pPr>
            <w:r>
              <w:t xml:space="preserve">Success! </w:t>
            </w:r>
            <w:r w:rsidR="00182460">
              <w:t>With search function</w:t>
            </w:r>
            <w:r>
              <w:t xml:space="preserve"> he searches </w:t>
            </w:r>
            <w:r w:rsidR="0066211E">
              <w:t>Theseus</w:t>
            </w:r>
            <w:r>
              <w:t>. Opens correctly the dedicated webpage.</w:t>
            </w:r>
          </w:p>
        </w:tc>
      </w:tr>
      <w:tr w:rsidR="00C41089" w:rsidRPr="00401BDB" w14:paraId="0B2678C2" w14:textId="77777777" w:rsidTr="00F12429">
        <w:trPr>
          <w:trHeight w:val="340"/>
        </w:trPr>
        <w:tc>
          <w:tcPr>
            <w:tcW w:w="249" w:type="pct"/>
            <w:vAlign w:val="center"/>
          </w:tcPr>
          <w:p w14:paraId="23787FDC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4</w:t>
            </w:r>
          </w:p>
        </w:tc>
        <w:tc>
          <w:tcPr>
            <w:tcW w:w="802" w:type="pct"/>
            <w:vAlign w:val="center"/>
          </w:tcPr>
          <w:p w14:paraId="60CDD43E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</w:t>
            </w:r>
            <w:r>
              <w:rPr>
                <w:i/>
                <w:iCs/>
              </w:rPr>
              <w:t xml:space="preserve"> information about a collaboration</w:t>
            </w:r>
          </w:p>
        </w:tc>
        <w:tc>
          <w:tcPr>
            <w:tcW w:w="641" w:type="pct"/>
          </w:tcPr>
          <w:p w14:paraId="535426A3" w14:textId="4F64030A" w:rsidR="00C41089" w:rsidRPr="000731F9" w:rsidRDefault="00182460" w:rsidP="00331A9C">
            <w:pPr>
              <w:pStyle w:val="Elementotabella"/>
            </w:pPr>
            <w:r>
              <w:t>55</w:t>
            </w:r>
          </w:p>
        </w:tc>
        <w:tc>
          <w:tcPr>
            <w:tcW w:w="809" w:type="pct"/>
          </w:tcPr>
          <w:p w14:paraId="5E5B2C6E" w14:textId="2D3AF1D0" w:rsidR="00C41089" w:rsidRPr="000731F9" w:rsidRDefault="00F12429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465F888B" w14:textId="77777777" w:rsidR="00C41089" w:rsidRDefault="00182460" w:rsidP="00331A9C">
            <w:pPr>
              <w:pStyle w:val="Elementotabella"/>
            </w:pPr>
            <w:r>
              <w:t>Success</w:t>
            </w:r>
          </w:p>
          <w:p w14:paraId="6AC46368" w14:textId="08EA9992" w:rsidR="00FE57B1" w:rsidRPr="000731F9" w:rsidRDefault="0060663D" w:rsidP="00331A9C">
            <w:pPr>
              <w:pStyle w:val="Elementotabella"/>
            </w:pPr>
            <w:r>
              <w:t>He goes straight because he remembers the section Career in About.</w:t>
            </w:r>
          </w:p>
        </w:tc>
      </w:tr>
      <w:tr w:rsidR="00C41089" w:rsidRPr="00401BDB" w14:paraId="1C932610" w14:textId="77777777" w:rsidTr="00F12429">
        <w:trPr>
          <w:trHeight w:val="340"/>
        </w:trPr>
        <w:tc>
          <w:tcPr>
            <w:tcW w:w="249" w:type="pct"/>
            <w:vAlign w:val="center"/>
          </w:tcPr>
          <w:p w14:paraId="5DF35436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5</w:t>
            </w:r>
          </w:p>
        </w:tc>
        <w:tc>
          <w:tcPr>
            <w:tcW w:w="802" w:type="pct"/>
            <w:vAlign w:val="center"/>
          </w:tcPr>
          <w:p w14:paraId="5AF27C20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Event discovery</w:t>
            </w:r>
          </w:p>
        </w:tc>
        <w:tc>
          <w:tcPr>
            <w:tcW w:w="641" w:type="pct"/>
          </w:tcPr>
          <w:p w14:paraId="2390AFAB" w14:textId="20A6B9D1" w:rsidR="00C41089" w:rsidRPr="00B051D5" w:rsidRDefault="00182460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33</w:t>
            </w:r>
          </w:p>
        </w:tc>
        <w:tc>
          <w:tcPr>
            <w:tcW w:w="809" w:type="pct"/>
          </w:tcPr>
          <w:p w14:paraId="00AFF703" w14:textId="495B8750" w:rsidR="00C41089" w:rsidRPr="00B051D5" w:rsidRDefault="00F12429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-</w:t>
            </w:r>
          </w:p>
        </w:tc>
        <w:tc>
          <w:tcPr>
            <w:tcW w:w="2499" w:type="pct"/>
          </w:tcPr>
          <w:p w14:paraId="3776C8B3" w14:textId="73FA712C" w:rsidR="00C41089" w:rsidRDefault="00182460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Success</w:t>
            </w:r>
          </w:p>
          <w:p w14:paraId="69D49E24" w14:textId="01B82F90" w:rsidR="0060663D" w:rsidRDefault="0060663D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He finds the correct section and social pages immediately.</w:t>
            </w:r>
          </w:p>
          <w:p w14:paraId="79A3D0EE" w14:textId="2B12314F" w:rsidR="00FE57B1" w:rsidRPr="00B051D5" w:rsidRDefault="00FE57B1" w:rsidP="00331A9C">
            <w:pPr>
              <w:pStyle w:val="Elementotabella"/>
              <w:rPr>
                <w:rFonts w:eastAsia="Calibri" w:cstheme="minorHAnsi"/>
                <w:szCs w:val="22"/>
              </w:rPr>
            </w:pPr>
          </w:p>
        </w:tc>
      </w:tr>
      <w:tr w:rsidR="00C41089" w:rsidRPr="00401BDB" w14:paraId="5E69B7F6" w14:textId="77777777" w:rsidTr="00F12429">
        <w:trPr>
          <w:trHeight w:val="340"/>
        </w:trPr>
        <w:tc>
          <w:tcPr>
            <w:tcW w:w="249" w:type="pct"/>
            <w:vAlign w:val="center"/>
          </w:tcPr>
          <w:p w14:paraId="5427EC88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6</w:t>
            </w:r>
          </w:p>
        </w:tc>
        <w:tc>
          <w:tcPr>
            <w:tcW w:w="802" w:type="pct"/>
            <w:vAlign w:val="center"/>
          </w:tcPr>
          <w:p w14:paraId="1AAA0A81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Financial Report</w:t>
            </w:r>
          </w:p>
        </w:tc>
        <w:tc>
          <w:tcPr>
            <w:tcW w:w="641" w:type="pct"/>
          </w:tcPr>
          <w:p w14:paraId="0861BC53" w14:textId="4DF93C20" w:rsidR="00C41089" w:rsidRDefault="00ED1E72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24</w:t>
            </w:r>
          </w:p>
        </w:tc>
        <w:tc>
          <w:tcPr>
            <w:tcW w:w="809" w:type="pct"/>
          </w:tcPr>
          <w:p w14:paraId="28827E3E" w14:textId="5762DE3B" w:rsidR="00C41089" w:rsidRDefault="00F12429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-</w:t>
            </w:r>
          </w:p>
        </w:tc>
        <w:tc>
          <w:tcPr>
            <w:tcW w:w="2499" w:type="pct"/>
          </w:tcPr>
          <w:p w14:paraId="4F2D9B4C" w14:textId="77777777" w:rsidR="00C41089" w:rsidRDefault="00ED1E72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Success</w:t>
            </w:r>
          </w:p>
          <w:p w14:paraId="3131CBF1" w14:textId="205A264E" w:rsidR="00FE57B1" w:rsidRDefault="0060663D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Nothing to declare</w:t>
            </w:r>
          </w:p>
        </w:tc>
      </w:tr>
    </w:tbl>
    <w:p w14:paraId="17A45A28" w14:textId="5553ABED" w:rsidR="00C41089" w:rsidRDefault="00C41089">
      <w:pPr>
        <w:jc w:val="left"/>
      </w:pPr>
    </w:p>
    <w:sectPr w:rsidR="00C41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A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9"/>
    <w:rsid w:val="00010A8A"/>
    <w:rsid w:val="00030334"/>
    <w:rsid w:val="000D5BB9"/>
    <w:rsid w:val="000F7F55"/>
    <w:rsid w:val="00112CB3"/>
    <w:rsid w:val="00113B1C"/>
    <w:rsid w:val="00141419"/>
    <w:rsid w:val="001644A0"/>
    <w:rsid w:val="00182460"/>
    <w:rsid w:val="001C04D2"/>
    <w:rsid w:val="00207623"/>
    <w:rsid w:val="00207FFD"/>
    <w:rsid w:val="00231ACF"/>
    <w:rsid w:val="002828D2"/>
    <w:rsid w:val="002872C7"/>
    <w:rsid w:val="00295F59"/>
    <w:rsid w:val="00461BC5"/>
    <w:rsid w:val="0048073C"/>
    <w:rsid w:val="0057454E"/>
    <w:rsid w:val="00575DF4"/>
    <w:rsid w:val="005E162D"/>
    <w:rsid w:val="0060663D"/>
    <w:rsid w:val="00611A31"/>
    <w:rsid w:val="006245C7"/>
    <w:rsid w:val="006563B5"/>
    <w:rsid w:val="0066211E"/>
    <w:rsid w:val="006B0023"/>
    <w:rsid w:val="006C5692"/>
    <w:rsid w:val="006F2F87"/>
    <w:rsid w:val="007174AB"/>
    <w:rsid w:val="00767122"/>
    <w:rsid w:val="00773FC0"/>
    <w:rsid w:val="007B3380"/>
    <w:rsid w:val="0089333F"/>
    <w:rsid w:val="008B48CF"/>
    <w:rsid w:val="00A57D2A"/>
    <w:rsid w:val="00A673CA"/>
    <w:rsid w:val="00AB1AF6"/>
    <w:rsid w:val="00AE183B"/>
    <w:rsid w:val="00B81609"/>
    <w:rsid w:val="00BA37BC"/>
    <w:rsid w:val="00BB7CEE"/>
    <w:rsid w:val="00C31214"/>
    <w:rsid w:val="00C41089"/>
    <w:rsid w:val="00C45392"/>
    <w:rsid w:val="00C54016"/>
    <w:rsid w:val="00C85E2C"/>
    <w:rsid w:val="00CB2CB0"/>
    <w:rsid w:val="00CC4D1B"/>
    <w:rsid w:val="00CE5BCF"/>
    <w:rsid w:val="00D92FAF"/>
    <w:rsid w:val="00DC2081"/>
    <w:rsid w:val="00E83C64"/>
    <w:rsid w:val="00E95C3B"/>
    <w:rsid w:val="00EB2E45"/>
    <w:rsid w:val="00ED1E72"/>
    <w:rsid w:val="00EF2BEC"/>
    <w:rsid w:val="00F05D98"/>
    <w:rsid w:val="00F12429"/>
    <w:rsid w:val="00F30825"/>
    <w:rsid w:val="00F97B2F"/>
    <w:rsid w:val="00FC730B"/>
    <w:rsid w:val="00FD2694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9DF34"/>
  <w15:chartTrackingRefBased/>
  <w15:docId w15:val="{C92481FB-132F-344A-9A37-6144819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089"/>
    <w:pPr>
      <w:jc w:val="both"/>
    </w:pPr>
    <w:rPr>
      <w:rFonts w:ascii="Georgia" w:hAnsi="Georgia"/>
      <w:sz w:val="2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otabella">
    <w:name w:val="Elemento tabella"/>
    <w:basedOn w:val="Nessunaspaziatura"/>
    <w:qFormat/>
    <w:rsid w:val="00C41089"/>
    <w:pPr>
      <w:spacing w:before="120" w:after="120"/>
    </w:pPr>
  </w:style>
  <w:style w:type="paragraph" w:styleId="Nessunaspaziatura">
    <w:name w:val="No Spacing"/>
    <w:uiPriority w:val="1"/>
    <w:qFormat/>
    <w:rsid w:val="00C41089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Leoni</cp:lastModifiedBy>
  <cp:revision>53</cp:revision>
  <dcterms:created xsi:type="dcterms:W3CDTF">2021-03-13T11:56:00Z</dcterms:created>
  <dcterms:modified xsi:type="dcterms:W3CDTF">2021-03-15T21:09:00Z</dcterms:modified>
</cp:coreProperties>
</file>