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10.15-10.15g (News).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 aggiornata e 8b.7b (PDF della simulazione completo).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10.11e (pratica aperta) e 10.11f (Operatore).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7.23: caratteri incorporati nei PDF (R08).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segnalazioni del collaudo confluiscono nel Registro issue e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3.15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z9kg-hwpzkrt9mr4u0cy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R08. Scaricate il rapporto di calcolo (PDF), il PDF del simulatore e un fascicolo; apriteli in due lettori diversi (per esempio Anteprima/Acrobat e il browser) e stampatene una pagina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Testo regolare, senza spazi strani né lettere sovrapposte; nelle proprietà del documento (Caratteri) compare LiberationSans «incorporato»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quattro grafici (crediti netti, differenziata con soglia 65%, margine e margine cumulato), sezioni 1-5 con tutti i dati inseriti (impostazioni e buffer del Capitolo 7, riferimento con i rifiuti per tipologia, situazione attuale, obiettivi), risultati con il totale, parametri economici, costi e tabella economica, «Pagina n di n»; il file Excel si apre senza avvisi con i fogli Sintesi, Dati inseriti,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Confrontate il PDF con la pagina dello scenario aperto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valore inserito nella pagina (impostazioni, rifiuti del riferimento, situazione attuale, obiettivi, valore del credito, costi dell'ente) compare nel PDF con lo stesso numero; i totali dei risultati coincidono con la riga «Totale» della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vostra pratica di prova e, da quella pagina, chiedete all'assistente «A che punto è questa pratica?» e «Quali documenti mancano nella fase in corso?»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con lo stato, la fase in corso e la sua scadenza, i documenti richiesti non ancora caricati, eventuali pagamenti da saldare; l'intestazione della chat dice «sulla pratica aperta»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Come Operatore aprite l'assistente e chiedete «Come apro la fase successiva di una pratica?» e poi «Come creo un nuovo utente?»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risposta con i passi del manuale; alla seconda spiega che la gestione utenti è riservata agli Amministratori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dal menu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con data dell'ultima ricerca e della prossima (ogni 2 ore), riquadro «Prezzi citati» se ci sono prezzi, filtri per categoria con i conteggi, elenco di notizie con data, testata, categoria, rilevanza (pallini su 5), titolo e sintesi in italiano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Leggete 10 notizie a caso e apritene 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parlano di crediti di carbonio volontari (mercato, marketplace, prezzi, standard e registri, regole, progetti); il titolo apre l'articolo originale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Spuntate «Mostra le scartate dal filtro»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Compaiono anche le notizie non attinenti con l'etichetta «Scartata dal filtro» e il motivo (es. solo EU ETS, certificati del GSE)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Aggiorna ora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subito di nuovo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prima volta, dopo 20-60 secondi, «Ricerca completata: n lette, n nuove, n attinenti»; la seconda «Ultima ricerca meno di 10 minuti fa»; il Registro ricerche mostra la ricerca «Aggiorna ora» con esito ok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Nascondi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una notizia, poi «Mostra le nascoste»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Mostra di nuovo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notizia sparisce e ricompare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Scrivete /news nell'indirizzo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Nessuna voce News nel menu; la pagina dice «Questa sezione è riservata agli amministratori» e non mostra notizie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10.15g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Il giorno dopo aprite il Registro ricerche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Ricerche «Automatica» ogni 2 ore con esito ok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finiscono le segnalazioni.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segnalazione dei collaudatori entra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issue e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(Documentazione, solo Amministratori), con data e ora, azione correttiva e stato (per esempio «CORRETTO_DA_RITESTARE»). Le prove da ripetere sono indicate nel registro con il numero del caso di questo manuale.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3.15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3.15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z9kg-hwpzkrt9mr4u0cyv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3.15)</dc:title>
  <dc:creator>Fondazione Operate</dc:creator>
  <cp:lastModifiedBy>Un-named</cp:lastModifiedBy>
  <cp:revision>1</cp:revision>
  <dcterms:created xsi:type="dcterms:W3CDTF">2026-10-21T09:54:47.136Z</dcterms:created>
  <dcterms:modified xsi:type="dcterms:W3CDTF">2026-10-21T09:54:47.136Z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