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1.1 del 18/10/2026.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czh6in1he1xfupovzdulo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provvisoria)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9d2ha2myebmcdtk7m2thb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da cui scaricare questo manuale in PDF o in Word,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 o da cambiare.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 momento il portale non ha la funzione «password dimenticata» né il cambio password: scrivete a Fondazione Operate, che vi assegnerà una nuova password provvisoria.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8).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 e i riepiloghi in formato CSV.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pratica attraversa 7 fasi. Le apre e le chiude Fondazione Operate; voi vedete in ogni momento a che punto siete e quanto tempo resta.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ci sono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partecipanti inviano osservazioni anonime (nel portale compaiono come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La Fondazione le modera: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Durante la consultazione anche voi potete inviare un'osservazione con il campo «Scrivi un'osservazione…»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sarà visibile dopo la moderazione.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conclusione del Progetto, 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le sue 7 fasi e i suoi documenti; lo crea la Fondazione.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voci di pagamento sono gestite dalla Fondazione e oggi non sono visibili nel portale per i Comuni.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44"/>
        <w:gridCol w:w="5094"/>
      </w:tblGrid>
      <w:tr>
        <w:trPr>
          <w:tblHeader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consultazione pubblica — fino al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usate i canali indicati dalla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jmglvrp1zwgirrxqbyvjy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Scrivete a Fondazione Operate, che vi assegnerà una nuova password provvisoria. Il recupero autonomo della password non è ancora disponibile.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si aprirà la pagina iniziale e potrete scegliere la pratica dall'elenco.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1.1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1.1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czh6in1he1xfupovzdulo" Type="http://schemas.openxmlformats.org/officeDocument/2006/relationships/hyperlink" Target="https://portale-cwp.vercel.app" TargetMode="External"/><Relationship Id="rId9d2ha2myebmcdtk7m2thb" Type="http://schemas.openxmlformats.org/officeDocument/2006/relationships/hyperlink" Target="https://portale-cwp.vercel.app" TargetMode="External"/><Relationship Id="rIdjmglvrp1zwgirrxqbyvjy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1.1)</dc:title>
  <dc:creator>Fondazione Operate</dc:creator>
  <cp:lastModifiedBy>Un-named</cp:lastModifiedBy>
  <cp:revision>1</cp:revision>
  <dcterms:created xsi:type="dcterms:W3CDTF">2026-10-18T10:57:02.942Z</dcterms:created>
  <dcterms:modified xsi:type="dcterms:W3CDTF">2026-10-18T10:57:02.942Z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