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Funzionalità per area al 22/10; menu sul telefono.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6.5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20</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22/10/2026)</w:t>
        </w:r>
        <w:r>
          <w:rPr>
            <w:rFonts w:ascii="Arial" w:cs="Arial" w:eastAsia="Arial" w:hAnsi="Arial"/>
            <w:color w:val="1B2118"/>
            <w:sz w:val="22"/>
            <w:szCs w:val="22"/>
          </w:rPr>
          <w:tab/>
          <w:t xml:space="preserve">26</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28</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30</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44</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46</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48</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54</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55</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Sul telefono (fino a 760 px, dal 22/10/2026) le stesse voci stanno nel pannello che si apre con </w:t>
      </w:r>
      <w:r>
        <w:rPr>
          <w:rFonts w:ascii="Arial" w:cs="Arial" w:eastAsia="Arial" w:hAnsi="Arial"/>
          <w:b/>
          <w:bCs/>
          <w:color w:val="1B2118"/>
          <w:sz w:val="21"/>
          <w:szCs w:val="21"/>
        </w:rPr>
        <w:t xml:space="preserve">☰ Menu</w:t>
      </w:r>
      <w:r>
        <w:rPr>
          <w:rFonts w:ascii="Arial" w:cs="Arial" w:eastAsia="Arial" w:hAnsi="Arial"/>
          <w:color w:val="1B2118"/>
          <w:sz w:val="21"/>
          <w:szCs w:val="21"/>
        </w:rPr>
        <w:t xml:space="preserve">, insieme a Il mio profilo ed Esci (hook </w:t>
      </w:r>
      <w:r>
        <w:rPr>
          <w:rFonts w:ascii="Consolas" w:cs="Consolas" w:eastAsia="Consolas" w:hAnsi="Consolas"/>
          <w:color w:val="2F5D3A"/>
          <w:sz w:val="21"/>
          <w:szCs w:val="21"/>
        </w:rPr>
        <w:t xml:space="preserve">src/lib/useTelefono.js</w:t>
      </w:r>
      <w:r>
        <w:rPr>
          <w:rFonts w:ascii="Arial" w:cs="Arial" w:eastAsia="Arial" w:hAnsi="Arial"/>
          <w:color w:val="1B2118"/>
          <w:sz w:val="21"/>
          <w:szCs w:val="21"/>
        </w:rPr>
        <w:t xml:space="preserve">, classi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global.css</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22/10/2026)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5"/>
        <w:gridCol w:w="2136"/>
        <w:gridCol w:w="4817"/>
      </w:tblGrid>
      <w:tr>
        <w:trPr>
          <w:tblHeader/>
        </w:trPr>
        <w:tc>
          <w:tcPr>
            <w:tcW w:type="dxa" w:w="26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 Dal 22/10 (script 39): la fase 3 è il feedback pubblico e si chiude con esso, solo dopo il termine; la fase 5 si apre solo con un ente di validazione e verifica attivo assegnato.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e, dal 22/10, fasi aperte senza scadenza; ricerca, azioni con motivazione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Uso da telefono</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(22/10)</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a pannello, schede al posto delle tabelle in Dashboard e Audit, elenco e dettaglio delle pratiche uno alla volta, campi a 16 px, assistente a schermo intero; tabelle larghe che scorrono nel loro riquadro</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avvisi di sicurezza all'Amministratore principale, uscita per inattività, intestazioni del sito (20/10); verifica OWASP in corso (22/10); mancano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jisxb8veeuky_7u3eontt">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ngtsuxyum9kn6qjaodalf">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excxw1b_y5j9hxtvdxxj">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pli6rjfg177mahhfg9huj">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156 file, 37.272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1264</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6.5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6.5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jisxb8veeuky_7u3eontt" Type="http://schemas.openxmlformats.org/officeDocument/2006/relationships/hyperlink" Target="https://claude.ai/artifact/L9duSXhNfKejbz6RKXDQQv" TargetMode="External"/><Relationship Id="rIdngtsuxyum9kn6qjaodalf" Type="http://schemas.openxmlformats.org/officeDocument/2006/relationships/hyperlink" Target="https://claude.ai/code/artifact/e2dd2bd5-8042-4744-8d5a-54d34dc50153" TargetMode="External"/><Relationship Id="rIdqexcxw1b_y5j9hxtvdxxj" Type="http://schemas.openxmlformats.org/officeDocument/2006/relationships/hyperlink" Target="https://claude.ai/code/artifact/cc36ab09-61e6-4dad-aaf0-4082ea0a46da" TargetMode="External"/><Relationship Id="rIdpli6rjfg177mahhfg9huj"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6.5)</dc:title>
  <dc:creator>Fondazione Operate</dc:creator>
  <cp:lastModifiedBy>Un-named</cp:lastModifiedBy>
  <cp:revision>1</cp:revision>
  <dcterms:created xsi:type="dcterms:W3CDTF">2026-10-22T12:47:45.406Z</dcterms:created>
  <dcterms:modified xsi:type="dcterms:W3CDTF">2026-10-22T12:47:45.406Z</dcterms:modified>
</cp:coreProperties>
</file>

<file path=docProps/custom.xml><?xml version="1.0" encoding="utf-8"?>
<Properties xmlns="http://schemas.openxmlformats.org/officeDocument/2006/custom-properties" xmlns:vt="http://schemas.openxmlformats.org/officeDocument/2006/docPropsVTypes"/>
</file>