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ED06E98" w:rsidR="00B8303F" w:rsidRDefault="00B21CE2" w:rsidP="00B8303F">
      <w:pPr>
        <w:pStyle w:val="Sottotitolo"/>
      </w:pPr>
      <w:r>
        <w:t>Infantino Andrea</w:t>
      </w:r>
      <w:r w:rsidR="00B8303F" w:rsidRPr="00B8303F">
        <w:t xml:space="preserve">, </w:t>
      </w:r>
      <w:r>
        <w:t>Lamperti Federico</w:t>
      </w:r>
      <w:r w:rsidR="00B8303F" w:rsidRPr="00B8303F">
        <w:t xml:space="preserve">, </w:t>
      </w:r>
      <w:r>
        <w:t>Maggio Carlo Emanuele</w:t>
      </w:r>
    </w:p>
    <w:p w14:paraId="6E3E40AE" w14:textId="2F8B9EBF" w:rsidR="00B8303F" w:rsidRPr="00B8303F" w:rsidRDefault="00B8303F" w:rsidP="00B8303F">
      <w:pPr>
        <w:pStyle w:val="Sottotitolo"/>
      </w:pPr>
      <w:r w:rsidRPr="00B8303F">
        <w:t xml:space="preserve">Gruppo </w:t>
      </w:r>
      <w:r w:rsidR="00B21CE2">
        <w:t>47</w:t>
      </w:r>
    </w:p>
    <w:p w14:paraId="5A7A88B2" w14:textId="77777777" w:rsidR="00B8303F" w:rsidRDefault="00B8303F" w:rsidP="00B8303F"/>
    <w:p w14:paraId="6B25535B" w14:textId="09E73A9E" w:rsidR="00786A75" w:rsidRDefault="00B8303F" w:rsidP="00786A75">
      <w:r>
        <w:t xml:space="preserve">Valutazione del diagramma UML delle classi del gruppo </w:t>
      </w:r>
      <w:r w:rsidR="00B21CE2">
        <w:t>46</w:t>
      </w:r>
      <w:r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7FF9A835" w:rsidR="00786A75" w:rsidRDefault="00045641" w:rsidP="00045641">
      <w:pPr>
        <w:pStyle w:val="Paragrafoelenco"/>
        <w:numPr>
          <w:ilvl w:val="0"/>
          <w:numId w:val="3"/>
        </w:numPr>
      </w:pPr>
      <w:r>
        <w:t>Inserimento dell’entità “</w:t>
      </w:r>
      <w:proofErr w:type="spellStart"/>
      <w:r>
        <w:t>Pawn</w:t>
      </w:r>
      <w:proofErr w:type="spellEnd"/>
      <w:r>
        <w:t>”, da cui ereditano le classi “</w:t>
      </w:r>
      <w:proofErr w:type="spellStart"/>
      <w:r>
        <w:t>Student</w:t>
      </w:r>
      <w:proofErr w:type="spellEnd"/>
      <w:r>
        <w:t>” e “Professor”</w:t>
      </w:r>
      <w:r w:rsidR="00185106">
        <w:t>.</w:t>
      </w:r>
    </w:p>
    <w:p w14:paraId="48883424" w14:textId="27B6EA19" w:rsidR="00E233D6" w:rsidRPr="00786A75" w:rsidRDefault="00185106" w:rsidP="00045641">
      <w:pPr>
        <w:pStyle w:val="Paragrafoelenco"/>
        <w:numPr>
          <w:ilvl w:val="0"/>
          <w:numId w:val="3"/>
        </w:numPr>
      </w:pPr>
      <w:r>
        <w:t>Scelta di “raggruppare” gli effetti delle carte personaggio in sottogruppi legati da aspetti comuni mediante interfacce da cui gli effetti ereditano.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3FEB7BDE" w:rsidR="00786A75" w:rsidRDefault="00045641" w:rsidP="00045641">
      <w:pPr>
        <w:pStyle w:val="Paragrafoelenco"/>
        <w:numPr>
          <w:ilvl w:val="0"/>
          <w:numId w:val="2"/>
        </w:numPr>
      </w:pPr>
      <w:r>
        <w:t xml:space="preserve">Molti metodi inseriti nel Model </w:t>
      </w:r>
      <w:r>
        <w:t>(ovvero quelli che vanno a modificare direttamente lo stato attuale della partita)</w:t>
      </w:r>
      <w:r>
        <w:t>, sarebbe stato più opportuno inserirli successivamente quando verrà sviluppato nel controller.</w:t>
      </w:r>
    </w:p>
    <w:p w14:paraId="666DC298" w14:textId="364DFFC9" w:rsidR="00045641" w:rsidRDefault="00A607E4" w:rsidP="00045641">
      <w:pPr>
        <w:pStyle w:val="Paragrafoelenco"/>
        <w:numPr>
          <w:ilvl w:val="0"/>
          <w:numId w:val="2"/>
        </w:numPr>
      </w:pPr>
      <w:r>
        <w:t xml:space="preserve">Classe “Game” poco modulare e quindi abbastanza confusionaria. Potrebbe essere scomposta in più classi (legate da </w:t>
      </w:r>
      <w:r w:rsidR="000B199D">
        <w:t>composizione</w:t>
      </w:r>
      <w:r>
        <w:t>): ad esempio una classe “Turn” e una classe “Round”</w:t>
      </w:r>
      <w:r w:rsidR="000B199D">
        <w:t>.</w:t>
      </w:r>
    </w:p>
    <w:p w14:paraId="695A86BA" w14:textId="56D6ED3D" w:rsidR="000B199D" w:rsidRDefault="000B199D" w:rsidP="00045641">
      <w:pPr>
        <w:pStyle w:val="Paragrafoelenco"/>
        <w:numPr>
          <w:ilvl w:val="0"/>
          <w:numId w:val="2"/>
        </w:numPr>
      </w:pPr>
      <w:r>
        <w:t>Tutti gli attribuiti sono Private, e tutte le classi Public.</w:t>
      </w:r>
    </w:p>
    <w:p w14:paraId="0E581AD3" w14:textId="21E73B4E" w:rsidR="008243FF" w:rsidRPr="00786A75" w:rsidRDefault="008243FF" w:rsidP="00045641">
      <w:pPr>
        <w:pStyle w:val="Paragrafoelenco"/>
        <w:numPr>
          <w:ilvl w:val="0"/>
          <w:numId w:val="2"/>
        </w:numPr>
      </w:pPr>
      <w:r>
        <w:t>Nessun utilizzo di design pattern (ad esempio può essere implementato il design pattern singleton per alcune classi come “</w:t>
      </w:r>
      <w:proofErr w:type="spellStart"/>
      <w:r>
        <w:t>MotherNature</w:t>
      </w:r>
      <w:proofErr w:type="spellEnd"/>
      <w:r>
        <w:t>”).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04761BCE" w:rsidR="000D671A" w:rsidRPr="000D671A" w:rsidRDefault="00E233D6" w:rsidP="00E233D6">
      <w:pPr>
        <w:pStyle w:val="Paragrafoelenco"/>
        <w:numPr>
          <w:ilvl w:val="0"/>
          <w:numId w:val="4"/>
        </w:numPr>
      </w:pPr>
      <w:r>
        <w:t>Aggiunta della classe “</w:t>
      </w:r>
      <w:proofErr w:type="spellStart"/>
      <w:r>
        <w:t>Pawn</w:t>
      </w:r>
      <w:proofErr w:type="spellEnd"/>
      <w:r>
        <w:t>” come generalizzazione di “</w:t>
      </w:r>
      <w:proofErr w:type="spellStart"/>
      <w:r>
        <w:t>Student</w:t>
      </w:r>
      <w:proofErr w:type="spellEnd"/>
      <w:r>
        <w:t>” e “Professor”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0475"/>
    <w:multiLevelType w:val="hybridMultilevel"/>
    <w:tmpl w:val="3A1A5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7D50"/>
    <w:multiLevelType w:val="hybridMultilevel"/>
    <w:tmpl w:val="64F69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417"/>
    <w:multiLevelType w:val="hybridMultilevel"/>
    <w:tmpl w:val="8A381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45641"/>
    <w:rsid w:val="000B199D"/>
    <w:rsid w:val="000D671A"/>
    <w:rsid w:val="00185106"/>
    <w:rsid w:val="00312230"/>
    <w:rsid w:val="00350E14"/>
    <w:rsid w:val="00560EDF"/>
    <w:rsid w:val="00786A75"/>
    <w:rsid w:val="00795AC2"/>
    <w:rsid w:val="008243FF"/>
    <w:rsid w:val="00A607E4"/>
    <w:rsid w:val="00B21CE2"/>
    <w:rsid w:val="00B8303F"/>
    <w:rsid w:val="00BD4ED5"/>
    <w:rsid w:val="00E233D6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Andrea Infantino</cp:lastModifiedBy>
  <cp:revision>2</cp:revision>
  <dcterms:created xsi:type="dcterms:W3CDTF">2022-03-18T17:53:00Z</dcterms:created>
  <dcterms:modified xsi:type="dcterms:W3CDTF">2022-04-04T14:46:00Z</dcterms:modified>
</cp:coreProperties>
</file>