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245" w14:textId="0BEEF481" w:rsidR="00B96126" w:rsidRPr="00DB31B1" w:rsidRDefault="00DB31B1">
      <w:pPr>
        <w:rPr>
          <w:sz w:val="32"/>
          <w:szCs w:val="32"/>
        </w:rPr>
      </w:pPr>
      <w:r w:rsidRPr="00DB31B1">
        <w:rPr>
          <w:sz w:val="32"/>
          <w:szCs w:val="32"/>
          <w:highlight w:val="yellow"/>
        </w:rPr>
        <w:t>SQL05-SETS – MINUS – need fixing to use my data</w:t>
      </w:r>
    </w:p>
    <w:p w14:paraId="524D0BDE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b/>
          <w:bCs/>
          <w:color w:val="000000"/>
          <w:szCs w:val="24"/>
          <w:lang w:eastAsia="en-CA"/>
        </w:rPr>
        <w:t>Summary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: in this tutorial, you will learn how to use the Oracle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 to subtract one result set from another.</w:t>
      </w:r>
    </w:p>
    <w:p w14:paraId="70CD2E92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DB31B1">
        <w:rPr>
          <w:rFonts w:ascii="Segoe UI" w:eastAsia="Times New Roman" w:hAnsi="Segoe UI" w:cs="Segoe UI"/>
          <w:sz w:val="36"/>
          <w:szCs w:val="36"/>
          <w:lang w:eastAsia="en-CA"/>
        </w:rPr>
        <w:t>Introduction to Oracle </w:t>
      </w:r>
      <w:r w:rsidRPr="00DB31B1">
        <w:rPr>
          <w:rFonts w:ascii="var(--font-family)" w:eastAsia="Times New Roman" w:hAnsi="var(--font-family)" w:cs="Courier New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sz w:val="36"/>
          <w:szCs w:val="36"/>
          <w:lang w:eastAsia="en-CA"/>
        </w:rPr>
        <w:t> Operator</w:t>
      </w:r>
    </w:p>
    <w:p w14:paraId="0A807899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Oracle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 compares two queries and returns </w:t>
      </w:r>
      <w:hyperlink r:id="rId5" w:history="1">
        <w:r w:rsidRPr="00DB31B1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distinct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rows from the first </w:t>
      </w:r>
      <w:hyperlink r:id="rId6" w:history="1">
        <w:r w:rsidRPr="00DB31B1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query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that are not output by the second query. In other words, the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 subtracts one result set from another.</w:t>
      </w:r>
    </w:p>
    <w:p w14:paraId="7D9F4C3C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following illustrates the syntax of the Oracle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operator:</w:t>
      </w:r>
    </w:p>
    <w:p w14:paraId="289350D0" w14:textId="6D93F695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column_list_1</w:t>
      </w:r>
    </w:p>
    <w:p w14:paraId="4E0B1F30" w14:textId="324E8D72" w:rsid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T1</w:t>
      </w:r>
    </w:p>
    <w:p w14:paraId="7910C4CC" w14:textId="77777777" w:rsidR="006D089F" w:rsidRPr="00DB31B1" w:rsidRDefault="006D089F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</w:p>
    <w:p w14:paraId="1BB85459" w14:textId="77777777" w:rsid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MINUS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</w:p>
    <w:p w14:paraId="19C4DBDA" w14:textId="77777777" w:rsidR="006D089F" w:rsidRPr="00DB31B1" w:rsidRDefault="006D089F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</w:p>
    <w:p w14:paraId="5994EEC3" w14:textId="7C62A360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>column_list_2</w:t>
      </w:r>
    </w:p>
    <w:p w14:paraId="168EEC8E" w14:textId="62A5654C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T2;</w:t>
      </w:r>
    </w:p>
    <w:p w14:paraId="0415BC29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</w:t>
      </w:r>
      <w:proofErr w:type="spellStart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sql</w:t>
      </w:r>
      <w:proofErr w:type="spellEnd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)</w:t>
      </w:r>
    </w:p>
    <w:p w14:paraId="50E029B1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Similar to the </w:t>
      </w:r>
      <w:hyperlink r:id="rId7" w:history="1">
        <w:r w:rsidRPr="00DB31B1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CA"/>
          </w:rPr>
          <w:t>UNION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hyperlink r:id="rId8" w:history="1">
        <w:r w:rsidRPr="00DB31B1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CA"/>
          </w:rPr>
          <w:t>INTERSECT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operators, the queries above must conform with the following rules:</w:t>
      </w:r>
    </w:p>
    <w:p w14:paraId="42AC3900" w14:textId="77777777" w:rsidR="00DB31B1" w:rsidRPr="00DB31B1" w:rsidRDefault="00DB31B1" w:rsidP="00DB31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number of columns and their orders must match.</w:t>
      </w:r>
    </w:p>
    <w:p w14:paraId="64139CB3" w14:textId="77777777" w:rsidR="00DB31B1" w:rsidRPr="00DB31B1" w:rsidRDefault="00DB31B1" w:rsidP="00DB31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 </w:t>
      </w:r>
      <w:hyperlink r:id="rId9" w:history="1">
        <w:r w:rsidRPr="00DB31B1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data type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of the corresponding columns must be in the same data type group such as numeric or character.</w:t>
      </w:r>
    </w:p>
    <w:p w14:paraId="5F6F67DA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Suppose the first query returns the T1 result set that includes 1, 2 and 3. And the second query returns the T2 result set that includes 2, 3 and 4.</w:t>
      </w:r>
    </w:p>
    <w:p w14:paraId="4FEFF474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following picture illustrates the result of the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of T1 and T2:</w:t>
      </w:r>
    </w:p>
    <w:p w14:paraId="4381F350" w14:textId="19061F25" w:rsidR="00DB31B1" w:rsidRPr="00DB31B1" w:rsidRDefault="00DB31B1" w:rsidP="00DB31B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6E40A8C0" wp14:editId="2CA03460">
            <wp:extent cx="5860415" cy="1670050"/>
            <wp:effectExtent l="0" t="0" r="6985" b="6350"/>
            <wp:docPr id="7" name="Picture 7" descr="Oracle M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MIN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107D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en-CA"/>
        </w:rPr>
      </w:pPr>
      <w:r w:rsidRPr="00DB31B1">
        <w:rPr>
          <w:rFonts w:ascii="Segoe UI" w:eastAsia="Times New Roman" w:hAnsi="Segoe UI" w:cs="Segoe UI"/>
          <w:sz w:val="36"/>
          <w:szCs w:val="36"/>
          <w:lang w:eastAsia="en-CA"/>
        </w:rPr>
        <w:t>Oracle </w:t>
      </w:r>
      <w:r w:rsidRPr="00DB31B1">
        <w:rPr>
          <w:rFonts w:ascii="var(--font-family)" w:eastAsia="Times New Roman" w:hAnsi="var(--font-family)" w:cs="Courier New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sz w:val="36"/>
          <w:szCs w:val="36"/>
          <w:lang w:eastAsia="en-CA"/>
        </w:rPr>
        <w:t> examples</w:t>
      </w:r>
    </w:p>
    <w:p w14:paraId="5F656FBD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See the following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contacts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employees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tables in the </w:t>
      </w:r>
      <w:hyperlink r:id="rId11" w:history="1">
        <w:r w:rsidRPr="00DB31B1">
          <w:rPr>
            <w:rFonts w:ascii="Segoe UI" w:eastAsia="Times New Roman" w:hAnsi="Segoe UI" w:cs="Segoe UI"/>
            <w:color w:val="0000FF"/>
            <w:szCs w:val="24"/>
            <w:u w:val="single"/>
            <w:lang w:eastAsia="en-CA"/>
          </w:rPr>
          <w:t>sample database</w:t>
        </w:r>
      </w:hyperlink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:</w:t>
      </w:r>
    </w:p>
    <w:p w14:paraId="517C87E4" w14:textId="3E8CC31F" w:rsidR="00DB31B1" w:rsidRPr="00DB31B1" w:rsidRDefault="00DB31B1" w:rsidP="00DB31B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lastRenderedPageBreak/>
        <w:drawing>
          <wp:inline distT="0" distB="0" distL="0" distR="0" wp14:anchorId="4196C051" wp14:editId="58869847">
            <wp:extent cx="1621790" cy="1820545"/>
            <wp:effectExtent l="0" t="0" r="0" b="8255"/>
            <wp:docPr id="6" name="Picture 6" descr="conta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4F5CB2ED" wp14:editId="72916501">
            <wp:extent cx="1550670" cy="1955800"/>
            <wp:effectExtent l="0" t="0" r="0" b="6350"/>
            <wp:docPr id="5" name="Picture 5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14B0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returns distinct last names from the query to the left of the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 which are not also found in the right query.</w:t>
      </w:r>
    </w:p>
    <w:p w14:paraId="391ACFD0" w14:textId="31BCCDA8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10FD4407" w14:textId="07F7C495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contacts</w:t>
      </w:r>
    </w:p>
    <w:p w14:paraId="5F278D0B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MINUS</w:t>
      </w:r>
    </w:p>
    <w:p w14:paraId="350F7D48" w14:textId="389B568B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</w:t>
      </w:r>
    </w:p>
    <w:p w14:paraId="50310706" w14:textId="0FFB4330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employees</w:t>
      </w:r>
    </w:p>
    <w:p w14:paraId="5C9D2052" w14:textId="2D32E08C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ORDER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</w:t>
      </w: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BY</w:t>
      </w:r>
      <w:r w:rsidR="006D089F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 xml:space="preserve">  </w:t>
      </w: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  last_name;</w:t>
      </w:r>
    </w:p>
    <w:p w14:paraId="12EDD923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</w:t>
      </w:r>
      <w:proofErr w:type="spellStart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sql</w:t>
      </w:r>
      <w:proofErr w:type="spellEnd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)</w:t>
      </w:r>
    </w:p>
    <w:p w14:paraId="49AFC40B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Here are the last names returned by the first query but are not found in the result set of the second query:</w:t>
      </w:r>
    </w:p>
    <w:p w14:paraId="7700B9E7" w14:textId="2F9901C7" w:rsidR="00DB31B1" w:rsidRPr="00DB31B1" w:rsidRDefault="00DB31B1" w:rsidP="00DB31B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248FD39" wp14:editId="28F73AD7">
            <wp:extent cx="707390" cy="2122805"/>
            <wp:effectExtent l="0" t="0" r="0" b="0"/>
            <wp:docPr id="4" name="Picture 4" descr="Oracle MINUS lastnam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 MINUS lastnames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BFF0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See the following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products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and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inventories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tables:</w:t>
      </w:r>
    </w:p>
    <w:p w14:paraId="09183F1F" w14:textId="67485219" w:rsidR="00DB31B1" w:rsidRPr="00DB31B1" w:rsidRDefault="00DB31B1" w:rsidP="00DB31B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527465B" wp14:editId="7CDDE287">
            <wp:extent cx="1375410" cy="1574165"/>
            <wp:effectExtent l="0" t="0" r="0" b="6985"/>
            <wp:docPr id="3" name="Picture 3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3EC2D1F2" wp14:editId="6C7BF496">
            <wp:extent cx="1375410" cy="100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2F27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The following statement returns a list of product id from the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products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table, but do not exist in the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inventories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table:</w:t>
      </w:r>
    </w:p>
    <w:p w14:paraId="23C37C2C" w14:textId="77777777" w:rsidR="006D089F" w:rsidRDefault="006D089F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</w:pPr>
    </w:p>
    <w:p w14:paraId="0D2FA910" w14:textId="13DD16E1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lastRenderedPageBreak/>
        <w:t>SELECT</w:t>
      </w:r>
    </w:p>
    <w:p w14:paraId="78757FA3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product_id</w:t>
      </w:r>
    </w:p>
    <w:p w14:paraId="4EAE8338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17ECE55F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products</w:t>
      </w:r>
    </w:p>
    <w:p w14:paraId="762821CF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MINUS</w:t>
      </w:r>
    </w:p>
    <w:p w14:paraId="7CA5FA28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SELECT</w:t>
      </w:r>
    </w:p>
    <w:p w14:paraId="067AC965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product_id</w:t>
      </w:r>
    </w:p>
    <w:p w14:paraId="2F8CDAB8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CC28C"/>
          <w:szCs w:val="24"/>
          <w:shd w:val="clear" w:color="auto" w:fill="333333"/>
          <w:lang w:eastAsia="en-CA"/>
        </w:rPr>
        <w:t>FROM</w:t>
      </w:r>
    </w:p>
    <w:p w14:paraId="49AF9312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</w:pPr>
      <w:r w:rsidRPr="00DB31B1">
        <w:rPr>
          <w:rFonts w:ascii="Courier New" w:eastAsia="Times New Roman" w:hAnsi="Courier New" w:cs="Courier New"/>
          <w:color w:val="FFFFFF"/>
          <w:szCs w:val="24"/>
          <w:shd w:val="clear" w:color="auto" w:fill="333333"/>
          <w:lang w:eastAsia="en-CA"/>
        </w:rPr>
        <w:t xml:space="preserve">  inventories;</w:t>
      </w:r>
    </w:p>
    <w:p w14:paraId="6FA9E54A" w14:textId="77777777" w:rsidR="00DB31B1" w:rsidRPr="00DB31B1" w:rsidRDefault="00DB31B1" w:rsidP="00DB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4"/>
          <w:lang w:eastAsia="en-CA"/>
        </w:rPr>
      </w:pPr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Code language: SQL (Structured Query Language) (</w:t>
      </w:r>
      <w:proofErr w:type="spellStart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sql</w:t>
      </w:r>
      <w:proofErr w:type="spellEnd"/>
      <w:r w:rsidRPr="00DB31B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CA"/>
        </w:rPr>
        <w:t>)</w:t>
      </w:r>
    </w:p>
    <w:p w14:paraId="63CE3A39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Here is the result:</w:t>
      </w:r>
    </w:p>
    <w:p w14:paraId="799C7DBC" w14:textId="0834F96F" w:rsidR="00DB31B1" w:rsidRPr="00DB31B1" w:rsidRDefault="00DB31B1" w:rsidP="00DB31B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DB31B1">
        <w:rPr>
          <w:rFonts w:ascii="Times New Roman" w:eastAsia="Times New Roman" w:hAnsi="Times New Roman" w:cs="Times New Roman"/>
          <w:noProof/>
          <w:szCs w:val="24"/>
          <w:lang w:eastAsia="en-CA"/>
        </w:rPr>
        <w:drawing>
          <wp:inline distT="0" distB="0" distL="0" distR="0" wp14:anchorId="52FD164B" wp14:editId="265E3C1D">
            <wp:extent cx="803275" cy="2298065"/>
            <wp:effectExtent l="0" t="0" r="0" b="6985"/>
            <wp:docPr id="1" name="Picture 1" descr="Oracle MINU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 MINUS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9E1F" w14:textId="77777777" w:rsidR="00DB31B1" w:rsidRPr="00DB31B1" w:rsidRDefault="00DB31B1" w:rsidP="00DB31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In this tutorial, you have learned how to use the Oracle </w:t>
      </w:r>
      <w:r w:rsidRPr="00DB31B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CA"/>
        </w:rPr>
        <w:t>MINUS</w:t>
      </w:r>
      <w:r w:rsidRPr="00DB31B1">
        <w:rPr>
          <w:rFonts w:ascii="Segoe UI" w:eastAsia="Times New Roman" w:hAnsi="Segoe UI" w:cs="Segoe UI"/>
          <w:color w:val="000000"/>
          <w:szCs w:val="24"/>
          <w:lang w:eastAsia="en-CA"/>
        </w:rPr>
        <w:t> operator to compare two queries and return the distinct rows from the first query that are not output by the second query.</w:t>
      </w:r>
    </w:p>
    <w:p w14:paraId="6DD8C228" w14:textId="77777777" w:rsidR="00DB31B1" w:rsidRDefault="00DB31B1"/>
    <w:sectPr w:rsidR="00DB31B1" w:rsidSect="000432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68A"/>
    <w:multiLevelType w:val="multilevel"/>
    <w:tmpl w:val="0D1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71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B1"/>
    <w:rsid w:val="0004325D"/>
    <w:rsid w:val="006D089F"/>
    <w:rsid w:val="00B96126"/>
    <w:rsid w:val="00DA53FE"/>
    <w:rsid w:val="00D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E83"/>
  <w15:chartTrackingRefBased/>
  <w15:docId w15:val="{88FBBD19-B43C-400A-9E5C-9B649DB5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E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DB31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1B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B31B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B31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1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1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1B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DB31B1"/>
  </w:style>
  <w:style w:type="character" w:customStyle="1" w:styleId="shcb-languagelabel">
    <w:name w:val="shcb-language__label"/>
    <w:basedOn w:val="DefaultParagraphFont"/>
    <w:rsid w:val="00DB31B1"/>
  </w:style>
  <w:style w:type="character" w:customStyle="1" w:styleId="shcb-languagename">
    <w:name w:val="shcb-language__name"/>
    <w:basedOn w:val="DefaultParagraphFont"/>
    <w:rsid w:val="00DB31B1"/>
  </w:style>
  <w:style w:type="character" w:customStyle="1" w:styleId="shcb-languageparen">
    <w:name w:val="shcb-language__paren"/>
    <w:basedOn w:val="DefaultParagraphFont"/>
    <w:rsid w:val="00DB31B1"/>
  </w:style>
  <w:style w:type="character" w:customStyle="1" w:styleId="shcb-languageslug">
    <w:name w:val="shcb-language__slug"/>
    <w:basedOn w:val="DefaultParagraphFont"/>
    <w:rsid w:val="00DB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intersect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basics/oracle-unio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basics/oracle-select/" TargetMode="External"/><Relationship Id="rId11" Type="http://schemas.openxmlformats.org/officeDocument/2006/relationships/hyperlink" Target="https://www.oracletutorial.com/getting-started/oracle-sample-database/" TargetMode="External"/><Relationship Id="rId5" Type="http://schemas.openxmlformats.org/officeDocument/2006/relationships/hyperlink" Target="https://www.oracletutorial.com/oracle-basics/oracle-select-distinct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basics/oracle-data-typ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2021-10-01T16:27:00Z</dcterms:created>
  <dcterms:modified xsi:type="dcterms:W3CDTF">2023-10-02T02:34:00Z</dcterms:modified>
</cp:coreProperties>
</file>