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4803" w14:textId="75206D69" w:rsidR="00544E40" w:rsidRPr="00394223" w:rsidRDefault="00544E40" w:rsidP="00FE5B14">
      <w:pPr>
        <w:pStyle w:val="Heading1"/>
        <w:jc w:val="center"/>
        <w:rPr>
          <w:rFonts w:asciiTheme="minorHAnsi" w:hAnsiTheme="minorHAnsi" w:cstheme="minorHAnsi"/>
          <w:sz w:val="24"/>
          <w:szCs w:val="24"/>
        </w:rPr>
      </w:pPr>
      <w:r w:rsidRPr="00394223">
        <w:rPr>
          <w:rFonts w:asciiTheme="minorHAnsi" w:hAnsiTheme="minorHAnsi" w:cstheme="minorHAnsi"/>
          <w:sz w:val="24"/>
          <w:szCs w:val="24"/>
        </w:rPr>
        <w:t xml:space="preserve">Schedule “A” </w:t>
      </w:r>
      <w:r w:rsidR="002F21AC" w:rsidRPr="00394223">
        <w:rPr>
          <w:rFonts w:asciiTheme="minorHAnsi" w:hAnsiTheme="minorHAnsi" w:cstheme="minorHAnsi"/>
          <w:sz w:val="24"/>
          <w:szCs w:val="24"/>
        </w:rPr>
        <w:t xml:space="preserve">– </w:t>
      </w:r>
      <w:r w:rsidRPr="00394223">
        <w:rPr>
          <w:rFonts w:asciiTheme="minorHAnsi" w:hAnsiTheme="minorHAnsi" w:cstheme="minorHAnsi"/>
          <w:sz w:val="24"/>
          <w:szCs w:val="24"/>
        </w:rPr>
        <w:t>Definitions</w:t>
      </w:r>
    </w:p>
    <w:p w14:paraId="478D0F10" w14:textId="524E1124" w:rsidR="00CD3040" w:rsidRPr="00394223" w:rsidRDefault="00446B83" w:rsidP="00D00BE6">
      <w:pPr>
        <w:pStyle w:val="BodyText"/>
        <w:jc w:val="left"/>
        <w:rPr>
          <w:rFonts w:asciiTheme="minorHAnsi" w:hAnsiTheme="minorHAnsi" w:cstheme="minorHAnsi"/>
          <w:b/>
        </w:rPr>
      </w:pPr>
      <w:r w:rsidRPr="00394223">
        <w:rPr>
          <w:rFonts w:asciiTheme="minorHAnsi" w:hAnsiTheme="minorHAnsi" w:cstheme="minorHAnsi"/>
        </w:rPr>
        <w:t>T</w:t>
      </w:r>
      <w:r w:rsidR="00CD3040" w:rsidRPr="00394223">
        <w:rPr>
          <w:rFonts w:asciiTheme="minorHAnsi" w:hAnsiTheme="minorHAnsi" w:cstheme="minorHAnsi"/>
        </w:rPr>
        <w:t>he following words or expressions have the following meanings:</w:t>
      </w:r>
    </w:p>
    <w:p w14:paraId="0987A4CB" w14:textId="26AEEE4D" w:rsidR="00CD3040" w:rsidRPr="00394223" w:rsidRDefault="00CD3040" w:rsidP="00D00BE6">
      <w:pPr>
        <w:pStyle w:val="BodyText"/>
        <w:rPr>
          <w:rFonts w:asciiTheme="minorHAnsi" w:hAnsiTheme="minorHAnsi" w:cstheme="minorHAnsi"/>
          <w:bCs/>
        </w:rPr>
      </w:pPr>
      <w:r w:rsidRPr="00394223">
        <w:rPr>
          <w:rFonts w:asciiTheme="minorHAnsi" w:hAnsiTheme="minorHAnsi" w:cstheme="minorHAnsi"/>
          <w:bCs/>
        </w:rPr>
        <w:t>“</w:t>
      </w:r>
      <w:r w:rsidRPr="00394223">
        <w:rPr>
          <w:rFonts w:asciiTheme="minorHAnsi" w:hAnsiTheme="minorHAnsi" w:cstheme="minorHAnsi"/>
          <w:b/>
        </w:rPr>
        <w:t>AODA</w:t>
      </w:r>
      <w:r w:rsidRPr="00394223">
        <w:rPr>
          <w:rFonts w:asciiTheme="minorHAnsi" w:hAnsiTheme="minorHAnsi" w:cstheme="minorHAnsi"/>
          <w:bCs/>
        </w:rPr>
        <w:t xml:space="preserve">” means </w:t>
      </w:r>
      <w:r w:rsidRPr="00394223">
        <w:rPr>
          <w:rFonts w:asciiTheme="minorHAnsi" w:hAnsiTheme="minorHAnsi" w:cstheme="minorHAnsi"/>
          <w:i/>
          <w:iCs/>
        </w:rPr>
        <w:t>Accessibility for Ontarians with Disabilities Act</w:t>
      </w:r>
      <w:r w:rsidRPr="00394223">
        <w:rPr>
          <w:rFonts w:asciiTheme="minorHAnsi" w:hAnsiTheme="minorHAnsi" w:cstheme="minorHAnsi"/>
        </w:rPr>
        <w:t xml:space="preserve">, </w:t>
      </w:r>
      <w:r w:rsidRPr="00394223">
        <w:rPr>
          <w:rFonts w:asciiTheme="minorHAnsi" w:hAnsiTheme="minorHAnsi" w:cstheme="minorHAnsi"/>
          <w:i/>
          <w:iCs/>
        </w:rPr>
        <w:t>2005</w:t>
      </w:r>
      <w:r w:rsidRPr="00394223">
        <w:rPr>
          <w:rFonts w:asciiTheme="minorHAnsi" w:hAnsiTheme="minorHAnsi" w:cstheme="minorHAnsi"/>
        </w:rPr>
        <w:t>, S.O. 2005, c. 11, as amended</w:t>
      </w:r>
      <w:r w:rsidR="0041669D">
        <w:rPr>
          <w:rFonts w:asciiTheme="minorHAnsi" w:hAnsiTheme="minorHAnsi" w:cstheme="minorHAnsi"/>
        </w:rPr>
        <w:t>.</w:t>
      </w:r>
    </w:p>
    <w:p w14:paraId="33C9BA44" w14:textId="45EFB893" w:rsidR="00CD3040" w:rsidRPr="00394223" w:rsidRDefault="00CD3040" w:rsidP="00D00BE6">
      <w:pPr>
        <w:pStyle w:val="BodyText"/>
        <w:tabs>
          <w:tab w:val="left" w:pos="4536"/>
        </w:tabs>
        <w:rPr>
          <w:rFonts w:asciiTheme="minorHAnsi" w:hAnsiTheme="minorHAnsi" w:cstheme="minorHAnsi"/>
        </w:rPr>
      </w:pPr>
      <w:r w:rsidRPr="00394223">
        <w:rPr>
          <w:rFonts w:asciiTheme="minorHAnsi" w:hAnsiTheme="minorHAnsi" w:cstheme="minorHAnsi"/>
          <w:bCs/>
        </w:rPr>
        <w:t>“</w:t>
      </w:r>
      <w:r w:rsidRPr="00394223">
        <w:rPr>
          <w:rFonts w:asciiTheme="minorHAnsi" w:hAnsiTheme="minorHAnsi" w:cstheme="minorHAnsi"/>
          <w:b/>
        </w:rPr>
        <w:t>Accessibility</w:t>
      </w:r>
      <w:r w:rsidRPr="00394223">
        <w:rPr>
          <w:rFonts w:asciiTheme="minorHAnsi" w:hAnsiTheme="minorHAnsi" w:cstheme="minorHAnsi"/>
          <w:bCs/>
        </w:rPr>
        <w:t>”</w:t>
      </w:r>
      <w:r w:rsidRPr="00394223">
        <w:rPr>
          <w:rFonts w:asciiTheme="minorHAnsi" w:hAnsiTheme="minorHAnsi" w:cstheme="minorHAnsi"/>
          <w:b/>
        </w:rPr>
        <w:t xml:space="preserve"> </w:t>
      </w:r>
      <w:r w:rsidRPr="00394223">
        <w:rPr>
          <w:rFonts w:asciiTheme="minorHAnsi" w:hAnsiTheme="minorHAnsi" w:cstheme="minorHAnsi"/>
        </w:rPr>
        <w:t>means a general term which is used to describe the degree of ease that something (e.g., device, service, and environment) can be used and enjoyed by persons with a disability. The term implies conscious planning or design, or both, effort to ensure it is barrier-free to persons with a disability, and by extension, usable and practical for the general population as well</w:t>
      </w:r>
      <w:r w:rsidR="0041669D">
        <w:rPr>
          <w:rFonts w:asciiTheme="minorHAnsi" w:hAnsiTheme="minorHAnsi" w:cstheme="minorHAnsi"/>
        </w:rPr>
        <w:t>.</w:t>
      </w:r>
    </w:p>
    <w:p w14:paraId="55518904" w14:textId="50D56A15" w:rsidR="005F42CC" w:rsidRPr="005F42CC" w:rsidRDefault="005F42CC" w:rsidP="00E67B21">
      <w:pPr>
        <w:pStyle w:val="BodyText"/>
        <w:rPr>
          <w:rFonts w:asciiTheme="minorHAnsi" w:hAnsiTheme="minorHAnsi" w:cstheme="minorHAnsi"/>
        </w:rPr>
      </w:pPr>
      <w:r>
        <w:rPr>
          <w:rFonts w:asciiTheme="minorHAnsi" w:hAnsiTheme="minorHAnsi" w:cstheme="minorHAnsi"/>
        </w:rPr>
        <w:t>"</w:t>
      </w:r>
      <w:r w:rsidR="0068086C">
        <w:rPr>
          <w:rFonts w:asciiTheme="minorHAnsi" w:hAnsiTheme="minorHAnsi" w:cstheme="minorHAnsi"/>
          <w:b/>
          <w:bCs/>
        </w:rPr>
        <w:t>AI Scribe Solution</w:t>
      </w:r>
      <w:r>
        <w:rPr>
          <w:rFonts w:asciiTheme="minorHAnsi" w:hAnsiTheme="minorHAnsi" w:cstheme="minorHAnsi"/>
        </w:rPr>
        <w:t xml:space="preserve">” means the technology components </w:t>
      </w:r>
      <w:r w:rsidR="0068086C">
        <w:rPr>
          <w:rFonts w:asciiTheme="minorHAnsi" w:hAnsiTheme="minorHAnsi" w:cstheme="minorHAnsi"/>
        </w:rPr>
        <w:t xml:space="preserve">and service </w:t>
      </w:r>
      <w:r>
        <w:rPr>
          <w:rFonts w:asciiTheme="minorHAnsi" w:hAnsiTheme="minorHAnsi" w:cstheme="minorHAnsi"/>
        </w:rPr>
        <w:t xml:space="preserve">that </w:t>
      </w:r>
      <w:r w:rsidR="0017305C">
        <w:rPr>
          <w:rFonts w:asciiTheme="minorHAnsi" w:hAnsiTheme="minorHAnsi" w:cstheme="minorHAnsi"/>
        </w:rPr>
        <w:t>meet or exceed the Specification</w:t>
      </w:r>
      <w:r w:rsidR="00D9774B">
        <w:rPr>
          <w:rFonts w:asciiTheme="minorHAnsi" w:hAnsiTheme="minorHAnsi" w:cstheme="minorHAnsi"/>
        </w:rPr>
        <w:t>s</w:t>
      </w:r>
      <w:r w:rsidR="0068086C">
        <w:rPr>
          <w:rFonts w:asciiTheme="minorHAnsi" w:hAnsiTheme="minorHAnsi" w:cstheme="minorHAnsi"/>
        </w:rPr>
        <w:t xml:space="preserve"> </w:t>
      </w:r>
      <w:r w:rsidR="00C56403" w:rsidRPr="0072750D">
        <w:rPr>
          <w:rFonts w:cs="Arial"/>
          <w:color w:val="000000"/>
          <w:lang w:val="en-GB"/>
        </w:rPr>
        <w:t>that summarize</w:t>
      </w:r>
      <w:r w:rsidR="00C56403">
        <w:rPr>
          <w:rFonts w:cs="Arial"/>
          <w:color w:val="000000"/>
          <w:lang w:val="en-GB"/>
        </w:rPr>
        <w:t>s</w:t>
      </w:r>
      <w:r w:rsidR="00C56403" w:rsidRPr="0072750D">
        <w:rPr>
          <w:rFonts w:cs="Arial"/>
          <w:color w:val="000000"/>
          <w:lang w:val="en-GB"/>
        </w:rPr>
        <w:t xml:space="preserve"> or transcribe</w:t>
      </w:r>
      <w:r w:rsidR="00C56403">
        <w:rPr>
          <w:rFonts w:cs="Arial"/>
          <w:color w:val="000000"/>
          <w:lang w:val="en-GB"/>
        </w:rPr>
        <w:t>s</w:t>
      </w:r>
      <w:r w:rsidR="00C56403" w:rsidRPr="0072750D">
        <w:rPr>
          <w:rFonts w:cs="Arial"/>
          <w:color w:val="000000"/>
          <w:lang w:val="en-GB"/>
        </w:rPr>
        <w:t xml:space="preserve"> conversations with patients into detailed medical notes for </w:t>
      </w:r>
      <w:r w:rsidR="001C3204">
        <w:rPr>
          <w:rFonts w:cs="Arial"/>
          <w:color w:val="000000"/>
          <w:lang w:val="en-GB"/>
        </w:rPr>
        <w:t>Clinicians</w:t>
      </w:r>
      <w:r w:rsidR="0041669D">
        <w:rPr>
          <w:rFonts w:asciiTheme="minorHAnsi" w:hAnsiTheme="minorHAnsi" w:cstheme="minorHAnsi"/>
        </w:rPr>
        <w:t>.</w:t>
      </w:r>
    </w:p>
    <w:p w14:paraId="1C30A07F" w14:textId="6C2CD305" w:rsidR="00E67B21" w:rsidRPr="00096690" w:rsidRDefault="00E67B21" w:rsidP="00E67B21">
      <w:pPr>
        <w:pStyle w:val="BodyText"/>
        <w:rPr>
          <w:rFonts w:asciiTheme="minorHAnsi" w:hAnsiTheme="minorHAnsi" w:cstheme="minorHAnsi"/>
        </w:rPr>
      </w:pPr>
      <w:r>
        <w:rPr>
          <w:rFonts w:asciiTheme="minorHAnsi" w:hAnsiTheme="minorHAnsi" w:cstheme="minorHAnsi"/>
        </w:rPr>
        <w:t>"</w:t>
      </w:r>
      <w:r>
        <w:rPr>
          <w:rFonts w:asciiTheme="minorHAnsi" w:hAnsiTheme="minorHAnsi" w:cstheme="minorHAnsi"/>
          <w:b/>
          <w:bCs/>
        </w:rPr>
        <w:t>Amending Agreement (Non-OPS Entity)</w:t>
      </w:r>
      <w:r>
        <w:rPr>
          <w:rFonts w:asciiTheme="minorHAnsi" w:hAnsiTheme="minorHAnsi" w:cstheme="minorHAnsi"/>
        </w:rPr>
        <w:t xml:space="preserve">” means an agreement, in the form set out in Appendix “F”, between a Non-OPS Entity and the Vendor that amends the Non-OPS Terms set out in Schedule “E” </w:t>
      </w:r>
      <w:bookmarkStart w:id="0" w:name="_Hlk179979628"/>
      <w:r w:rsidR="00334189">
        <w:rPr>
          <w:rFonts w:asciiTheme="minorHAnsi" w:hAnsiTheme="minorHAnsi" w:cstheme="minorHAnsi"/>
        </w:rPr>
        <w:t xml:space="preserve">of the Framework Agreement </w:t>
      </w:r>
      <w:bookmarkEnd w:id="0"/>
      <w:r>
        <w:rPr>
          <w:rFonts w:asciiTheme="minorHAnsi" w:hAnsiTheme="minorHAnsi" w:cstheme="minorHAnsi"/>
        </w:rPr>
        <w:t>as it relates to purchases by that Non-OPS Entity from the Vendor under the Vendor of Record Arrangement</w:t>
      </w:r>
      <w:r w:rsidR="0041669D">
        <w:rPr>
          <w:rFonts w:asciiTheme="minorHAnsi" w:hAnsiTheme="minorHAnsi" w:cstheme="minorHAnsi"/>
        </w:rPr>
        <w:t>.</w:t>
      </w:r>
    </w:p>
    <w:p w14:paraId="5CFB9739" w14:textId="30155B69"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Authorities</w:t>
      </w:r>
      <w:r w:rsidRPr="00394223">
        <w:rPr>
          <w:rFonts w:asciiTheme="minorHAnsi" w:hAnsiTheme="minorHAnsi" w:cstheme="minorHAnsi"/>
        </w:rPr>
        <w:t>” and “</w:t>
      </w:r>
      <w:r w:rsidRPr="00394223">
        <w:rPr>
          <w:rFonts w:asciiTheme="minorHAnsi" w:hAnsiTheme="minorHAnsi" w:cstheme="minorHAnsi"/>
          <w:b/>
          <w:bCs/>
        </w:rPr>
        <w:t>Authority</w:t>
      </w:r>
      <w:r w:rsidRPr="00394223">
        <w:rPr>
          <w:rFonts w:asciiTheme="minorHAnsi" w:hAnsiTheme="minorHAnsi" w:cstheme="minorHAnsi"/>
        </w:rPr>
        <w:t xml:space="preserve">” means any government authority, agency, </w:t>
      </w:r>
      <w:proofErr w:type="gramStart"/>
      <w:r w:rsidRPr="00394223">
        <w:rPr>
          <w:rFonts w:asciiTheme="minorHAnsi" w:hAnsiTheme="minorHAnsi" w:cstheme="minorHAnsi"/>
        </w:rPr>
        <w:t>body</w:t>
      </w:r>
      <w:proofErr w:type="gramEnd"/>
      <w:r w:rsidRPr="00394223">
        <w:rPr>
          <w:rFonts w:asciiTheme="minorHAnsi" w:hAnsiTheme="minorHAnsi" w:cstheme="minorHAnsi"/>
        </w:rPr>
        <w:t xml:space="preserve"> or department, whether federal, provincial or municipal, having or claiming jurisdiction over the </w:t>
      </w:r>
      <w:r w:rsidR="00893C4E" w:rsidRPr="00394223">
        <w:rPr>
          <w:rFonts w:asciiTheme="minorHAnsi" w:hAnsiTheme="minorHAnsi" w:cstheme="minorHAnsi"/>
        </w:rPr>
        <w:t>Framework</w:t>
      </w:r>
      <w:r w:rsidR="004B258C" w:rsidRPr="00394223">
        <w:rPr>
          <w:rFonts w:asciiTheme="minorHAnsi" w:hAnsiTheme="minorHAnsi" w:cstheme="minorHAnsi"/>
        </w:rPr>
        <w:t xml:space="preserve"> Agreement</w:t>
      </w:r>
      <w:r w:rsidRPr="00394223">
        <w:rPr>
          <w:rFonts w:asciiTheme="minorHAnsi" w:hAnsiTheme="minorHAnsi" w:cstheme="minorHAnsi"/>
        </w:rPr>
        <w:t xml:space="preserve"> or an</w:t>
      </w:r>
      <w:r w:rsidR="004B258C" w:rsidRPr="00394223">
        <w:rPr>
          <w:rFonts w:asciiTheme="minorHAnsi" w:hAnsiTheme="minorHAnsi" w:cstheme="minorHAnsi"/>
        </w:rPr>
        <w:t>y</w:t>
      </w:r>
      <w:r w:rsidRPr="00394223">
        <w:rPr>
          <w:rFonts w:asciiTheme="minorHAnsi" w:hAnsiTheme="minorHAnsi" w:cstheme="minorHAnsi"/>
        </w:rPr>
        <w:t xml:space="preserve"> applicable </w:t>
      </w:r>
      <w:r w:rsidR="004B258C" w:rsidRPr="00394223">
        <w:rPr>
          <w:rFonts w:asciiTheme="minorHAnsi" w:hAnsiTheme="minorHAnsi" w:cstheme="minorHAnsi"/>
        </w:rPr>
        <w:t>Purchas</w:t>
      </w:r>
      <w:r w:rsidR="00982106" w:rsidRPr="00394223">
        <w:rPr>
          <w:rFonts w:asciiTheme="minorHAnsi" w:hAnsiTheme="minorHAnsi" w:cstheme="minorHAnsi"/>
        </w:rPr>
        <w:t>ing Document</w:t>
      </w:r>
      <w:r w:rsidR="0041669D">
        <w:rPr>
          <w:rFonts w:asciiTheme="minorHAnsi" w:hAnsiTheme="minorHAnsi" w:cstheme="minorHAnsi"/>
        </w:rPr>
        <w:t>.</w:t>
      </w:r>
      <w:r w:rsidRPr="00394223">
        <w:rPr>
          <w:rFonts w:asciiTheme="minorHAnsi" w:hAnsiTheme="minorHAnsi" w:cstheme="minorHAnsi"/>
        </w:rPr>
        <w:t xml:space="preserve"> </w:t>
      </w:r>
    </w:p>
    <w:p w14:paraId="3AE53B5A" w14:textId="183C7C0C" w:rsidR="00CD3040" w:rsidRPr="00394223" w:rsidRDefault="00CD3040" w:rsidP="00D00BE6">
      <w:pPr>
        <w:pStyle w:val="BodyText"/>
        <w:tabs>
          <w:tab w:val="left" w:pos="4536"/>
        </w:tabs>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Bid</w:t>
      </w:r>
      <w:r w:rsidRPr="00394223">
        <w:rPr>
          <w:rFonts w:asciiTheme="minorHAnsi" w:hAnsiTheme="minorHAnsi" w:cstheme="minorHAnsi"/>
        </w:rPr>
        <w:t>” means all the documentation submitted by the Vendor in response to the RFB</w:t>
      </w:r>
      <w:r w:rsidR="0041669D">
        <w:rPr>
          <w:rFonts w:asciiTheme="minorHAnsi" w:hAnsiTheme="minorHAnsi" w:cstheme="minorHAnsi"/>
        </w:rPr>
        <w:t>.</w:t>
      </w:r>
    </w:p>
    <w:p w14:paraId="0722B6C7" w14:textId="4A8234D6" w:rsidR="00CD3040" w:rsidRPr="00394223" w:rsidRDefault="00CD3040" w:rsidP="00D00BE6">
      <w:pPr>
        <w:pStyle w:val="BodyText"/>
        <w:tabs>
          <w:tab w:val="left" w:pos="4536"/>
        </w:tabs>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Bidder</w:t>
      </w:r>
      <w:r w:rsidRPr="00394223">
        <w:rPr>
          <w:rFonts w:asciiTheme="minorHAnsi" w:hAnsiTheme="minorHAnsi" w:cstheme="minorHAnsi"/>
        </w:rPr>
        <w:t>” means a legal entity that submits a Bid in response to the RFB</w:t>
      </w:r>
      <w:r w:rsidR="0041669D">
        <w:rPr>
          <w:rFonts w:asciiTheme="minorHAnsi" w:hAnsiTheme="minorHAnsi" w:cstheme="minorHAnsi"/>
        </w:rPr>
        <w:t>.</w:t>
      </w:r>
    </w:p>
    <w:p w14:paraId="1ACDF2DA" w14:textId="78740528" w:rsidR="00DF5045" w:rsidRDefault="00DF5045" w:rsidP="00D00BE6">
      <w:pPr>
        <w:pStyle w:val="BodyText"/>
        <w:tabs>
          <w:tab w:val="left" w:pos="4536"/>
        </w:tabs>
        <w:rPr>
          <w:rFonts w:asciiTheme="minorHAnsi" w:hAnsiTheme="minorHAnsi" w:cstheme="minorHAnsi"/>
        </w:rPr>
      </w:pPr>
      <w:r>
        <w:rPr>
          <w:rFonts w:asciiTheme="minorHAnsi" w:hAnsiTheme="minorHAnsi" w:cstheme="minorHAnsi"/>
        </w:rPr>
        <w:t>"</w:t>
      </w:r>
      <w:r w:rsidRPr="009D7253">
        <w:rPr>
          <w:rFonts w:asciiTheme="minorHAnsi" w:hAnsiTheme="minorHAnsi" w:cstheme="minorHAnsi"/>
          <w:b/>
          <w:bCs/>
        </w:rPr>
        <w:t xml:space="preserve">Business Continuity </w:t>
      </w:r>
      <w:r w:rsidR="00D64511" w:rsidRPr="009D7253">
        <w:rPr>
          <w:rFonts w:asciiTheme="minorHAnsi" w:hAnsiTheme="minorHAnsi" w:cstheme="minorHAnsi"/>
          <w:b/>
          <w:bCs/>
        </w:rPr>
        <w:t>Plan</w:t>
      </w:r>
      <w:r>
        <w:rPr>
          <w:rFonts w:asciiTheme="minorHAnsi" w:hAnsiTheme="minorHAnsi" w:cstheme="minorHAnsi"/>
        </w:rPr>
        <w:t xml:space="preserve">” means </w:t>
      </w:r>
      <w:r w:rsidR="00800C14">
        <w:rPr>
          <w:rFonts w:asciiTheme="minorHAnsi" w:hAnsiTheme="minorHAnsi" w:cstheme="minorHAnsi"/>
        </w:rPr>
        <w:t>the Vendor’s business continuity plan</w:t>
      </w:r>
      <w:r w:rsidR="005A31A3">
        <w:rPr>
          <w:rFonts w:asciiTheme="minorHAnsi" w:hAnsiTheme="minorHAnsi" w:cstheme="minorHAnsi"/>
        </w:rPr>
        <w:t xml:space="preserve">, which includes a business continuity </w:t>
      </w:r>
      <w:r w:rsidR="00C4219C">
        <w:rPr>
          <w:rFonts w:asciiTheme="minorHAnsi" w:hAnsiTheme="minorHAnsi" w:cstheme="minorHAnsi"/>
        </w:rPr>
        <w:t>management and disaster recovery framework,</w:t>
      </w:r>
      <w:r w:rsidR="00800C14">
        <w:rPr>
          <w:rFonts w:asciiTheme="minorHAnsi" w:hAnsiTheme="minorHAnsi" w:cstheme="minorHAnsi"/>
        </w:rPr>
        <w:t xml:space="preserve"> as described in Schedule “B” (Deliverables)</w:t>
      </w:r>
      <w:r w:rsidR="00334189" w:rsidRPr="00334189">
        <w:rPr>
          <w:rFonts w:asciiTheme="minorHAnsi" w:hAnsiTheme="minorHAnsi" w:cstheme="minorHAnsi"/>
        </w:rPr>
        <w:t xml:space="preserve"> </w:t>
      </w:r>
      <w:r w:rsidR="00334189">
        <w:rPr>
          <w:rFonts w:asciiTheme="minorHAnsi" w:hAnsiTheme="minorHAnsi" w:cstheme="minorHAnsi"/>
        </w:rPr>
        <w:t>of the Framework Agreement</w:t>
      </w:r>
      <w:r w:rsidR="0041669D">
        <w:rPr>
          <w:rFonts w:asciiTheme="minorHAnsi" w:hAnsiTheme="minorHAnsi" w:cstheme="minorHAnsi"/>
        </w:rPr>
        <w:t>.</w:t>
      </w:r>
    </w:p>
    <w:p w14:paraId="7D06BE2E" w14:textId="3A383ECC" w:rsidR="007743CD" w:rsidRPr="00394223" w:rsidRDefault="00CD3040" w:rsidP="00D00BE6">
      <w:pPr>
        <w:pStyle w:val="BodyText"/>
        <w:tabs>
          <w:tab w:val="left" w:pos="4536"/>
        </w:tabs>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Business Day</w:t>
      </w:r>
      <w:r w:rsidRPr="00394223">
        <w:rPr>
          <w:rFonts w:asciiTheme="minorHAnsi" w:hAnsiTheme="minorHAnsi" w:cstheme="minorHAnsi"/>
        </w:rPr>
        <w:t xml:space="preserve">" means any working day, Monday to Friday inclusive, but excluding </w:t>
      </w:r>
      <w:r w:rsidR="009D675F" w:rsidRPr="00394223">
        <w:rPr>
          <w:rFonts w:asciiTheme="minorHAnsi" w:hAnsiTheme="minorHAnsi" w:cstheme="minorHAnsi"/>
        </w:rPr>
        <w:t xml:space="preserve">public holidays as defined </w:t>
      </w:r>
      <w:r w:rsidR="00F837AC" w:rsidRPr="00394223">
        <w:rPr>
          <w:rFonts w:asciiTheme="minorHAnsi" w:hAnsiTheme="minorHAnsi" w:cstheme="minorHAnsi"/>
        </w:rPr>
        <w:t>in the</w:t>
      </w:r>
      <w:r w:rsidR="006159F4" w:rsidRPr="00394223">
        <w:rPr>
          <w:rFonts w:asciiTheme="minorHAnsi" w:hAnsiTheme="minorHAnsi" w:cstheme="minorHAnsi"/>
        </w:rPr>
        <w:t xml:space="preserve"> </w:t>
      </w:r>
      <w:r w:rsidR="00214A0F" w:rsidRPr="00394223">
        <w:rPr>
          <w:rFonts w:asciiTheme="minorHAnsi" w:hAnsiTheme="minorHAnsi" w:cstheme="minorHAnsi"/>
          <w:i/>
          <w:iCs/>
        </w:rPr>
        <w:t>Employment Standards Act, 2000</w:t>
      </w:r>
      <w:r w:rsidR="00214A0F" w:rsidRPr="00394223">
        <w:rPr>
          <w:rFonts w:asciiTheme="minorHAnsi" w:hAnsiTheme="minorHAnsi" w:cstheme="minorHAnsi"/>
        </w:rPr>
        <w:t>, S.O. 2000, c. 41</w:t>
      </w:r>
      <w:r w:rsidR="00477439" w:rsidRPr="00394223">
        <w:rPr>
          <w:rFonts w:asciiTheme="minorHAnsi" w:hAnsiTheme="minorHAnsi" w:cstheme="minorHAnsi"/>
        </w:rPr>
        <w:t>, as amended</w:t>
      </w:r>
      <w:r w:rsidR="00F837AC" w:rsidRPr="00394223">
        <w:rPr>
          <w:rFonts w:asciiTheme="minorHAnsi" w:hAnsiTheme="minorHAnsi" w:cstheme="minorHAnsi"/>
        </w:rPr>
        <w:t xml:space="preserve"> </w:t>
      </w:r>
      <w:r w:rsidRPr="00394223">
        <w:rPr>
          <w:rFonts w:asciiTheme="minorHAnsi" w:hAnsiTheme="minorHAnsi" w:cstheme="minorHAnsi"/>
        </w:rPr>
        <w:t>and any other day which</w:t>
      </w:r>
      <w:r w:rsidR="007743CD" w:rsidRPr="00394223">
        <w:rPr>
          <w:rFonts w:asciiTheme="minorHAnsi" w:hAnsiTheme="minorHAnsi" w:cstheme="minorHAnsi"/>
        </w:rPr>
        <w:t>:</w:t>
      </w:r>
    </w:p>
    <w:p w14:paraId="3A349F87" w14:textId="49A71658" w:rsidR="0004454D" w:rsidRPr="00394223" w:rsidRDefault="007743CD" w:rsidP="00D00BE6">
      <w:pPr>
        <w:pStyle w:val="BodyText"/>
        <w:numPr>
          <w:ilvl w:val="0"/>
          <w:numId w:val="43"/>
        </w:numPr>
        <w:rPr>
          <w:rFonts w:asciiTheme="minorHAnsi" w:hAnsiTheme="minorHAnsi" w:cstheme="minorHAnsi"/>
        </w:rPr>
      </w:pPr>
      <w:r w:rsidRPr="00394223">
        <w:rPr>
          <w:rFonts w:asciiTheme="minorHAnsi" w:hAnsiTheme="minorHAnsi" w:cstheme="minorHAnsi"/>
        </w:rPr>
        <w:t xml:space="preserve">in respect of </w:t>
      </w:r>
      <w:r w:rsidR="0004454D" w:rsidRPr="00394223">
        <w:rPr>
          <w:rFonts w:asciiTheme="minorHAnsi" w:hAnsiTheme="minorHAnsi" w:cstheme="minorHAnsi"/>
        </w:rPr>
        <w:t xml:space="preserve">the </w:t>
      </w:r>
      <w:r w:rsidR="00893C4E" w:rsidRPr="00394223">
        <w:rPr>
          <w:rFonts w:asciiTheme="minorHAnsi" w:hAnsiTheme="minorHAnsi" w:cstheme="minorHAnsi"/>
        </w:rPr>
        <w:t>Framework</w:t>
      </w:r>
      <w:r w:rsidR="0004454D" w:rsidRPr="00394223">
        <w:rPr>
          <w:rFonts w:asciiTheme="minorHAnsi" w:hAnsiTheme="minorHAnsi" w:cstheme="minorHAnsi"/>
        </w:rPr>
        <w:t xml:space="preserve"> Agreement,</w:t>
      </w:r>
      <w:r w:rsidR="00CD3040" w:rsidRPr="00394223">
        <w:rPr>
          <w:rFonts w:asciiTheme="minorHAnsi" w:hAnsiTheme="minorHAnsi" w:cstheme="minorHAnsi"/>
        </w:rPr>
        <w:t xml:space="preserve"> Supply Ontario has elected to be closed for business;</w:t>
      </w:r>
      <w:r w:rsidR="0004454D" w:rsidRPr="00394223">
        <w:rPr>
          <w:rFonts w:asciiTheme="minorHAnsi" w:hAnsiTheme="minorHAnsi" w:cstheme="minorHAnsi"/>
        </w:rPr>
        <w:t xml:space="preserve"> and</w:t>
      </w:r>
    </w:p>
    <w:p w14:paraId="0733D641" w14:textId="69B711AA" w:rsidR="0004454D" w:rsidRPr="00394223" w:rsidRDefault="0004454D" w:rsidP="00D00BE6">
      <w:pPr>
        <w:pStyle w:val="BodyText"/>
        <w:numPr>
          <w:ilvl w:val="0"/>
          <w:numId w:val="43"/>
        </w:numPr>
        <w:rPr>
          <w:rFonts w:asciiTheme="minorHAnsi" w:hAnsiTheme="minorHAnsi" w:cstheme="minorHAnsi"/>
        </w:rPr>
      </w:pPr>
      <w:r w:rsidRPr="00394223">
        <w:rPr>
          <w:rFonts w:asciiTheme="minorHAnsi" w:hAnsiTheme="minorHAnsi" w:cstheme="minorHAnsi"/>
        </w:rPr>
        <w:t xml:space="preserve">in respect of </w:t>
      </w:r>
      <w:r w:rsidR="00952DF7" w:rsidRPr="00394223">
        <w:rPr>
          <w:rFonts w:asciiTheme="minorHAnsi" w:hAnsiTheme="minorHAnsi" w:cstheme="minorHAnsi"/>
        </w:rPr>
        <w:t>any Purchas</w:t>
      </w:r>
      <w:r w:rsidR="003C37E1" w:rsidRPr="00394223">
        <w:rPr>
          <w:rFonts w:asciiTheme="minorHAnsi" w:hAnsiTheme="minorHAnsi" w:cstheme="minorHAnsi"/>
        </w:rPr>
        <w:t xml:space="preserve">ing </w:t>
      </w:r>
      <w:r w:rsidR="00C4188D" w:rsidRPr="00394223">
        <w:rPr>
          <w:rFonts w:asciiTheme="minorHAnsi" w:hAnsiTheme="minorHAnsi" w:cstheme="minorHAnsi"/>
        </w:rPr>
        <w:t>Document</w:t>
      </w:r>
      <w:r w:rsidR="00952DF7" w:rsidRPr="00394223">
        <w:rPr>
          <w:rFonts w:asciiTheme="minorHAnsi" w:hAnsiTheme="minorHAnsi" w:cstheme="minorHAnsi"/>
        </w:rPr>
        <w:t>,</w:t>
      </w:r>
      <w:r w:rsidRPr="00394223">
        <w:rPr>
          <w:rFonts w:asciiTheme="minorHAnsi" w:hAnsiTheme="minorHAnsi" w:cstheme="minorHAnsi"/>
        </w:rPr>
        <w:t xml:space="preserve"> </w:t>
      </w:r>
      <w:r w:rsidR="006839AE" w:rsidRPr="00394223">
        <w:rPr>
          <w:rFonts w:asciiTheme="minorHAnsi" w:hAnsiTheme="minorHAnsi" w:cstheme="minorHAnsi"/>
        </w:rPr>
        <w:t>the Buyer has elected to be closed for business</w:t>
      </w:r>
      <w:r w:rsidR="0041669D">
        <w:rPr>
          <w:rFonts w:asciiTheme="minorHAnsi" w:hAnsiTheme="minorHAnsi" w:cstheme="minorHAnsi"/>
        </w:rPr>
        <w:t>.</w:t>
      </w:r>
    </w:p>
    <w:p w14:paraId="4BB4C75B" w14:textId="01EA2565" w:rsidR="00907911" w:rsidRPr="00394223" w:rsidRDefault="00907911"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Buyer</w:t>
      </w:r>
      <w:r w:rsidRPr="00394223">
        <w:rPr>
          <w:rFonts w:asciiTheme="minorHAnsi" w:hAnsiTheme="minorHAnsi" w:cstheme="minorHAnsi"/>
          <w:b/>
        </w:rPr>
        <w:t>”</w:t>
      </w:r>
      <w:r w:rsidRPr="00394223">
        <w:rPr>
          <w:rFonts w:asciiTheme="minorHAnsi" w:hAnsiTheme="minorHAnsi" w:cstheme="minorHAnsi"/>
        </w:rPr>
        <w:t xml:space="preserve"> means an OPS Entity or Non-OPS Entity</w:t>
      </w:r>
      <w:r w:rsidR="005334BE">
        <w:rPr>
          <w:rFonts w:asciiTheme="minorHAnsi" w:hAnsiTheme="minorHAnsi" w:cstheme="minorHAnsi"/>
        </w:rPr>
        <w:t>, as the context requires</w:t>
      </w:r>
      <w:r w:rsidR="0041669D">
        <w:rPr>
          <w:rFonts w:asciiTheme="minorHAnsi" w:hAnsiTheme="minorHAnsi" w:cstheme="minorHAnsi"/>
        </w:rPr>
        <w:t>.</w:t>
      </w:r>
    </w:p>
    <w:p w14:paraId="3B3336D4" w14:textId="0C41EF26" w:rsidR="00D963EC" w:rsidRDefault="00D963EC" w:rsidP="00D00BE6">
      <w:pPr>
        <w:pStyle w:val="BodyText"/>
        <w:rPr>
          <w:rFonts w:asciiTheme="minorHAnsi" w:hAnsiTheme="minorHAnsi" w:cstheme="minorHAnsi"/>
        </w:rPr>
      </w:pPr>
      <w:r w:rsidRPr="00F54CAC">
        <w:rPr>
          <w:rFonts w:cs="Arial"/>
          <w:b/>
        </w:rPr>
        <w:lastRenderedPageBreak/>
        <w:t xml:space="preserve">“Buyer Data” </w:t>
      </w:r>
      <w:r w:rsidRPr="00F54CAC">
        <w:rPr>
          <w:rFonts w:cs="Arial"/>
        </w:rPr>
        <w:t xml:space="preserve">means all data, works and materials: (a) uploaded to or stored on any technology forming part of the Deliverables, by the Buyer or any </w:t>
      </w:r>
      <w:r w:rsidR="004B7C2C" w:rsidRPr="00F54CAC">
        <w:rPr>
          <w:rFonts w:cs="Arial"/>
        </w:rPr>
        <w:t>Clinician</w:t>
      </w:r>
      <w:r w:rsidRPr="00F54CAC">
        <w:rPr>
          <w:rFonts w:cs="Arial"/>
        </w:rPr>
        <w:t xml:space="preserve">; </w:t>
      </w:r>
      <w:r w:rsidR="00B11475">
        <w:rPr>
          <w:rFonts w:cs="Arial"/>
        </w:rPr>
        <w:t xml:space="preserve">(b) </w:t>
      </w:r>
      <w:r w:rsidRPr="00F54CAC">
        <w:rPr>
          <w:rFonts w:cs="Arial"/>
        </w:rPr>
        <w:t xml:space="preserve">transmitted by any technology forming part of the Deliverables at the instigation of </w:t>
      </w:r>
      <w:r w:rsidR="00B53EF1" w:rsidRPr="00F54CAC">
        <w:rPr>
          <w:rFonts w:cs="Arial"/>
        </w:rPr>
        <w:t xml:space="preserve">the Buyer or any </w:t>
      </w:r>
      <w:r w:rsidR="004B7C2C" w:rsidRPr="00F54CAC">
        <w:rPr>
          <w:rFonts w:cs="Arial"/>
        </w:rPr>
        <w:t>Clinician</w:t>
      </w:r>
      <w:r w:rsidRPr="00F54CAC">
        <w:rPr>
          <w:rFonts w:cs="Arial"/>
        </w:rPr>
        <w:t>; (</w:t>
      </w:r>
      <w:r w:rsidR="00B11475">
        <w:rPr>
          <w:rFonts w:cs="Arial"/>
        </w:rPr>
        <w:t>c</w:t>
      </w:r>
      <w:r w:rsidRPr="00F54CAC">
        <w:rPr>
          <w:rFonts w:cs="Arial"/>
        </w:rPr>
        <w:t xml:space="preserve">) supplied by </w:t>
      </w:r>
      <w:r w:rsidR="00B53EF1" w:rsidRPr="00F54CAC">
        <w:rPr>
          <w:rFonts w:cs="Arial"/>
        </w:rPr>
        <w:t>the Buyer</w:t>
      </w:r>
      <w:r w:rsidRPr="00F54CAC">
        <w:rPr>
          <w:rFonts w:cs="Arial"/>
        </w:rPr>
        <w:t xml:space="preserve"> or </w:t>
      </w:r>
      <w:r w:rsidR="00CD131E" w:rsidRPr="00F54CAC">
        <w:rPr>
          <w:rFonts w:cs="Arial"/>
        </w:rPr>
        <w:t>Clinician</w:t>
      </w:r>
      <w:r w:rsidRPr="00F54CAC">
        <w:rPr>
          <w:rFonts w:cs="Arial"/>
        </w:rPr>
        <w:t xml:space="preserve"> of the Deliverables to the Vendor for uploading to, transmission by or storage on any technology forming part of the Deliverables; or (</w:t>
      </w:r>
      <w:r w:rsidR="00B11475">
        <w:rPr>
          <w:rFonts w:cs="Arial"/>
        </w:rPr>
        <w:t>d</w:t>
      </w:r>
      <w:r w:rsidRPr="00F54CAC">
        <w:rPr>
          <w:rFonts w:cs="Arial"/>
        </w:rPr>
        <w:t xml:space="preserve">) generated by any technology forming part of the Deliverables as a result of </w:t>
      </w:r>
      <w:r w:rsidR="00397C19" w:rsidRPr="00F54CAC">
        <w:rPr>
          <w:rFonts w:cs="Arial"/>
        </w:rPr>
        <w:t>the Buyer</w:t>
      </w:r>
      <w:r w:rsidRPr="00F54CAC">
        <w:rPr>
          <w:rFonts w:cs="Arial"/>
        </w:rPr>
        <w:t xml:space="preserve">’s or any </w:t>
      </w:r>
      <w:r w:rsidR="00CD131E" w:rsidRPr="00F54CAC">
        <w:rPr>
          <w:rFonts w:cs="Arial"/>
        </w:rPr>
        <w:t>Clinician</w:t>
      </w:r>
      <w:r w:rsidRPr="00F54CAC">
        <w:rPr>
          <w:rFonts w:cs="Arial"/>
        </w:rPr>
        <w:t>’s use of the Deliverables</w:t>
      </w:r>
      <w:r w:rsidR="0041669D">
        <w:rPr>
          <w:rFonts w:cs="Arial"/>
        </w:rPr>
        <w:t>.</w:t>
      </w:r>
    </w:p>
    <w:p w14:paraId="45B8C16A" w14:textId="49411C3C" w:rsidR="00CD3040" w:rsidRPr="00394223" w:rsidRDefault="00CD3040" w:rsidP="00D00BE6">
      <w:pPr>
        <w:pStyle w:val="BodyText"/>
        <w:rPr>
          <w:rFonts w:asciiTheme="minorHAnsi" w:hAnsiTheme="minorHAnsi" w:cstheme="minorHAnsi"/>
        </w:rPr>
      </w:pPr>
      <w:r w:rsidRPr="00394223">
        <w:rPr>
          <w:rFonts w:asciiTheme="minorHAnsi" w:hAnsiTheme="minorHAnsi" w:cstheme="minorHAnsi"/>
        </w:rPr>
        <w:t>“</w:t>
      </w:r>
      <w:r w:rsidR="00F53E6E" w:rsidRPr="00394223">
        <w:rPr>
          <w:rFonts w:asciiTheme="minorHAnsi" w:hAnsiTheme="minorHAnsi" w:cstheme="minorHAnsi"/>
          <w:b/>
          <w:bCs/>
        </w:rPr>
        <w:t>Buyer</w:t>
      </w:r>
      <w:r w:rsidRPr="00394223">
        <w:rPr>
          <w:rFonts w:asciiTheme="minorHAnsi" w:hAnsiTheme="minorHAnsi" w:cstheme="minorHAnsi"/>
          <w:b/>
          <w:bCs/>
        </w:rPr>
        <w:t xml:space="preserve"> Intellectual Property</w:t>
      </w:r>
      <w:r w:rsidRPr="00394223">
        <w:rPr>
          <w:rFonts w:asciiTheme="minorHAnsi" w:hAnsiTheme="minorHAnsi" w:cstheme="minorHAnsi"/>
        </w:rPr>
        <w:t xml:space="preserve">” means all Intellectual Property and every other right, title and interest in and to all concepts, techniques, ideas, information, and materials, however recorded, (including images and data) provided by the </w:t>
      </w:r>
      <w:r w:rsidR="00F53E6E" w:rsidRPr="00394223">
        <w:rPr>
          <w:rFonts w:asciiTheme="minorHAnsi" w:hAnsiTheme="minorHAnsi" w:cstheme="minorHAnsi"/>
        </w:rPr>
        <w:t>Buyer</w:t>
      </w:r>
      <w:r w:rsidRPr="00394223">
        <w:rPr>
          <w:rFonts w:asciiTheme="minorHAnsi" w:hAnsiTheme="minorHAnsi" w:cstheme="minorHAnsi"/>
        </w:rPr>
        <w:t xml:space="preserve"> to the Vendor under </w:t>
      </w:r>
      <w:r w:rsidR="00027832" w:rsidRPr="00394223">
        <w:rPr>
          <w:rFonts w:asciiTheme="minorHAnsi" w:hAnsiTheme="minorHAnsi" w:cstheme="minorHAnsi"/>
        </w:rPr>
        <w:t>a Purchasing Document</w:t>
      </w:r>
      <w:r w:rsidR="0041669D">
        <w:rPr>
          <w:rFonts w:asciiTheme="minorHAnsi" w:hAnsiTheme="minorHAnsi" w:cstheme="minorHAnsi"/>
        </w:rPr>
        <w:t>.</w:t>
      </w:r>
    </w:p>
    <w:p w14:paraId="5BE0C6EA" w14:textId="299E37D4" w:rsidR="00CD3040" w:rsidRPr="00394223" w:rsidRDefault="00CD3040" w:rsidP="00D00BE6">
      <w:pPr>
        <w:pStyle w:val="BodyText"/>
        <w:rPr>
          <w:rFonts w:asciiTheme="minorHAnsi" w:hAnsiTheme="minorHAnsi" w:cstheme="minorHAnsi"/>
        </w:rPr>
      </w:pPr>
      <w:r w:rsidRPr="00394223">
        <w:rPr>
          <w:rFonts w:asciiTheme="minorHAnsi" w:hAnsiTheme="minorHAnsi" w:cstheme="minorHAnsi"/>
        </w:rPr>
        <w:t>“</w:t>
      </w:r>
      <w:r w:rsidR="00F53E6E" w:rsidRPr="00394223">
        <w:rPr>
          <w:rFonts w:asciiTheme="minorHAnsi" w:hAnsiTheme="minorHAnsi" w:cstheme="minorHAnsi"/>
          <w:b/>
          <w:bCs/>
        </w:rPr>
        <w:t>Buyer</w:t>
      </w:r>
      <w:r w:rsidRPr="00394223">
        <w:rPr>
          <w:rFonts w:asciiTheme="minorHAnsi" w:hAnsiTheme="minorHAnsi" w:cstheme="minorHAnsi"/>
          <w:b/>
          <w:bCs/>
        </w:rPr>
        <w:t xml:space="preserve"> Representative</w:t>
      </w:r>
      <w:r w:rsidRPr="00394223">
        <w:rPr>
          <w:rFonts w:asciiTheme="minorHAnsi" w:hAnsiTheme="minorHAnsi" w:cstheme="minorHAnsi"/>
        </w:rPr>
        <w:t xml:space="preserve">” means the individual or title holder designated by the </w:t>
      </w:r>
      <w:r w:rsidR="00E22A6E" w:rsidRPr="00394223">
        <w:rPr>
          <w:rFonts w:asciiTheme="minorHAnsi" w:hAnsiTheme="minorHAnsi" w:cstheme="minorHAnsi"/>
        </w:rPr>
        <w:t>Buyer</w:t>
      </w:r>
      <w:r w:rsidRPr="00394223">
        <w:rPr>
          <w:rFonts w:asciiTheme="minorHAnsi" w:hAnsiTheme="minorHAnsi" w:cstheme="minorHAnsi"/>
        </w:rPr>
        <w:t xml:space="preserve"> as the </w:t>
      </w:r>
      <w:r w:rsidR="00E22A6E" w:rsidRPr="00394223">
        <w:rPr>
          <w:rFonts w:asciiTheme="minorHAnsi" w:hAnsiTheme="minorHAnsi" w:cstheme="minorHAnsi"/>
        </w:rPr>
        <w:t>Buyer</w:t>
      </w:r>
      <w:r w:rsidRPr="00394223">
        <w:rPr>
          <w:rFonts w:asciiTheme="minorHAnsi" w:hAnsiTheme="minorHAnsi" w:cstheme="minorHAnsi"/>
        </w:rPr>
        <w:t xml:space="preserve">’s representative as set out in the </w:t>
      </w:r>
      <w:r w:rsidR="001073E9" w:rsidRPr="00394223">
        <w:rPr>
          <w:rFonts w:asciiTheme="minorHAnsi" w:hAnsiTheme="minorHAnsi" w:cstheme="minorHAnsi"/>
        </w:rPr>
        <w:t>Purchasing Document</w:t>
      </w:r>
      <w:r w:rsidR="0041669D">
        <w:rPr>
          <w:rFonts w:asciiTheme="minorHAnsi" w:hAnsiTheme="minorHAnsi" w:cstheme="minorHAnsi"/>
        </w:rPr>
        <w:t>.</w:t>
      </w:r>
    </w:p>
    <w:p w14:paraId="593BDCD1" w14:textId="1C5DF2BF"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CJA</w:t>
      </w:r>
      <w:r w:rsidRPr="00394223">
        <w:rPr>
          <w:rFonts w:asciiTheme="minorHAnsi" w:hAnsiTheme="minorHAnsi" w:cstheme="minorHAnsi"/>
        </w:rPr>
        <w:t xml:space="preserve">” means the </w:t>
      </w:r>
      <w:r w:rsidRPr="00394223">
        <w:rPr>
          <w:rFonts w:asciiTheme="minorHAnsi" w:hAnsiTheme="minorHAnsi" w:cstheme="minorHAnsi"/>
          <w:i/>
          <w:iCs/>
        </w:rPr>
        <w:t>Courts of Justice Act</w:t>
      </w:r>
      <w:r w:rsidRPr="00394223">
        <w:rPr>
          <w:rFonts w:asciiTheme="minorHAnsi" w:hAnsiTheme="minorHAnsi" w:cstheme="minorHAnsi"/>
        </w:rPr>
        <w:t>, R.S.O. 1990, c. C43, as amended</w:t>
      </w:r>
      <w:r w:rsidR="0041669D">
        <w:rPr>
          <w:rFonts w:asciiTheme="minorHAnsi" w:hAnsiTheme="minorHAnsi" w:cstheme="minorHAnsi"/>
        </w:rPr>
        <w:t>.</w:t>
      </w:r>
    </w:p>
    <w:p w14:paraId="66B426EA" w14:textId="22FEE2F9" w:rsidR="00F74008" w:rsidRPr="007F3DE2" w:rsidRDefault="00F74008" w:rsidP="00D00BE6">
      <w:pPr>
        <w:pStyle w:val="BodyText"/>
        <w:rPr>
          <w:rFonts w:asciiTheme="minorHAnsi" w:hAnsiTheme="minorHAnsi" w:cstheme="minorHAnsi"/>
          <w:bCs/>
        </w:rPr>
      </w:pPr>
      <w:r>
        <w:rPr>
          <w:rFonts w:asciiTheme="minorHAnsi" w:hAnsiTheme="minorHAnsi" w:cstheme="minorHAnsi"/>
          <w:bCs/>
        </w:rPr>
        <w:t>“</w:t>
      </w:r>
      <w:r w:rsidRPr="007F3DE2">
        <w:rPr>
          <w:rFonts w:asciiTheme="minorHAnsi" w:hAnsiTheme="minorHAnsi" w:cstheme="minorHAnsi"/>
          <w:b/>
        </w:rPr>
        <w:t>Clinician</w:t>
      </w:r>
      <w:r>
        <w:rPr>
          <w:rFonts w:asciiTheme="minorHAnsi" w:hAnsiTheme="minorHAnsi" w:cstheme="minorHAnsi"/>
          <w:bCs/>
        </w:rPr>
        <w:t>” means</w:t>
      </w:r>
      <w:r w:rsidR="007F3DE2" w:rsidRPr="007F3DE2">
        <w:rPr>
          <w:rFonts w:asciiTheme="minorHAnsi" w:hAnsiTheme="minorHAnsi" w:cstheme="minorHAnsi"/>
          <w:bCs/>
        </w:rPr>
        <w:t xml:space="preserve"> a health care provider who is regulated under the </w:t>
      </w:r>
      <w:r w:rsidR="007F3DE2" w:rsidRPr="007F3DE2">
        <w:rPr>
          <w:rFonts w:asciiTheme="minorHAnsi" w:hAnsiTheme="minorHAnsi" w:cstheme="minorHAnsi"/>
          <w:bCs/>
          <w:i/>
          <w:iCs/>
        </w:rPr>
        <w:t>Regulated Health Professions Act</w:t>
      </w:r>
      <w:r w:rsidR="008973E9">
        <w:rPr>
          <w:rFonts w:asciiTheme="minorHAnsi" w:hAnsiTheme="minorHAnsi" w:cstheme="minorHAnsi"/>
          <w:bCs/>
          <w:i/>
          <w:iCs/>
        </w:rPr>
        <w:t>,</w:t>
      </w:r>
      <w:r w:rsidR="007F3DE2" w:rsidRPr="007F3DE2">
        <w:rPr>
          <w:rFonts w:asciiTheme="minorHAnsi" w:hAnsiTheme="minorHAnsi" w:cstheme="minorHAnsi"/>
          <w:bCs/>
        </w:rPr>
        <w:t xml:space="preserve"> </w:t>
      </w:r>
      <w:r w:rsidR="008973E9" w:rsidRPr="00B547C7">
        <w:rPr>
          <w:rFonts w:asciiTheme="minorHAnsi" w:hAnsiTheme="minorHAnsi" w:cstheme="minorHAnsi"/>
          <w:i/>
        </w:rPr>
        <w:t>1991</w:t>
      </w:r>
      <w:r w:rsidR="008973E9" w:rsidRPr="008973E9">
        <w:rPr>
          <w:rFonts w:asciiTheme="minorHAnsi" w:hAnsiTheme="minorHAnsi" w:cstheme="minorHAnsi"/>
          <w:bCs/>
        </w:rPr>
        <w:t>, S.O. 1991, c. 18</w:t>
      </w:r>
      <w:r w:rsidR="005762AF">
        <w:rPr>
          <w:rFonts w:asciiTheme="minorHAnsi" w:hAnsiTheme="minorHAnsi" w:cstheme="minorHAnsi"/>
          <w:bCs/>
        </w:rPr>
        <w:t>, as amended,</w:t>
      </w:r>
      <w:r w:rsidR="008973E9">
        <w:rPr>
          <w:rFonts w:asciiTheme="minorHAnsi" w:hAnsiTheme="minorHAnsi" w:cstheme="minorHAnsi"/>
          <w:bCs/>
        </w:rPr>
        <w:t xml:space="preserve"> </w:t>
      </w:r>
      <w:r w:rsidR="007F3DE2" w:rsidRPr="007F3DE2">
        <w:rPr>
          <w:rFonts w:asciiTheme="minorHAnsi" w:hAnsiTheme="minorHAnsi" w:cstheme="minorHAnsi"/>
          <w:bCs/>
        </w:rPr>
        <w:t xml:space="preserve">and who is a user of </w:t>
      </w:r>
      <w:r w:rsidR="007F3DE2">
        <w:rPr>
          <w:rFonts w:asciiTheme="minorHAnsi" w:hAnsiTheme="minorHAnsi" w:cstheme="minorHAnsi"/>
          <w:bCs/>
        </w:rPr>
        <w:t>the</w:t>
      </w:r>
      <w:r w:rsidR="007F3DE2" w:rsidRPr="007F3DE2">
        <w:rPr>
          <w:rFonts w:asciiTheme="minorHAnsi" w:hAnsiTheme="minorHAnsi" w:cstheme="minorHAnsi"/>
          <w:bCs/>
        </w:rPr>
        <w:t xml:space="preserve"> AI </w:t>
      </w:r>
      <w:r w:rsidR="007F3DE2">
        <w:rPr>
          <w:rFonts w:asciiTheme="minorHAnsi" w:hAnsiTheme="minorHAnsi" w:cstheme="minorHAnsi"/>
          <w:bCs/>
        </w:rPr>
        <w:t xml:space="preserve">Scribe </w:t>
      </w:r>
      <w:r w:rsidR="007F3DE2" w:rsidRPr="007F3DE2">
        <w:rPr>
          <w:rFonts w:asciiTheme="minorHAnsi" w:hAnsiTheme="minorHAnsi" w:cstheme="minorHAnsi"/>
          <w:bCs/>
        </w:rPr>
        <w:t>Solution.</w:t>
      </w:r>
    </w:p>
    <w:p w14:paraId="689327A6" w14:textId="4AD81B4F" w:rsidR="00CD3040" w:rsidRPr="00394223" w:rsidRDefault="00CD3040" w:rsidP="00D00BE6">
      <w:pPr>
        <w:pStyle w:val="BodyText"/>
        <w:rPr>
          <w:rFonts w:asciiTheme="minorHAnsi" w:hAnsiTheme="minorHAnsi" w:cstheme="minorHAnsi"/>
        </w:rPr>
      </w:pPr>
      <w:r w:rsidRPr="00394223">
        <w:rPr>
          <w:rFonts w:asciiTheme="minorHAnsi" w:hAnsiTheme="minorHAnsi" w:cstheme="minorHAnsi"/>
          <w:b/>
        </w:rPr>
        <w:t xml:space="preserve">“Commercial Envelope” </w:t>
      </w:r>
      <w:r w:rsidRPr="00394223">
        <w:rPr>
          <w:rFonts w:asciiTheme="minorHAnsi" w:hAnsiTheme="minorHAnsi" w:cstheme="minorHAnsi"/>
        </w:rPr>
        <w:t xml:space="preserve">means Section 3 of the RFB, as set out on the Ontario Tenders Portal </w:t>
      </w:r>
      <w:proofErr w:type="spellStart"/>
      <w:r w:rsidRPr="00394223">
        <w:rPr>
          <w:rFonts w:asciiTheme="minorHAnsi" w:hAnsiTheme="minorHAnsi" w:cstheme="minorHAnsi"/>
        </w:rPr>
        <w:t>eTendering</w:t>
      </w:r>
      <w:proofErr w:type="spellEnd"/>
      <w:r w:rsidRPr="00394223">
        <w:rPr>
          <w:rFonts w:asciiTheme="minorHAnsi" w:hAnsiTheme="minorHAnsi" w:cstheme="minorHAnsi"/>
        </w:rPr>
        <w:t xml:space="preserve"> System</w:t>
      </w:r>
      <w:r w:rsidR="0041669D">
        <w:rPr>
          <w:rFonts w:asciiTheme="minorHAnsi" w:hAnsiTheme="minorHAnsi" w:cstheme="minorHAnsi"/>
        </w:rPr>
        <w:t>.</w:t>
      </w:r>
    </w:p>
    <w:p w14:paraId="1E522E6B" w14:textId="031D849A" w:rsidR="00A72863" w:rsidRPr="00B93030" w:rsidRDefault="00A72863" w:rsidP="1EC912F3">
      <w:pPr>
        <w:pStyle w:val="BodyText"/>
        <w:rPr>
          <w:rFonts w:asciiTheme="minorHAnsi" w:hAnsiTheme="minorHAnsi" w:cstheme="minorBidi"/>
          <w:b/>
          <w:bCs/>
        </w:rPr>
      </w:pPr>
      <w:r w:rsidRPr="1EC912F3">
        <w:rPr>
          <w:rFonts w:asciiTheme="minorHAnsi" w:hAnsiTheme="minorHAnsi" w:cstheme="minorBidi"/>
        </w:rPr>
        <w:t>“</w:t>
      </w:r>
      <w:r w:rsidRPr="1EC912F3">
        <w:rPr>
          <w:rFonts w:asciiTheme="minorHAnsi" w:hAnsiTheme="minorHAnsi" w:cstheme="minorBidi"/>
          <w:b/>
          <w:bCs/>
        </w:rPr>
        <w:t>Confidential Information</w:t>
      </w:r>
      <w:r w:rsidRPr="1EC912F3">
        <w:rPr>
          <w:rFonts w:asciiTheme="minorHAnsi" w:hAnsiTheme="minorHAnsi" w:cstheme="minorBidi"/>
        </w:rPr>
        <w:t>” means</w:t>
      </w:r>
      <w:r w:rsidR="009509DE">
        <w:rPr>
          <w:rFonts w:asciiTheme="minorHAnsi" w:hAnsiTheme="minorHAnsi" w:cstheme="minorBidi"/>
        </w:rPr>
        <w:t xml:space="preserve">, for the purpose of the </w:t>
      </w:r>
      <w:r w:rsidR="00911495">
        <w:rPr>
          <w:rFonts w:asciiTheme="minorHAnsi" w:hAnsiTheme="minorHAnsi" w:cstheme="minorBidi"/>
        </w:rPr>
        <w:t xml:space="preserve">main body of the </w:t>
      </w:r>
      <w:r w:rsidR="009509DE">
        <w:rPr>
          <w:rFonts w:asciiTheme="minorHAnsi" w:hAnsiTheme="minorHAnsi" w:cstheme="minorBidi"/>
        </w:rPr>
        <w:t>Framework Agreement,</w:t>
      </w:r>
      <w:r w:rsidRPr="1EC912F3">
        <w:rPr>
          <w:rFonts w:asciiTheme="minorHAnsi" w:hAnsiTheme="minorHAnsi" w:cstheme="minorBidi"/>
        </w:rPr>
        <w:t xml:space="preserve"> all information that is of a confidential nature, regardless of whether it is identified as confidential or not, and whether recorded or not, and however fixed, stored, </w:t>
      </w:r>
      <w:proofErr w:type="gramStart"/>
      <w:r w:rsidRPr="1EC912F3">
        <w:rPr>
          <w:rFonts w:asciiTheme="minorHAnsi" w:hAnsiTheme="minorHAnsi" w:cstheme="minorBidi"/>
        </w:rPr>
        <w:t>expressed</w:t>
      </w:r>
      <w:proofErr w:type="gramEnd"/>
      <w:r w:rsidRPr="1EC912F3">
        <w:rPr>
          <w:rFonts w:asciiTheme="minorHAnsi" w:hAnsiTheme="minorHAnsi" w:cstheme="minorBidi"/>
        </w:rPr>
        <w:t xml:space="preserve"> or embodied, which comes into the knowledge, possession or control of the </w:t>
      </w:r>
      <w:r w:rsidR="003A45D0" w:rsidRPr="1EC912F3">
        <w:rPr>
          <w:rFonts w:asciiTheme="minorHAnsi" w:hAnsiTheme="minorHAnsi" w:cstheme="minorBidi"/>
        </w:rPr>
        <w:t xml:space="preserve">receiving party </w:t>
      </w:r>
      <w:r w:rsidR="00EA66ED" w:rsidRPr="1EC912F3">
        <w:rPr>
          <w:rFonts w:asciiTheme="minorHAnsi" w:hAnsiTheme="minorHAnsi" w:cstheme="minorBidi"/>
        </w:rPr>
        <w:t>of the information</w:t>
      </w:r>
      <w:r w:rsidRPr="1EC912F3">
        <w:rPr>
          <w:rFonts w:asciiTheme="minorHAnsi" w:hAnsiTheme="minorHAnsi" w:cstheme="minorBidi"/>
        </w:rPr>
        <w:t xml:space="preserve">.  For greater certainty, Confidential Information shall: </w:t>
      </w:r>
    </w:p>
    <w:p w14:paraId="51CB860D" w14:textId="3D62559A" w:rsidR="00A72863" w:rsidRPr="00B93030" w:rsidRDefault="00A72863" w:rsidP="00D00BE6">
      <w:pPr>
        <w:pStyle w:val="BodyText"/>
        <w:ind w:left="720" w:hanging="360"/>
        <w:rPr>
          <w:rFonts w:asciiTheme="minorHAnsi" w:hAnsiTheme="minorHAnsi" w:cstheme="minorHAnsi"/>
          <w:b/>
        </w:rPr>
      </w:pPr>
      <w:r w:rsidRPr="00B93030">
        <w:rPr>
          <w:rFonts w:asciiTheme="minorHAnsi" w:hAnsiTheme="minorHAnsi" w:cstheme="minorHAnsi"/>
        </w:rPr>
        <w:t>(a)</w:t>
      </w:r>
      <w:r w:rsidRPr="00B93030">
        <w:rPr>
          <w:rFonts w:asciiTheme="minorHAnsi" w:hAnsiTheme="minorHAnsi" w:cstheme="minorHAnsi"/>
        </w:rPr>
        <w:tab/>
        <w:t>include: (</w:t>
      </w:r>
      <w:proofErr w:type="spellStart"/>
      <w:r w:rsidRPr="00B93030">
        <w:rPr>
          <w:rFonts w:asciiTheme="minorHAnsi" w:hAnsiTheme="minorHAnsi" w:cstheme="minorHAnsi"/>
        </w:rPr>
        <w:t>i</w:t>
      </w:r>
      <w:proofErr w:type="spellEnd"/>
      <w:r w:rsidRPr="00B93030">
        <w:rPr>
          <w:rFonts w:asciiTheme="minorHAnsi" w:hAnsiTheme="minorHAnsi" w:cstheme="minorHAnsi"/>
        </w:rPr>
        <w:t xml:space="preserve">) all new information derived at any time from any such information whether created by Supply Ontario, a </w:t>
      </w:r>
      <w:r w:rsidR="00D24B7F" w:rsidRPr="00B93030">
        <w:rPr>
          <w:rFonts w:asciiTheme="minorHAnsi" w:hAnsiTheme="minorHAnsi" w:cstheme="minorHAnsi"/>
        </w:rPr>
        <w:t>Buyer</w:t>
      </w:r>
      <w:r w:rsidRPr="00B93030">
        <w:rPr>
          <w:rFonts w:asciiTheme="minorHAnsi" w:hAnsiTheme="minorHAnsi" w:cstheme="minorHAnsi"/>
        </w:rPr>
        <w:t xml:space="preserve">, the Vendor or any third-party; (ii) all information (including Personal Information) that </w:t>
      </w:r>
      <w:r w:rsidR="00781368" w:rsidRPr="00B93030">
        <w:rPr>
          <w:rFonts w:asciiTheme="minorHAnsi" w:hAnsiTheme="minorHAnsi" w:cstheme="minorHAnsi"/>
        </w:rPr>
        <w:t>Supply Ontario or an applicable Buyer</w:t>
      </w:r>
      <w:r w:rsidRPr="00B93030">
        <w:rPr>
          <w:rFonts w:asciiTheme="minorHAnsi" w:hAnsiTheme="minorHAnsi" w:cstheme="minorHAnsi"/>
        </w:rPr>
        <w:t xml:space="preserve"> is obliged, or has the discretion, not to disclose under provincial or federal legislation or otherwise at law; but</w:t>
      </w:r>
    </w:p>
    <w:p w14:paraId="07E28FFF" w14:textId="4D5D1EF8" w:rsidR="00A72863" w:rsidRDefault="00A72863" w:rsidP="00D00BE6">
      <w:pPr>
        <w:pStyle w:val="BodyText"/>
        <w:ind w:left="720" w:hanging="360"/>
        <w:rPr>
          <w:rFonts w:asciiTheme="minorHAnsi" w:hAnsiTheme="minorHAnsi" w:cstheme="minorBidi"/>
        </w:rPr>
      </w:pPr>
      <w:r w:rsidRPr="658A7CE5">
        <w:rPr>
          <w:rFonts w:asciiTheme="minorHAnsi" w:hAnsiTheme="minorHAnsi" w:cstheme="minorBidi"/>
        </w:rPr>
        <w:t>(b)</w:t>
      </w:r>
      <w:r>
        <w:tab/>
      </w:r>
      <w:r w:rsidRPr="658A7CE5">
        <w:rPr>
          <w:rFonts w:asciiTheme="minorHAnsi" w:hAnsiTheme="minorHAnsi" w:cstheme="minorBidi"/>
        </w:rPr>
        <w:t>not include information that: (</w:t>
      </w:r>
      <w:proofErr w:type="spellStart"/>
      <w:r w:rsidRPr="658A7CE5">
        <w:rPr>
          <w:rFonts w:asciiTheme="minorHAnsi" w:hAnsiTheme="minorHAnsi" w:cstheme="minorBidi"/>
        </w:rPr>
        <w:t>i</w:t>
      </w:r>
      <w:proofErr w:type="spellEnd"/>
      <w:r w:rsidRPr="658A7CE5">
        <w:rPr>
          <w:rFonts w:asciiTheme="minorHAnsi" w:hAnsiTheme="minorHAnsi" w:cstheme="minorBidi"/>
        </w:rPr>
        <w:t xml:space="preserve">) is or becomes generally available to the public without </w:t>
      </w:r>
      <w:r w:rsidR="00616D53" w:rsidRPr="658A7CE5">
        <w:rPr>
          <w:rFonts w:asciiTheme="minorHAnsi" w:hAnsiTheme="minorHAnsi" w:cstheme="minorBidi"/>
        </w:rPr>
        <w:t xml:space="preserve">(1) </w:t>
      </w:r>
      <w:r w:rsidRPr="658A7CE5">
        <w:rPr>
          <w:rFonts w:asciiTheme="minorHAnsi" w:hAnsiTheme="minorHAnsi" w:cstheme="minorBidi"/>
        </w:rPr>
        <w:t xml:space="preserve">fault on the part of the </w:t>
      </w:r>
      <w:r w:rsidR="00420BEF" w:rsidRPr="658A7CE5">
        <w:rPr>
          <w:rFonts w:asciiTheme="minorHAnsi" w:hAnsiTheme="minorHAnsi" w:cstheme="minorBidi"/>
        </w:rPr>
        <w:t>rec</w:t>
      </w:r>
      <w:r w:rsidR="00A9548B" w:rsidRPr="658A7CE5">
        <w:rPr>
          <w:rFonts w:asciiTheme="minorHAnsi" w:hAnsiTheme="minorHAnsi" w:cstheme="minorBidi"/>
        </w:rPr>
        <w:t>eiving party</w:t>
      </w:r>
      <w:r w:rsidR="00420BEF" w:rsidRPr="658A7CE5">
        <w:rPr>
          <w:rFonts w:asciiTheme="minorHAnsi" w:hAnsiTheme="minorHAnsi" w:cstheme="minorBidi"/>
        </w:rPr>
        <w:t xml:space="preserve"> </w:t>
      </w:r>
      <w:r w:rsidRPr="658A7CE5">
        <w:rPr>
          <w:rFonts w:asciiTheme="minorHAnsi" w:hAnsiTheme="minorHAnsi" w:cstheme="minorBidi"/>
        </w:rPr>
        <w:t>or</w:t>
      </w:r>
      <w:r w:rsidR="00B42522" w:rsidRPr="658A7CE5">
        <w:rPr>
          <w:rFonts w:asciiTheme="minorHAnsi" w:hAnsiTheme="minorHAnsi" w:cstheme="minorBidi"/>
        </w:rPr>
        <w:t xml:space="preserve"> </w:t>
      </w:r>
      <w:r w:rsidR="00616D53" w:rsidRPr="658A7CE5">
        <w:rPr>
          <w:rFonts w:asciiTheme="minorHAnsi" w:hAnsiTheme="minorHAnsi" w:cstheme="minorBidi"/>
        </w:rPr>
        <w:t>(2)</w:t>
      </w:r>
      <w:r w:rsidRPr="658A7CE5">
        <w:rPr>
          <w:rFonts w:asciiTheme="minorHAnsi" w:hAnsiTheme="minorHAnsi" w:cstheme="minorBidi"/>
        </w:rPr>
        <w:t xml:space="preserve"> </w:t>
      </w:r>
      <w:r w:rsidR="00B42522" w:rsidRPr="658A7CE5">
        <w:rPr>
          <w:rFonts w:asciiTheme="minorHAnsi" w:hAnsiTheme="minorHAnsi" w:cstheme="minorBidi"/>
        </w:rPr>
        <w:t>breach</w:t>
      </w:r>
      <w:r w:rsidR="00420BEF" w:rsidRPr="658A7CE5">
        <w:rPr>
          <w:rFonts w:asciiTheme="minorHAnsi" w:hAnsiTheme="minorHAnsi" w:cstheme="minorBidi"/>
        </w:rPr>
        <w:t xml:space="preserve"> </w:t>
      </w:r>
      <w:r w:rsidRPr="658A7CE5">
        <w:rPr>
          <w:rFonts w:asciiTheme="minorHAnsi" w:hAnsiTheme="minorHAnsi" w:cstheme="minorBidi"/>
        </w:rPr>
        <w:t xml:space="preserve">of any duty of confidentiality owed by the </w:t>
      </w:r>
      <w:r w:rsidR="00320882" w:rsidRPr="658A7CE5">
        <w:rPr>
          <w:rFonts w:asciiTheme="minorHAnsi" w:hAnsiTheme="minorHAnsi" w:cstheme="minorBidi"/>
        </w:rPr>
        <w:t>rec</w:t>
      </w:r>
      <w:r w:rsidR="00A9548B" w:rsidRPr="658A7CE5">
        <w:rPr>
          <w:rFonts w:asciiTheme="minorHAnsi" w:hAnsiTheme="minorHAnsi" w:cstheme="minorBidi"/>
        </w:rPr>
        <w:t>eiving party</w:t>
      </w:r>
      <w:r w:rsidR="00320882" w:rsidRPr="658A7CE5">
        <w:rPr>
          <w:rFonts w:asciiTheme="minorHAnsi" w:hAnsiTheme="minorHAnsi" w:cstheme="minorBidi"/>
        </w:rPr>
        <w:t xml:space="preserve"> to the </w:t>
      </w:r>
      <w:r w:rsidR="003A313A" w:rsidRPr="658A7CE5">
        <w:rPr>
          <w:rFonts w:asciiTheme="minorHAnsi" w:hAnsiTheme="minorHAnsi" w:cstheme="minorBidi"/>
        </w:rPr>
        <w:t xml:space="preserve">disclosing </w:t>
      </w:r>
      <w:r w:rsidRPr="658A7CE5">
        <w:rPr>
          <w:rFonts w:asciiTheme="minorHAnsi" w:hAnsiTheme="minorHAnsi" w:cstheme="minorBidi"/>
        </w:rPr>
        <w:t xml:space="preserve">party; (ii) the </w:t>
      </w:r>
      <w:r w:rsidR="00E059F6" w:rsidRPr="658A7CE5">
        <w:rPr>
          <w:rFonts w:asciiTheme="minorHAnsi" w:hAnsiTheme="minorHAnsi" w:cstheme="minorBidi"/>
        </w:rPr>
        <w:t>receiving party</w:t>
      </w:r>
      <w:r w:rsidRPr="658A7CE5">
        <w:rPr>
          <w:rFonts w:asciiTheme="minorHAnsi" w:hAnsiTheme="minorHAnsi" w:cstheme="minorBidi"/>
        </w:rPr>
        <w:t xml:space="preserve"> can demonstrate to have been rightfully obtained by the </w:t>
      </w:r>
      <w:r w:rsidR="00D72F48" w:rsidRPr="658A7CE5">
        <w:rPr>
          <w:rFonts w:asciiTheme="minorHAnsi" w:hAnsiTheme="minorHAnsi" w:cstheme="minorBidi"/>
        </w:rPr>
        <w:t>receiving party</w:t>
      </w:r>
      <w:r w:rsidRPr="658A7CE5">
        <w:rPr>
          <w:rFonts w:asciiTheme="minorHAnsi" w:hAnsiTheme="minorHAnsi" w:cstheme="minorBidi"/>
        </w:rPr>
        <w:t xml:space="preserve">, without any obligation of confidence, from a third-party who had the right to transfer or disclose it to the </w:t>
      </w:r>
      <w:r w:rsidR="00D72F48" w:rsidRPr="658A7CE5">
        <w:rPr>
          <w:rFonts w:asciiTheme="minorHAnsi" w:hAnsiTheme="minorHAnsi" w:cstheme="minorBidi"/>
        </w:rPr>
        <w:t>receiving party</w:t>
      </w:r>
      <w:r w:rsidRPr="658A7CE5">
        <w:rPr>
          <w:rFonts w:asciiTheme="minorHAnsi" w:hAnsiTheme="minorHAnsi" w:cstheme="minorBidi"/>
        </w:rPr>
        <w:t xml:space="preserve"> free of any obligation of confidence; (iii) the </w:t>
      </w:r>
      <w:r w:rsidR="00D72F48" w:rsidRPr="658A7CE5">
        <w:rPr>
          <w:rFonts w:asciiTheme="minorHAnsi" w:hAnsiTheme="minorHAnsi" w:cstheme="minorBidi"/>
        </w:rPr>
        <w:t>receiving party</w:t>
      </w:r>
      <w:r w:rsidRPr="658A7CE5">
        <w:rPr>
          <w:rFonts w:asciiTheme="minorHAnsi" w:hAnsiTheme="minorHAnsi" w:cstheme="minorBidi"/>
        </w:rPr>
        <w:t xml:space="preserve"> can demonstrate to have been rightfully known to or in the possession of the </w:t>
      </w:r>
      <w:r w:rsidR="00E059F6" w:rsidRPr="658A7CE5">
        <w:rPr>
          <w:rFonts w:asciiTheme="minorHAnsi" w:hAnsiTheme="minorHAnsi" w:cstheme="minorBidi"/>
        </w:rPr>
        <w:t>receiving party</w:t>
      </w:r>
      <w:r w:rsidRPr="658A7CE5">
        <w:rPr>
          <w:rFonts w:asciiTheme="minorHAnsi" w:hAnsiTheme="minorHAnsi" w:cstheme="minorBidi"/>
        </w:rPr>
        <w:t xml:space="preserve"> at the time of disclosure, free of any obligation of confidence when disclosed; or (iv) is independently developed by the </w:t>
      </w:r>
      <w:r w:rsidR="00E059F6" w:rsidRPr="658A7CE5">
        <w:rPr>
          <w:rFonts w:asciiTheme="minorHAnsi" w:hAnsiTheme="minorHAnsi" w:cstheme="minorBidi"/>
        </w:rPr>
        <w:t>receiving party</w:t>
      </w:r>
      <w:r w:rsidRPr="658A7CE5">
        <w:rPr>
          <w:rFonts w:asciiTheme="minorHAnsi" w:hAnsiTheme="minorHAnsi" w:cstheme="minorBidi"/>
        </w:rPr>
        <w:t xml:space="preserve">; but the exclusions in this subparagraph shall in no way limit the meaning of </w:t>
      </w:r>
      <w:r w:rsidRPr="658A7CE5">
        <w:rPr>
          <w:rFonts w:asciiTheme="minorHAnsi" w:hAnsiTheme="minorHAnsi" w:cstheme="minorBidi"/>
        </w:rPr>
        <w:lastRenderedPageBreak/>
        <w:t xml:space="preserve">Personal Information or the obligations attaching thereto under the </w:t>
      </w:r>
      <w:r w:rsidR="004E75B6">
        <w:rPr>
          <w:rFonts w:asciiTheme="minorHAnsi" w:hAnsiTheme="minorHAnsi" w:cstheme="minorBidi"/>
        </w:rPr>
        <w:t>Framework Agreement</w:t>
      </w:r>
      <w:r w:rsidRPr="658A7CE5">
        <w:rPr>
          <w:rFonts w:asciiTheme="minorHAnsi" w:hAnsiTheme="minorHAnsi" w:cstheme="minorBidi"/>
        </w:rPr>
        <w:t>, an applicable</w:t>
      </w:r>
      <w:r w:rsidR="004E75B6">
        <w:rPr>
          <w:rFonts w:asciiTheme="minorHAnsi" w:hAnsiTheme="minorHAnsi" w:cstheme="minorBidi"/>
        </w:rPr>
        <w:t xml:space="preserve"> Purchasing Document</w:t>
      </w:r>
      <w:r w:rsidRPr="658A7CE5" w:rsidDel="004E75B6">
        <w:rPr>
          <w:rFonts w:asciiTheme="minorHAnsi" w:hAnsiTheme="minorHAnsi" w:cstheme="minorBidi"/>
        </w:rPr>
        <w:t xml:space="preserve"> </w:t>
      </w:r>
      <w:r w:rsidRPr="658A7CE5">
        <w:rPr>
          <w:rFonts w:asciiTheme="minorHAnsi" w:hAnsiTheme="minorHAnsi" w:cstheme="minorBidi"/>
        </w:rPr>
        <w:t>or at law</w:t>
      </w:r>
      <w:r w:rsidR="0041669D">
        <w:rPr>
          <w:rFonts w:asciiTheme="minorHAnsi" w:hAnsiTheme="minorHAnsi" w:cstheme="minorBidi"/>
        </w:rPr>
        <w:t>.</w:t>
      </w:r>
    </w:p>
    <w:p w14:paraId="19C6B0B7" w14:textId="317512F1" w:rsidR="00FE310C" w:rsidRPr="00394223" w:rsidRDefault="00FE310C" w:rsidP="00B547C7">
      <w:pPr>
        <w:pStyle w:val="BodyText"/>
        <w:rPr>
          <w:rFonts w:asciiTheme="minorHAnsi" w:hAnsiTheme="minorHAnsi" w:cstheme="minorBidi"/>
        </w:rPr>
      </w:pPr>
      <w:r>
        <w:rPr>
          <w:rFonts w:asciiTheme="minorHAnsi" w:hAnsiTheme="minorHAnsi" w:cstheme="minorBidi"/>
        </w:rPr>
        <w:t xml:space="preserve">For certainty, the definition of “Confidential Information” for the purposes of </w:t>
      </w:r>
      <w:r w:rsidR="00376884">
        <w:rPr>
          <w:rFonts w:asciiTheme="minorHAnsi" w:hAnsiTheme="minorHAnsi" w:cstheme="minorBidi"/>
        </w:rPr>
        <w:t xml:space="preserve">Schedule “I” </w:t>
      </w:r>
      <w:r w:rsidR="00DD31A7">
        <w:rPr>
          <w:rFonts w:asciiTheme="minorHAnsi" w:hAnsiTheme="minorHAnsi" w:cstheme="minorBidi"/>
        </w:rPr>
        <w:t>(Mandatory Provisions Schedule)</w:t>
      </w:r>
      <w:r w:rsidR="00630F6D" w:rsidRPr="00630F6D">
        <w:rPr>
          <w:rFonts w:asciiTheme="minorHAnsi" w:hAnsiTheme="minorHAnsi" w:cstheme="minorHAnsi"/>
        </w:rPr>
        <w:t xml:space="preserve"> </w:t>
      </w:r>
      <w:r w:rsidR="00630F6D">
        <w:rPr>
          <w:rFonts w:asciiTheme="minorHAnsi" w:hAnsiTheme="minorHAnsi" w:cstheme="minorHAnsi"/>
        </w:rPr>
        <w:t>of the Framework Agreement</w:t>
      </w:r>
      <w:r w:rsidR="00DD31A7">
        <w:rPr>
          <w:rFonts w:asciiTheme="minorHAnsi" w:hAnsiTheme="minorHAnsi" w:cstheme="minorBidi"/>
        </w:rPr>
        <w:t xml:space="preserve"> </w:t>
      </w:r>
      <w:r w:rsidR="00376884">
        <w:rPr>
          <w:rFonts w:asciiTheme="minorHAnsi" w:hAnsiTheme="minorHAnsi" w:cstheme="minorBidi"/>
        </w:rPr>
        <w:t xml:space="preserve">and </w:t>
      </w:r>
      <w:r>
        <w:rPr>
          <w:rFonts w:asciiTheme="minorHAnsi" w:hAnsiTheme="minorHAnsi" w:cstheme="minorBidi"/>
        </w:rPr>
        <w:t>Purchasing Documents</w:t>
      </w:r>
      <w:r w:rsidR="005A19E3">
        <w:rPr>
          <w:rFonts w:asciiTheme="minorHAnsi" w:hAnsiTheme="minorHAnsi" w:cstheme="minorBidi"/>
        </w:rPr>
        <w:t xml:space="preserve"> </w:t>
      </w:r>
      <w:r>
        <w:rPr>
          <w:rFonts w:asciiTheme="minorHAnsi" w:hAnsiTheme="minorHAnsi" w:cstheme="minorBidi"/>
        </w:rPr>
        <w:t>is set in Schedule “</w:t>
      </w:r>
      <w:r w:rsidR="00A67C06">
        <w:rPr>
          <w:rFonts w:asciiTheme="minorHAnsi" w:hAnsiTheme="minorHAnsi" w:cstheme="minorBidi"/>
        </w:rPr>
        <w:t>E</w:t>
      </w:r>
      <w:r>
        <w:rPr>
          <w:rFonts w:asciiTheme="minorHAnsi" w:hAnsiTheme="minorHAnsi" w:cstheme="minorBidi"/>
        </w:rPr>
        <w:t>”</w:t>
      </w:r>
      <w:r w:rsidR="00DD31A7">
        <w:rPr>
          <w:rFonts w:asciiTheme="minorHAnsi" w:hAnsiTheme="minorHAnsi" w:cstheme="minorBidi"/>
        </w:rPr>
        <w:t xml:space="preserve"> (Non-OPS Entity Terms)</w:t>
      </w:r>
      <w:r w:rsidR="00630F6D" w:rsidRPr="00630F6D">
        <w:rPr>
          <w:rFonts w:asciiTheme="minorHAnsi" w:hAnsiTheme="minorHAnsi" w:cstheme="minorHAnsi"/>
        </w:rPr>
        <w:t xml:space="preserve"> </w:t>
      </w:r>
      <w:r w:rsidR="00630F6D">
        <w:rPr>
          <w:rFonts w:asciiTheme="minorHAnsi" w:hAnsiTheme="minorHAnsi" w:cstheme="minorHAnsi"/>
        </w:rPr>
        <w:t>of the Framework Agreement</w:t>
      </w:r>
      <w:r w:rsidR="00A67C06">
        <w:rPr>
          <w:rFonts w:asciiTheme="minorHAnsi" w:hAnsiTheme="minorHAnsi" w:cstheme="minorBidi"/>
        </w:rPr>
        <w:t>.</w:t>
      </w:r>
    </w:p>
    <w:p w14:paraId="7064F075" w14:textId="77777777"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Conflict of Interest</w:t>
      </w:r>
      <w:r w:rsidRPr="00394223">
        <w:rPr>
          <w:rFonts w:asciiTheme="minorHAnsi" w:hAnsiTheme="minorHAnsi" w:cstheme="minorHAnsi"/>
        </w:rPr>
        <w:t xml:space="preserve">” includes, but is not limited to, any situation or circumstance where: </w:t>
      </w:r>
    </w:p>
    <w:p w14:paraId="6B699A95" w14:textId="77777777" w:rsidR="00CD3040" w:rsidRPr="00394223" w:rsidRDefault="00CD3040" w:rsidP="00D00BE6">
      <w:pPr>
        <w:numPr>
          <w:ilvl w:val="0"/>
          <w:numId w:val="40"/>
        </w:numPr>
        <w:spacing w:after="240" w:line="240" w:lineRule="auto"/>
        <w:jc w:val="both"/>
        <w:rPr>
          <w:rStyle w:val="BodyTextChar"/>
          <w:rFonts w:cstheme="minorHAnsi"/>
          <w:szCs w:val="24"/>
        </w:rPr>
      </w:pPr>
      <w:r w:rsidRPr="00394223">
        <w:rPr>
          <w:rStyle w:val="BodyTextChar"/>
          <w:rFonts w:cstheme="minorHAnsi"/>
          <w:szCs w:val="24"/>
        </w:rPr>
        <w:t>in relation to the RFB process, a Bidder has an unfair advantage or engages in conduct, directly or indirectly, that may give it an unfair advantage, including, but not limited to (</w:t>
      </w:r>
      <w:proofErr w:type="spellStart"/>
      <w:r w:rsidRPr="00394223">
        <w:rPr>
          <w:rStyle w:val="BodyTextChar"/>
          <w:rFonts w:cstheme="minorHAnsi"/>
          <w:szCs w:val="24"/>
        </w:rPr>
        <w:t>i</w:t>
      </w:r>
      <w:proofErr w:type="spellEnd"/>
      <w:r w:rsidRPr="00394223">
        <w:rPr>
          <w:rStyle w:val="BodyTextChar"/>
          <w:rFonts w:cstheme="minorHAnsi"/>
          <w:szCs w:val="24"/>
        </w:rPr>
        <w:t xml:space="preserve">) having or having access to information in the preparation of its Bid that is confidential and not available to other Bidders; (ii) communicating with any person with a view to influencing preferred treatment in the RFB process including the giving of a benefit of any kind, by or on behalf of a Bidder to anyone employed by, or otherwise connected with, Supply Ontario; or (iii) engaging in conduct that compromises or could be seen to compromise the integrity of the open and competitive RFB process and render that process non-competitive and unfair; or </w:t>
      </w:r>
    </w:p>
    <w:p w14:paraId="4D5C3D7D" w14:textId="24764525" w:rsidR="00CD3040" w:rsidRPr="00394223" w:rsidRDefault="00CD3040" w:rsidP="00D00BE6">
      <w:pPr>
        <w:numPr>
          <w:ilvl w:val="0"/>
          <w:numId w:val="40"/>
        </w:numPr>
        <w:spacing w:after="240" w:line="240" w:lineRule="auto"/>
        <w:jc w:val="both"/>
        <w:rPr>
          <w:rStyle w:val="BodyTextChar"/>
          <w:rFonts w:cstheme="minorHAnsi"/>
          <w:szCs w:val="24"/>
        </w:rPr>
      </w:pPr>
      <w:r w:rsidRPr="00394223">
        <w:rPr>
          <w:rStyle w:val="BodyTextChar"/>
          <w:rFonts w:cstheme="minorHAnsi"/>
          <w:szCs w:val="24"/>
        </w:rPr>
        <w:t>in relation to a second stage selection process, the Vendor has an unfair advantage or engages in conduct, directly or indirectly, that may give it an unfair advantage, including, but not limited to (</w:t>
      </w:r>
      <w:proofErr w:type="spellStart"/>
      <w:r w:rsidRPr="00394223">
        <w:rPr>
          <w:rStyle w:val="BodyTextChar"/>
          <w:rFonts w:cstheme="minorHAnsi"/>
          <w:szCs w:val="24"/>
        </w:rPr>
        <w:t>i</w:t>
      </w:r>
      <w:proofErr w:type="spellEnd"/>
      <w:r w:rsidRPr="00394223">
        <w:rPr>
          <w:rStyle w:val="BodyTextChar"/>
          <w:rFonts w:cstheme="minorHAnsi"/>
          <w:szCs w:val="24"/>
        </w:rPr>
        <w:t xml:space="preserve">) having or having access to information in the preparation of its submission that is confidential and not available to other vendors; (ii) communicating with any person with a view to influencing preferred treatment in the second stage selection process including the giving of a benefit of any kind, by or on behalf of the Vendor to anyone employed by, or otherwise connected with, the </w:t>
      </w:r>
      <w:r w:rsidR="003B1E70" w:rsidRPr="00394223">
        <w:rPr>
          <w:rStyle w:val="BodyTextChar"/>
          <w:rFonts w:cstheme="minorHAnsi"/>
          <w:szCs w:val="24"/>
        </w:rPr>
        <w:t>Buyer</w:t>
      </w:r>
      <w:r w:rsidRPr="00394223">
        <w:rPr>
          <w:rStyle w:val="BodyTextChar"/>
          <w:rFonts w:cstheme="minorHAnsi"/>
          <w:szCs w:val="24"/>
        </w:rPr>
        <w:t xml:space="preserve">; or (iii) engaging in conduct that compromises or could be seen to compromise the integrity of the second stage selection process and render that process non-competitive and unfair; or </w:t>
      </w:r>
    </w:p>
    <w:p w14:paraId="66AFCBE2" w14:textId="5CF9BF26" w:rsidR="00CD3040" w:rsidRPr="00394223" w:rsidRDefault="00CD3040" w:rsidP="00D00BE6">
      <w:pPr>
        <w:numPr>
          <w:ilvl w:val="0"/>
          <w:numId w:val="40"/>
        </w:numPr>
        <w:spacing w:after="240" w:line="240" w:lineRule="auto"/>
        <w:jc w:val="both"/>
        <w:rPr>
          <w:rStyle w:val="BodyTextChar"/>
          <w:rFonts w:cstheme="minorHAnsi"/>
          <w:szCs w:val="24"/>
        </w:rPr>
      </w:pPr>
      <w:r w:rsidRPr="00394223">
        <w:rPr>
          <w:rStyle w:val="BodyTextChar"/>
          <w:rFonts w:cstheme="minorHAnsi"/>
          <w:szCs w:val="24"/>
        </w:rPr>
        <w:t xml:space="preserve">in relation to the performance of its contractual obligations, the Vendor’s other commitments, </w:t>
      </w:r>
      <w:proofErr w:type="gramStart"/>
      <w:r w:rsidRPr="00394223">
        <w:rPr>
          <w:rStyle w:val="BodyTextChar"/>
          <w:rFonts w:cstheme="minorHAnsi"/>
          <w:szCs w:val="24"/>
        </w:rPr>
        <w:t>relationships</w:t>
      </w:r>
      <w:proofErr w:type="gramEnd"/>
      <w:r w:rsidRPr="00394223">
        <w:rPr>
          <w:rStyle w:val="BodyTextChar"/>
          <w:rFonts w:cstheme="minorHAnsi"/>
          <w:szCs w:val="24"/>
        </w:rPr>
        <w:t xml:space="preserve"> or financial interests (</w:t>
      </w:r>
      <w:proofErr w:type="spellStart"/>
      <w:r w:rsidRPr="00394223">
        <w:rPr>
          <w:rStyle w:val="BodyTextChar"/>
          <w:rFonts w:cstheme="minorHAnsi"/>
          <w:szCs w:val="24"/>
        </w:rPr>
        <w:t>i</w:t>
      </w:r>
      <w:proofErr w:type="spellEnd"/>
      <w:r w:rsidRPr="00394223">
        <w:rPr>
          <w:rStyle w:val="BodyTextChar"/>
          <w:rFonts w:cstheme="minorHAnsi"/>
          <w:szCs w:val="24"/>
        </w:rPr>
        <w:t>) could or could be seen to exercise an improper influence over the objective, unbiased and impartial exercise of its independent judgement; or (ii) could or could be seen to compromise, impair or be incompatible with the effective performance of its contractual obligations</w:t>
      </w:r>
      <w:r w:rsidR="0041669D">
        <w:rPr>
          <w:rStyle w:val="BodyTextChar"/>
          <w:rFonts w:cstheme="minorHAnsi"/>
          <w:szCs w:val="24"/>
        </w:rPr>
        <w:t>.</w:t>
      </w:r>
    </w:p>
    <w:p w14:paraId="4D157539" w14:textId="6A851D39"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Deliverable</w:t>
      </w:r>
      <w:r w:rsidRPr="00394223">
        <w:rPr>
          <w:rFonts w:asciiTheme="minorHAnsi" w:hAnsiTheme="minorHAnsi" w:cstheme="minorHAnsi"/>
        </w:rPr>
        <w:t>" and "</w:t>
      </w:r>
      <w:r w:rsidRPr="00394223">
        <w:rPr>
          <w:rFonts w:asciiTheme="minorHAnsi" w:hAnsiTheme="minorHAnsi" w:cstheme="minorHAnsi"/>
          <w:b/>
          <w:bCs/>
        </w:rPr>
        <w:t>Deliverables</w:t>
      </w:r>
      <w:r w:rsidRPr="00394223">
        <w:rPr>
          <w:rFonts w:asciiTheme="minorHAnsi" w:hAnsiTheme="minorHAnsi" w:cstheme="minorHAnsi"/>
        </w:rPr>
        <w:t xml:space="preserve">” means </w:t>
      </w:r>
      <w:r w:rsidR="00843379">
        <w:rPr>
          <w:rFonts w:asciiTheme="minorHAnsi" w:hAnsiTheme="minorHAnsi" w:cstheme="minorHAnsi"/>
        </w:rPr>
        <w:t xml:space="preserve">the AI Scribe Solution and </w:t>
      </w:r>
      <w:r w:rsidR="00295584">
        <w:rPr>
          <w:rFonts w:asciiTheme="minorHAnsi" w:hAnsiTheme="minorHAnsi" w:cstheme="minorHAnsi"/>
        </w:rPr>
        <w:t xml:space="preserve">any other </w:t>
      </w:r>
      <w:r w:rsidR="00872EBB">
        <w:rPr>
          <w:rFonts w:asciiTheme="minorHAnsi" w:hAnsiTheme="minorHAnsi" w:cstheme="minorHAnsi"/>
        </w:rPr>
        <w:t xml:space="preserve">products and services </w:t>
      </w:r>
      <w:r w:rsidR="0024222E">
        <w:rPr>
          <w:rFonts w:asciiTheme="minorHAnsi" w:hAnsiTheme="minorHAnsi" w:cstheme="minorHAnsi"/>
        </w:rPr>
        <w:t>(including Onboarding</w:t>
      </w:r>
      <w:r w:rsidR="00AF21E9">
        <w:rPr>
          <w:rFonts w:asciiTheme="minorHAnsi" w:hAnsiTheme="minorHAnsi" w:cstheme="minorHAnsi"/>
        </w:rPr>
        <w:t>,</w:t>
      </w:r>
      <w:r w:rsidR="0024222E">
        <w:rPr>
          <w:rFonts w:asciiTheme="minorHAnsi" w:hAnsiTheme="minorHAnsi" w:cstheme="minorHAnsi"/>
        </w:rPr>
        <w:t xml:space="preserve"> Training and Technical Support</w:t>
      </w:r>
      <w:r w:rsidR="00AF21E9">
        <w:rPr>
          <w:rFonts w:asciiTheme="minorHAnsi" w:hAnsiTheme="minorHAnsi" w:cstheme="minorHAnsi"/>
        </w:rPr>
        <w:t xml:space="preserve"> and Transition Services</w:t>
      </w:r>
      <w:r w:rsidR="0024222E">
        <w:rPr>
          <w:rFonts w:asciiTheme="minorHAnsi" w:hAnsiTheme="minorHAnsi" w:cstheme="minorHAnsi"/>
        </w:rPr>
        <w:t xml:space="preserve">) </w:t>
      </w:r>
      <w:r w:rsidR="00872EBB">
        <w:rPr>
          <w:rFonts w:asciiTheme="minorHAnsi" w:hAnsiTheme="minorHAnsi" w:cstheme="minorHAnsi"/>
        </w:rPr>
        <w:t xml:space="preserve">described in Schedule “B” (Deliverables) </w:t>
      </w:r>
      <w:r w:rsidR="002A0910">
        <w:rPr>
          <w:rFonts w:asciiTheme="minorHAnsi" w:hAnsiTheme="minorHAnsi" w:cstheme="minorHAnsi"/>
        </w:rPr>
        <w:t xml:space="preserve">of the Framework Agreement </w:t>
      </w:r>
      <w:r w:rsidR="00872EBB">
        <w:rPr>
          <w:rFonts w:asciiTheme="minorHAnsi" w:hAnsiTheme="minorHAnsi" w:cstheme="minorHAnsi"/>
        </w:rPr>
        <w:t>that have</w:t>
      </w:r>
      <w:r w:rsidRPr="00394223">
        <w:rPr>
          <w:rFonts w:asciiTheme="minorHAnsi" w:hAnsiTheme="minorHAnsi" w:cstheme="minorHAnsi"/>
        </w:rPr>
        <w:t xml:space="preserve"> been </w:t>
      </w:r>
      <w:r w:rsidR="00874FB5">
        <w:rPr>
          <w:rFonts w:asciiTheme="minorHAnsi" w:hAnsiTheme="minorHAnsi" w:cstheme="minorHAnsi"/>
        </w:rPr>
        <w:t xml:space="preserve">or will be </w:t>
      </w:r>
      <w:r w:rsidRPr="00394223">
        <w:rPr>
          <w:rFonts w:asciiTheme="minorHAnsi" w:hAnsiTheme="minorHAnsi" w:cstheme="minorHAnsi"/>
        </w:rPr>
        <w:t xml:space="preserve">created, developed, generated, prepared, produced or provided in the course of performing under an applicable </w:t>
      </w:r>
      <w:r w:rsidR="00116D76" w:rsidRPr="00394223">
        <w:rPr>
          <w:rFonts w:asciiTheme="minorHAnsi" w:hAnsiTheme="minorHAnsi" w:cstheme="minorHAnsi"/>
        </w:rPr>
        <w:t>Purchasing Document</w:t>
      </w:r>
      <w:r w:rsidRPr="00394223">
        <w:rPr>
          <w:rFonts w:asciiTheme="minorHAnsi" w:hAnsiTheme="minorHAnsi" w:cstheme="minorHAnsi"/>
        </w:rPr>
        <w:t xml:space="preserve">, or agreed to be provided under an applicable </w:t>
      </w:r>
      <w:r w:rsidR="008C4FFD" w:rsidRPr="00394223">
        <w:rPr>
          <w:rFonts w:asciiTheme="minorHAnsi" w:hAnsiTheme="minorHAnsi" w:cstheme="minorHAnsi"/>
        </w:rPr>
        <w:t>Purchasing Document</w:t>
      </w:r>
      <w:r w:rsidRPr="00394223">
        <w:rPr>
          <w:rFonts w:asciiTheme="minorHAnsi" w:hAnsiTheme="minorHAnsi" w:cstheme="minorHAnsi"/>
        </w:rPr>
        <w:t xml:space="preserve">, by the Vendor or any of the Vendor’s Personnel, as may be further described in a </w:t>
      </w:r>
      <w:r w:rsidR="008C4FFD" w:rsidRPr="00394223">
        <w:rPr>
          <w:rFonts w:asciiTheme="minorHAnsi" w:hAnsiTheme="minorHAnsi" w:cstheme="minorHAnsi"/>
        </w:rPr>
        <w:t>Purchasing</w:t>
      </w:r>
      <w:r w:rsidR="00B565AD">
        <w:rPr>
          <w:rFonts w:asciiTheme="minorHAnsi" w:hAnsiTheme="minorHAnsi" w:cstheme="minorHAnsi"/>
        </w:rPr>
        <w:t xml:space="preserve"> </w:t>
      </w:r>
      <w:r w:rsidR="008C4FFD" w:rsidRPr="006C7FA0">
        <w:rPr>
          <w:rFonts w:asciiTheme="minorHAnsi" w:hAnsiTheme="minorHAnsi" w:cstheme="minorHAnsi"/>
        </w:rPr>
        <w:t>Docume</w:t>
      </w:r>
      <w:r w:rsidR="006B638F" w:rsidRPr="006C7FA0">
        <w:rPr>
          <w:rFonts w:asciiTheme="minorHAnsi" w:hAnsiTheme="minorHAnsi" w:cstheme="minorHAnsi"/>
        </w:rPr>
        <w:t>n</w:t>
      </w:r>
      <w:r w:rsidR="008C4FFD" w:rsidRPr="006C7FA0">
        <w:rPr>
          <w:rFonts w:asciiTheme="minorHAnsi" w:hAnsiTheme="minorHAnsi" w:cstheme="minorHAnsi"/>
        </w:rPr>
        <w:t>t</w:t>
      </w:r>
      <w:r w:rsidR="0041669D">
        <w:rPr>
          <w:rFonts w:asciiTheme="minorHAnsi" w:hAnsiTheme="minorHAnsi" w:cstheme="minorHAnsi"/>
        </w:rPr>
        <w:t>.</w:t>
      </w:r>
    </w:p>
    <w:p w14:paraId="4B3EF7C1" w14:textId="0108ECC1"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Direct Deposit</w:t>
      </w:r>
      <w:r w:rsidRPr="00394223">
        <w:rPr>
          <w:rFonts w:asciiTheme="minorHAnsi" w:hAnsiTheme="minorHAnsi" w:cstheme="minorHAnsi"/>
        </w:rPr>
        <w:t xml:space="preserve">” means the electronic transfer of funds by a </w:t>
      </w:r>
      <w:r w:rsidR="00402D92" w:rsidRPr="00394223">
        <w:rPr>
          <w:rFonts w:asciiTheme="minorHAnsi" w:hAnsiTheme="minorHAnsi" w:cstheme="minorHAnsi"/>
        </w:rPr>
        <w:t>Buyer</w:t>
      </w:r>
      <w:r w:rsidRPr="00394223">
        <w:rPr>
          <w:rFonts w:asciiTheme="minorHAnsi" w:hAnsiTheme="minorHAnsi" w:cstheme="minorHAnsi"/>
        </w:rPr>
        <w:t xml:space="preserve"> to the financial institution identified by the Vendor</w:t>
      </w:r>
      <w:r w:rsidR="0041669D">
        <w:rPr>
          <w:rFonts w:asciiTheme="minorHAnsi" w:hAnsiTheme="minorHAnsi" w:cstheme="minorHAnsi"/>
        </w:rPr>
        <w:t>.</w:t>
      </w:r>
    </w:p>
    <w:p w14:paraId="61877DAA" w14:textId="598FABED" w:rsidR="00F15C9E" w:rsidRPr="00394223" w:rsidRDefault="00CD3040"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Direct Deposit Protocols</w:t>
      </w:r>
      <w:r w:rsidRPr="00394223">
        <w:rPr>
          <w:rFonts w:asciiTheme="minorHAnsi" w:hAnsiTheme="minorHAnsi" w:cstheme="minorHAnsi"/>
        </w:rPr>
        <w:t>” means</w:t>
      </w:r>
      <w:r w:rsidR="00F15C9E" w:rsidRPr="00394223">
        <w:rPr>
          <w:rFonts w:asciiTheme="minorHAnsi" w:hAnsiTheme="minorHAnsi" w:cstheme="minorHAnsi"/>
        </w:rPr>
        <w:t>:</w:t>
      </w:r>
    </w:p>
    <w:p w14:paraId="49B38992" w14:textId="6ACE31DB" w:rsidR="00CD3040" w:rsidRPr="00394223" w:rsidRDefault="00F15C9E" w:rsidP="00D00BE6">
      <w:pPr>
        <w:pStyle w:val="BodyText"/>
        <w:numPr>
          <w:ilvl w:val="0"/>
          <w:numId w:val="45"/>
        </w:numPr>
        <w:rPr>
          <w:rFonts w:asciiTheme="minorHAnsi" w:hAnsiTheme="minorHAnsi" w:cstheme="minorHAnsi"/>
          <w:b/>
        </w:rPr>
      </w:pPr>
      <w:r w:rsidRPr="00394223">
        <w:rPr>
          <w:rFonts w:asciiTheme="minorHAnsi" w:hAnsiTheme="minorHAnsi" w:cstheme="minorHAnsi"/>
        </w:rPr>
        <w:lastRenderedPageBreak/>
        <w:t>in respect of a Buyer that is an OPS Entity,</w:t>
      </w:r>
      <w:r w:rsidR="00CD3040" w:rsidRPr="00394223">
        <w:rPr>
          <w:rFonts w:asciiTheme="minorHAnsi" w:hAnsiTheme="minorHAnsi" w:cstheme="minorHAnsi"/>
        </w:rPr>
        <w:t xml:space="preserve"> the protocols set out at </w:t>
      </w:r>
      <w:hyperlink r:id="rId11" w:history="1">
        <w:r w:rsidR="00CD3040" w:rsidRPr="00394223">
          <w:rPr>
            <w:rStyle w:val="Hyperlink"/>
            <w:rFonts w:asciiTheme="minorHAnsi" w:hAnsiTheme="minorHAnsi" w:cstheme="minorHAnsi"/>
          </w:rPr>
          <w:t>Doing Business with Ontario</w:t>
        </w:r>
      </w:hyperlink>
      <w:r w:rsidR="00CD3040" w:rsidRPr="00394223">
        <w:rPr>
          <w:rFonts w:asciiTheme="minorHAnsi" w:hAnsiTheme="minorHAnsi" w:cstheme="minorHAnsi"/>
        </w:rPr>
        <w:t>, which may be amended from time to time as required by Ontario;</w:t>
      </w:r>
      <w:r w:rsidRPr="00394223">
        <w:rPr>
          <w:rFonts w:asciiTheme="minorHAnsi" w:hAnsiTheme="minorHAnsi" w:cstheme="minorHAnsi"/>
        </w:rPr>
        <w:t xml:space="preserve"> and</w:t>
      </w:r>
    </w:p>
    <w:p w14:paraId="05958F95" w14:textId="1FC650CB" w:rsidR="00F15C9E" w:rsidRPr="00394223" w:rsidRDefault="00F15C9E" w:rsidP="00D00BE6">
      <w:pPr>
        <w:pStyle w:val="BodyText"/>
        <w:numPr>
          <w:ilvl w:val="0"/>
          <w:numId w:val="45"/>
        </w:numPr>
        <w:rPr>
          <w:rFonts w:asciiTheme="minorHAnsi" w:hAnsiTheme="minorHAnsi" w:cstheme="minorHAnsi"/>
          <w:b/>
        </w:rPr>
      </w:pPr>
      <w:r w:rsidRPr="00394223">
        <w:rPr>
          <w:rFonts w:asciiTheme="minorHAnsi" w:hAnsiTheme="minorHAnsi" w:cstheme="minorHAnsi"/>
        </w:rPr>
        <w:t>in respect of a Buyer that is a Non-OPS Entity, the protocols that may be communicated to the Vendor by the Buyer</w:t>
      </w:r>
      <w:r w:rsidR="0041669D">
        <w:rPr>
          <w:rFonts w:asciiTheme="minorHAnsi" w:hAnsiTheme="minorHAnsi" w:cstheme="minorHAnsi"/>
        </w:rPr>
        <w:t>.</w:t>
      </w:r>
    </w:p>
    <w:p w14:paraId="28BC6A18" w14:textId="6BE7D1D5" w:rsidR="00A97FA7" w:rsidRPr="00394223" w:rsidRDefault="00A97FA7" w:rsidP="00D00BE6">
      <w:pPr>
        <w:spacing w:line="240" w:lineRule="auto"/>
        <w:jc w:val="both"/>
        <w:rPr>
          <w:rFonts w:cstheme="minorHAnsi"/>
          <w:bCs/>
          <w:szCs w:val="24"/>
        </w:rPr>
      </w:pPr>
      <w:r w:rsidRPr="00394223">
        <w:rPr>
          <w:rFonts w:cstheme="minorHAnsi"/>
          <w:b/>
          <w:szCs w:val="24"/>
        </w:rPr>
        <w:t>“Dispute”</w:t>
      </w:r>
      <w:r w:rsidRPr="00394223">
        <w:rPr>
          <w:rFonts w:cstheme="minorHAnsi"/>
          <w:bCs/>
          <w:szCs w:val="24"/>
        </w:rPr>
        <w:t xml:space="preserve"> means</w:t>
      </w:r>
      <w:r w:rsidR="00483EA6" w:rsidRPr="00394223">
        <w:rPr>
          <w:rFonts w:cstheme="minorHAnsi"/>
          <w:bCs/>
          <w:szCs w:val="24"/>
        </w:rPr>
        <w:t xml:space="preserve"> any dispute or disagreement between </w:t>
      </w:r>
      <w:r w:rsidR="0048494E" w:rsidRPr="00394223">
        <w:rPr>
          <w:rFonts w:cstheme="minorHAnsi"/>
          <w:bCs/>
          <w:szCs w:val="24"/>
        </w:rPr>
        <w:t>Supply Ontario and the Vendor</w:t>
      </w:r>
      <w:r w:rsidR="00483EA6" w:rsidRPr="00394223">
        <w:rPr>
          <w:rFonts w:cstheme="minorHAnsi"/>
          <w:bCs/>
          <w:szCs w:val="24"/>
        </w:rPr>
        <w:t xml:space="preserve"> in connection with the interpretation or operation of the </w:t>
      </w:r>
      <w:r w:rsidR="0048494E" w:rsidRPr="00394223">
        <w:rPr>
          <w:rFonts w:cstheme="minorHAnsi"/>
          <w:bCs/>
          <w:szCs w:val="24"/>
        </w:rPr>
        <w:t>Framework Agreement, or any breach thereof, whether actual, alleged or anticipated</w:t>
      </w:r>
      <w:r w:rsidR="0041669D">
        <w:rPr>
          <w:rFonts w:cstheme="minorHAnsi"/>
          <w:bCs/>
          <w:szCs w:val="24"/>
        </w:rPr>
        <w:t>.</w:t>
      </w:r>
    </w:p>
    <w:p w14:paraId="38D78E38" w14:textId="73268EF6" w:rsidR="00FD018F" w:rsidRPr="00FD018F" w:rsidRDefault="00FD018F" w:rsidP="00D00BE6">
      <w:pPr>
        <w:spacing w:line="240" w:lineRule="auto"/>
        <w:jc w:val="both"/>
        <w:rPr>
          <w:rFonts w:cstheme="minorHAnsi"/>
          <w:bCs/>
          <w:szCs w:val="24"/>
        </w:rPr>
      </w:pPr>
      <w:r>
        <w:rPr>
          <w:rFonts w:cstheme="minorHAnsi"/>
          <w:bCs/>
          <w:szCs w:val="24"/>
        </w:rPr>
        <w:t>"</w:t>
      </w:r>
      <w:r>
        <w:rPr>
          <w:rFonts w:cstheme="minorHAnsi"/>
          <w:b/>
          <w:szCs w:val="24"/>
        </w:rPr>
        <w:t>Documentation</w:t>
      </w:r>
      <w:r>
        <w:rPr>
          <w:rFonts w:cstheme="minorHAnsi"/>
          <w:bCs/>
          <w:szCs w:val="24"/>
        </w:rPr>
        <w:t xml:space="preserve">” means the documentation related to </w:t>
      </w:r>
      <w:r w:rsidR="005F705B">
        <w:rPr>
          <w:rFonts w:cstheme="minorHAnsi"/>
          <w:bCs/>
          <w:szCs w:val="24"/>
        </w:rPr>
        <w:t xml:space="preserve">the </w:t>
      </w:r>
      <w:r>
        <w:rPr>
          <w:rFonts w:cstheme="minorHAnsi"/>
          <w:bCs/>
          <w:szCs w:val="24"/>
        </w:rPr>
        <w:t>AI Scribe</w:t>
      </w:r>
      <w:r w:rsidR="00181FD1">
        <w:rPr>
          <w:rFonts w:cstheme="minorHAnsi"/>
          <w:bCs/>
          <w:szCs w:val="24"/>
        </w:rPr>
        <w:t xml:space="preserve"> Solution</w:t>
      </w:r>
      <w:r>
        <w:rPr>
          <w:rFonts w:cstheme="minorHAnsi"/>
          <w:bCs/>
          <w:szCs w:val="24"/>
        </w:rPr>
        <w:t>, including</w:t>
      </w:r>
      <w:r w:rsidR="008B208B">
        <w:rPr>
          <w:rFonts w:cstheme="minorHAnsi"/>
          <w:bCs/>
          <w:szCs w:val="24"/>
        </w:rPr>
        <w:t xml:space="preserve"> </w:t>
      </w:r>
      <w:r w:rsidR="004B69B5">
        <w:rPr>
          <w:rFonts w:cstheme="minorHAnsi"/>
          <w:bCs/>
          <w:szCs w:val="24"/>
        </w:rPr>
        <w:t xml:space="preserve">any documentation made accessible by the Vendor on its website </w:t>
      </w:r>
      <w:r w:rsidR="003268C6">
        <w:rPr>
          <w:rFonts w:cstheme="minorHAnsi"/>
          <w:bCs/>
          <w:szCs w:val="24"/>
        </w:rPr>
        <w:t>(</w:t>
      </w:r>
      <w:r w:rsidR="00DF71EC">
        <w:rPr>
          <w:rFonts w:cstheme="minorHAnsi"/>
          <w:bCs/>
          <w:szCs w:val="24"/>
        </w:rPr>
        <w:t xml:space="preserve">including manuals) </w:t>
      </w:r>
      <w:r w:rsidR="00F72A05">
        <w:rPr>
          <w:rFonts w:cstheme="minorHAnsi"/>
          <w:bCs/>
          <w:szCs w:val="24"/>
        </w:rPr>
        <w:t>and</w:t>
      </w:r>
      <w:r w:rsidR="004B69B5">
        <w:rPr>
          <w:rFonts w:cstheme="minorHAnsi"/>
          <w:bCs/>
          <w:szCs w:val="24"/>
        </w:rPr>
        <w:t xml:space="preserve"> any documentation provided as part of Onboarding and Training and Technical Support</w:t>
      </w:r>
      <w:r w:rsidR="0041669D">
        <w:rPr>
          <w:rFonts w:cstheme="minorHAnsi"/>
          <w:bCs/>
          <w:szCs w:val="24"/>
        </w:rPr>
        <w:t>.</w:t>
      </w:r>
    </w:p>
    <w:p w14:paraId="07B17372" w14:textId="330D121A" w:rsidR="00CD3040" w:rsidRPr="00394223" w:rsidRDefault="00CD3040" w:rsidP="00D00BE6">
      <w:pPr>
        <w:spacing w:line="240" w:lineRule="auto"/>
        <w:jc w:val="both"/>
        <w:rPr>
          <w:rFonts w:cstheme="minorHAnsi"/>
          <w:b/>
          <w:szCs w:val="24"/>
        </w:rPr>
      </w:pPr>
      <w:r w:rsidRPr="00394223">
        <w:rPr>
          <w:rFonts w:cstheme="minorHAnsi"/>
          <w:bCs/>
          <w:szCs w:val="24"/>
        </w:rPr>
        <w:t>“</w:t>
      </w:r>
      <w:r w:rsidRPr="00394223">
        <w:rPr>
          <w:rFonts w:cstheme="minorHAnsi"/>
          <w:b/>
          <w:szCs w:val="24"/>
        </w:rPr>
        <w:t>Employer”</w:t>
      </w:r>
      <w:r w:rsidRPr="00394223">
        <w:rPr>
          <w:rFonts w:cstheme="minorHAnsi"/>
          <w:szCs w:val="24"/>
        </w:rPr>
        <w:t xml:space="preserve"> means a person who employs one or more workers or contracts for the services of one or more workers and includes a contractor or subcontractor who performs work or supplies services and a contractor or subcontractor who undertakes with an owner, </w:t>
      </w:r>
      <w:proofErr w:type="gramStart"/>
      <w:r w:rsidRPr="00394223">
        <w:rPr>
          <w:rFonts w:cstheme="minorHAnsi"/>
          <w:szCs w:val="24"/>
        </w:rPr>
        <w:t>contractor</w:t>
      </w:r>
      <w:proofErr w:type="gramEnd"/>
      <w:r w:rsidRPr="00394223">
        <w:rPr>
          <w:rFonts w:cstheme="minorHAnsi"/>
          <w:szCs w:val="24"/>
        </w:rPr>
        <w:t xml:space="preserve"> or subcontractor to perform work or supply services</w:t>
      </w:r>
      <w:r w:rsidR="0041669D">
        <w:rPr>
          <w:rFonts w:cstheme="minorHAnsi"/>
          <w:szCs w:val="24"/>
        </w:rPr>
        <w:t>.</w:t>
      </w:r>
    </w:p>
    <w:p w14:paraId="37D167AF" w14:textId="126E113A" w:rsidR="00CD3040" w:rsidRPr="00394223" w:rsidRDefault="00CD3040"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FAA</w:t>
      </w:r>
      <w:r w:rsidRPr="00394223">
        <w:rPr>
          <w:rFonts w:asciiTheme="minorHAnsi" w:hAnsiTheme="minorHAnsi" w:cstheme="minorHAnsi"/>
        </w:rPr>
        <w:t xml:space="preserve">” means </w:t>
      </w:r>
      <w:r w:rsidRPr="00394223">
        <w:rPr>
          <w:rFonts w:asciiTheme="minorHAnsi" w:hAnsiTheme="minorHAnsi" w:cstheme="minorHAnsi"/>
          <w:i/>
        </w:rPr>
        <w:t>Financial Administration Act</w:t>
      </w:r>
      <w:r w:rsidRPr="00394223">
        <w:rPr>
          <w:rFonts w:asciiTheme="minorHAnsi" w:hAnsiTheme="minorHAnsi" w:cstheme="minorHAnsi"/>
        </w:rPr>
        <w:t>, R.S.O. 1990, c. F-12, as amended</w:t>
      </w:r>
      <w:r w:rsidR="0041669D">
        <w:rPr>
          <w:rFonts w:asciiTheme="minorHAnsi" w:hAnsiTheme="minorHAnsi" w:cstheme="minorHAnsi"/>
        </w:rPr>
        <w:t>.</w:t>
      </w:r>
    </w:p>
    <w:p w14:paraId="77838155" w14:textId="0824E021"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FIPPA</w:t>
      </w:r>
      <w:r w:rsidRPr="00394223">
        <w:rPr>
          <w:rFonts w:asciiTheme="minorHAnsi" w:hAnsiTheme="minorHAnsi" w:cstheme="minorHAnsi"/>
        </w:rPr>
        <w:t xml:space="preserve">” means the </w:t>
      </w:r>
      <w:r w:rsidRPr="00394223">
        <w:rPr>
          <w:rFonts w:asciiTheme="minorHAnsi" w:hAnsiTheme="minorHAnsi" w:cstheme="minorHAnsi"/>
          <w:i/>
        </w:rPr>
        <w:t>Freedom of Information and Protection of Privacy Act</w:t>
      </w:r>
      <w:r w:rsidRPr="00394223">
        <w:rPr>
          <w:rFonts w:asciiTheme="minorHAnsi" w:hAnsiTheme="minorHAnsi" w:cstheme="minorHAnsi"/>
        </w:rPr>
        <w:t>, R.S.O. 1990, c. F.31, as amended</w:t>
      </w:r>
      <w:r w:rsidR="0041669D">
        <w:rPr>
          <w:rFonts w:asciiTheme="minorHAnsi" w:hAnsiTheme="minorHAnsi" w:cstheme="minorHAnsi"/>
        </w:rPr>
        <w:t>.</w:t>
      </w:r>
    </w:p>
    <w:p w14:paraId="0B059524" w14:textId="500878FE"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Fiscal Year</w:t>
      </w:r>
      <w:r w:rsidRPr="00394223">
        <w:rPr>
          <w:rFonts w:asciiTheme="minorHAnsi" w:hAnsiTheme="minorHAnsi" w:cstheme="minorHAnsi"/>
        </w:rPr>
        <w:t>” means the period running from April 1 in one calendar year to, and including, March 31 in the next calendar year</w:t>
      </w:r>
      <w:r w:rsidR="0041669D">
        <w:rPr>
          <w:rFonts w:asciiTheme="minorHAnsi" w:hAnsiTheme="minorHAnsi" w:cstheme="minorHAnsi"/>
        </w:rPr>
        <w:t>.</w:t>
      </w:r>
    </w:p>
    <w:p w14:paraId="01EEFBF8" w14:textId="2C592F63" w:rsidR="00A71B40" w:rsidRPr="00AE38F9" w:rsidRDefault="00A71B40" w:rsidP="1EC912F3">
      <w:pPr>
        <w:pStyle w:val="BodyText"/>
        <w:rPr>
          <w:rFonts w:asciiTheme="minorHAnsi" w:hAnsiTheme="minorHAnsi" w:cstheme="minorBidi"/>
        </w:rPr>
      </w:pPr>
      <w:r w:rsidRPr="1EC912F3">
        <w:rPr>
          <w:rFonts w:asciiTheme="minorHAnsi" w:hAnsiTheme="minorHAnsi" w:cstheme="minorBidi"/>
        </w:rPr>
        <w:t>“</w:t>
      </w:r>
      <w:r w:rsidRPr="1EC912F3">
        <w:rPr>
          <w:rFonts w:asciiTheme="minorHAnsi" w:hAnsiTheme="minorHAnsi" w:cstheme="minorBidi"/>
          <w:b/>
          <w:bCs/>
        </w:rPr>
        <w:t>FOI Legislation</w:t>
      </w:r>
      <w:r w:rsidRPr="1EC912F3">
        <w:rPr>
          <w:rFonts w:asciiTheme="minorHAnsi" w:hAnsiTheme="minorHAnsi" w:cstheme="minorBidi"/>
        </w:rPr>
        <w:t>” means FIPPA</w:t>
      </w:r>
      <w:r w:rsidR="00371935">
        <w:rPr>
          <w:rFonts w:asciiTheme="minorHAnsi" w:hAnsiTheme="minorHAnsi" w:cstheme="minorBidi"/>
        </w:rPr>
        <w:t xml:space="preserve"> </w:t>
      </w:r>
      <w:r w:rsidR="00BA2D65">
        <w:rPr>
          <w:rFonts w:asciiTheme="minorHAnsi" w:hAnsiTheme="minorHAnsi" w:cstheme="minorBidi"/>
        </w:rPr>
        <w:t>and/</w:t>
      </w:r>
      <w:r w:rsidRPr="1EC912F3">
        <w:rPr>
          <w:rFonts w:asciiTheme="minorHAnsi" w:hAnsiTheme="minorHAnsi" w:cstheme="minorBidi"/>
        </w:rPr>
        <w:t>or MFIPPA, as the context requires</w:t>
      </w:r>
      <w:r w:rsidR="0041669D">
        <w:rPr>
          <w:rFonts w:asciiTheme="minorHAnsi" w:hAnsiTheme="minorHAnsi" w:cstheme="minorBidi"/>
        </w:rPr>
        <w:t>.</w:t>
      </w:r>
    </w:p>
    <w:p w14:paraId="2B91A863" w14:textId="742C03CB" w:rsidR="00893C4E" w:rsidRPr="00394223" w:rsidRDefault="001401CE" w:rsidP="00D00BE6">
      <w:pPr>
        <w:pStyle w:val="BodyText"/>
        <w:rPr>
          <w:rFonts w:asciiTheme="minorHAnsi" w:hAnsiTheme="minorHAnsi" w:cstheme="minorBidi"/>
          <w:b/>
        </w:rPr>
      </w:pPr>
      <w:r>
        <w:rPr>
          <w:rFonts w:asciiTheme="minorHAnsi" w:hAnsiTheme="minorHAnsi" w:cstheme="minorBidi"/>
        </w:rPr>
        <w:t>“</w:t>
      </w:r>
      <w:r w:rsidR="00893C4E" w:rsidRPr="48FCD6CF">
        <w:rPr>
          <w:rFonts w:asciiTheme="minorHAnsi" w:hAnsiTheme="minorHAnsi" w:cstheme="minorBidi"/>
          <w:b/>
        </w:rPr>
        <w:t>Framework Agreement</w:t>
      </w:r>
      <w:r w:rsidR="00893C4E" w:rsidRPr="48FCD6CF">
        <w:rPr>
          <w:rFonts w:asciiTheme="minorHAnsi" w:hAnsiTheme="minorHAnsi" w:cstheme="minorBidi"/>
        </w:rPr>
        <w:t xml:space="preserve">” means the aggregate of: (a) the main body of this document; (b) </w:t>
      </w:r>
      <w:r w:rsidR="0004287D">
        <w:rPr>
          <w:rFonts w:asciiTheme="minorHAnsi" w:hAnsiTheme="minorHAnsi" w:cstheme="minorBidi"/>
        </w:rPr>
        <w:t xml:space="preserve">the schedules </w:t>
      </w:r>
      <w:r w:rsidR="00A96B82">
        <w:rPr>
          <w:rFonts w:asciiTheme="minorHAnsi" w:hAnsiTheme="minorHAnsi" w:cstheme="minorBidi"/>
        </w:rPr>
        <w:t>identified in section 2.01 (Schedules)</w:t>
      </w:r>
      <w:r w:rsidR="00DC1B53">
        <w:rPr>
          <w:rFonts w:asciiTheme="minorHAnsi" w:hAnsiTheme="minorHAnsi" w:cstheme="minorBidi"/>
        </w:rPr>
        <w:t xml:space="preserve"> </w:t>
      </w:r>
      <w:r w:rsidR="00DC1B53">
        <w:rPr>
          <w:rFonts w:asciiTheme="minorHAnsi" w:hAnsiTheme="minorHAnsi" w:cstheme="minorHAnsi"/>
        </w:rPr>
        <w:t>of the Framework Agreement</w:t>
      </w:r>
      <w:r w:rsidR="00893C4E" w:rsidRPr="48FCD6CF">
        <w:rPr>
          <w:rFonts w:asciiTheme="minorHAnsi" w:hAnsiTheme="minorHAnsi" w:cstheme="minorBidi"/>
        </w:rPr>
        <w:t>; (</w:t>
      </w:r>
      <w:r w:rsidR="00A83A66">
        <w:rPr>
          <w:rFonts w:asciiTheme="minorHAnsi" w:hAnsiTheme="minorHAnsi" w:cstheme="minorBidi"/>
        </w:rPr>
        <w:t>c</w:t>
      </w:r>
      <w:r w:rsidR="00893C4E" w:rsidRPr="48FCD6CF">
        <w:rPr>
          <w:rFonts w:asciiTheme="minorHAnsi" w:hAnsiTheme="minorHAnsi" w:cstheme="minorBidi"/>
        </w:rPr>
        <w:t>) the Bid; and (</w:t>
      </w:r>
      <w:r w:rsidR="00A83A66">
        <w:rPr>
          <w:rFonts w:asciiTheme="minorHAnsi" w:hAnsiTheme="minorHAnsi" w:cstheme="minorBidi"/>
        </w:rPr>
        <w:t>d</w:t>
      </w:r>
      <w:r w:rsidR="00893C4E" w:rsidRPr="48FCD6CF">
        <w:rPr>
          <w:rFonts w:asciiTheme="minorHAnsi" w:hAnsiTheme="minorHAnsi" w:cstheme="minorBidi"/>
        </w:rPr>
        <w:t>) any amendments executed in accordance with the terms of the main body of this document</w:t>
      </w:r>
      <w:r w:rsidR="0041669D">
        <w:rPr>
          <w:rFonts w:asciiTheme="minorHAnsi" w:hAnsiTheme="minorHAnsi" w:cstheme="minorBidi"/>
        </w:rPr>
        <w:t>.</w:t>
      </w:r>
    </w:p>
    <w:p w14:paraId="0DF5ADB1" w14:textId="0217D9BD" w:rsidR="00893C4E" w:rsidRPr="00394223" w:rsidRDefault="001401CE" w:rsidP="00D00BE6">
      <w:pPr>
        <w:pStyle w:val="BodyText"/>
        <w:rPr>
          <w:rFonts w:asciiTheme="minorHAnsi" w:hAnsiTheme="minorHAnsi" w:cstheme="minorBidi"/>
          <w:lang w:val="en-GB"/>
        </w:rPr>
      </w:pPr>
      <w:r>
        <w:rPr>
          <w:rFonts w:asciiTheme="minorHAnsi" w:hAnsiTheme="minorHAnsi" w:cstheme="minorBidi"/>
          <w:lang w:val="en-GB"/>
        </w:rPr>
        <w:t>“</w:t>
      </w:r>
      <w:r w:rsidR="00893C4E" w:rsidRPr="54D03BCF">
        <w:rPr>
          <w:rFonts w:asciiTheme="minorHAnsi" w:hAnsiTheme="minorHAnsi" w:cstheme="minorBidi"/>
          <w:b/>
          <w:lang w:val="en-GB"/>
        </w:rPr>
        <w:t>Framework Agreement Effective Date</w:t>
      </w:r>
      <w:r w:rsidR="00893C4E" w:rsidRPr="54D03BCF">
        <w:rPr>
          <w:rFonts w:asciiTheme="minorHAnsi" w:hAnsiTheme="minorHAnsi" w:cstheme="minorBidi"/>
          <w:lang w:val="en-GB"/>
        </w:rPr>
        <w:t xml:space="preserve">” means the date set out </w:t>
      </w:r>
      <w:r w:rsidR="002648A9">
        <w:rPr>
          <w:rFonts w:asciiTheme="minorHAnsi" w:hAnsiTheme="minorHAnsi" w:cstheme="minorBidi"/>
          <w:lang w:val="en-GB"/>
        </w:rPr>
        <w:t>in</w:t>
      </w:r>
      <w:r w:rsidR="00893C4E" w:rsidRPr="54D03BCF">
        <w:rPr>
          <w:rFonts w:asciiTheme="minorHAnsi" w:hAnsiTheme="minorHAnsi" w:cstheme="minorBidi"/>
          <w:lang w:val="en-GB"/>
        </w:rPr>
        <w:t xml:space="preserve"> the Framework Agreement </w:t>
      </w:r>
      <w:r w:rsidR="002648A9">
        <w:rPr>
          <w:rFonts w:asciiTheme="minorHAnsi" w:hAnsiTheme="minorHAnsi" w:cstheme="minorBidi"/>
          <w:lang w:val="en-GB"/>
        </w:rPr>
        <w:t>Details</w:t>
      </w:r>
      <w:r w:rsidR="0041669D">
        <w:rPr>
          <w:rFonts w:asciiTheme="minorHAnsi" w:hAnsiTheme="minorHAnsi" w:cstheme="minorBidi"/>
          <w:lang w:val="en-GB"/>
        </w:rPr>
        <w:t>.</w:t>
      </w:r>
    </w:p>
    <w:p w14:paraId="25151CF8" w14:textId="354A70B8" w:rsidR="00893C4E" w:rsidRPr="00394223" w:rsidRDefault="00893C4E" w:rsidP="00D00BE6">
      <w:pPr>
        <w:pStyle w:val="BodyText"/>
        <w:rPr>
          <w:rFonts w:asciiTheme="minorHAnsi" w:hAnsiTheme="minorHAnsi" w:cstheme="minorBidi"/>
          <w:b/>
          <w:lang w:val="en-GB"/>
        </w:rPr>
      </w:pPr>
      <w:r w:rsidRPr="030BBCB9">
        <w:rPr>
          <w:rFonts w:asciiTheme="minorHAnsi" w:hAnsiTheme="minorHAnsi" w:cstheme="minorBidi"/>
          <w:lang w:val="en-GB"/>
        </w:rPr>
        <w:t>“</w:t>
      </w:r>
      <w:r w:rsidRPr="030BBCB9">
        <w:rPr>
          <w:rFonts w:asciiTheme="minorHAnsi" w:hAnsiTheme="minorHAnsi" w:cstheme="minorBidi"/>
          <w:b/>
          <w:lang w:val="en-GB"/>
        </w:rPr>
        <w:t>Framework Agreement Expiry Date</w:t>
      </w:r>
      <w:r w:rsidRPr="030BBCB9">
        <w:rPr>
          <w:rFonts w:asciiTheme="minorHAnsi" w:hAnsiTheme="minorHAnsi" w:cstheme="minorBidi"/>
          <w:lang w:val="en-GB"/>
        </w:rPr>
        <w:t xml:space="preserve">” means </w:t>
      </w:r>
      <w:r w:rsidR="002648A9">
        <w:rPr>
          <w:rFonts w:asciiTheme="minorHAnsi" w:hAnsiTheme="minorHAnsi" w:cstheme="minorBidi"/>
          <w:lang w:val="en-GB"/>
        </w:rPr>
        <w:t>the date set out in</w:t>
      </w:r>
      <w:r w:rsidRPr="030BBCB9">
        <w:rPr>
          <w:rFonts w:asciiTheme="minorHAnsi" w:hAnsiTheme="minorHAnsi" w:cstheme="minorBidi"/>
          <w:lang w:val="en-GB"/>
        </w:rPr>
        <w:t xml:space="preserve"> the Framework Agreement</w:t>
      </w:r>
      <w:r w:rsidR="002648A9">
        <w:rPr>
          <w:rFonts w:asciiTheme="minorHAnsi" w:hAnsiTheme="minorHAnsi" w:cstheme="minorBidi"/>
          <w:lang w:val="en-GB"/>
        </w:rPr>
        <w:t xml:space="preserve"> Details</w:t>
      </w:r>
      <w:r w:rsidRPr="030BBCB9">
        <w:rPr>
          <w:rFonts w:asciiTheme="minorHAnsi" w:hAnsiTheme="minorHAnsi" w:cstheme="minorBidi"/>
          <w:lang w:val="en-GB"/>
        </w:rPr>
        <w:t xml:space="preserve"> or, if the original term is extended, the final date of the extended term</w:t>
      </w:r>
      <w:r w:rsidR="00B22DC9">
        <w:rPr>
          <w:rFonts w:asciiTheme="minorHAnsi" w:hAnsiTheme="minorHAnsi" w:cstheme="minorBidi"/>
          <w:lang w:val="en-GB"/>
        </w:rPr>
        <w:t xml:space="preserve"> or terms</w:t>
      </w:r>
      <w:r w:rsidR="0041669D">
        <w:rPr>
          <w:rFonts w:asciiTheme="minorHAnsi" w:hAnsiTheme="minorHAnsi" w:cstheme="minorBidi"/>
          <w:lang w:val="en-GB"/>
        </w:rPr>
        <w:t>.</w:t>
      </w:r>
    </w:p>
    <w:p w14:paraId="36051C61" w14:textId="54E65869" w:rsidR="00893C4E" w:rsidRPr="00394223" w:rsidRDefault="00893C4E"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Framework Agreement Term</w:t>
      </w:r>
      <w:r w:rsidRPr="00394223">
        <w:rPr>
          <w:rFonts w:asciiTheme="minorHAnsi" w:hAnsiTheme="minorHAnsi" w:cstheme="minorHAnsi"/>
        </w:rPr>
        <w:t xml:space="preserve">” means the </w:t>
      </w:r>
      <w:proofErr w:type="gramStart"/>
      <w:r w:rsidRPr="00394223">
        <w:rPr>
          <w:rFonts w:asciiTheme="minorHAnsi" w:hAnsiTheme="minorHAnsi" w:cstheme="minorHAnsi"/>
        </w:rPr>
        <w:t>period of time</w:t>
      </w:r>
      <w:proofErr w:type="gramEnd"/>
      <w:r w:rsidRPr="00394223">
        <w:rPr>
          <w:rFonts w:asciiTheme="minorHAnsi" w:hAnsiTheme="minorHAnsi" w:cstheme="minorHAnsi"/>
        </w:rPr>
        <w:t xml:space="preserve"> from the Framework Agreement Effective Date up to and including the earlier of: (</w:t>
      </w:r>
      <w:proofErr w:type="spellStart"/>
      <w:r w:rsidRPr="00394223">
        <w:rPr>
          <w:rFonts w:asciiTheme="minorHAnsi" w:hAnsiTheme="minorHAnsi" w:cstheme="minorHAnsi"/>
        </w:rPr>
        <w:t>i</w:t>
      </w:r>
      <w:proofErr w:type="spellEnd"/>
      <w:r w:rsidRPr="00394223">
        <w:rPr>
          <w:rFonts w:asciiTheme="minorHAnsi" w:hAnsiTheme="minorHAnsi" w:cstheme="minorHAnsi"/>
        </w:rPr>
        <w:t>) the Framework Agreement Expiry Date or (ii) the date of termination of the Framework Agreement in accordance with its terms</w:t>
      </w:r>
      <w:r w:rsidR="0041669D">
        <w:rPr>
          <w:rFonts w:asciiTheme="minorHAnsi" w:hAnsiTheme="minorHAnsi" w:cstheme="minorHAnsi"/>
        </w:rPr>
        <w:t>.</w:t>
      </w:r>
    </w:p>
    <w:p w14:paraId="703731E9" w14:textId="1243B132" w:rsidR="00CD3040" w:rsidRPr="00394223" w:rsidRDefault="00CD3040"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HRC</w:t>
      </w:r>
      <w:r w:rsidRPr="00394223">
        <w:rPr>
          <w:rFonts w:asciiTheme="minorHAnsi" w:hAnsiTheme="minorHAnsi" w:cstheme="minorHAnsi"/>
        </w:rPr>
        <w:t xml:space="preserve">” means </w:t>
      </w:r>
      <w:r w:rsidRPr="00394223">
        <w:rPr>
          <w:rFonts w:asciiTheme="minorHAnsi" w:hAnsiTheme="minorHAnsi" w:cstheme="minorHAnsi"/>
          <w:i/>
          <w:iCs/>
        </w:rPr>
        <w:t>Human Rights Code</w:t>
      </w:r>
      <w:r w:rsidRPr="00394223">
        <w:rPr>
          <w:rFonts w:asciiTheme="minorHAnsi" w:hAnsiTheme="minorHAnsi" w:cstheme="minorHAnsi"/>
        </w:rPr>
        <w:t>, R.S.O. 1990, c. H.19, as amended</w:t>
      </w:r>
      <w:r w:rsidR="0041669D">
        <w:rPr>
          <w:rFonts w:asciiTheme="minorHAnsi" w:hAnsiTheme="minorHAnsi" w:cstheme="minorHAnsi"/>
        </w:rPr>
        <w:t>.</w:t>
      </w:r>
    </w:p>
    <w:p w14:paraId="10829B74" w14:textId="5337ACDC" w:rsidR="00CD3040" w:rsidRPr="00394223" w:rsidRDefault="00CD3040" w:rsidP="00D00BE6">
      <w:pPr>
        <w:pStyle w:val="BodyText"/>
        <w:rPr>
          <w:rFonts w:asciiTheme="minorHAnsi" w:hAnsiTheme="minorHAnsi" w:cstheme="minorHAnsi"/>
        </w:rPr>
      </w:pPr>
      <w:r w:rsidRPr="00394223">
        <w:rPr>
          <w:rFonts w:asciiTheme="minorHAnsi" w:hAnsiTheme="minorHAnsi" w:cstheme="minorHAnsi"/>
        </w:rPr>
        <w:lastRenderedPageBreak/>
        <w:t>“</w:t>
      </w:r>
      <w:r w:rsidRPr="00394223">
        <w:rPr>
          <w:rFonts w:asciiTheme="minorHAnsi" w:hAnsiTheme="minorHAnsi" w:cstheme="minorHAnsi"/>
          <w:b/>
          <w:bCs/>
        </w:rPr>
        <w:t>HST</w:t>
      </w:r>
      <w:r w:rsidRPr="00394223">
        <w:rPr>
          <w:rFonts w:asciiTheme="minorHAnsi" w:hAnsiTheme="minorHAnsi" w:cstheme="minorHAnsi"/>
        </w:rPr>
        <w:t>” means Ontario Harmonized Sales Tax</w:t>
      </w:r>
      <w:r w:rsidR="0041669D">
        <w:rPr>
          <w:rFonts w:asciiTheme="minorHAnsi" w:hAnsiTheme="minorHAnsi" w:cstheme="minorHAnsi"/>
        </w:rPr>
        <w:t>.</w:t>
      </w:r>
    </w:p>
    <w:p w14:paraId="7D926284" w14:textId="0B0E7475"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Indemnified Parties</w:t>
      </w:r>
      <w:r w:rsidRPr="00394223">
        <w:rPr>
          <w:rFonts w:asciiTheme="minorHAnsi" w:hAnsiTheme="minorHAnsi" w:cstheme="minorHAnsi"/>
        </w:rPr>
        <w:t xml:space="preserve">” means each of the following and their directors, officers, advisors, agents, </w:t>
      </w:r>
      <w:proofErr w:type="gramStart"/>
      <w:r w:rsidRPr="00394223">
        <w:rPr>
          <w:rFonts w:asciiTheme="minorHAnsi" w:hAnsiTheme="minorHAnsi" w:cstheme="minorHAnsi"/>
        </w:rPr>
        <w:t>appointees</w:t>
      </w:r>
      <w:proofErr w:type="gramEnd"/>
      <w:r w:rsidRPr="00394223">
        <w:rPr>
          <w:rFonts w:asciiTheme="minorHAnsi" w:hAnsiTheme="minorHAnsi" w:cstheme="minorHAnsi"/>
        </w:rPr>
        <w:t xml:space="preserve"> and employees: (</w:t>
      </w:r>
      <w:proofErr w:type="spellStart"/>
      <w:r w:rsidRPr="00394223">
        <w:rPr>
          <w:rFonts w:asciiTheme="minorHAnsi" w:hAnsiTheme="minorHAnsi" w:cstheme="minorHAnsi"/>
        </w:rPr>
        <w:t>i</w:t>
      </w:r>
      <w:proofErr w:type="spellEnd"/>
      <w:r w:rsidRPr="00394223">
        <w:rPr>
          <w:rFonts w:asciiTheme="minorHAnsi" w:hAnsiTheme="minorHAnsi" w:cstheme="minorHAnsi"/>
        </w:rPr>
        <w:t xml:space="preserve">) </w:t>
      </w:r>
      <w:r w:rsidR="003F4481" w:rsidRPr="00394223">
        <w:rPr>
          <w:rFonts w:asciiTheme="minorHAnsi" w:hAnsiTheme="minorHAnsi" w:cstheme="minorHAnsi"/>
        </w:rPr>
        <w:t xml:space="preserve">in respect of the </w:t>
      </w:r>
      <w:r w:rsidR="00893C4E" w:rsidRPr="00394223">
        <w:rPr>
          <w:rFonts w:asciiTheme="minorHAnsi" w:hAnsiTheme="minorHAnsi" w:cstheme="minorHAnsi"/>
        </w:rPr>
        <w:t>Framework</w:t>
      </w:r>
      <w:r w:rsidR="003F4481" w:rsidRPr="00394223">
        <w:rPr>
          <w:rFonts w:asciiTheme="minorHAnsi" w:hAnsiTheme="minorHAnsi" w:cstheme="minorHAnsi"/>
        </w:rPr>
        <w:t xml:space="preserve"> Agreement, </w:t>
      </w:r>
      <w:r w:rsidRPr="00394223">
        <w:rPr>
          <w:rFonts w:asciiTheme="minorHAnsi" w:hAnsiTheme="minorHAnsi" w:cstheme="minorHAnsi"/>
        </w:rPr>
        <w:t xml:space="preserve">Supply Ontario; (ii) </w:t>
      </w:r>
      <w:r w:rsidR="003F4481" w:rsidRPr="00394223">
        <w:rPr>
          <w:rFonts w:asciiTheme="minorHAnsi" w:hAnsiTheme="minorHAnsi" w:cstheme="minorHAnsi"/>
        </w:rPr>
        <w:t>in respect of Purchasing Documents, Buyers</w:t>
      </w:r>
      <w:r w:rsidR="008319C8" w:rsidRPr="00394223">
        <w:rPr>
          <w:rFonts w:asciiTheme="minorHAnsi" w:hAnsiTheme="minorHAnsi" w:cstheme="minorHAnsi"/>
        </w:rPr>
        <w:t xml:space="preserve"> (</w:t>
      </w:r>
      <w:r w:rsidRPr="00394223">
        <w:rPr>
          <w:rFonts w:asciiTheme="minorHAnsi" w:hAnsiTheme="minorHAnsi" w:cstheme="minorHAnsi"/>
        </w:rPr>
        <w:t xml:space="preserve">and </w:t>
      </w:r>
      <w:r w:rsidR="008319C8" w:rsidRPr="00394223">
        <w:rPr>
          <w:rFonts w:asciiTheme="minorHAnsi" w:hAnsiTheme="minorHAnsi" w:cstheme="minorHAnsi"/>
        </w:rPr>
        <w:t>where the Buyer is Ontario, includes</w:t>
      </w:r>
      <w:r w:rsidRPr="00394223">
        <w:rPr>
          <w:rFonts w:asciiTheme="minorHAnsi" w:hAnsiTheme="minorHAnsi" w:cstheme="minorHAnsi"/>
        </w:rPr>
        <w:t xml:space="preserve"> the members of the Executive Council of Ontario</w:t>
      </w:r>
      <w:r w:rsidR="008319C8" w:rsidRPr="00394223">
        <w:rPr>
          <w:rFonts w:asciiTheme="minorHAnsi" w:hAnsiTheme="minorHAnsi" w:cstheme="minorHAnsi"/>
        </w:rPr>
        <w:t>)</w:t>
      </w:r>
      <w:r w:rsidR="0025152F">
        <w:rPr>
          <w:rFonts w:asciiTheme="minorHAnsi" w:hAnsiTheme="minorHAnsi" w:cstheme="minorHAnsi"/>
        </w:rPr>
        <w:t>, including Clinicians</w:t>
      </w:r>
      <w:r w:rsidR="00485F56" w:rsidRPr="00394223">
        <w:rPr>
          <w:rFonts w:asciiTheme="minorHAnsi" w:hAnsiTheme="minorHAnsi" w:cstheme="minorHAnsi"/>
        </w:rPr>
        <w:t>;</w:t>
      </w:r>
      <w:r w:rsidRPr="00394223">
        <w:rPr>
          <w:rFonts w:asciiTheme="minorHAnsi" w:hAnsiTheme="minorHAnsi" w:cstheme="minorHAnsi"/>
        </w:rPr>
        <w:t xml:space="preserve"> along with any and all permitted assignees of the </w:t>
      </w:r>
      <w:r w:rsidR="00893C4E" w:rsidRPr="00394223">
        <w:rPr>
          <w:rFonts w:asciiTheme="minorHAnsi" w:hAnsiTheme="minorHAnsi" w:cstheme="minorHAnsi"/>
        </w:rPr>
        <w:t>Framework</w:t>
      </w:r>
      <w:r w:rsidR="00451B4B" w:rsidRPr="00394223">
        <w:rPr>
          <w:rFonts w:asciiTheme="minorHAnsi" w:hAnsiTheme="minorHAnsi" w:cstheme="minorHAnsi"/>
        </w:rPr>
        <w:t xml:space="preserve"> Agreement</w:t>
      </w:r>
      <w:r w:rsidRPr="00394223">
        <w:rPr>
          <w:rFonts w:asciiTheme="minorHAnsi" w:hAnsiTheme="minorHAnsi" w:cstheme="minorHAnsi"/>
        </w:rPr>
        <w:t xml:space="preserve"> or applicable </w:t>
      </w:r>
      <w:r w:rsidR="00451B4B" w:rsidRPr="00394223">
        <w:rPr>
          <w:rFonts w:asciiTheme="minorHAnsi" w:hAnsiTheme="minorHAnsi" w:cstheme="minorHAnsi"/>
        </w:rPr>
        <w:t>Purchasing Document</w:t>
      </w:r>
      <w:r w:rsidR="0041669D">
        <w:rPr>
          <w:rFonts w:asciiTheme="minorHAnsi" w:hAnsiTheme="minorHAnsi" w:cstheme="minorHAnsi"/>
        </w:rPr>
        <w:t>.</w:t>
      </w:r>
    </w:p>
    <w:p w14:paraId="73DA56B0" w14:textId="58460DD8"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Industry Standards</w:t>
      </w:r>
      <w:r w:rsidRPr="00394223">
        <w:rPr>
          <w:rFonts w:asciiTheme="minorHAnsi" w:hAnsiTheme="minorHAnsi" w:cstheme="minorHAnsi"/>
        </w:rPr>
        <w:t xml:space="preserve">” </w:t>
      </w:r>
      <w:r w:rsidR="00DF7B70" w:rsidRPr="00394223">
        <w:rPr>
          <w:rFonts w:asciiTheme="minorHAnsi" w:hAnsiTheme="minorHAnsi" w:cstheme="minorHAnsi"/>
        </w:rPr>
        <w:t>means</w:t>
      </w:r>
      <w:r w:rsidR="00612315" w:rsidRPr="00394223">
        <w:rPr>
          <w:rFonts w:asciiTheme="minorHAnsi" w:hAnsiTheme="minorHAnsi" w:cstheme="minorHAnsi"/>
        </w:rPr>
        <w:t>: (a)</w:t>
      </w:r>
      <w:r w:rsidRPr="00394223">
        <w:rPr>
          <w:rFonts w:asciiTheme="minorHAnsi" w:hAnsiTheme="minorHAnsi" w:cstheme="minorHAnsi"/>
        </w:rPr>
        <w:t xml:space="preserve"> the provision of any and all labour, supplies, equipment and other goods or services that are necessary and can reasonably be understood or inferred to be included within the scope of an applicable </w:t>
      </w:r>
      <w:r w:rsidR="00600BC8" w:rsidRPr="00394223">
        <w:rPr>
          <w:rFonts w:asciiTheme="minorHAnsi" w:hAnsiTheme="minorHAnsi" w:cstheme="minorHAnsi"/>
        </w:rPr>
        <w:t>Purchasing Document</w:t>
      </w:r>
      <w:r w:rsidRPr="00394223">
        <w:rPr>
          <w:rFonts w:asciiTheme="minorHAnsi" w:hAnsiTheme="minorHAnsi" w:cstheme="minorHAnsi"/>
        </w:rPr>
        <w:t xml:space="preserve"> or customarily furnished by Persons providing Deliverables of the type provided hereunder in similar situations in Ontario</w:t>
      </w:r>
      <w:r w:rsidR="00612315" w:rsidRPr="00394223">
        <w:rPr>
          <w:rFonts w:asciiTheme="minorHAnsi" w:hAnsiTheme="minorHAnsi" w:cstheme="minorHAnsi"/>
        </w:rPr>
        <w:t>;</w:t>
      </w:r>
      <w:r w:rsidRPr="00394223">
        <w:rPr>
          <w:rFonts w:asciiTheme="minorHAnsi" w:hAnsiTheme="minorHAnsi" w:cstheme="minorHAnsi"/>
        </w:rPr>
        <w:t xml:space="preserve"> and</w:t>
      </w:r>
      <w:r w:rsidR="00DF7B70" w:rsidRPr="00394223">
        <w:rPr>
          <w:rFonts w:asciiTheme="minorHAnsi" w:hAnsiTheme="minorHAnsi" w:cstheme="minorHAnsi"/>
        </w:rPr>
        <w:t xml:space="preserve"> </w:t>
      </w:r>
      <w:r w:rsidR="00612315" w:rsidRPr="00394223">
        <w:rPr>
          <w:rFonts w:asciiTheme="minorHAnsi" w:hAnsiTheme="minorHAnsi" w:cstheme="minorHAnsi"/>
        </w:rPr>
        <w:t>(b)</w:t>
      </w:r>
      <w:r w:rsidRPr="00394223">
        <w:rPr>
          <w:rFonts w:asciiTheme="minorHAnsi" w:hAnsiTheme="minorHAnsi" w:cstheme="minorHAnsi"/>
        </w:rPr>
        <w:t xml:space="preserve"> adherence to commonly accepted norms of ethical business practices, which shall include the Vendor establishing, and ensuring adherence to, precautions to prevent Vendor’s Personnel from providing or offering gifts or hospitality of greater than nominal value to any person acting on behalf of or employed by Supply Ontario or a </w:t>
      </w:r>
      <w:r w:rsidR="00582EBE" w:rsidRPr="00394223">
        <w:rPr>
          <w:rFonts w:asciiTheme="minorHAnsi" w:hAnsiTheme="minorHAnsi" w:cstheme="minorHAnsi"/>
        </w:rPr>
        <w:t>Buyer</w:t>
      </w:r>
      <w:r w:rsidR="0041669D">
        <w:rPr>
          <w:rFonts w:asciiTheme="minorHAnsi" w:hAnsiTheme="minorHAnsi" w:cstheme="minorHAnsi"/>
        </w:rPr>
        <w:t>.</w:t>
      </w:r>
    </w:p>
    <w:p w14:paraId="1A3C9E24" w14:textId="269B7809"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Intellectual Property</w:t>
      </w:r>
      <w:r w:rsidRPr="00394223">
        <w:rPr>
          <w:rFonts w:asciiTheme="minorHAnsi" w:hAnsiTheme="minorHAnsi" w:cstheme="minorHAnsi"/>
        </w:rPr>
        <w:t xml:space="preserve">” means any intellectual, </w:t>
      </w:r>
      <w:proofErr w:type="gramStart"/>
      <w:r w:rsidRPr="00394223">
        <w:rPr>
          <w:rFonts w:asciiTheme="minorHAnsi" w:hAnsiTheme="minorHAnsi" w:cstheme="minorHAnsi"/>
        </w:rPr>
        <w:t>industrial</w:t>
      </w:r>
      <w:proofErr w:type="gramEnd"/>
      <w:r w:rsidRPr="00394223">
        <w:rPr>
          <w:rFonts w:asciiTheme="minorHAnsi" w:hAnsiTheme="minorHAnsi" w:cstheme="minorHAnsi"/>
        </w:rPr>
        <w:t xml:space="preserve"> or other proprietary right of any type in any form protected or protectable under the laws of Canada, any foreign country, or any political subdivision of any country, including, without limitation, any intellectual, industrial or proprietary rights protected or protectable by legislation, by common law or at equity</w:t>
      </w:r>
      <w:r w:rsidR="0041669D">
        <w:rPr>
          <w:rFonts w:asciiTheme="minorHAnsi" w:hAnsiTheme="minorHAnsi" w:cstheme="minorHAnsi"/>
        </w:rPr>
        <w:t>.</w:t>
      </w:r>
    </w:p>
    <w:p w14:paraId="228B9CD4" w14:textId="72BADFA6" w:rsidR="00CD3040" w:rsidRDefault="00CD3040"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Losses</w:t>
      </w:r>
      <w:r w:rsidRPr="00394223">
        <w:rPr>
          <w:rFonts w:asciiTheme="minorHAnsi" w:hAnsiTheme="minorHAnsi" w:cstheme="minorHAnsi"/>
        </w:rPr>
        <w:t>” means liabilities, costs, damages and/or expenses (including legal, expert and consulting fees)</w:t>
      </w:r>
      <w:r w:rsidR="0041669D">
        <w:rPr>
          <w:rFonts w:asciiTheme="minorHAnsi" w:hAnsiTheme="minorHAnsi" w:cstheme="minorHAnsi"/>
        </w:rPr>
        <w:t>.</w:t>
      </w:r>
    </w:p>
    <w:p w14:paraId="35849E61" w14:textId="7F20965A" w:rsidR="00542610" w:rsidRPr="005E0431" w:rsidRDefault="00542610" w:rsidP="00D00BE6">
      <w:pPr>
        <w:pStyle w:val="BodyText"/>
        <w:rPr>
          <w:rFonts w:asciiTheme="minorHAnsi" w:hAnsiTheme="minorHAnsi" w:cstheme="minorHAnsi"/>
        </w:rPr>
      </w:pPr>
      <w:r>
        <w:rPr>
          <w:rFonts w:asciiTheme="minorHAnsi" w:hAnsiTheme="minorHAnsi" w:cstheme="minorHAnsi"/>
        </w:rPr>
        <w:t>“</w:t>
      </w:r>
      <w:r>
        <w:rPr>
          <w:rFonts w:asciiTheme="minorHAnsi" w:hAnsiTheme="minorHAnsi" w:cstheme="minorHAnsi"/>
          <w:b/>
          <w:bCs/>
        </w:rPr>
        <w:t>MFIPPA</w:t>
      </w:r>
      <w:r>
        <w:rPr>
          <w:rFonts w:asciiTheme="minorHAnsi" w:hAnsiTheme="minorHAnsi" w:cstheme="minorHAnsi"/>
        </w:rPr>
        <w:t xml:space="preserve">” means the </w:t>
      </w:r>
      <w:r>
        <w:rPr>
          <w:rFonts w:asciiTheme="minorHAnsi" w:hAnsiTheme="minorHAnsi" w:cstheme="minorHAnsi"/>
          <w:i/>
          <w:iCs/>
        </w:rPr>
        <w:t xml:space="preserve">Municipal </w:t>
      </w:r>
      <w:r w:rsidR="00D57BCB">
        <w:rPr>
          <w:rFonts w:asciiTheme="minorHAnsi" w:hAnsiTheme="minorHAnsi" w:cstheme="minorHAnsi"/>
          <w:i/>
          <w:iCs/>
        </w:rPr>
        <w:t>Freedom of Information and Protection of Privacy Act</w:t>
      </w:r>
      <w:r w:rsidR="00D12A80">
        <w:rPr>
          <w:rFonts w:asciiTheme="minorHAnsi" w:hAnsiTheme="minorHAnsi" w:cstheme="minorHAnsi"/>
        </w:rPr>
        <w:t>, R.S.O. 1990, c. M</w:t>
      </w:r>
      <w:r w:rsidR="00A4096A">
        <w:rPr>
          <w:rFonts w:asciiTheme="minorHAnsi" w:hAnsiTheme="minorHAnsi" w:cstheme="minorHAnsi"/>
        </w:rPr>
        <w:t>.</w:t>
      </w:r>
      <w:r w:rsidR="00D12A80">
        <w:rPr>
          <w:rFonts w:asciiTheme="minorHAnsi" w:hAnsiTheme="minorHAnsi" w:cstheme="minorHAnsi"/>
        </w:rPr>
        <w:t>56, as amended</w:t>
      </w:r>
      <w:r w:rsidR="0041669D">
        <w:rPr>
          <w:rFonts w:asciiTheme="minorHAnsi" w:hAnsiTheme="minorHAnsi" w:cstheme="minorHAnsi"/>
        </w:rPr>
        <w:t>.</w:t>
      </w:r>
    </w:p>
    <w:p w14:paraId="5D903575" w14:textId="2C563232" w:rsidR="00EC669E" w:rsidRDefault="00EC669E" w:rsidP="00D00BE6">
      <w:pPr>
        <w:pStyle w:val="BodyText"/>
        <w:rPr>
          <w:rFonts w:asciiTheme="minorHAnsi" w:hAnsiTheme="minorHAnsi" w:cstheme="minorHAnsi"/>
        </w:rPr>
      </w:pPr>
      <w:r>
        <w:rPr>
          <w:rStyle w:val="ui-provider"/>
          <w:rFonts w:eastAsiaTheme="majorEastAsia"/>
        </w:rPr>
        <w:t>“</w:t>
      </w:r>
      <w:r w:rsidRPr="00041550">
        <w:rPr>
          <w:rStyle w:val="ui-provider"/>
          <w:rFonts w:eastAsiaTheme="majorEastAsia"/>
          <w:b/>
        </w:rPr>
        <w:t>Moral Rights</w:t>
      </w:r>
      <w:r>
        <w:rPr>
          <w:rStyle w:val="ui-provider"/>
          <w:rFonts w:eastAsiaTheme="majorEastAsia"/>
        </w:rPr>
        <w:t>” has the same meaning as in the </w:t>
      </w:r>
      <w:r w:rsidRPr="00041550">
        <w:rPr>
          <w:rStyle w:val="ui-provider"/>
          <w:rFonts w:eastAsiaTheme="majorEastAsia"/>
          <w:i/>
        </w:rPr>
        <w:t>Copyright Act</w:t>
      </w:r>
      <w:r w:rsidR="00D044AE">
        <w:rPr>
          <w:rStyle w:val="ui-provider"/>
          <w:rFonts w:eastAsiaTheme="majorEastAsia"/>
        </w:rPr>
        <w:t>, R.S.C.</w:t>
      </w:r>
      <w:r w:rsidR="00A4096A">
        <w:rPr>
          <w:rStyle w:val="ui-provider"/>
          <w:rFonts w:eastAsiaTheme="majorEastAsia"/>
        </w:rPr>
        <w:t xml:space="preserve"> 1985, c.</w:t>
      </w:r>
      <w:r w:rsidR="000410EC">
        <w:rPr>
          <w:rStyle w:val="ui-provider"/>
          <w:rFonts w:eastAsiaTheme="majorEastAsia"/>
        </w:rPr>
        <w:t xml:space="preserve"> C-42, as amended, </w:t>
      </w:r>
      <w:r>
        <w:rPr>
          <w:rStyle w:val="ui-provider"/>
          <w:rFonts w:eastAsiaTheme="majorEastAsia"/>
        </w:rPr>
        <w:t>and applies to comparable rights in applicable jurisdictions</w:t>
      </w:r>
      <w:r w:rsidR="0041669D">
        <w:rPr>
          <w:rStyle w:val="ui-provider"/>
          <w:rFonts w:eastAsiaTheme="majorEastAsia"/>
        </w:rPr>
        <w:t>.</w:t>
      </w:r>
    </w:p>
    <w:p w14:paraId="610C2B02" w14:textId="3582E445"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Newly Created Intellectual Property</w:t>
      </w:r>
      <w:r w:rsidRPr="00394223">
        <w:rPr>
          <w:rFonts w:asciiTheme="minorHAnsi" w:hAnsiTheme="minorHAnsi" w:cstheme="minorHAnsi"/>
        </w:rPr>
        <w:t xml:space="preserve">” means any Intellectual Property created by the Vendor </w:t>
      </w:r>
      <w:proofErr w:type="gramStart"/>
      <w:r w:rsidRPr="00394223">
        <w:rPr>
          <w:rFonts w:asciiTheme="minorHAnsi" w:hAnsiTheme="minorHAnsi" w:cstheme="minorHAnsi"/>
        </w:rPr>
        <w:t>in the course of</w:t>
      </w:r>
      <w:proofErr w:type="gramEnd"/>
      <w:r w:rsidRPr="00394223">
        <w:rPr>
          <w:rFonts w:asciiTheme="minorHAnsi" w:hAnsiTheme="minorHAnsi" w:cstheme="minorHAnsi"/>
        </w:rPr>
        <w:t xml:space="preserve"> performance of its obligations under an applicable </w:t>
      </w:r>
      <w:r w:rsidR="00E027D0" w:rsidRPr="00394223">
        <w:rPr>
          <w:rFonts w:asciiTheme="minorHAnsi" w:hAnsiTheme="minorHAnsi" w:cstheme="minorHAnsi"/>
        </w:rPr>
        <w:t>Purchasing Document</w:t>
      </w:r>
      <w:r w:rsidR="0041669D">
        <w:rPr>
          <w:rFonts w:asciiTheme="minorHAnsi" w:hAnsiTheme="minorHAnsi" w:cstheme="minorHAnsi"/>
        </w:rPr>
        <w:t>.</w:t>
      </w:r>
    </w:p>
    <w:p w14:paraId="2ADADC32" w14:textId="1A7E4877" w:rsidR="00CD3040" w:rsidRPr="00394223" w:rsidRDefault="00CD3040" w:rsidP="00D00BE6">
      <w:pPr>
        <w:pStyle w:val="BodyText"/>
        <w:rPr>
          <w:rFonts w:asciiTheme="minorHAnsi" w:hAnsiTheme="minorHAnsi" w:cstheme="minorHAnsi"/>
          <w:color w:val="000000"/>
          <w:lang w:eastAsia="en-CA"/>
        </w:rPr>
      </w:pPr>
      <w:r w:rsidRPr="00394223">
        <w:rPr>
          <w:rFonts w:asciiTheme="minorHAnsi" w:hAnsiTheme="minorHAnsi" w:cstheme="minorHAnsi"/>
          <w:color w:val="000000"/>
          <w:lang w:eastAsia="en-CA"/>
        </w:rPr>
        <w:t>“</w:t>
      </w:r>
      <w:r w:rsidRPr="00394223">
        <w:rPr>
          <w:rFonts w:asciiTheme="minorHAnsi" w:hAnsiTheme="minorHAnsi" w:cstheme="minorHAnsi"/>
          <w:b/>
          <w:bCs/>
          <w:color w:val="000000"/>
          <w:lang w:eastAsia="en-CA"/>
        </w:rPr>
        <w:t>Non-OPS Entit</w:t>
      </w:r>
      <w:r w:rsidR="00BB0818">
        <w:rPr>
          <w:rFonts w:asciiTheme="minorHAnsi" w:hAnsiTheme="minorHAnsi" w:cstheme="minorHAnsi"/>
          <w:b/>
          <w:bCs/>
          <w:color w:val="000000"/>
          <w:lang w:eastAsia="en-CA"/>
        </w:rPr>
        <w:t>y</w:t>
      </w:r>
      <w:r w:rsidRPr="00394223">
        <w:rPr>
          <w:rFonts w:asciiTheme="minorHAnsi" w:hAnsiTheme="minorHAnsi" w:cstheme="minorHAnsi"/>
          <w:color w:val="000000"/>
          <w:lang w:eastAsia="en-CA"/>
        </w:rPr>
        <w:t xml:space="preserve">” means: </w:t>
      </w:r>
    </w:p>
    <w:p w14:paraId="3D64837C" w14:textId="77777777" w:rsidR="004A39D1" w:rsidRPr="00875316" w:rsidRDefault="004A39D1" w:rsidP="004A39D1">
      <w:pPr>
        <w:pStyle w:val="BodyText"/>
        <w:numPr>
          <w:ilvl w:val="0"/>
          <w:numId w:val="42"/>
        </w:numPr>
        <w:rPr>
          <w:rFonts w:asciiTheme="minorHAnsi" w:hAnsiTheme="minorHAnsi" w:cstheme="minorHAnsi"/>
          <w14:ligatures w14:val="standardContextual"/>
        </w:rPr>
      </w:pPr>
      <w:r w:rsidRPr="00875316">
        <w:rPr>
          <w:rFonts w:asciiTheme="minorHAnsi" w:hAnsiTheme="minorHAnsi" w:cstheme="minorHAnsi"/>
          <w14:ligatures w14:val="standardContextual"/>
        </w:rPr>
        <w:t>a health practitioner who,</w:t>
      </w:r>
    </w:p>
    <w:p w14:paraId="5414FFF7" w14:textId="77777777" w:rsidR="004A39D1" w:rsidRPr="00875316" w:rsidRDefault="004A39D1" w:rsidP="004A39D1">
      <w:pPr>
        <w:numPr>
          <w:ilvl w:val="0"/>
          <w:numId w:val="81"/>
        </w:numPr>
        <w:spacing w:after="0" w:line="240" w:lineRule="auto"/>
        <w:ind w:left="2160"/>
        <w:rPr>
          <w:rFonts w:cstheme="minorHAnsi"/>
          <w:szCs w:val="24"/>
          <w14:ligatures w14:val="standardContextual"/>
        </w:rPr>
      </w:pPr>
      <w:r w:rsidRPr="00875316">
        <w:rPr>
          <w:rFonts w:cstheme="minorHAnsi"/>
          <w:szCs w:val="24"/>
          <w14:ligatures w14:val="standardContextual"/>
        </w:rPr>
        <w:t>is licensed to practise medicine in Ontario; and</w:t>
      </w:r>
    </w:p>
    <w:p w14:paraId="44AC915A" w14:textId="715CF946" w:rsidR="004A39D1" w:rsidRPr="00875316" w:rsidRDefault="004A39D1" w:rsidP="004A39D1">
      <w:pPr>
        <w:numPr>
          <w:ilvl w:val="0"/>
          <w:numId w:val="81"/>
        </w:numPr>
        <w:spacing w:after="0" w:line="240" w:lineRule="auto"/>
        <w:ind w:left="2160"/>
        <w:rPr>
          <w:rFonts w:cstheme="minorHAnsi"/>
          <w:szCs w:val="24"/>
          <w14:ligatures w14:val="standardContextual"/>
        </w:rPr>
      </w:pPr>
      <w:r w:rsidRPr="00875316">
        <w:rPr>
          <w:rFonts w:cstheme="minorHAnsi"/>
          <w:szCs w:val="24"/>
          <w14:ligatures w14:val="standardContextual"/>
        </w:rPr>
        <w:t xml:space="preserve">is a registered member of the College of Physicians and Surgeons of </w:t>
      </w:r>
      <w:proofErr w:type="gramStart"/>
      <w:r w:rsidRPr="00875316">
        <w:rPr>
          <w:rFonts w:cstheme="minorHAnsi"/>
          <w:szCs w:val="24"/>
          <w14:ligatures w14:val="standardContextual"/>
        </w:rPr>
        <w:t>Ontario;</w:t>
      </w:r>
      <w:proofErr w:type="gramEnd"/>
      <w:r w:rsidRPr="00875316">
        <w:rPr>
          <w:rFonts w:cstheme="minorHAnsi"/>
          <w:szCs w:val="24"/>
          <w14:ligatures w14:val="standardContextual"/>
        </w:rPr>
        <w:t xml:space="preserve"> </w:t>
      </w:r>
    </w:p>
    <w:p w14:paraId="2B5115BE" w14:textId="65076ACA" w:rsidR="004A39D1" w:rsidRPr="00875316" w:rsidRDefault="004A39D1" w:rsidP="004A39D1">
      <w:pPr>
        <w:pStyle w:val="BodyText"/>
        <w:numPr>
          <w:ilvl w:val="0"/>
          <w:numId w:val="42"/>
        </w:numPr>
        <w:rPr>
          <w:rFonts w:asciiTheme="minorHAnsi" w:hAnsiTheme="minorHAnsi" w:cstheme="minorHAnsi"/>
          <w14:ligatures w14:val="standardContextual"/>
        </w:rPr>
      </w:pPr>
      <w:r w:rsidRPr="00875316">
        <w:rPr>
          <w:rFonts w:asciiTheme="minorHAnsi" w:hAnsiTheme="minorHAnsi" w:cstheme="minorHAnsi"/>
          <w14:ligatures w14:val="standardContextual"/>
        </w:rPr>
        <w:lastRenderedPageBreak/>
        <w:t xml:space="preserve">a medical professional corporation that is comprised of one of more health practitioners and has a funding agreement with the Minister of Health to provide primary care </w:t>
      </w:r>
      <w:proofErr w:type="gramStart"/>
      <w:r w:rsidRPr="00875316">
        <w:rPr>
          <w:rFonts w:asciiTheme="minorHAnsi" w:hAnsiTheme="minorHAnsi" w:cstheme="minorHAnsi"/>
          <w14:ligatures w14:val="standardContextual"/>
        </w:rPr>
        <w:t>services;</w:t>
      </w:r>
      <w:proofErr w:type="gramEnd"/>
    </w:p>
    <w:p w14:paraId="2519FBE0" w14:textId="1B927DFD" w:rsidR="004A39D1" w:rsidRPr="00875316" w:rsidRDefault="004A39D1" w:rsidP="004A39D1">
      <w:pPr>
        <w:pStyle w:val="BodyText"/>
        <w:numPr>
          <w:ilvl w:val="0"/>
          <w:numId w:val="42"/>
        </w:numPr>
        <w:rPr>
          <w:rFonts w:asciiTheme="minorHAnsi" w:hAnsiTheme="minorHAnsi" w:cstheme="minorHAnsi"/>
          <w14:ligatures w14:val="standardContextual"/>
        </w:rPr>
      </w:pPr>
      <w:r w:rsidRPr="00875316">
        <w:rPr>
          <w:rFonts w:asciiTheme="minorHAnsi" w:hAnsiTheme="minorHAnsi" w:cstheme="minorHAnsi"/>
          <w14:ligatures w14:val="standardContextual"/>
        </w:rPr>
        <w:t>an unincorporated association consisting of natural persons who are health care practitioners as described in subsection (</w:t>
      </w:r>
      <w:r w:rsidR="001C1F1F">
        <w:rPr>
          <w:rFonts w:asciiTheme="minorHAnsi" w:hAnsiTheme="minorHAnsi" w:cstheme="minorHAnsi"/>
          <w14:ligatures w14:val="standardContextual"/>
        </w:rPr>
        <w:t>a</w:t>
      </w:r>
      <w:r w:rsidRPr="00875316">
        <w:rPr>
          <w:rFonts w:asciiTheme="minorHAnsi" w:hAnsiTheme="minorHAnsi" w:cstheme="minorHAnsi"/>
          <w14:ligatures w14:val="standardContextual"/>
        </w:rPr>
        <w:t xml:space="preserve">) and has a funding agreement with the Minister of Health to provide primary care </w:t>
      </w:r>
      <w:proofErr w:type="gramStart"/>
      <w:r w:rsidRPr="00875316">
        <w:rPr>
          <w:rFonts w:asciiTheme="minorHAnsi" w:hAnsiTheme="minorHAnsi" w:cstheme="minorHAnsi"/>
          <w14:ligatures w14:val="standardContextual"/>
        </w:rPr>
        <w:t>services;</w:t>
      </w:r>
      <w:proofErr w:type="gramEnd"/>
      <w:r w:rsidRPr="00875316">
        <w:rPr>
          <w:rFonts w:asciiTheme="minorHAnsi" w:hAnsiTheme="minorHAnsi" w:cstheme="minorHAnsi"/>
          <w14:ligatures w14:val="standardContextual"/>
        </w:rPr>
        <w:t xml:space="preserve"> </w:t>
      </w:r>
    </w:p>
    <w:p w14:paraId="70E0768C" w14:textId="77777777" w:rsidR="004A39D1" w:rsidRPr="00875316" w:rsidRDefault="004A39D1" w:rsidP="004A39D1">
      <w:pPr>
        <w:pStyle w:val="BodyText"/>
        <w:numPr>
          <w:ilvl w:val="0"/>
          <w:numId w:val="42"/>
        </w:numPr>
        <w:rPr>
          <w:rFonts w:asciiTheme="minorHAnsi" w:hAnsiTheme="minorHAnsi" w:cstheme="minorHAnsi"/>
          <w14:ligatures w14:val="standardContextual"/>
        </w:rPr>
      </w:pPr>
      <w:r w:rsidRPr="00875316">
        <w:rPr>
          <w:rFonts w:asciiTheme="minorHAnsi" w:hAnsiTheme="minorHAnsi" w:cstheme="minorHAnsi"/>
          <w14:ligatures w14:val="standardContextual"/>
        </w:rPr>
        <w:t xml:space="preserve">the following persons or entities that are funded by Ontario Health to provide primary care services under the </w:t>
      </w:r>
      <w:r w:rsidRPr="00875316">
        <w:rPr>
          <w:rFonts w:asciiTheme="minorHAnsi" w:hAnsiTheme="minorHAnsi" w:cstheme="minorHAnsi"/>
          <w:i/>
          <w:iCs/>
          <w14:ligatures w14:val="standardContextual"/>
        </w:rPr>
        <w:t>Connecting Care Act, 2019</w:t>
      </w:r>
      <w:r>
        <w:rPr>
          <w:rFonts w:asciiTheme="minorHAnsi" w:hAnsiTheme="minorHAnsi" w:cstheme="minorHAnsi"/>
          <w:i/>
          <w:iCs/>
          <w14:ligatures w14:val="standardContextual"/>
        </w:rPr>
        <w:t xml:space="preserve">, </w:t>
      </w:r>
      <w:r w:rsidRPr="00875316">
        <w:rPr>
          <w:rFonts w:asciiTheme="minorHAnsi" w:hAnsiTheme="minorHAnsi" w:cstheme="minorHAnsi"/>
          <w14:ligatures w14:val="standardContextual"/>
        </w:rPr>
        <w:t>S.O. 2019</w:t>
      </w:r>
      <w:r>
        <w:rPr>
          <w:rFonts w:asciiTheme="minorHAnsi" w:hAnsiTheme="minorHAnsi" w:cstheme="minorHAnsi"/>
          <w14:ligatures w14:val="standardContextual"/>
        </w:rPr>
        <w:t>, c.5, Sched. 1, as amended</w:t>
      </w:r>
      <w:r w:rsidRPr="00875316">
        <w:rPr>
          <w:rFonts w:asciiTheme="minorHAnsi" w:hAnsiTheme="minorHAnsi" w:cstheme="minorHAnsi"/>
          <w14:ligatures w14:val="standardContextual"/>
        </w:rPr>
        <w:t>:</w:t>
      </w:r>
    </w:p>
    <w:p w14:paraId="6E30BF35" w14:textId="77777777" w:rsidR="004A39D1" w:rsidRPr="00875316" w:rsidRDefault="004A39D1" w:rsidP="004A39D1">
      <w:pPr>
        <w:numPr>
          <w:ilvl w:val="0"/>
          <w:numId w:val="85"/>
        </w:numPr>
        <w:spacing w:after="0" w:line="240" w:lineRule="auto"/>
        <w:rPr>
          <w:rFonts w:eastAsia="Times New Roman" w:cstheme="minorHAnsi"/>
          <w:szCs w:val="24"/>
          <w:lang w:val="en-US"/>
        </w:rPr>
      </w:pPr>
      <w:r w:rsidRPr="00875316">
        <w:rPr>
          <w:rFonts w:eastAsia="Times New Roman" w:cstheme="minorHAnsi"/>
          <w:color w:val="000000"/>
          <w:szCs w:val="24"/>
          <w:lang w:val="en-US"/>
        </w:rPr>
        <w:t xml:space="preserve">A not-for-profit entity that operates a family health </w:t>
      </w:r>
      <w:proofErr w:type="gramStart"/>
      <w:r w:rsidRPr="00875316">
        <w:rPr>
          <w:rFonts w:eastAsia="Times New Roman" w:cstheme="minorHAnsi"/>
          <w:color w:val="000000"/>
          <w:szCs w:val="24"/>
          <w:lang w:val="en-US"/>
        </w:rPr>
        <w:t>team;</w:t>
      </w:r>
      <w:proofErr w:type="gramEnd"/>
    </w:p>
    <w:p w14:paraId="5F245940" w14:textId="77777777" w:rsidR="004A39D1" w:rsidRPr="00875316" w:rsidRDefault="004A39D1" w:rsidP="004A39D1">
      <w:pPr>
        <w:numPr>
          <w:ilvl w:val="0"/>
          <w:numId w:val="85"/>
        </w:numPr>
        <w:spacing w:after="0" w:line="240" w:lineRule="auto"/>
        <w:rPr>
          <w:rFonts w:eastAsia="Times New Roman" w:cstheme="minorHAnsi"/>
          <w:szCs w:val="24"/>
          <w:lang w:val="en-US"/>
        </w:rPr>
      </w:pPr>
      <w:r w:rsidRPr="00875316">
        <w:rPr>
          <w:rFonts w:eastAsia="Times New Roman" w:cstheme="minorHAnsi"/>
          <w:color w:val="000000"/>
          <w:szCs w:val="24"/>
          <w:lang w:val="en-US"/>
        </w:rPr>
        <w:t xml:space="preserve">A not-for-profit entity that operates a nurse practitioner-led </w:t>
      </w:r>
      <w:proofErr w:type="gramStart"/>
      <w:r w:rsidRPr="00875316">
        <w:rPr>
          <w:rFonts w:eastAsia="Times New Roman" w:cstheme="minorHAnsi"/>
          <w:color w:val="000000"/>
          <w:szCs w:val="24"/>
          <w:lang w:val="en-US"/>
        </w:rPr>
        <w:t>clinic;</w:t>
      </w:r>
      <w:proofErr w:type="gramEnd"/>
    </w:p>
    <w:p w14:paraId="1080D5FA" w14:textId="77777777" w:rsidR="004A39D1" w:rsidRPr="00875316" w:rsidRDefault="004A39D1" w:rsidP="004A39D1">
      <w:pPr>
        <w:numPr>
          <w:ilvl w:val="0"/>
          <w:numId w:val="85"/>
        </w:numPr>
        <w:spacing w:after="0" w:line="240" w:lineRule="auto"/>
        <w:rPr>
          <w:rFonts w:eastAsia="Times New Roman" w:cstheme="minorHAnsi"/>
          <w:szCs w:val="24"/>
          <w:lang w:val="en-US"/>
        </w:rPr>
      </w:pPr>
      <w:r w:rsidRPr="00875316">
        <w:rPr>
          <w:rFonts w:eastAsia="Times New Roman" w:cstheme="minorHAnsi"/>
          <w:color w:val="000000"/>
          <w:szCs w:val="24"/>
          <w:lang w:val="en-US"/>
        </w:rPr>
        <w:t xml:space="preserve">A not-for-profit entity that operates an Aboriginal health access </w:t>
      </w:r>
      <w:proofErr w:type="spellStart"/>
      <w:r w:rsidRPr="00875316">
        <w:rPr>
          <w:rFonts w:eastAsia="Times New Roman" w:cstheme="minorHAnsi"/>
          <w:color w:val="000000"/>
          <w:szCs w:val="24"/>
          <w:lang w:val="en-US"/>
        </w:rPr>
        <w:t>centre</w:t>
      </w:r>
      <w:proofErr w:type="spellEnd"/>
      <w:r w:rsidRPr="00875316">
        <w:rPr>
          <w:rFonts w:eastAsia="Times New Roman" w:cstheme="minorHAnsi"/>
          <w:color w:val="000000"/>
          <w:szCs w:val="24"/>
          <w:lang w:val="en-US"/>
        </w:rPr>
        <w:t>; or</w:t>
      </w:r>
    </w:p>
    <w:p w14:paraId="399D969C" w14:textId="3C8BE637" w:rsidR="004A39D1" w:rsidRPr="00875316" w:rsidRDefault="004A39D1" w:rsidP="004A39D1">
      <w:pPr>
        <w:numPr>
          <w:ilvl w:val="0"/>
          <w:numId w:val="85"/>
        </w:numPr>
        <w:spacing w:after="0" w:line="240" w:lineRule="auto"/>
        <w:rPr>
          <w:rFonts w:eastAsia="Times New Roman" w:cstheme="minorHAnsi"/>
          <w:szCs w:val="24"/>
          <w:lang w:val="en-US"/>
        </w:rPr>
      </w:pPr>
      <w:r w:rsidRPr="00875316">
        <w:rPr>
          <w:rFonts w:eastAsia="Times New Roman" w:cstheme="minorHAnsi"/>
          <w:color w:val="000000"/>
          <w:szCs w:val="24"/>
          <w:lang w:val="en-US"/>
        </w:rPr>
        <w:t xml:space="preserve">A person or entity that provides primary care nursing services, maternal care or inter-professional primary care programs and </w:t>
      </w:r>
      <w:proofErr w:type="gramStart"/>
      <w:r w:rsidRPr="00875316">
        <w:rPr>
          <w:rFonts w:eastAsia="Times New Roman" w:cstheme="minorHAnsi"/>
          <w:color w:val="000000"/>
          <w:szCs w:val="24"/>
          <w:lang w:val="en-US"/>
        </w:rPr>
        <w:t>services;</w:t>
      </w:r>
      <w:proofErr w:type="gramEnd"/>
      <w:r w:rsidRPr="00875316">
        <w:rPr>
          <w:rFonts w:eastAsia="Times New Roman" w:cstheme="minorHAnsi"/>
          <w:color w:val="000000"/>
          <w:szCs w:val="24"/>
          <w:lang w:val="en-US"/>
        </w:rPr>
        <w:t xml:space="preserve"> </w:t>
      </w:r>
    </w:p>
    <w:p w14:paraId="6DA7C0C0" w14:textId="19664517" w:rsidR="004A39D1" w:rsidRPr="00875316" w:rsidRDefault="004A39D1" w:rsidP="004A39D1">
      <w:pPr>
        <w:pStyle w:val="BodyText"/>
        <w:numPr>
          <w:ilvl w:val="0"/>
          <w:numId w:val="42"/>
        </w:numPr>
        <w:rPr>
          <w:rFonts w:asciiTheme="minorHAnsi" w:hAnsiTheme="minorHAnsi" w:cstheme="minorHAnsi"/>
          <w:color w:val="44546A"/>
          <w14:ligatures w14:val="standardContextual"/>
        </w:rPr>
      </w:pPr>
      <w:r w:rsidRPr="00875316">
        <w:rPr>
          <w:rFonts w:asciiTheme="minorHAnsi" w:hAnsiTheme="minorHAnsi" w:cstheme="minorHAnsi"/>
          <w:color w:val="000000"/>
          <w14:ligatures w14:val="standardContextual"/>
        </w:rPr>
        <w:t xml:space="preserve">any persons or entities that have a funding agreement with the Minister of Health to provide primary care </w:t>
      </w:r>
      <w:proofErr w:type="gramStart"/>
      <w:r w:rsidRPr="00875316">
        <w:rPr>
          <w:rFonts w:asciiTheme="minorHAnsi" w:hAnsiTheme="minorHAnsi" w:cstheme="minorHAnsi"/>
          <w:color w:val="000000"/>
          <w14:ligatures w14:val="standardContextual"/>
        </w:rPr>
        <w:t>services</w:t>
      </w:r>
      <w:r w:rsidR="001C1F1F">
        <w:rPr>
          <w:rFonts w:asciiTheme="minorHAnsi" w:hAnsiTheme="minorHAnsi" w:cstheme="minorHAnsi"/>
          <w:color w:val="000000"/>
          <w14:ligatures w14:val="standardContextual"/>
        </w:rPr>
        <w:t>;</w:t>
      </w:r>
      <w:proofErr w:type="gramEnd"/>
    </w:p>
    <w:p w14:paraId="293E364B" w14:textId="50098B02" w:rsidR="00CD3040" w:rsidRPr="00394223" w:rsidRDefault="008A4E3E"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t>a</w:t>
      </w:r>
      <w:r w:rsidR="00BB0818">
        <w:rPr>
          <w:rFonts w:asciiTheme="minorHAnsi" w:hAnsiTheme="minorHAnsi" w:cstheme="minorHAnsi"/>
          <w:color w:val="000000"/>
          <w:lang w:eastAsia="en-CA"/>
        </w:rPr>
        <w:t xml:space="preserve"> p</w:t>
      </w:r>
      <w:r w:rsidR="00CD3040" w:rsidRPr="00394223">
        <w:rPr>
          <w:rFonts w:asciiTheme="minorHAnsi" w:hAnsiTheme="minorHAnsi" w:cstheme="minorHAnsi"/>
          <w:color w:val="000000"/>
          <w:lang w:eastAsia="en-CA"/>
        </w:rPr>
        <w:t>rovincial agenc</w:t>
      </w:r>
      <w:r w:rsidR="00BB0818">
        <w:rPr>
          <w:rFonts w:asciiTheme="minorHAnsi" w:hAnsiTheme="minorHAnsi" w:cstheme="minorHAnsi"/>
          <w:color w:val="000000"/>
          <w:lang w:eastAsia="en-CA"/>
        </w:rPr>
        <w:t>y</w:t>
      </w:r>
      <w:r w:rsidR="00CD3040" w:rsidRPr="00394223">
        <w:rPr>
          <w:rFonts w:asciiTheme="minorHAnsi" w:hAnsiTheme="minorHAnsi" w:cstheme="minorHAnsi"/>
          <w:color w:val="000000"/>
          <w:lang w:eastAsia="en-CA"/>
        </w:rPr>
        <w:t xml:space="preserve"> </w:t>
      </w:r>
      <w:r w:rsidR="00BB0818">
        <w:rPr>
          <w:rFonts w:asciiTheme="minorHAnsi" w:hAnsiTheme="minorHAnsi" w:cstheme="minorHAnsi"/>
          <w:color w:val="000000"/>
          <w:lang w:eastAsia="en-CA"/>
        </w:rPr>
        <w:t>or</w:t>
      </w:r>
      <w:r w:rsidR="00CD3040" w:rsidRPr="00394223">
        <w:rPr>
          <w:rFonts w:asciiTheme="minorHAnsi" w:hAnsiTheme="minorHAnsi" w:cstheme="minorHAnsi"/>
          <w:color w:val="000000"/>
          <w:lang w:eastAsia="en-CA"/>
        </w:rPr>
        <w:t xml:space="preserve"> any other organization that ha</w:t>
      </w:r>
      <w:r w:rsidR="00BB0818">
        <w:rPr>
          <w:rFonts w:asciiTheme="minorHAnsi" w:hAnsiTheme="minorHAnsi" w:cstheme="minorHAnsi"/>
          <w:color w:val="000000"/>
          <w:lang w:eastAsia="en-CA"/>
        </w:rPr>
        <w:t>s</w:t>
      </w:r>
      <w:r w:rsidR="00CD3040" w:rsidRPr="00394223">
        <w:rPr>
          <w:rFonts w:asciiTheme="minorHAnsi" w:hAnsiTheme="minorHAnsi" w:cstheme="minorHAnsi"/>
          <w:color w:val="000000"/>
          <w:lang w:eastAsia="en-CA"/>
        </w:rPr>
        <w:t xml:space="preserve"> an active memorandum of understanding or similar agreement with an Ontario ministry, for whom the oversight ministry does not assume legal liability in connection with procurement-related contracts executed by the provincial agency/</w:t>
      </w:r>
      <w:proofErr w:type="gramStart"/>
      <w:r w:rsidR="00CD3040" w:rsidRPr="00394223">
        <w:rPr>
          <w:rFonts w:asciiTheme="minorHAnsi" w:hAnsiTheme="minorHAnsi" w:cstheme="minorHAnsi"/>
          <w:color w:val="000000"/>
          <w:lang w:eastAsia="en-CA"/>
        </w:rPr>
        <w:t>organization;</w:t>
      </w:r>
      <w:proofErr w:type="gramEnd"/>
    </w:p>
    <w:p w14:paraId="52B5A3B3" w14:textId="3BAF36C5" w:rsidR="00CD3040" w:rsidRPr="00394223" w:rsidRDefault="008A4E3E"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t xml:space="preserve">the </w:t>
      </w:r>
      <w:r w:rsidR="00CD3040" w:rsidRPr="00394223">
        <w:rPr>
          <w:rFonts w:asciiTheme="minorHAnsi" w:hAnsiTheme="minorHAnsi" w:cstheme="minorHAnsi"/>
          <w:color w:val="000000"/>
          <w:lang w:eastAsia="en-CA"/>
        </w:rPr>
        <w:t xml:space="preserve">Office of the Legislative Assembly of </w:t>
      </w:r>
      <w:proofErr w:type="gramStart"/>
      <w:r w:rsidR="00CD3040" w:rsidRPr="00394223">
        <w:rPr>
          <w:rFonts w:asciiTheme="minorHAnsi" w:hAnsiTheme="minorHAnsi" w:cstheme="minorHAnsi"/>
          <w:color w:val="000000"/>
          <w:lang w:eastAsia="en-CA"/>
        </w:rPr>
        <w:t>Ontario;</w:t>
      </w:r>
      <w:proofErr w:type="gramEnd"/>
    </w:p>
    <w:p w14:paraId="1D55FCAC" w14:textId="1CBC5D86" w:rsidR="00CD3040" w:rsidRPr="00394223" w:rsidRDefault="009F35B2"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t>an i</w:t>
      </w:r>
      <w:r w:rsidR="00CD3040" w:rsidRPr="00394223">
        <w:rPr>
          <w:rFonts w:asciiTheme="minorHAnsi" w:hAnsiTheme="minorHAnsi" w:cstheme="minorHAnsi"/>
          <w:color w:val="000000"/>
          <w:lang w:eastAsia="en-CA"/>
        </w:rPr>
        <w:t xml:space="preserve">ndependent office of the Legislative Assembly of </w:t>
      </w:r>
      <w:proofErr w:type="gramStart"/>
      <w:r w:rsidR="00CD3040" w:rsidRPr="00394223">
        <w:rPr>
          <w:rFonts w:asciiTheme="minorHAnsi" w:hAnsiTheme="minorHAnsi" w:cstheme="minorHAnsi"/>
          <w:color w:val="000000"/>
          <w:lang w:eastAsia="en-CA"/>
        </w:rPr>
        <w:t>Ontario;</w:t>
      </w:r>
      <w:proofErr w:type="gramEnd"/>
    </w:p>
    <w:p w14:paraId="06CB0284" w14:textId="7D17A84C" w:rsidR="00CD3040" w:rsidRPr="00394223" w:rsidRDefault="009F35B2"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t xml:space="preserve">an </w:t>
      </w:r>
      <w:r w:rsidR="00CD3040" w:rsidRPr="00394223">
        <w:rPr>
          <w:rFonts w:asciiTheme="minorHAnsi" w:hAnsiTheme="minorHAnsi" w:cstheme="minorHAnsi"/>
          <w:color w:val="000000"/>
          <w:lang w:eastAsia="en-CA"/>
        </w:rPr>
        <w:t xml:space="preserve">Ontario </w:t>
      </w:r>
      <w:proofErr w:type="gramStart"/>
      <w:r w:rsidR="00CD3040" w:rsidRPr="00394223">
        <w:rPr>
          <w:rFonts w:asciiTheme="minorHAnsi" w:hAnsiTheme="minorHAnsi" w:cstheme="minorHAnsi"/>
          <w:color w:val="000000"/>
          <w:lang w:eastAsia="en-CA"/>
        </w:rPr>
        <w:t>municipalit</w:t>
      </w:r>
      <w:r>
        <w:rPr>
          <w:rFonts w:asciiTheme="minorHAnsi" w:hAnsiTheme="minorHAnsi" w:cstheme="minorHAnsi"/>
          <w:color w:val="000000"/>
          <w:lang w:eastAsia="en-CA"/>
        </w:rPr>
        <w:t>y</w:t>
      </w:r>
      <w:r w:rsidR="00CD3040" w:rsidRPr="00394223">
        <w:rPr>
          <w:rFonts w:asciiTheme="minorHAnsi" w:hAnsiTheme="minorHAnsi" w:cstheme="minorHAnsi"/>
          <w:color w:val="000000"/>
          <w:lang w:eastAsia="en-CA"/>
        </w:rPr>
        <w:t>;</w:t>
      </w:r>
      <w:proofErr w:type="gramEnd"/>
      <w:r w:rsidR="00CD3040" w:rsidRPr="00394223">
        <w:rPr>
          <w:rFonts w:asciiTheme="minorHAnsi" w:hAnsiTheme="minorHAnsi" w:cstheme="minorHAnsi"/>
          <w:color w:val="000000"/>
          <w:lang w:eastAsia="en-CA"/>
        </w:rPr>
        <w:t xml:space="preserve"> </w:t>
      </w:r>
    </w:p>
    <w:p w14:paraId="352C45FD" w14:textId="6FA4DDED" w:rsidR="00CD3040" w:rsidRPr="00394223" w:rsidRDefault="009F35B2"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t>a c</w:t>
      </w:r>
      <w:r w:rsidR="00CD3040" w:rsidRPr="00394223">
        <w:rPr>
          <w:rFonts w:asciiTheme="minorHAnsi" w:hAnsiTheme="minorHAnsi" w:cstheme="minorHAnsi"/>
          <w:color w:val="000000"/>
          <w:lang w:eastAsia="en-CA"/>
        </w:rPr>
        <w:t xml:space="preserve">orporation, non-share or whose shareholders are exclusively municipalities, that have a parent municipality in Ontario and to whom the municipality has delegated authority to deliver services on its </w:t>
      </w:r>
      <w:proofErr w:type="gramStart"/>
      <w:r w:rsidR="00CD3040" w:rsidRPr="00394223">
        <w:rPr>
          <w:rFonts w:asciiTheme="minorHAnsi" w:hAnsiTheme="minorHAnsi" w:cstheme="minorHAnsi"/>
          <w:color w:val="000000"/>
          <w:lang w:eastAsia="en-CA"/>
        </w:rPr>
        <w:t>behalf;</w:t>
      </w:r>
      <w:proofErr w:type="gramEnd"/>
    </w:p>
    <w:p w14:paraId="7E85D20C" w14:textId="144A2993" w:rsidR="00CD3040" w:rsidRPr="00394223" w:rsidRDefault="00580DD2"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t xml:space="preserve">an </w:t>
      </w:r>
      <w:r w:rsidR="00CD3040" w:rsidRPr="00394223">
        <w:rPr>
          <w:rFonts w:asciiTheme="minorHAnsi" w:hAnsiTheme="minorHAnsi" w:cstheme="minorHAnsi"/>
          <w:color w:val="000000"/>
          <w:lang w:eastAsia="en-CA"/>
        </w:rPr>
        <w:t xml:space="preserve">Ontario public </w:t>
      </w:r>
      <w:proofErr w:type="gramStart"/>
      <w:r w:rsidR="00CD3040" w:rsidRPr="00394223">
        <w:rPr>
          <w:rFonts w:asciiTheme="minorHAnsi" w:hAnsiTheme="minorHAnsi" w:cstheme="minorHAnsi"/>
          <w:color w:val="000000"/>
          <w:lang w:eastAsia="en-CA"/>
        </w:rPr>
        <w:t>hospital;</w:t>
      </w:r>
      <w:proofErr w:type="gramEnd"/>
    </w:p>
    <w:p w14:paraId="6ED82013" w14:textId="7637D56F" w:rsidR="00CD3040" w:rsidRPr="00394223" w:rsidRDefault="00580DD2"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t xml:space="preserve">an </w:t>
      </w:r>
      <w:r w:rsidR="00CD3040" w:rsidRPr="00394223">
        <w:rPr>
          <w:rFonts w:asciiTheme="minorHAnsi" w:hAnsiTheme="minorHAnsi" w:cstheme="minorHAnsi"/>
          <w:color w:val="000000"/>
          <w:lang w:eastAsia="en-CA"/>
        </w:rPr>
        <w:t xml:space="preserve">Ontario school </w:t>
      </w:r>
      <w:proofErr w:type="gramStart"/>
      <w:r w:rsidR="00CD3040" w:rsidRPr="00394223">
        <w:rPr>
          <w:rFonts w:asciiTheme="minorHAnsi" w:hAnsiTheme="minorHAnsi" w:cstheme="minorHAnsi"/>
          <w:color w:val="000000"/>
          <w:lang w:eastAsia="en-CA"/>
        </w:rPr>
        <w:t>board;</w:t>
      </w:r>
      <w:proofErr w:type="gramEnd"/>
    </w:p>
    <w:p w14:paraId="745373B5" w14:textId="328F2171" w:rsidR="00CD3040" w:rsidRPr="00394223" w:rsidRDefault="00826FF7"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t xml:space="preserve">an </w:t>
      </w:r>
      <w:r w:rsidR="00CD3040" w:rsidRPr="00394223">
        <w:rPr>
          <w:rFonts w:asciiTheme="minorHAnsi" w:hAnsiTheme="minorHAnsi" w:cstheme="minorHAnsi"/>
          <w:color w:val="000000"/>
          <w:lang w:eastAsia="en-CA"/>
        </w:rPr>
        <w:t xml:space="preserve">Ontario public </w:t>
      </w:r>
      <w:proofErr w:type="gramStart"/>
      <w:r w:rsidR="00CD3040" w:rsidRPr="00394223">
        <w:rPr>
          <w:rFonts w:asciiTheme="minorHAnsi" w:hAnsiTheme="minorHAnsi" w:cstheme="minorHAnsi"/>
          <w:color w:val="000000"/>
          <w:lang w:eastAsia="en-CA"/>
        </w:rPr>
        <w:t>universit</w:t>
      </w:r>
      <w:r>
        <w:rPr>
          <w:rFonts w:asciiTheme="minorHAnsi" w:hAnsiTheme="minorHAnsi" w:cstheme="minorHAnsi"/>
          <w:color w:val="000000"/>
          <w:lang w:eastAsia="en-CA"/>
        </w:rPr>
        <w:t>y</w:t>
      </w:r>
      <w:r w:rsidR="00CD3040" w:rsidRPr="00394223">
        <w:rPr>
          <w:rFonts w:asciiTheme="minorHAnsi" w:hAnsiTheme="minorHAnsi" w:cstheme="minorHAnsi"/>
          <w:color w:val="000000"/>
          <w:lang w:eastAsia="en-CA"/>
        </w:rPr>
        <w:t>;</w:t>
      </w:r>
      <w:proofErr w:type="gramEnd"/>
    </w:p>
    <w:p w14:paraId="408ADBDE" w14:textId="7709C5E1" w:rsidR="00CD3040" w:rsidRPr="00394223" w:rsidRDefault="00826FF7"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t xml:space="preserve">an </w:t>
      </w:r>
      <w:r w:rsidR="00CD3040" w:rsidRPr="00394223">
        <w:rPr>
          <w:rFonts w:asciiTheme="minorHAnsi" w:hAnsiTheme="minorHAnsi" w:cstheme="minorHAnsi"/>
          <w:color w:val="000000"/>
          <w:lang w:eastAsia="en-CA"/>
        </w:rPr>
        <w:t xml:space="preserve">Ontario public </w:t>
      </w:r>
      <w:proofErr w:type="gramStart"/>
      <w:r w:rsidR="00CD3040" w:rsidRPr="00394223">
        <w:rPr>
          <w:rFonts w:asciiTheme="minorHAnsi" w:hAnsiTheme="minorHAnsi" w:cstheme="minorHAnsi"/>
          <w:color w:val="000000"/>
          <w:lang w:eastAsia="en-CA"/>
        </w:rPr>
        <w:t>college;</w:t>
      </w:r>
      <w:proofErr w:type="gramEnd"/>
    </w:p>
    <w:p w14:paraId="2A21A9E4" w14:textId="4E6AE13F" w:rsidR="00CD3040" w:rsidRPr="00394223" w:rsidRDefault="00826FF7"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t xml:space="preserve">an </w:t>
      </w:r>
      <w:r w:rsidR="00CD3040" w:rsidRPr="00394223">
        <w:rPr>
          <w:rFonts w:asciiTheme="minorHAnsi" w:hAnsiTheme="minorHAnsi" w:cstheme="minorHAnsi"/>
          <w:color w:val="000000"/>
          <w:lang w:eastAsia="en-CA"/>
        </w:rPr>
        <w:t xml:space="preserve">Ontario children’s aid </w:t>
      </w:r>
      <w:proofErr w:type="gramStart"/>
      <w:r w:rsidR="00CD3040" w:rsidRPr="00394223">
        <w:rPr>
          <w:rFonts w:asciiTheme="minorHAnsi" w:hAnsiTheme="minorHAnsi" w:cstheme="minorHAnsi"/>
          <w:color w:val="000000"/>
          <w:lang w:eastAsia="en-CA"/>
        </w:rPr>
        <w:t>societ</w:t>
      </w:r>
      <w:r>
        <w:rPr>
          <w:rFonts w:asciiTheme="minorHAnsi" w:hAnsiTheme="minorHAnsi" w:cstheme="minorHAnsi"/>
          <w:color w:val="000000"/>
          <w:lang w:eastAsia="en-CA"/>
        </w:rPr>
        <w:t>y</w:t>
      </w:r>
      <w:r w:rsidR="00CD3040" w:rsidRPr="00394223">
        <w:rPr>
          <w:rFonts w:asciiTheme="minorHAnsi" w:hAnsiTheme="minorHAnsi" w:cstheme="minorHAnsi"/>
          <w:color w:val="000000"/>
          <w:lang w:eastAsia="en-CA"/>
        </w:rPr>
        <w:t>;</w:t>
      </w:r>
      <w:proofErr w:type="gramEnd"/>
      <w:r w:rsidR="00CD3040" w:rsidRPr="00394223">
        <w:rPr>
          <w:rFonts w:asciiTheme="minorHAnsi" w:hAnsiTheme="minorHAnsi" w:cstheme="minorHAnsi"/>
          <w:color w:val="000000"/>
          <w:lang w:eastAsia="en-CA"/>
        </w:rPr>
        <w:t xml:space="preserve"> </w:t>
      </w:r>
    </w:p>
    <w:p w14:paraId="687F6C4A" w14:textId="713849ED" w:rsidR="00CD3040" w:rsidRPr="00394223" w:rsidRDefault="00826FF7" w:rsidP="00D00BE6">
      <w:pPr>
        <w:pStyle w:val="BodyText"/>
        <w:numPr>
          <w:ilvl w:val="0"/>
          <w:numId w:val="42"/>
        </w:numPr>
        <w:rPr>
          <w:rFonts w:asciiTheme="minorHAnsi" w:hAnsiTheme="minorHAnsi" w:cstheme="minorHAnsi"/>
          <w:color w:val="000000"/>
          <w:lang w:eastAsia="en-CA"/>
        </w:rPr>
      </w:pPr>
      <w:r>
        <w:rPr>
          <w:rFonts w:asciiTheme="minorHAnsi" w:hAnsiTheme="minorHAnsi" w:cstheme="minorHAnsi"/>
          <w:color w:val="000000"/>
          <w:lang w:eastAsia="en-CA"/>
        </w:rPr>
        <w:lastRenderedPageBreak/>
        <w:t>a n</w:t>
      </w:r>
      <w:r w:rsidR="00CD3040" w:rsidRPr="00394223">
        <w:rPr>
          <w:rFonts w:asciiTheme="minorHAnsi" w:hAnsiTheme="minorHAnsi" w:cstheme="minorHAnsi"/>
          <w:color w:val="000000"/>
          <w:lang w:eastAsia="en-CA"/>
        </w:rPr>
        <w:t>on-share capital corporation</w:t>
      </w:r>
      <w:r w:rsidR="00CD3040" w:rsidRPr="00394223" w:rsidDel="00826FF7">
        <w:rPr>
          <w:rFonts w:asciiTheme="minorHAnsi" w:hAnsiTheme="minorHAnsi" w:cstheme="minorHAnsi"/>
          <w:color w:val="000000"/>
          <w:lang w:eastAsia="en-CA"/>
        </w:rPr>
        <w:t xml:space="preserve"> </w:t>
      </w:r>
      <w:r w:rsidR="00CD3040" w:rsidRPr="00394223">
        <w:rPr>
          <w:rFonts w:asciiTheme="minorHAnsi" w:hAnsiTheme="minorHAnsi" w:cstheme="minorHAnsi"/>
          <w:color w:val="000000"/>
          <w:lang w:eastAsia="en-CA"/>
        </w:rPr>
        <w:t xml:space="preserve">controlled by one or more designated broader public sector organizations </w:t>
      </w:r>
      <w:r w:rsidR="00215B04">
        <w:rPr>
          <w:rFonts w:asciiTheme="minorHAnsi" w:hAnsiTheme="minorHAnsi" w:cstheme="minorHAnsi"/>
          <w:color w:val="000000"/>
          <w:lang w:eastAsia="en-CA"/>
        </w:rPr>
        <w:t xml:space="preserve">as defined </w:t>
      </w:r>
      <w:r w:rsidR="002F1DEB">
        <w:rPr>
          <w:rFonts w:asciiTheme="minorHAnsi" w:hAnsiTheme="minorHAnsi" w:cstheme="minorHAnsi"/>
          <w:color w:val="000000"/>
          <w:lang w:eastAsia="en-CA"/>
        </w:rPr>
        <w:t xml:space="preserve">under the </w:t>
      </w:r>
      <w:r w:rsidR="002F1DEB" w:rsidRPr="005E0431">
        <w:rPr>
          <w:rFonts w:asciiTheme="minorHAnsi" w:hAnsiTheme="minorHAnsi" w:cstheme="minorHAnsi"/>
          <w:i/>
          <w:iCs/>
          <w:color w:val="000000"/>
          <w:lang w:eastAsia="en-CA"/>
        </w:rPr>
        <w:t xml:space="preserve">Broader </w:t>
      </w:r>
      <w:r w:rsidR="000D7429" w:rsidRPr="005E0431">
        <w:rPr>
          <w:rFonts w:asciiTheme="minorHAnsi" w:hAnsiTheme="minorHAnsi" w:cstheme="minorHAnsi"/>
          <w:i/>
          <w:iCs/>
          <w:color w:val="000000"/>
          <w:lang w:eastAsia="en-CA"/>
        </w:rPr>
        <w:t>Public Sector Accountability Act</w:t>
      </w:r>
      <w:r w:rsidR="00E75209" w:rsidRPr="005E0431">
        <w:rPr>
          <w:rFonts w:asciiTheme="minorHAnsi" w:hAnsiTheme="minorHAnsi" w:cstheme="minorHAnsi"/>
          <w:i/>
          <w:iCs/>
          <w:color w:val="000000"/>
          <w:lang w:eastAsia="en-CA"/>
        </w:rPr>
        <w:t>,</w:t>
      </w:r>
      <w:r w:rsidR="00AB6916">
        <w:rPr>
          <w:rFonts w:asciiTheme="minorHAnsi" w:hAnsiTheme="minorHAnsi" w:cstheme="minorHAnsi"/>
          <w:i/>
          <w:iCs/>
          <w:color w:val="000000"/>
          <w:lang w:eastAsia="en-CA"/>
        </w:rPr>
        <w:t xml:space="preserve"> 2010</w:t>
      </w:r>
      <w:r w:rsidR="00AB6916">
        <w:rPr>
          <w:rFonts w:asciiTheme="minorHAnsi" w:hAnsiTheme="minorHAnsi" w:cstheme="minorHAnsi"/>
          <w:color w:val="000000"/>
          <w:lang w:eastAsia="en-CA"/>
        </w:rPr>
        <w:t>, S</w:t>
      </w:r>
      <w:r w:rsidR="00E75209">
        <w:rPr>
          <w:rFonts w:asciiTheme="minorHAnsi" w:hAnsiTheme="minorHAnsi" w:cstheme="minorHAnsi"/>
          <w:color w:val="000000"/>
          <w:lang w:eastAsia="en-CA"/>
        </w:rPr>
        <w:t>.O.</w:t>
      </w:r>
      <w:r w:rsidR="00AB6916">
        <w:rPr>
          <w:rFonts w:asciiTheme="minorHAnsi" w:hAnsiTheme="minorHAnsi" w:cstheme="minorHAnsi"/>
          <w:color w:val="000000"/>
          <w:lang w:eastAsia="en-CA"/>
        </w:rPr>
        <w:t xml:space="preserve"> 2010, c. 25</w:t>
      </w:r>
      <w:r w:rsidR="00B51DB4">
        <w:rPr>
          <w:rFonts w:asciiTheme="minorHAnsi" w:hAnsiTheme="minorHAnsi" w:cstheme="minorHAnsi"/>
          <w:color w:val="000000"/>
          <w:lang w:eastAsia="en-CA"/>
        </w:rPr>
        <w:t>, as amended,</w:t>
      </w:r>
      <w:r w:rsidR="00E75209">
        <w:rPr>
          <w:rFonts w:asciiTheme="minorHAnsi" w:hAnsiTheme="minorHAnsi" w:cstheme="minorHAnsi"/>
          <w:color w:val="000000"/>
          <w:lang w:eastAsia="en-CA"/>
        </w:rPr>
        <w:t xml:space="preserve"> </w:t>
      </w:r>
      <w:r w:rsidR="00CD3040" w:rsidRPr="00394223">
        <w:rPr>
          <w:rFonts w:asciiTheme="minorHAnsi" w:hAnsiTheme="minorHAnsi" w:cstheme="minorHAnsi"/>
          <w:color w:val="000000"/>
          <w:lang w:eastAsia="en-CA"/>
        </w:rPr>
        <w:t xml:space="preserve">that exists solely or primarily for the purpose of purchasing goods or services for the designated broader public sector organization or </w:t>
      </w:r>
      <w:proofErr w:type="gramStart"/>
      <w:r w:rsidR="00CD3040" w:rsidRPr="00394223">
        <w:rPr>
          <w:rFonts w:asciiTheme="minorHAnsi" w:hAnsiTheme="minorHAnsi" w:cstheme="minorHAnsi"/>
          <w:color w:val="000000"/>
          <w:lang w:eastAsia="en-CA"/>
        </w:rPr>
        <w:t>organizations;</w:t>
      </w:r>
      <w:proofErr w:type="gramEnd"/>
      <w:r w:rsidR="00CD3040" w:rsidRPr="00394223">
        <w:rPr>
          <w:rFonts w:asciiTheme="minorHAnsi" w:hAnsiTheme="minorHAnsi" w:cstheme="minorHAnsi"/>
          <w:color w:val="000000"/>
          <w:lang w:eastAsia="en-CA"/>
        </w:rPr>
        <w:t xml:space="preserve"> </w:t>
      </w:r>
    </w:p>
    <w:p w14:paraId="35B7DD5A" w14:textId="18B7210C" w:rsidR="00E17C0D" w:rsidRPr="000B01A6" w:rsidRDefault="002255E3" w:rsidP="00E17C0D">
      <w:pPr>
        <w:pStyle w:val="BodyText"/>
        <w:numPr>
          <w:ilvl w:val="0"/>
          <w:numId w:val="42"/>
        </w:numPr>
        <w:rPr>
          <w:rFonts w:asciiTheme="minorHAnsi" w:hAnsiTheme="minorHAnsi" w:cstheme="minorBidi"/>
          <w:color w:val="000000"/>
          <w:lang w:eastAsia="en-CA"/>
        </w:rPr>
      </w:pPr>
      <w:r w:rsidRPr="00E17C0D">
        <w:rPr>
          <w:rFonts w:asciiTheme="minorHAnsi" w:hAnsiTheme="minorHAnsi" w:cstheme="minorBidi"/>
          <w:color w:val="000000" w:themeColor="text2"/>
          <w:lang w:eastAsia="en-CA"/>
        </w:rPr>
        <w:t>a n</w:t>
      </w:r>
      <w:r w:rsidR="00CD3040" w:rsidRPr="00E17C0D">
        <w:rPr>
          <w:rFonts w:asciiTheme="minorHAnsi" w:hAnsiTheme="minorHAnsi" w:cstheme="minorBidi"/>
          <w:color w:val="000000" w:themeColor="text2"/>
          <w:lang w:eastAsia="en-CA"/>
        </w:rPr>
        <w:t>on-share capital corporation that ha</w:t>
      </w:r>
      <w:r w:rsidRPr="00E17C0D">
        <w:rPr>
          <w:rFonts w:asciiTheme="minorHAnsi" w:hAnsiTheme="minorHAnsi" w:cstheme="minorBidi"/>
          <w:color w:val="000000" w:themeColor="text2"/>
          <w:lang w:eastAsia="en-CA"/>
        </w:rPr>
        <w:t>s</w:t>
      </w:r>
      <w:r w:rsidR="00CD3040" w:rsidRPr="00E17C0D">
        <w:rPr>
          <w:rFonts w:asciiTheme="minorHAnsi" w:hAnsiTheme="minorHAnsi" w:cstheme="minorBidi"/>
          <w:color w:val="000000" w:themeColor="text2"/>
          <w:lang w:eastAsia="en-CA"/>
        </w:rPr>
        <w:t xml:space="preserve"> an active transfer payment agreement with an Ontario ministry and that </w:t>
      </w:r>
      <w:r w:rsidR="002648A9" w:rsidRPr="00E17C0D">
        <w:rPr>
          <w:rFonts w:asciiTheme="minorHAnsi" w:hAnsiTheme="minorHAnsi" w:cstheme="minorBidi"/>
          <w:color w:val="000000" w:themeColor="text2"/>
          <w:lang w:eastAsia="en-CA"/>
        </w:rPr>
        <w:t>has</w:t>
      </w:r>
      <w:r w:rsidR="00CD3040" w:rsidRPr="00E17C0D">
        <w:rPr>
          <w:rFonts w:asciiTheme="minorHAnsi" w:hAnsiTheme="minorHAnsi" w:cstheme="minorBidi"/>
          <w:color w:val="000000" w:themeColor="text2"/>
          <w:lang w:eastAsia="en-CA"/>
        </w:rPr>
        <w:t xml:space="preserve"> not been assessed as “high risk” in the ministry’s transfer payment risk </w:t>
      </w:r>
      <w:proofErr w:type="gramStart"/>
      <w:r w:rsidR="00CD3040" w:rsidRPr="00E17C0D">
        <w:rPr>
          <w:rFonts w:asciiTheme="minorHAnsi" w:hAnsiTheme="minorHAnsi" w:cstheme="minorBidi"/>
          <w:color w:val="000000" w:themeColor="text2"/>
          <w:lang w:eastAsia="en-CA"/>
        </w:rPr>
        <w:t>assessment</w:t>
      </w:r>
      <w:r w:rsidR="00777DBF" w:rsidRPr="00E17C0D">
        <w:rPr>
          <w:rFonts w:asciiTheme="minorHAnsi" w:hAnsiTheme="minorHAnsi" w:cstheme="minorBidi"/>
          <w:color w:val="000000" w:themeColor="text2"/>
          <w:lang w:eastAsia="en-CA"/>
        </w:rPr>
        <w:t>;</w:t>
      </w:r>
      <w:proofErr w:type="gramEnd"/>
      <w:r w:rsidR="00777DBF" w:rsidRPr="00E17C0D">
        <w:rPr>
          <w:rFonts w:asciiTheme="minorHAnsi" w:hAnsiTheme="minorHAnsi" w:cstheme="minorBidi"/>
          <w:color w:val="000000" w:themeColor="text2"/>
          <w:lang w:eastAsia="en-CA"/>
        </w:rPr>
        <w:t xml:space="preserve"> </w:t>
      </w:r>
    </w:p>
    <w:p w14:paraId="34173D4F" w14:textId="77777777" w:rsidR="00CD3040" w:rsidRPr="00394223" w:rsidRDefault="00CD3040" w:rsidP="005E0431">
      <w:pPr>
        <w:pStyle w:val="BodyText"/>
        <w:ind w:left="284"/>
        <w:rPr>
          <w:rFonts w:asciiTheme="minorHAnsi" w:hAnsiTheme="minorHAnsi" w:cstheme="minorHAnsi"/>
        </w:rPr>
      </w:pPr>
      <w:r w:rsidRPr="00394223">
        <w:rPr>
          <w:rFonts w:asciiTheme="minorHAnsi" w:hAnsiTheme="minorHAnsi" w:cstheme="minorHAnsi"/>
        </w:rPr>
        <w:t>The list of Non-OPS Entities may be amended from time to time at the discretion of Supply Ontario.</w:t>
      </w:r>
    </w:p>
    <w:p w14:paraId="5A3F7580" w14:textId="5EBDE917" w:rsidR="007C612A" w:rsidRPr="007C612A" w:rsidRDefault="001401CE" w:rsidP="00D00BE6">
      <w:pPr>
        <w:pStyle w:val="BodyText"/>
        <w:rPr>
          <w:rFonts w:asciiTheme="minorHAnsi" w:hAnsiTheme="minorHAnsi" w:cstheme="minorHAnsi"/>
        </w:rPr>
      </w:pPr>
      <w:r>
        <w:rPr>
          <w:rFonts w:asciiTheme="minorHAnsi" w:hAnsiTheme="minorHAnsi" w:cstheme="minorHAnsi"/>
        </w:rPr>
        <w:t>“</w:t>
      </w:r>
      <w:r w:rsidR="007C612A">
        <w:rPr>
          <w:rFonts w:asciiTheme="minorHAnsi" w:hAnsiTheme="minorHAnsi" w:cstheme="minorHAnsi"/>
          <w:b/>
          <w:bCs/>
        </w:rPr>
        <w:t>Non-</w:t>
      </w:r>
      <w:bookmarkStart w:id="1" w:name="_Hlk166760381"/>
      <w:r w:rsidR="007C612A">
        <w:rPr>
          <w:rFonts w:asciiTheme="minorHAnsi" w:hAnsiTheme="minorHAnsi" w:cstheme="minorHAnsi"/>
          <w:b/>
          <w:bCs/>
        </w:rPr>
        <w:t>OPS Entit</w:t>
      </w:r>
      <w:r w:rsidR="00DD00FB">
        <w:rPr>
          <w:rFonts w:asciiTheme="minorHAnsi" w:hAnsiTheme="minorHAnsi" w:cstheme="minorHAnsi"/>
          <w:b/>
          <w:bCs/>
        </w:rPr>
        <w:t>y</w:t>
      </w:r>
      <w:r w:rsidR="007C612A">
        <w:rPr>
          <w:rFonts w:asciiTheme="minorHAnsi" w:hAnsiTheme="minorHAnsi" w:cstheme="minorHAnsi"/>
          <w:b/>
          <w:bCs/>
        </w:rPr>
        <w:t xml:space="preserve"> Terms</w:t>
      </w:r>
      <w:r w:rsidR="007C612A">
        <w:rPr>
          <w:rFonts w:asciiTheme="minorHAnsi" w:hAnsiTheme="minorHAnsi" w:cstheme="minorHAnsi"/>
        </w:rPr>
        <w:t>” means the terms and conditions</w:t>
      </w:r>
      <w:r w:rsidR="00150B75">
        <w:rPr>
          <w:rFonts w:asciiTheme="minorHAnsi" w:hAnsiTheme="minorHAnsi" w:cstheme="minorHAnsi"/>
        </w:rPr>
        <w:t xml:space="preserve"> set out in Schedule “E”</w:t>
      </w:r>
      <w:r w:rsidR="0041669D">
        <w:rPr>
          <w:rFonts w:asciiTheme="minorHAnsi" w:hAnsiTheme="minorHAnsi" w:cstheme="minorHAnsi"/>
        </w:rPr>
        <w:t xml:space="preserve"> (Non-OPS Entity Terms)</w:t>
      </w:r>
      <w:r w:rsidR="00DC1B53" w:rsidRPr="00DC1B53">
        <w:rPr>
          <w:rFonts w:asciiTheme="minorHAnsi" w:hAnsiTheme="minorHAnsi" w:cstheme="minorHAnsi"/>
        </w:rPr>
        <w:t xml:space="preserve"> </w:t>
      </w:r>
      <w:r w:rsidR="00DC1B53">
        <w:rPr>
          <w:rFonts w:asciiTheme="minorHAnsi" w:hAnsiTheme="minorHAnsi" w:cstheme="minorHAnsi"/>
        </w:rPr>
        <w:t>of the Framework Agreement</w:t>
      </w:r>
      <w:r w:rsidR="00962EDF">
        <w:rPr>
          <w:rFonts w:asciiTheme="minorHAnsi" w:hAnsiTheme="minorHAnsi" w:cstheme="minorHAnsi"/>
        </w:rPr>
        <w:t xml:space="preserve">, as may be amended </w:t>
      </w:r>
      <w:r w:rsidR="00C35500">
        <w:rPr>
          <w:rFonts w:asciiTheme="minorHAnsi" w:hAnsiTheme="minorHAnsi" w:cstheme="minorHAnsi"/>
        </w:rPr>
        <w:t>by</w:t>
      </w:r>
      <w:r w:rsidR="00962EDF">
        <w:rPr>
          <w:rFonts w:asciiTheme="minorHAnsi" w:hAnsiTheme="minorHAnsi" w:cstheme="minorHAnsi"/>
        </w:rPr>
        <w:t xml:space="preserve"> a</w:t>
      </w:r>
      <w:r w:rsidR="00E67B21">
        <w:rPr>
          <w:rFonts w:asciiTheme="minorHAnsi" w:hAnsiTheme="minorHAnsi" w:cstheme="minorHAnsi"/>
        </w:rPr>
        <w:t>n</w:t>
      </w:r>
      <w:r w:rsidR="00962EDF">
        <w:rPr>
          <w:rFonts w:asciiTheme="minorHAnsi" w:hAnsiTheme="minorHAnsi" w:cstheme="minorHAnsi"/>
        </w:rPr>
        <w:t xml:space="preserve"> Amending Agreement</w:t>
      </w:r>
      <w:r w:rsidR="00E67B21">
        <w:rPr>
          <w:rFonts w:asciiTheme="minorHAnsi" w:hAnsiTheme="minorHAnsi" w:cstheme="minorHAnsi"/>
        </w:rPr>
        <w:t xml:space="preserve"> (Non-OPS Entity)</w:t>
      </w:r>
      <w:r w:rsidR="00962EDF">
        <w:rPr>
          <w:rFonts w:asciiTheme="minorHAnsi" w:hAnsiTheme="minorHAnsi" w:cstheme="minorHAnsi"/>
        </w:rPr>
        <w:t>,</w:t>
      </w:r>
      <w:r w:rsidR="00150B75">
        <w:rPr>
          <w:rFonts w:asciiTheme="minorHAnsi" w:hAnsiTheme="minorHAnsi" w:cstheme="minorHAnsi"/>
        </w:rPr>
        <w:t xml:space="preserve"> that </w:t>
      </w:r>
      <w:r w:rsidR="00AD183C">
        <w:rPr>
          <w:rFonts w:asciiTheme="minorHAnsi" w:hAnsiTheme="minorHAnsi" w:cstheme="minorHAnsi"/>
        </w:rPr>
        <w:t xml:space="preserve">are </w:t>
      </w:r>
      <w:r w:rsidR="0090447A">
        <w:rPr>
          <w:rFonts w:asciiTheme="minorHAnsi" w:hAnsiTheme="minorHAnsi" w:cstheme="minorHAnsi"/>
        </w:rPr>
        <w:t xml:space="preserve">applicable to </w:t>
      </w:r>
      <w:r w:rsidR="00150B75">
        <w:rPr>
          <w:rFonts w:asciiTheme="minorHAnsi" w:hAnsiTheme="minorHAnsi" w:cstheme="minorHAnsi"/>
        </w:rPr>
        <w:t>a Non-OPS Entity</w:t>
      </w:r>
      <w:r w:rsidR="00AD183C">
        <w:rPr>
          <w:rFonts w:asciiTheme="minorHAnsi" w:hAnsiTheme="minorHAnsi" w:cstheme="minorHAnsi"/>
        </w:rPr>
        <w:t xml:space="preserve"> when purchasing Deliverables from the Vendor</w:t>
      </w:r>
      <w:r w:rsidR="009366C3">
        <w:rPr>
          <w:rFonts w:asciiTheme="minorHAnsi" w:hAnsiTheme="minorHAnsi" w:cstheme="minorHAnsi"/>
        </w:rPr>
        <w:t xml:space="preserve"> under the Vendor of Record Arrangement</w:t>
      </w:r>
      <w:bookmarkEnd w:id="1"/>
      <w:r w:rsidR="0041669D">
        <w:rPr>
          <w:rFonts w:asciiTheme="minorHAnsi" w:hAnsiTheme="minorHAnsi" w:cstheme="minorHAnsi"/>
        </w:rPr>
        <w:t>.</w:t>
      </w:r>
    </w:p>
    <w:p w14:paraId="7A97DB09" w14:textId="4B6345FB" w:rsidR="00CD3040" w:rsidRPr="00394223" w:rsidRDefault="00CD3040"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ODA</w:t>
      </w:r>
      <w:r w:rsidRPr="00394223">
        <w:rPr>
          <w:rFonts w:asciiTheme="minorHAnsi" w:hAnsiTheme="minorHAnsi" w:cstheme="minorHAnsi"/>
        </w:rPr>
        <w:t xml:space="preserve">” means </w:t>
      </w:r>
      <w:r w:rsidRPr="00394223">
        <w:rPr>
          <w:rFonts w:asciiTheme="minorHAnsi" w:hAnsiTheme="minorHAnsi" w:cstheme="minorHAnsi"/>
          <w:i/>
          <w:iCs/>
        </w:rPr>
        <w:t xml:space="preserve">Ontarians with Disabilities Act, 2001, </w:t>
      </w:r>
      <w:r w:rsidRPr="00394223">
        <w:rPr>
          <w:rFonts w:asciiTheme="minorHAnsi" w:hAnsiTheme="minorHAnsi" w:cstheme="minorHAnsi"/>
        </w:rPr>
        <w:t>S.O. 2001, c. 32</w:t>
      </w:r>
      <w:r w:rsidRPr="00394223">
        <w:rPr>
          <w:rFonts w:asciiTheme="minorHAnsi" w:hAnsiTheme="minorHAnsi" w:cstheme="minorHAnsi"/>
          <w:i/>
          <w:iCs/>
        </w:rPr>
        <w:t xml:space="preserve">, </w:t>
      </w:r>
      <w:r w:rsidRPr="00394223">
        <w:rPr>
          <w:rFonts w:asciiTheme="minorHAnsi" w:hAnsiTheme="minorHAnsi" w:cstheme="minorHAnsi"/>
        </w:rPr>
        <w:t>as amended</w:t>
      </w:r>
      <w:r w:rsidR="0041669D">
        <w:rPr>
          <w:rFonts w:asciiTheme="minorHAnsi" w:hAnsiTheme="minorHAnsi" w:cstheme="minorHAnsi"/>
        </w:rPr>
        <w:t>.</w:t>
      </w:r>
    </w:p>
    <w:p w14:paraId="2EBAD238" w14:textId="76A4FBAB" w:rsidR="00CD3040" w:rsidRPr="00394223" w:rsidRDefault="00CD3040"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OHSA</w:t>
      </w:r>
      <w:r w:rsidRPr="00394223">
        <w:rPr>
          <w:rFonts w:asciiTheme="minorHAnsi" w:hAnsiTheme="minorHAnsi" w:cstheme="minorHAnsi"/>
        </w:rPr>
        <w:t xml:space="preserve">” means the </w:t>
      </w:r>
      <w:r w:rsidRPr="00394223">
        <w:rPr>
          <w:rFonts w:asciiTheme="minorHAnsi" w:hAnsiTheme="minorHAnsi" w:cstheme="minorHAnsi"/>
          <w:i/>
          <w:iCs/>
        </w:rPr>
        <w:t>Occupational Health and Safety Act</w:t>
      </w:r>
      <w:r w:rsidRPr="00394223">
        <w:rPr>
          <w:rFonts w:asciiTheme="minorHAnsi" w:hAnsiTheme="minorHAnsi" w:cstheme="minorHAnsi"/>
        </w:rPr>
        <w:t>, R.S.O. 1990, c. O.1, as amended</w:t>
      </w:r>
      <w:r w:rsidR="0041669D">
        <w:rPr>
          <w:rFonts w:asciiTheme="minorHAnsi" w:hAnsiTheme="minorHAnsi" w:cstheme="minorHAnsi"/>
        </w:rPr>
        <w:t>.</w:t>
      </w:r>
    </w:p>
    <w:p w14:paraId="74597050" w14:textId="4CDE6083" w:rsidR="004F7BB5" w:rsidRPr="00DE7F34" w:rsidRDefault="004F7BB5" w:rsidP="00D00BE6">
      <w:pPr>
        <w:pStyle w:val="BodyText"/>
        <w:rPr>
          <w:rFonts w:asciiTheme="minorHAnsi" w:hAnsiTheme="minorHAnsi" w:cstheme="minorHAnsi"/>
        </w:rPr>
      </w:pPr>
      <w:r>
        <w:rPr>
          <w:rFonts w:asciiTheme="minorHAnsi" w:hAnsiTheme="minorHAnsi" w:cstheme="minorHAnsi"/>
        </w:rPr>
        <w:t>"</w:t>
      </w:r>
      <w:r>
        <w:rPr>
          <w:rFonts w:asciiTheme="minorHAnsi" w:hAnsiTheme="minorHAnsi" w:cstheme="minorHAnsi"/>
          <w:b/>
          <w:bCs/>
        </w:rPr>
        <w:t>Onboarding and Trainin</w:t>
      </w:r>
      <w:r w:rsidR="00DE7F34">
        <w:rPr>
          <w:rFonts w:asciiTheme="minorHAnsi" w:hAnsiTheme="minorHAnsi" w:cstheme="minorHAnsi"/>
          <w:b/>
          <w:bCs/>
        </w:rPr>
        <w:t>g</w:t>
      </w:r>
      <w:r w:rsidR="00DE7F34">
        <w:rPr>
          <w:rFonts w:asciiTheme="minorHAnsi" w:hAnsiTheme="minorHAnsi" w:cstheme="minorHAnsi"/>
        </w:rPr>
        <w:t>” means onboarding</w:t>
      </w:r>
      <w:r w:rsidR="00AC4EF3">
        <w:rPr>
          <w:rFonts w:asciiTheme="minorHAnsi" w:hAnsiTheme="minorHAnsi" w:cstheme="minorHAnsi"/>
        </w:rPr>
        <w:t xml:space="preserve"> and training </w:t>
      </w:r>
      <w:r w:rsidR="008B1888">
        <w:rPr>
          <w:rFonts w:asciiTheme="minorHAnsi" w:hAnsiTheme="minorHAnsi" w:cstheme="minorHAnsi"/>
        </w:rPr>
        <w:t>services</w:t>
      </w:r>
      <w:r w:rsidR="002F62FA">
        <w:rPr>
          <w:rFonts w:asciiTheme="minorHAnsi" w:hAnsiTheme="minorHAnsi" w:cstheme="minorHAnsi"/>
        </w:rPr>
        <w:t xml:space="preserve"> as described in Schedule “B” (Deliverables)</w:t>
      </w:r>
      <w:r w:rsidR="00DC1B53" w:rsidRPr="00DC1B53">
        <w:rPr>
          <w:rFonts w:asciiTheme="minorHAnsi" w:hAnsiTheme="minorHAnsi" w:cstheme="minorHAnsi"/>
        </w:rPr>
        <w:t xml:space="preserve"> </w:t>
      </w:r>
      <w:r w:rsidR="00DC1B53">
        <w:rPr>
          <w:rFonts w:asciiTheme="minorHAnsi" w:hAnsiTheme="minorHAnsi" w:cstheme="minorHAnsi"/>
        </w:rPr>
        <w:t>of the Framework Agreement</w:t>
      </w:r>
      <w:r w:rsidR="0041669D">
        <w:rPr>
          <w:rFonts w:asciiTheme="minorHAnsi" w:hAnsiTheme="minorHAnsi" w:cstheme="minorHAnsi"/>
        </w:rPr>
        <w:t>.</w:t>
      </w:r>
    </w:p>
    <w:p w14:paraId="501F8230" w14:textId="0C4A6A38"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rPr>
        <w:t>Ontario</w:t>
      </w:r>
      <w:r w:rsidRPr="00394223">
        <w:rPr>
          <w:rFonts w:asciiTheme="minorHAnsi" w:hAnsiTheme="minorHAnsi" w:cstheme="minorHAnsi"/>
        </w:rPr>
        <w:t>” means His Majesty the King in right of Ontario</w:t>
      </w:r>
      <w:r w:rsidR="0041669D">
        <w:rPr>
          <w:rFonts w:asciiTheme="minorHAnsi" w:hAnsiTheme="minorHAnsi" w:cstheme="minorHAnsi"/>
        </w:rPr>
        <w:t>.</w:t>
      </w:r>
    </w:p>
    <w:p w14:paraId="0E14A720" w14:textId="21BB1710" w:rsidR="00554A50" w:rsidRPr="00394223" w:rsidRDefault="00554A50" w:rsidP="00D00BE6">
      <w:pPr>
        <w:pStyle w:val="OPSNormal"/>
        <w:rPr>
          <w:rFonts w:asciiTheme="minorHAnsi" w:hAnsiTheme="minorHAnsi" w:cstheme="minorHAnsi"/>
          <w:szCs w:val="24"/>
        </w:rPr>
      </w:pPr>
      <w:r w:rsidRPr="00394223">
        <w:rPr>
          <w:rFonts w:asciiTheme="minorHAnsi" w:hAnsiTheme="minorHAnsi" w:cstheme="minorHAnsi"/>
          <w:szCs w:val="24"/>
        </w:rPr>
        <w:t>“</w:t>
      </w:r>
      <w:r w:rsidRPr="00394223">
        <w:rPr>
          <w:rFonts w:asciiTheme="minorHAnsi" w:hAnsiTheme="minorHAnsi" w:cstheme="minorHAnsi"/>
          <w:b/>
          <w:bCs/>
          <w:szCs w:val="24"/>
        </w:rPr>
        <w:t>OPS Entity</w:t>
      </w:r>
      <w:r w:rsidRPr="00394223">
        <w:rPr>
          <w:rFonts w:asciiTheme="minorHAnsi" w:hAnsiTheme="minorHAnsi" w:cstheme="minorHAnsi"/>
          <w:szCs w:val="24"/>
        </w:rPr>
        <w:t xml:space="preserve">” means: </w:t>
      </w:r>
    </w:p>
    <w:p w14:paraId="495C33EB" w14:textId="5E44A73D" w:rsidR="00554A50" w:rsidRPr="00394223" w:rsidRDefault="00554A50" w:rsidP="00D00BE6">
      <w:pPr>
        <w:pStyle w:val="OPSNormal"/>
        <w:numPr>
          <w:ilvl w:val="0"/>
          <w:numId w:val="41"/>
        </w:numPr>
        <w:rPr>
          <w:rFonts w:asciiTheme="minorHAnsi" w:hAnsiTheme="minorHAnsi" w:cstheme="minorBidi"/>
        </w:rPr>
      </w:pPr>
      <w:r w:rsidRPr="2DE8BE95">
        <w:rPr>
          <w:rFonts w:asciiTheme="minorHAnsi" w:hAnsiTheme="minorHAnsi" w:cstheme="minorBidi"/>
        </w:rPr>
        <w:t xml:space="preserve">Ontario, as represented by a ministry of Ontario over which a minister of the Crown, as appointed by the Lieutenant Governor under the </w:t>
      </w:r>
      <w:r w:rsidRPr="2DE8BE95">
        <w:rPr>
          <w:rFonts w:asciiTheme="minorHAnsi" w:hAnsiTheme="minorHAnsi" w:cstheme="minorBidi"/>
          <w:i/>
        </w:rPr>
        <w:t>Executive Council Act</w:t>
      </w:r>
      <w:r w:rsidRPr="2DE8BE95">
        <w:rPr>
          <w:rFonts w:asciiTheme="minorHAnsi" w:hAnsiTheme="minorHAnsi" w:cstheme="minorBidi"/>
        </w:rPr>
        <w:t xml:space="preserve">, R.S.O. 1990, c. </w:t>
      </w:r>
      <w:r w:rsidRPr="6A4DAB13">
        <w:rPr>
          <w:rFonts w:asciiTheme="minorHAnsi" w:hAnsiTheme="minorHAnsi" w:cstheme="minorBidi"/>
        </w:rPr>
        <w:t xml:space="preserve">E.25, </w:t>
      </w:r>
      <w:r w:rsidR="3AC9C4FA" w:rsidRPr="6A4DAB13">
        <w:rPr>
          <w:rFonts w:asciiTheme="minorHAnsi" w:hAnsiTheme="minorHAnsi" w:cstheme="minorBidi"/>
        </w:rPr>
        <w:t xml:space="preserve">as amended, </w:t>
      </w:r>
      <w:r w:rsidRPr="6A4DAB13">
        <w:rPr>
          <w:rFonts w:asciiTheme="minorHAnsi" w:hAnsiTheme="minorHAnsi" w:cstheme="minorBidi"/>
        </w:rPr>
        <w:t>presides</w:t>
      </w:r>
      <w:r w:rsidRPr="2DE8BE95">
        <w:rPr>
          <w:rFonts w:asciiTheme="minorHAnsi" w:hAnsiTheme="minorHAnsi" w:cstheme="minorBidi"/>
        </w:rPr>
        <w:t xml:space="preserve">, or any combination of such </w:t>
      </w:r>
      <w:proofErr w:type="gramStart"/>
      <w:r w:rsidRPr="2DE8BE95">
        <w:rPr>
          <w:rFonts w:asciiTheme="minorHAnsi" w:hAnsiTheme="minorHAnsi" w:cstheme="minorBidi"/>
        </w:rPr>
        <w:t>ministries;</w:t>
      </w:r>
      <w:proofErr w:type="gramEnd"/>
      <w:r w:rsidRPr="2DE8BE95">
        <w:rPr>
          <w:rFonts w:asciiTheme="minorHAnsi" w:hAnsiTheme="minorHAnsi" w:cstheme="minorBidi"/>
        </w:rPr>
        <w:t xml:space="preserve"> </w:t>
      </w:r>
    </w:p>
    <w:p w14:paraId="7140882C" w14:textId="0620DEE1" w:rsidR="00554A50" w:rsidRPr="00394223" w:rsidRDefault="00554A50" w:rsidP="00D00BE6">
      <w:pPr>
        <w:pStyle w:val="OPSNormal"/>
        <w:numPr>
          <w:ilvl w:val="0"/>
          <w:numId w:val="41"/>
        </w:numPr>
        <w:rPr>
          <w:rFonts w:asciiTheme="minorHAnsi" w:hAnsiTheme="minorHAnsi" w:cstheme="minorBidi"/>
        </w:rPr>
      </w:pPr>
      <w:r w:rsidRPr="56B11878">
        <w:rPr>
          <w:rFonts w:asciiTheme="minorHAnsi" w:hAnsiTheme="minorHAnsi" w:cstheme="minorBidi"/>
        </w:rPr>
        <w:t xml:space="preserve">Offices of ministers appointed by the Lieutenant Governor under the </w:t>
      </w:r>
      <w:r w:rsidRPr="56B11878">
        <w:rPr>
          <w:rFonts w:asciiTheme="minorHAnsi" w:hAnsiTheme="minorHAnsi" w:cstheme="minorBidi"/>
          <w:i/>
        </w:rPr>
        <w:t>Executive Council Act</w:t>
      </w:r>
      <w:r w:rsidRPr="56B11878">
        <w:rPr>
          <w:rFonts w:asciiTheme="minorHAnsi" w:hAnsiTheme="minorHAnsi" w:cstheme="minorBidi"/>
        </w:rPr>
        <w:t xml:space="preserve">, R.S.O. 1990, c. E.25, </w:t>
      </w:r>
      <w:r w:rsidR="17DF4ECB" w:rsidRPr="35C94064">
        <w:rPr>
          <w:rFonts w:asciiTheme="minorHAnsi" w:hAnsiTheme="minorHAnsi" w:cstheme="minorBidi"/>
        </w:rPr>
        <w:t xml:space="preserve">as amended, </w:t>
      </w:r>
      <w:r w:rsidRPr="35C94064">
        <w:rPr>
          <w:rFonts w:asciiTheme="minorHAnsi" w:hAnsiTheme="minorHAnsi" w:cstheme="minorBidi"/>
        </w:rPr>
        <w:t>including</w:t>
      </w:r>
      <w:r w:rsidRPr="56B11878">
        <w:rPr>
          <w:rFonts w:asciiTheme="minorHAnsi" w:hAnsiTheme="minorHAnsi" w:cstheme="minorBidi"/>
        </w:rPr>
        <w:t xml:space="preserve"> Cabinet </w:t>
      </w:r>
      <w:proofErr w:type="gramStart"/>
      <w:r w:rsidRPr="56B11878">
        <w:rPr>
          <w:rFonts w:asciiTheme="minorHAnsi" w:hAnsiTheme="minorHAnsi" w:cstheme="minorBidi"/>
        </w:rPr>
        <w:t>Office;</w:t>
      </w:r>
      <w:proofErr w:type="gramEnd"/>
    </w:p>
    <w:p w14:paraId="53B4FCF7" w14:textId="77777777" w:rsidR="00554A50" w:rsidRPr="00394223" w:rsidRDefault="00554A50" w:rsidP="00D00BE6">
      <w:pPr>
        <w:pStyle w:val="OPSNormal"/>
        <w:numPr>
          <w:ilvl w:val="0"/>
          <w:numId w:val="41"/>
        </w:numPr>
        <w:rPr>
          <w:rFonts w:asciiTheme="minorHAnsi" w:hAnsiTheme="minorHAnsi" w:cstheme="minorHAnsi"/>
          <w:szCs w:val="24"/>
        </w:rPr>
      </w:pPr>
      <w:r w:rsidRPr="00394223">
        <w:rPr>
          <w:rFonts w:asciiTheme="minorHAnsi" w:hAnsiTheme="minorHAnsi" w:cstheme="minorHAnsi"/>
          <w:szCs w:val="24"/>
        </w:rPr>
        <w:t xml:space="preserve">the office of the Premier of </w:t>
      </w:r>
      <w:proofErr w:type="gramStart"/>
      <w:r w:rsidRPr="00394223">
        <w:rPr>
          <w:rFonts w:asciiTheme="minorHAnsi" w:hAnsiTheme="minorHAnsi" w:cstheme="minorHAnsi"/>
          <w:szCs w:val="24"/>
        </w:rPr>
        <w:t>Ontario;</w:t>
      </w:r>
      <w:proofErr w:type="gramEnd"/>
    </w:p>
    <w:p w14:paraId="615968AB" w14:textId="2FD86596" w:rsidR="00554A50" w:rsidRPr="00394223" w:rsidRDefault="00554A50" w:rsidP="00D00BE6">
      <w:pPr>
        <w:pStyle w:val="OPSNormal"/>
        <w:ind w:left="1440" w:hanging="720"/>
        <w:rPr>
          <w:rFonts w:asciiTheme="minorHAnsi" w:hAnsiTheme="minorHAnsi" w:cstheme="minorBidi"/>
        </w:rPr>
      </w:pPr>
      <w:r w:rsidRPr="3369EC7F">
        <w:rPr>
          <w:rFonts w:asciiTheme="minorHAnsi" w:hAnsiTheme="minorHAnsi" w:cstheme="minorBidi"/>
        </w:rPr>
        <w:t xml:space="preserve">(d) </w:t>
      </w:r>
      <w:r>
        <w:tab/>
      </w:r>
      <w:r w:rsidRPr="3369EC7F">
        <w:rPr>
          <w:rFonts w:asciiTheme="minorHAnsi" w:hAnsiTheme="minorHAnsi" w:cstheme="minorBidi"/>
        </w:rPr>
        <w:t xml:space="preserve">Supply Ontario, when purchasing Deliverables under a </w:t>
      </w:r>
      <w:r w:rsidR="5E774B45" w:rsidRPr="453C2B7F">
        <w:rPr>
          <w:rFonts w:asciiTheme="minorHAnsi" w:hAnsiTheme="minorHAnsi" w:cstheme="minorBidi"/>
        </w:rPr>
        <w:t xml:space="preserve">Purchasing </w:t>
      </w:r>
      <w:r w:rsidR="5E774B45" w:rsidRPr="2194B17D">
        <w:rPr>
          <w:rFonts w:asciiTheme="minorHAnsi" w:hAnsiTheme="minorHAnsi" w:cstheme="minorBidi"/>
        </w:rPr>
        <w:t>Document</w:t>
      </w:r>
      <w:r w:rsidRPr="3369EC7F">
        <w:rPr>
          <w:rFonts w:asciiTheme="minorHAnsi" w:hAnsiTheme="minorHAnsi" w:cstheme="minorBidi"/>
        </w:rPr>
        <w:t>; and</w:t>
      </w:r>
    </w:p>
    <w:p w14:paraId="3E115943" w14:textId="45340DEA" w:rsidR="00554A50" w:rsidRPr="00394223" w:rsidRDefault="00554A50" w:rsidP="00D00BE6">
      <w:pPr>
        <w:pStyle w:val="OPSNormal"/>
        <w:ind w:left="1440" w:hanging="720"/>
        <w:rPr>
          <w:rFonts w:asciiTheme="minorHAnsi" w:hAnsiTheme="minorHAnsi" w:cstheme="minorHAnsi"/>
          <w:szCs w:val="24"/>
        </w:rPr>
      </w:pPr>
      <w:r w:rsidRPr="00394223">
        <w:rPr>
          <w:rFonts w:asciiTheme="minorHAnsi" w:hAnsiTheme="minorHAnsi" w:cstheme="minorHAnsi"/>
          <w:szCs w:val="24"/>
        </w:rPr>
        <w:t>(e)</w:t>
      </w:r>
      <w:r w:rsidRPr="00394223">
        <w:rPr>
          <w:rFonts w:asciiTheme="minorHAnsi" w:hAnsiTheme="minorHAnsi" w:cstheme="minorHAnsi"/>
          <w:szCs w:val="24"/>
        </w:rPr>
        <w:tab/>
        <w:t>provincial agencies and any other organizations that have an active memorandum of understanding or similar agreement with an Ontario ministry, for whom the oversight ministry assumes legal liability in connection with procurement-related contracts executed by the provincial agency/organization</w:t>
      </w:r>
      <w:r w:rsidR="0041669D">
        <w:rPr>
          <w:rFonts w:asciiTheme="minorHAnsi" w:hAnsiTheme="minorHAnsi" w:cstheme="minorHAnsi"/>
          <w:szCs w:val="24"/>
        </w:rPr>
        <w:t>.</w:t>
      </w:r>
    </w:p>
    <w:p w14:paraId="5C03FDC1" w14:textId="0A296D31" w:rsidR="00D41BF5" w:rsidRDefault="00DE24A8" w:rsidP="00D00BE6">
      <w:pPr>
        <w:pStyle w:val="BodyText"/>
        <w:rPr>
          <w:rFonts w:asciiTheme="minorHAnsi" w:hAnsiTheme="minorHAnsi" w:cstheme="minorHAnsi"/>
        </w:rPr>
      </w:pPr>
      <w:r>
        <w:rPr>
          <w:rFonts w:asciiTheme="minorHAnsi" w:hAnsiTheme="minorHAnsi" w:cstheme="minorHAnsi"/>
        </w:rPr>
        <w:t>“</w:t>
      </w:r>
      <w:r w:rsidR="00D41BF5">
        <w:rPr>
          <w:rFonts w:asciiTheme="minorHAnsi" w:hAnsiTheme="minorHAnsi" w:cstheme="minorHAnsi"/>
          <w:b/>
          <w:bCs/>
        </w:rPr>
        <w:t>OPS Entit</w:t>
      </w:r>
      <w:r w:rsidR="003040E9">
        <w:rPr>
          <w:rFonts w:asciiTheme="minorHAnsi" w:hAnsiTheme="minorHAnsi" w:cstheme="minorHAnsi"/>
          <w:b/>
          <w:bCs/>
        </w:rPr>
        <w:t>y</w:t>
      </w:r>
      <w:r w:rsidR="00D41BF5">
        <w:rPr>
          <w:rFonts w:asciiTheme="minorHAnsi" w:hAnsiTheme="minorHAnsi" w:cstheme="minorHAnsi"/>
          <w:b/>
          <w:bCs/>
        </w:rPr>
        <w:t xml:space="preserve"> Terms</w:t>
      </w:r>
      <w:r w:rsidR="00D41BF5">
        <w:rPr>
          <w:rFonts w:asciiTheme="minorHAnsi" w:hAnsiTheme="minorHAnsi" w:cstheme="minorHAnsi"/>
        </w:rPr>
        <w:t>” means the terms and conditions set out in Schedule “</w:t>
      </w:r>
      <w:r w:rsidR="00031204">
        <w:rPr>
          <w:rFonts w:asciiTheme="minorHAnsi" w:hAnsiTheme="minorHAnsi" w:cstheme="minorHAnsi"/>
        </w:rPr>
        <w:t>D</w:t>
      </w:r>
      <w:r w:rsidR="00D41BF5">
        <w:rPr>
          <w:rFonts w:asciiTheme="minorHAnsi" w:hAnsiTheme="minorHAnsi" w:cstheme="minorHAnsi"/>
        </w:rPr>
        <w:t xml:space="preserve">” </w:t>
      </w:r>
      <w:r w:rsidR="00DC1B53">
        <w:rPr>
          <w:rFonts w:asciiTheme="minorHAnsi" w:hAnsiTheme="minorHAnsi" w:cstheme="minorHAnsi"/>
        </w:rPr>
        <w:t xml:space="preserve">of the Framework Agreement </w:t>
      </w:r>
      <w:r w:rsidR="00D41BF5">
        <w:rPr>
          <w:rFonts w:asciiTheme="minorHAnsi" w:hAnsiTheme="minorHAnsi" w:cstheme="minorHAnsi"/>
        </w:rPr>
        <w:t>that are applicable to a</w:t>
      </w:r>
      <w:r w:rsidR="00031204">
        <w:rPr>
          <w:rFonts w:asciiTheme="minorHAnsi" w:hAnsiTheme="minorHAnsi" w:cstheme="minorHAnsi"/>
        </w:rPr>
        <w:t xml:space="preserve">n </w:t>
      </w:r>
      <w:r w:rsidR="00D41BF5">
        <w:rPr>
          <w:rFonts w:asciiTheme="minorHAnsi" w:hAnsiTheme="minorHAnsi" w:cstheme="minorHAnsi"/>
        </w:rPr>
        <w:t>OPS Entity when purchasing Deliverables from the Vendor under the Vendor of Record Arrangement</w:t>
      </w:r>
      <w:r w:rsidR="0041669D">
        <w:rPr>
          <w:rFonts w:asciiTheme="minorHAnsi" w:hAnsiTheme="minorHAnsi" w:cstheme="minorHAnsi"/>
        </w:rPr>
        <w:t>.</w:t>
      </w:r>
    </w:p>
    <w:p w14:paraId="118CA414" w14:textId="20664329" w:rsidR="00CD3040" w:rsidRPr="00394223" w:rsidRDefault="00CD3040" w:rsidP="00D00BE6">
      <w:pPr>
        <w:pStyle w:val="BodyText"/>
        <w:rPr>
          <w:rFonts w:asciiTheme="minorHAnsi" w:hAnsiTheme="minorHAnsi" w:cstheme="minorHAnsi"/>
        </w:rPr>
      </w:pPr>
      <w:r w:rsidRPr="00394223">
        <w:rPr>
          <w:rFonts w:asciiTheme="minorHAnsi" w:hAnsiTheme="minorHAnsi" w:cstheme="minorHAnsi"/>
        </w:rPr>
        <w:lastRenderedPageBreak/>
        <w:t>“</w:t>
      </w:r>
      <w:r w:rsidRPr="00394223">
        <w:rPr>
          <w:rFonts w:asciiTheme="minorHAnsi" w:hAnsiTheme="minorHAnsi" w:cstheme="minorHAnsi"/>
          <w:b/>
          <w:bCs/>
        </w:rPr>
        <w:t>Party</w:t>
      </w:r>
      <w:r w:rsidRPr="00394223">
        <w:rPr>
          <w:rFonts w:asciiTheme="minorHAnsi" w:hAnsiTheme="minorHAnsi" w:cstheme="minorHAnsi"/>
        </w:rPr>
        <w:t xml:space="preserve">” means </w:t>
      </w:r>
      <w:r w:rsidR="00292934" w:rsidRPr="00394223">
        <w:rPr>
          <w:rFonts w:asciiTheme="minorHAnsi" w:hAnsiTheme="minorHAnsi" w:cstheme="minorHAnsi"/>
        </w:rPr>
        <w:t>(</w:t>
      </w:r>
      <w:r w:rsidR="009949A8" w:rsidRPr="00394223">
        <w:rPr>
          <w:rFonts w:asciiTheme="minorHAnsi" w:hAnsiTheme="minorHAnsi" w:cstheme="minorHAnsi"/>
        </w:rPr>
        <w:t>a</w:t>
      </w:r>
      <w:r w:rsidR="00292934" w:rsidRPr="00394223">
        <w:rPr>
          <w:rFonts w:asciiTheme="minorHAnsi" w:hAnsiTheme="minorHAnsi" w:cstheme="minorHAnsi"/>
        </w:rPr>
        <w:t xml:space="preserve">) in respect of the </w:t>
      </w:r>
      <w:r w:rsidR="00893C4E" w:rsidRPr="00394223">
        <w:rPr>
          <w:rFonts w:asciiTheme="minorHAnsi" w:hAnsiTheme="minorHAnsi" w:cstheme="minorHAnsi"/>
        </w:rPr>
        <w:t>Framework</w:t>
      </w:r>
      <w:r w:rsidR="00292934" w:rsidRPr="00394223">
        <w:rPr>
          <w:rFonts w:asciiTheme="minorHAnsi" w:hAnsiTheme="minorHAnsi" w:cstheme="minorHAnsi"/>
        </w:rPr>
        <w:t xml:space="preserve"> Agreement, Supply </w:t>
      </w:r>
      <w:proofErr w:type="gramStart"/>
      <w:r w:rsidR="00292934" w:rsidRPr="00394223">
        <w:rPr>
          <w:rFonts w:asciiTheme="minorHAnsi" w:hAnsiTheme="minorHAnsi" w:cstheme="minorHAnsi"/>
        </w:rPr>
        <w:t>Ontario</w:t>
      </w:r>
      <w:proofErr w:type="gramEnd"/>
      <w:r w:rsidRPr="00394223">
        <w:rPr>
          <w:rFonts w:asciiTheme="minorHAnsi" w:hAnsiTheme="minorHAnsi" w:cstheme="minorHAnsi"/>
        </w:rPr>
        <w:t xml:space="preserve"> or the Vendor, </w:t>
      </w:r>
      <w:r w:rsidR="009949A8" w:rsidRPr="00394223">
        <w:rPr>
          <w:rFonts w:asciiTheme="minorHAnsi" w:hAnsiTheme="minorHAnsi" w:cstheme="minorHAnsi"/>
        </w:rPr>
        <w:t xml:space="preserve">(b) in respect of a Purchasing Document, the Buyer or the Vendor; </w:t>
      </w:r>
      <w:r w:rsidRPr="00394223">
        <w:rPr>
          <w:rFonts w:asciiTheme="minorHAnsi" w:hAnsiTheme="minorHAnsi" w:cstheme="minorHAnsi"/>
        </w:rPr>
        <w:t>and “</w:t>
      </w:r>
      <w:r w:rsidRPr="00394223">
        <w:rPr>
          <w:rFonts w:asciiTheme="minorHAnsi" w:hAnsiTheme="minorHAnsi" w:cstheme="minorHAnsi"/>
          <w:b/>
        </w:rPr>
        <w:t>Parties</w:t>
      </w:r>
      <w:r w:rsidRPr="00394223">
        <w:rPr>
          <w:rFonts w:asciiTheme="minorHAnsi" w:hAnsiTheme="minorHAnsi" w:cstheme="minorHAnsi"/>
        </w:rPr>
        <w:t>” means both of them</w:t>
      </w:r>
      <w:r w:rsidR="007127E5" w:rsidRPr="00394223">
        <w:rPr>
          <w:rFonts w:asciiTheme="minorHAnsi" w:hAnsiTheme="minorHAnsi" w:cstheme="minorHAnsi"/>
        </w:rPr>
        <w:t xml:space="preserve"> as the context requires</w:t>
      </w:r>
      <w:r w:rsidR="0041669D">
        <w:rPr>
          <w:rFonts w:asciiTheme="minorHAnsi" w:hAnsiTheme="minorHAnsi" w:cstheme="minorHAnsi"/>
        </w:rPr>
        <w:t>.</w:t>
      </w:r>
    </w:p>
    <w:p w14:paraId="69B8A12C" w14:textId="370D450D" w:rsidR="00191512" w:rsidRPr="00394223" w:rsidRDefault="00191512"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Performance Management Process</w:t>
      </w:r>
      <w:r w:rsidRPr="00394223">
        <w:rPr>
          <w:rFonts w:asciiTheme="minorHAnsi" w:hAnsiTheme="minorHAnsi" w:cstheme="minorHAnsi"/>
          <w:b/>
        </w:rPr>
        <w:t>”</w:t>
      </w:r>
      <w:r w:rsidRPr="00394223">
        <w:rPr>
          <w:rFonts w:asciiTheme="minorHAnsi" w:hAnsiTheme="minorHAnsi" w:cstheme="minorHAnsi"/>
        </w:rPr>
        <w:t xml:space="preserve"> means the process used by Supply Ontario to evaluate and rate the performance of the Vendor</w:t>
      </w:r>
      <w:r w:rsidR="00FE4789">
        <w:rPr>
          <w:rFonts w:asciiTheme="minorHAnsi" w:hAnsiTheme="minorHAnsi" w:cstheme="minorHAnsi"/>
        </w:rPr>
        <w:t xml:space="preserve"> and </w:t>
      </w:r>
      <w:r w:rsidR="00AE0E82">
        <w:rPr>
          <w:rFonts w:asciiTheme="minorHAnsi" w:hAnsiTheme="minorHAnsi" w:cstheme="minorHAnsi"/>
        </w:rPr>
        <w:t>its</w:t>
      </w:r>
      <w:r w:rsidR="00FE4789">
        <w:rPr>
          <w:rFonts w:asciiTheme="minorHAnsi" w:hAnsiTheme="minorHAnsi" w:cstheme="minorHAnsi"/>
        </w:rPr>
        <w:t xml:space="preserve"> Deliverables,</w:t>
      </w:r>
      <w:r w:rsidRPr="00394223">
        <w:rPr>
          <w:rFonts w:asciiTheme="minorHAnsi" w:hAnsiTheme="minorHAnsi" w:cstheme="minorHAnsi"/>
        </w:rPr>
        <w:t xml:space="preserve"> and other vendors</w:t>
      </w:r>
      <w:r w:rsidR="00FE4789">
        <w:rPr>
          <w:rFonts w:asciiTheme="minorHAnsi" w:hAnsiTheme="minorHAnsi" w:cstheme="minorHAnsi"/>
        </w:rPr>
        <w:t xml:space="preserve"> and their products and services</w:t>
      </w:r>
      <w:r w:rsidR="0041669D">
        <w:rPr>
          <w:rFonts w:asciiTheme="minorHAnsi" w:hAnsiTheme="minorHAnsi" w:cstheme="minorHAnsi"/>
        </w:rPr>
        <w:t>.</w:t>
      </w:r>
    </w:p>
    <w:p w14:paraId="5B7F5859" w14:textId="54C6FBCE"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Person</w:t>
      </w:r>
      <w:r w:rsidRPr="00394223">
        <w:rPr>
          <w:rFonts w:asciiTheme="minorHAnsi" w:hAnsiTheme="minorHAnsi" w:cstheme="minorHAnsi"/>
        </w:rPr>
        <w:t>”</w:t>
      </w:r>
      <w:r w:rsidR="0041669D">
        <w:rPr>
          <w:rFonts w:asciiTheme="minorHAnsi" w:hAnsiTheme="minorHAnsi" w:cstheme="minorHAnsi"/>
        </w:rPr>
        <w:t>,</w:t>
      </w:r>
      <w:r w:rsidRPr="00394223">
        <w:rPr>
          <w:rFonts w:asciiTheme="minorHAnsi" w:hAnsiTheme="minorHAnsi" w:cstheme="minorHAnsi"/>
        </w:rPr>
        <w:t xml:space="preserve"> if the context allows, includes any individuals, firms, partnerships or corporations or any combination thereof</w:t>
      </w:r>
      <w:r w:rsidR="0041669D">
        <w:rPr>
          <w:rFonts w:asciiTheme="minorHAnsi" w:hAnsiTheme="minorHAnsi" w:cstheme="minorHAnsi"/>
        </w:rPr>
        <w:t>.</w:t>
      </w:r>
    </w:p>
    <w:p w14:paraId="3F6D3A4E" w14:textId="59E294BB"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Personal Information</w:t>
      </w:r>
      <w:r w:rsidRPr="00394223">
        <w:rPr>
          <w:rFonts w:asciiTheme="minorHAnsi" w:hAnsiTheme="minorHAnsi" w:cstheme="minorHAnsi"/>
        </w:rPr>
        <w:t xml:space="preserve">” means </w:t>
      </w:r>
      <w:r w:rsidR="00614A72">
        <w:rPr>
          <w:rFonts w:asciiTheme="minorHAnsi" w:hAnsiTheme="minorHAnsi" w:cstheme="minorHAnsi"/>
        </w:rPr>
        <w:t>(</w:t>
      </w:r>
      <w:proofErr w:type="spellStart"/>
      <w:r w:rsidR="00614A72" w:rsidRPr="00ED6CBB">
        <w:rPr>
          <w:rFonts w:cstheme="minorHAnsi"/>
        </w:rPr>
        <w:t>i</w:t>
      </w:r>
      <w:proofErr w:type="spellEnd"/>
      <w:r w:rsidR="00614A72" w:rsidRPr="00ED6CBB">
        <w:rPr>
          <w:rFonts w:cstheme="minorHAnsi"/>
        </w:rPr>
        <w:t xml:space="preserve">) personal health information as defined in </w:t>
      </w:r>
      <w:r w:rsidR="00614A72">
        <w:rPr>
          <w:rFonts w:cstheme="minorHAnsi"/>
        </w:rPr>
        <w:t>PHIPA</w:t>
      </w:r>
      <w:r w:rsidR="00972525">
        <w:rPr>
          <w:rFonts w:cstheme="minorHAnsi"/>
        </w:rPr>
        <w:t xml:space="preserve">; </w:t>
      </w:r>
      <w:r w:rsidR="00614A72" w:rsidRPr="00ED6CBB">
        <w:rPr>
          <w:rFonts w:cstheme="minorHAnsi"/>
        </w:rPr>
        <w:t xml:space="preserve">and (ii) personal information as defined in </w:t>
      </w:r>
      <w:r w:rsidR="00972525">
        <w:rPr>
          <w:rFonts w:cstheme="minorHAnsi"/>
        </w:rPr>
        <w:t>FIPPA, MFIPAA</w:t>
      </w:r>
      <w:r w:rsidR="00614A72">
        <w:rPr>
          <w:rFonts w:cstheme="minorHAnsi"/>
        </w:rPr>
        <w:t xml:space="preserve"> and </w:t>
      </w:r>
      <w:r w:rsidR="00972525">
        <w:rPr>
          <w:rFonts w:cstheme="minorHAnsi"/>
        </w:rPr>
        <w:t>PIPEDA</w:t>
      </w:r>
      <w:r w:rsidR="005B4FFE">
        <w:rPr>
          <w:rFonts w:cstheme="minorHAnsi"/>
        </w:rPr>
        <w:t>.</w:t>
      </w:r>
    </w:p>
    <w:p w14:paraId="67C90D5F" w14:textId="66F65153" w:rsidR="0041669D" w:rsidRPr="0041669D" w:rsidRDefault="0041669D" w:rsidP="00D00BE6">
      <w:pPr>
        <w:pStyle w:val="BodyText"/>
        <w:rPr>
          <w:rFonts w:asciiTheme="minorHAnsi" w:hAnsiTheme="minorHAnsi" w:cstheme="minorHAnsi"/>
        </w:rPr>
      </w:pPr>
      <w:r>
        <w:rPr>
          <w:rFonts w:asciiTheme="minorHAnsi" w:hAnsiTheme="minorHAnsi" w:cstheme="minorHAnsi"/>
        </w:rPr>
        <w:t>“</w:t>
      </w:r>
      <w:r>
        <w:rPr>
          <w:rFonts w:asciiTheme="minorHAnsi" w:hAnsiTheme="minorHAnsi" w:cstheme="minorHAnsi"/>
          <w:b/>
          <w:bCs/>
        </w:rPr>
        <w:t>Personnel</w:t>
      </w:r>
      <w:r>
        <w:rPr>
          <w:rFonts w:asciiTheme="minorHAnsi" w:hAnsiTheme="minorHAnsi" w:cstheme="minorHAnsi"/>
        </w:rPr>
        <w:t>” includes, in respect of a Party, the directors, officers, employees, agents, partners, affiliates, volunteers or Subcontractors of the Party.</w:t>
      </w:r>
    </w:p>
    <w:p w14:paraId="4F99CFC4" w14:textId="6E37E9C9" w:rsidR="001401CE" w:rsidRPr="00902235" w:rsidRDefault="001401CE" w:rsidP="00D00BE6">
      <w:pPr>
        <w:pStyle w:val="BodyText"/>
        <w:rPr>
          <w:rFonts w:asciiTheme="minorHAnsi" w:hAnsiTheme="minorHAnsi" w:cstheme="minorHAnsi"/>
        </w:rPr>
      </w:pPr>
      <w:r>
        <w:rPr>
          <w:rFonts w:asciiTheme="minorHAnsi" w:hAnsiTheme="minorHAnsi" w:cstheme="minorHAnsi"/>
        </w:rPr>
        <w:t>"</w:t>
      </w:r>
      <w:r w:rsidRPr="00614BF0">
        <w:rPr>
          <w:rFonts w:asciiTheme="minorHAnsi" w:hAnsiTheme="minorHAnsi" w:cstheme="minorHAnsi"/>
          <w:b/>
          <w:bCs/>
        </w:rPr>
        <w:t>PIPEDA</w:t>
      </w:r>
      <w:r>
        <w:rPr>
          <w:rFonts w:asciiTheme="minorHAnsi" w:hAnsiTheme="minorHAnsi" w:cstheme="minorHAnsi"/>
        </w:rPr>
        <w:t xml:space="preserve">” means the </w:t>
      </w:r>
      <w:r w:rsidR="00902235" w:rsidRPr="00614BF0">
        <w:rPr>
          <w:rFonts w:asciiTheme="minorHAnsi" w:hAnsiTheme="minorHAnsi" w:cstheme="minorHAnsi"/>
          <w:i/>
          <w:iCs/>
        </w:rPr>
        <w:t>Personal Information Protection and Electronic Documents Act</w:t>
      </w:r>
      <w:r w:rsidR="00902235">
        <w:rPr>
          <w:rFonts w:asciiTheme="minorHAnsi" w:hAnsiTheme="minorHAnsi" w:cstheme="minorHAnsi"/>
        </w:rPr>
        <w:t>,</w:t>
      </w:r>
      <w:r w:rsidR="00494992">
        <w:rPr>
          <w:rFonts w:asciiTheme="minorHAnsi" w:hAnsiTheme="minorHAnsi" w:cstheme="minorHAnsi"/>
        </w:rPr>
        <w:t xml:space="preserve"> </w:t>
      </w:r>
      <w:r w:rsidR="00494992" w:rsidRPr="00494992">
        <w:rPr>
          <w:rFonts w:asciiTheme="minorHAnsi" w:hAnsiTheme="minorHAnsi" w:cstheme="minorHAnsi"/>
        </w:rPr>
        <w:t>S.C. 2000, c. 5</w:t>
      </w:r>
      <w:r w:rsidR="00494992">
        <w:rPr>
          <w:rFonts w:asciiTheme="minorHAnsi" w:hAnsiTheme="minorHAnsi" w:cstheme="minorHAnsi"/>
        </w:rPr>
        <w:t>, as amended</w:t>
      </w:r>
      <w:r w:rsidR="0041669D">
        <w:rPr>
          <w:rFonts w:asciiTheme="minorHAnsi" w:hAnsiTheme="minorHAnsi" w:cstheme="minorHAnsi"/>
        </w:rPr>
        <w:t>.</w:t>
      </w:r>
    </w:p>
    <w:p w14:paraId="5701309B" w14:textId="070B3EA1" w:rsidR="008D481B" w:rsidRDefault="008D481B" w:rsidP="00D00BE6">
      <w:pPr>
        <w:pStyle w:val="BodyText"/>
        <w:rPr>
          <w:rFonts w:asciiTheme="minorHAnsi" w:hAnsiTheme="minorHAnsi" w:cstheme="minorHAnsi"/>
        </w:rPr>
      </w:pPr>
      <w:r>
        <w:rPr>
          <w:rFonts w:asciiTheme="minorHAnsi" w:hAnsiTheme="minorHAnsi" w:cstheme="minorHAnsi"/>
        </w:rPr>
        <w:t>“</w:t>
      </w:r>
      <w:r w:rsidRPr="00F03654">
        <w:rPr>
          <w:rFonts w:asciiTheme="minorHAnsi" w:hAnsiTheme="minorHAnsi" w:cstheme="minorHAnsi"/>
          <w:b/>
        </w:rPr>
        <w:t>PHIPA</w:t>
      </w:r>
      <w:r>
        <w:rPr>
          <w:rFonts w:asciiTheme="minorHAnsi" w:hAnsiTheme="minorHAnsi" w:cstheme="minorHAnsi"/>
        </w:rPr>
        <w:t xml:space="preserve">” means the </w:t>
      </w:r>
      <w:r w:rsidRPr="00F03654">
        <w:rPr>
          <w:rFonts w:asciiTheme="minorHAnsi" w:hAnsiTheme="minorHAnsi" w:cstheme="minorHAnsi"/>
          <w:i/>
        </w:rPr>
        <w:t>Personal Health Information Protection Act, 2004</w:t>
      </w:r>
      <w:r w:rsidRPr="008D481B">
        <w:rPr>
          <w:rFonts w:asciiTheme="minorHAnsi" w:hAnsiTheme="minorHAnsi" w:cstheme="minorHAnsi"/>
        </w:rPr>
        <w:t>, S</w:t>
      </w:r>
      <w:r w:rsidR="00494992">
        <w:rPr>
          <w:rFonts w:asciiTheme="minorHAnsi" w:hAnsiTheme="minorHAnsi" w:cstheme="minorHAnsi"/>
        </w:rPr>
        <w:t>.</w:t>
      </w:r>
      <w:r w:rsidRPr="008D481B">
        <w:rPr>
          <w:rFonts w:asciiTheme="minorHAnsi" w:hAnsiTheme="minorHAnsi" w:cstheme="minorHAnsi"/>
        </w:rPr>
        <w:t>O</w:t>
      </w:r>
      <w:r w:rsidR="00494992">
        <w:rPr>
          <w:rFonts w:asciiTheme="minorHAnsi" w:hAnsiTheme="minorHAnsi" w:cstheme="minorHAnsi"/>
        </w:rPr>
        <w:t>.</w:t>
      </w:r>
      <w:r w:rsidRPr="008D481B">
        <w:rPr>
          <w:rFonts w:asciiTheme="minorHAnsi" w:hAnsiTheme="minorHAnsi" w:cstheme="minorHAnsi"/>
        </w:rPr>
        <w:t xml:space="preserve"> 2004, c</w:t>
      </w:r>
      <w:r w:rsidR="00494992">
        <w:rPr>
          <w:rFonts w:asciiTheme="minorHAnsi" w:hAnsiTheme="minorHAnsi" w:cstheme="minorHAnsi"/>
        </w:rPr>
        <w:t>.</w:t>
      </w:r>
      <w:r w:rsidRPr="008D481B">
        <w:rPr>
          <w:rFonts w:asciiTheme="minorHAnsi" w:hAnsiTheme="minorHAnsi" w:cstheme="minorHAnsi"/>
        </w:rPr>
        <w:t>3, Sch</w:t>
      </w:r>
      <w:r w:rsidR="00494992">
        <w:rPr>
          <w:rFonts w:asciiTheme="minorHAnsi" w:hAnsiTheme="minorHAnsi" w:cstheme="minorHAnsi"/>
        </w:rPr>
        <w:t>.</w:t>
      </w:r>
      <w:r w:rsidRPr="008D481B">
        <w:rPr>
          <w:rFonts w:asciiTheme="minorHAnsi" w:hAnsiTheme="minorHAnsi" w:cstheme="minorHAnsi"/>
        </w:rPr>
        <w:t xml:space="preserve"> A</w:t>
      </w:r>
      <w:r>
        <w:rPr>
          <w:rFonts w:asciiTheme="minorHAnsi" w:hAnsiTheme="minorHAnsi" w:cstheme="minorHAnsi"/>
        </w:rPr>
        <w:t>, as amended</w:t>
      </w:r>
      <w:r w:rsidR="0041669D">
        <w:rPr>
          <w:rFonts w:asciiTheme="minorHAnsi" w:hAnsiTheme="minorHAnsi" w:cstheme="minorHAnsi"/>
        </w:rPr>
        <w:t>.</w:t>
      </w:r>
    </w:p>
    <w:p w14:paraId="4ADF2242" w14:textId="7B3CB6BF" w:rsidR="00187C8B" w:rsidRPr="00394223" w:rsidRDefault="00CD3040" w:rsidP="00F25D71">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Privacy Breach</w:t>
      </w:r>
      <w:r w:rsidRPr="00394223">
        <w:rPr>
          <w:rFonts w:asciiTheme="minorHAnsi" w:hAnsiTheme="minorHAnsi" w:cstheme="minorHAnsi"/>
        </w:rPr>
        <w:t>” means</w:t>
      </w:r>
      <w:r w:rsidR="001E4733">
        <w:rPr>
          <w:rFonts w:asciiTheme="minorHAnsi" w:hAnsiTheme="minorHAnsi" w:cstheme="minorHAnsi"/>
        </w:rPr>
        <w:t xml:space="preserve">, for the purposes </w:t>
      </w:r>
      <w:r w:rsidR="00B7196A">
        <w:rPr>
          <w:rFonts w:asciiTheme="minorHAnsi" w:hAnsiTheme="minorHAnsi" w:cstheme="minorHAnsi"/>
        </w:rPr>
        <w:t>of the main body of the Framework Agreement,</w:t>
      </w:r>
      <w:r w:rsidRPr="00394223">
        <w:rPr>
          <w:rFonts w:asciiTheme="minorHAnsi" w:hAnsiTheme="minorHAnsi" w:cstheme="minorHAnsi"/>
        </w:rPr>
        <w:t xml:space="preserve"> any </w:t>
      </w:r>
      <w:r w:rsidR="00187C8B">
        <w:rPr>
          <w:rFonts w:asciiTheme="minorHAnsi" w:hAnsiTheme="minorHAnsi" w:cstheme="minorHAnsi"/>
        </w:rPr>
        <w:t>un</w:t>
      </w:r>
      <w:r w:rsidR="00760306">
        <w:rPr>
          <w:rFonts w:asciiTheme="minorHAnsi" w:hAnsiTheme="minorHAnsi" w:cstheme="minorHAnsi"/>
        </w:rPr>
        <w:t>authorized access to</w:t>
      </w:r>
      <w:r w:rsidR="00F54CAC">
        <w:rPr>
          <w:rFonts w:asciiTheme="minorHAnsi" w:hAnsiTheme="minorHAnsi" w:cstheme="minorHAnsi"/>
        </w:rPr>
        <w:t>,</w:t>
      </w:r>
      <w:r w:rsidR="009C2B01">
        <w:rPr>
          <w:rFonts w:asciiTheme="minorHAnsi" w:hAnsiTheme="minorHAnsi" w:cstheme="minorHAnsi"/>
        </w:rPr>
        <w:t xml:space="preserve"> or</w:t>
      </w:r>
      <w:r w:rsidR="00760306">
        <w:rPr>
          <w:rFonts w:asciiTheme="minorHAnsi" w:hAnsiTheme="minorHAnsi" w:cstheme="minorHAnsi"/>
        </w:rPr>
        <w:t xml:space="preserve"> use, modification, disclosure </w:t>
      </w:r>
      <w:r w:rsidR="006B0389">
        <w:rPr>
          <w:rFonts w:asciiTheme="minorHAnsi" w:hAnsiTheme="minorHAnsi" w:cstheme="minorHAnsi"/>
        </w:rPr>
        <w:t xml:space="preserve">or </w:t>
      </w:r>
      <w:r w:rsidRPr="00394223">
        <w:rPr>
          <w:rFonts w:asciiTheme="minorHAnsi" w:hAnsiTheme="minorHAnsi" w:cstheme="minorHAnsi"/>
        </w:rPr>
        <w:t>theft or loss of</w:t>
      </w:r>
      <w:r w:rsidR="009C2B01">
        <w:rPr>
          <w:rFonts w:asciiTheme="minorHAnsi" w:hAnsiTheme="minorHAnsi" w:cstheme="minorHAnsi"/>
        </w:rPr>
        <w:t>,</w:t>
      </w:r>
      <w:r w:rsidRPr="00394223">
        <w:rPr>
          <w:rFonts w:asciiTheme="minorHAnsi" w:hAnsiTheme="minorHAnsi" w:cstheme="minorHAnsi"/>
        </w:rPr>
        <w:t xml:space="preserve"> Personal Information</w:t>
      </w:r>
      <w:r w:rsidR="006B0389">
        <w:rPr>
          <w:rFonts w:asciiTheme="minorHAnsi" w:hAnsiTheme="minorHAnsi" w:cstheme="minorHAnsi"/>
        </w:rPr>
        <w:t>,</w:t>
      </w:r>
      <w:r w:rsidRPr="00394223">
        <w:rPr>
          <w:rFonts w:asciiTheme="minorHAnsi" w:hAnsiTheme="minorHAnsi" w:cstheme="minorHAnsi"/>
        </w:rPr>
        <w:t xml:space="preserve"> </w:t>
      </w:r>
      <w:r w:rsidR="00DA1BF9">
        <w:rPr>
          <w:rFonts w:asciiTheme="minorHAnsi" w:hAnsiTheme="minorHAnsi" w:cstheme="minorHAnsi"/>
        </w:rPr>
        <w:t xml:space="preserve">or </w:t>
      </w:r>
      <w:r w:rsidR="00C23B2E">
        <w:rPr>
          <w:rFonts w:asciiTheme="minorHAnsi" w:hAnsiTheme="minorHAnsi" w:cstheme="minorHAnsi"/>
        </w:rPr>
        <w:t xml:space="preserve">any collection, use or disclosure of Personal Information that is not permitted under </w:t>
      </w:r>
      <w:r w:rsidR="002D4ED3">
        <w:rPr>
          <w:rFonts w:asciiTheme="minorHAnsi" w:hAnsiTheme="minorHAnsi" w:cstheme="minorHAnsi"/>
        </w:rPr>
        <w:t>the Fram</w:t>
      </w:r>
      <w:r w:rsidR="00DC7507">
        <w:rPr>
          <w:rFonts w:asciiTheme="minorHAnsi" w:hAnsiTheme="minorHAnsi" w:cstheme="minorHAnsi"/>
        </w:rPr>
        <w:t>e</w:t>
      </w:r>
      <w:r w:rsidR="002D4ED3">
        <w:rPr>
          <w:rFonts w:asciiTheme="minorHAnsi" w:hAnsiTheme="minorHAnsi" w:cstheme="minorHAnsi"/>
        </w:rPr>
        <w:t xml:space="preserve">work Agreement, applicable Purchasing Documents </w:t>
      </w:r>
      <w:r w:rsidR="00C53EE2">
        <w:rPr>
          <w:rFonts w:asciiTheme="minorHAnsi" w:hAnsiTheme="minorHAnsi" w:cstheme="minorHAnsi"/>
        </w:rPr>
        <w:t>or any Privacy S</w:t>
      </w:r>
      <w:r w:rsidR="00F54CAC">
        <w:rPr>
          <w:rFonts w:asciiTheme="minorHAnsi" w:hAnsiTheme="minorHAnsi" w:cstheme="minorHAnsi"/>
        </w:rPr>
        <w:t>t</w:t>
      </w:r>
      <w:r w:rsidR="00C53EE2">
        <w:rPr>
          <w:rFonts w:asciiTheme="minorHAnsi" w:hAnsiTheme="minorHAnsi" w:cstheme="minorHAnsi"/>
        </w:rPr>
        <w:t>atutes</w:t>
      </w:r>
      <w:r w:rsidR="00187C8B">
        <w:rPr>
          <w:rFonts w:asciiTheme="minorHAnsi" w:hAnsiTheme="minorHAnsi" w:cstheme="minorHAnsi"/>
        </w:rPr>
        <w:t xml:space="preserve"> or not</w:t>
      </w:r>
      <w:r w:rsidR="00C23B2E">
        <w:rPr>
          <w:rFonts w:asciiTheme="minorHAnsi" w:hAnsiTheme="minorHAnsi" w:cstheme="minorHAnsi"/>
        </w:rPr>
        <w:t xml:space="preserve"> otherwise permitted by law.  </w:t>
      </w:r>
      <w:bookmarkStart w:id="2" w:name="_Hlk179979409"/>
      <w:r w:rsidR="00187C8B">
        <w:rPr>
          <w:rFonts w:asciiTheme="minorHAnsi" w:hAnsiTheme="minorHAnsi" w:cstheme="minorHAnsi"/>
        </w:rPr>
        <w:t xml:space="preserve">For certainty, the definition of “Privacy Brach” for the purposes of Schedule “I” (Mandatory </w:t>
      </w:r>
      <w:r w:rsidR="001E4733">
        <w:rPr>
          <w:rFonts w:asciiTheme="minorHAnsi" w:hAnsiTheme="minorHAnsi" w:cstheme="minorHAnsi"/>
        </w:rPr>
        <w:t xml:space="preserve">Provisions Schedule) </w:t>
      </w:r>
      <w:r w:rsidR="00630F6D">
        <w:rPr>
          <w:rFonts w:asciiTheme="minorHAnsi" w:hAnsiTheme="minorHAnsi" w:cstheme="minorHAnsi"/>
        </w:rPr>
        <w:t xml:space="preserve">of the Framework Agreement </w:t>
      </w:r>
      <w:r w:rsidR="001E4733">
        <w:rPr>
          <w:rFonts w:asciiTheme="minorHAnsi" w:hAnsiTheme="minorHAnsi" w:cstheme="minorHAnsi"/>
        </w:rPr>
        <w:t>and Purchasing Documents is set out in Schedule “E” (Non-OPS Entity Terms)</w:t>
      </w:r>
      <w:r w:rsidR="00630F6D" w:rsidRPr="00630F6D">
        <w:rPr>
          <w:rFonts w:asciiTheme="minorHAnsi" w:hAnsiTheme="minorHAnsi" w:cstheme="minorHAnsi"/>
        </w:rPr>
        <w:t xml:space="preserve"> </w:t>
      </w:r>
      <w:r w:rsidR="00630F6D">
        <w:rPr>
          <w:rFonts w:asciiTheme="minorHAnsi" w:hAnsiTheme="minorHAnsi" w:cstheme="minorHAnsi"/>
        </w:rPr>
        <w:t>of the Framework Agreement</w:t>
      </w:r>
      <w:r w:rsidR="001E4733">
        <w:rPr>
          <w:rFonts w:asciiTheme="minorHAnsi" w:hAnsiTheme="minorHAnsi" w:cstheme="minorHAnsi"/>
        </w:rPr>
        <w:t>.</w:t>
      </w:r>
      <w:bookmarkEnd w:id="2"/>
    </w:p>
    <w:p w14:paraId="050945C6" w14:textId="44ADF943" w:rsidR="00126D47" w:rsidRDefault="00126D47" w:rsidP="00D00BE6">
      <w:pPr>
        <w:pStyle w:val="BodyText"/>
        <w:rPr>
          <w:rFonts w:asciiTheme="minorHAnsi" w:hAnsiTheme="minorHAnsi" w:cstheme="minorHAnsi"/>
        </w:rPr>
      </w:pPr>
      <w:r>
        <w:rPr>
          <w:rFonts w:asciiTheme="minorHAnsi" w:hAnsiTheme="minorHAnsi" w:cstheme="minorHAnsi"/>
        </w:rPr>
        <w:t>"</w:t>
      </w:r>
      <w:r w:rsidRPr="008769D4">
        <w:rPr>
          <w:rFonts w:asciiTheme="minorHAnsi" w:hAnsiTheme="minorHAnsi" w:cstheme="minorHAnsi"/>
          <w:b/>
          <w:bCs/>
        </w:rPr>
        <w:t>Privacy Statutes</w:t>
      </w:r>
      <w:r>
        <w:rPr>
          <w:rFonts w:asciiTheme="minorHAnsi" w:hAnsiTheme="minorHAnsi" w:cstheme="minorHAnsi"/>
        </w:rPr>
        <w:t xml:space="preserve">” means </w:t>
      </w:r>
      <w:r w:rsidR="00A33D8F" w:rsidRPr="008769D4">
        <w:rPr>
          <w:rFonts w:cstheme="minorHAnsi"/>
        </w:rPr>
        <w:t>PHIPA</w:t>
      </w:r>
      <w:r w:rsidR="00A33D8F">
        <w:rPr>
          <w:rFonts w:cstheme="minorHAnsi"/>
          <w:i/>
          <w:iCs/>
        </w:rPr>
        <w:t xml:space="preserve">, </w:t>
      </w:r>
      <w:r w:rsidR="00A33D8F" w:rsidRPr="008769D4">
        <w:rPr>
          <w:rFonts w:cstheme="minorHAnsi"/>
        </w:rPr>
        <w:t>FIPPA</w:t>
      </w:r>
      <w:r w:rsidR="00F038F9">
        <w:rPr>
          <w:rFonts w:cstheme="minorHAnsi"/>
        </w:rPr>
        <w:t>, MFIPPA</w:t>
      </w:r>
      <w:r w:rsidR="00A33D8F" w:rsidRPr="008769D4">
        <w:rPr>
          <w:rFonts w:cstheme="minorHAnsi"/>
        </w:rPr>
        <w:t xml:space="preserve"> and</w:t>
      </w:r>
      <w:r w:rsidR="00C72FE2">
        <w:rPr>
          <w:rFonts w:cstheme="minorHAnsi"/>
        </w:rPr>
        <w:t>/or</w:t>
      </w:r>
      <w:r w:rsidR="00A33D8F">
        <w:rPr>
          <w:rFonts w:cstheme="minorHAnsi"/>
          <w:i/>
          <w:iCs/>
        </w:rPr>
        <w:t xml:space="preserve"> </w:t>
      </w:r>
      <w:r w:rsidR="00F038F9">
        <w:rPr>
          <w:rFonts w:cstheme="minorHAnsi"/>
        </w:rPr>
        <w:t>PIPEDA</w:t>
      </w:r>
      <w:r w:rsidR="00A06515">
        <w:rPr>
          <w:rFonts w:cstheme="minorHAnsi"/>
        </w:rPr>
        <w:t xml:space="preserve">, as </w:t>
      </w:r>
      <w:r w:rsidR="00A33D8F" w:rsidRPr="00ED6CBB">
        <w:rPr>
          <w:rFonts w:cstheme="minorHAnsi"/>
        </w:rPr>
        <w:t xml:space="preserve">the </w:t>
      </w:r>
      <w:r w:rsidR="00A06515">
        <w:rPr>
          <w:rFonts w:cstheme="minorHAnsi"/>
        </w:rPr>
        <w:t>context requires</w:t>
      </w:r>
      <w:r w:rsidR="00A33D8F">
        <w:rPr>
          <w:rFonts w:cstheme="minorHAnsi"/>
        </w:rPr>
        <w:t>.</w:t>
      </w:r>
    </w:p>
    <w:p w14:paraId="4C95ACF6" w14:textId="26C302A0"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Proceeding</w:t>
      </w:r>
      <w:r w:rsidRPr="00394223">
        <w:rPr>
          <w:rFonts w:asciiTheme="minorHAnsi" w:hAnsiTheme="minorHAnsi" w:cstheme="minorHAnsi"/>
        </w:rPr>
        <w:t>” means any action, claim, demand, lawsuit, or other proceeding</w:t>
      </w:r>
      <w:r w:rsidR="00DA6A01">
        <w:rPr>
          <w:rFonts w:asciiTheme="minorHAnsi" w:hAnsiTheme="minorHAnsi" w:cstheme="minorHAnsi"/>
        </w:rPr>
        <w:t>.</w:t>
      </w:r>
    </w:p>
    <w:p w14:paraId="25193588" w14:textId="0B14C365"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Procurement Card</w:t>
      </w:r>
      <w:r w:rsidRPr="00394223">
        <w:rPr>
          <w:rFonts w:asciiTheme="minorHAnsi" w:hAnsiTheme="minorHAnsi" w:cstheme="minorHAnsi"/>
        </w:rPr>
        <w:t xml:space="preserve">” means the corporate charge card(s) used by a </w:t>
      </w:r>
      <w:r w:rsidR="00DD3F7C" w:rsidRPr="00394223">
        <w:rPr>
          <w:rFonts w:asciiTheme="minorHAnsi" w:hAnsiTheme="minorHAnsi" w:cstheme="minorHAnsi"/>
        </w:rPr>
        <w:t>Buyer</w:t>
      </w:r>
      <w:r w:rsidRPr="00394223">
        <w:rPr>
          <w:rFonts w:asciiTheme="minorHAnsi" w:hAnsiTheme="minorHAnsi" w:cstheme="minorHAnsi"/>
        </w:rPr>
        <w:t>, as may be changed from time to time</w:t>
      </w:r>
      <w:r w:rsidR="00DA6A01">
        <w:rPr>
          <w:rFonts w:asciiTheme="minorHAnsi" w:hAnsiTheme="minorHAnsi" w:cstheme="minorHAnsi"/>
        </w:rPr>
        <w:t>.</w:t>
      </w:r>
    </w:p>
    <w:p w14:paraId="532765EA" w14:textId="3CB19BA9"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Procurement Card Protocols</w:t>
      </w:r>
      <w:r w:rsidRPr="00394223">
        <w:rPr>
          <w:rFonts w:asciiTheme="minorHAnsi" w:hAnsiTheme="minorHAnsi" w:cstheme="minorHAnsi"/>
        </w:rPr>
        <w:t xml:space="preserve">” means the manner in which the Vendor is required to process any payments under </w:t>
      </w:r>
      <w:r w:rsidR="00AD66ED" w:rsidRPr="00394223">
        <w:rPr>
          <w:rFonts w:asciiTheme="minorHAnsi" w:hAnsiTheme="minorHAnsi" w:cstheme="minorHAnsi"/>
        </w:rPr>
        <w:t>a Purchasing Document</w:t>
      </w:r>
      <w:r w:rsidRPr="00394223">
        <w:rPr>
          <w:rFonts w:asciiTheme="minorHAnsi" w:hAnsiTheme="minorHAnsi" w:cstheme="minorHAnsi"/>
        </w:rPr>
        <w:t xml:space="preserve"> that the </w:t>
      </w:r>
      <w:r w:rsidR="00AD66ED" w:rsidRPr="00394223">
        <w:rPr>
          <w:rFonts w:asciiTheme="minorHAnsi" w:hAnsiTheme="minorHAnsi" w:cstheme="minorHAnsi"/>
        </w:rPr>
        <w:t>Buyer</w:t>
      </w:r>
      <w:r w:rsidRPr="00394223">
        <w:rPr>
          <w:rFonts w:asciiTheme="minorHAnsi" w:hAnsiTheme="minorHAnsi" w:cstheme="minorHAnsi"/>
        </w:rPr>
        <w:t xml:space="preserve"> elects to make by way of Procurement Card, which shall include the requirement to: (a) collect the authorized employee's name, the abbreviated </w:t>
      </w:r>
      <w:r w:rsidR="00B861B4" w:rsidRPr="00394223">
        <w:rPr>
          <w:rFonts w:asciiTheme="minorHAnsi" w:hAnsiTheme="minorHAnsi" w:cstheme="minorHAnsi"/>
        </w:rPr>
        <w:t>Buyer</w:t>
      </w:r>
      <w:r w:rsidRPr="00394223">
        <w:rPr>
          <w:rFonts w:asciiTheme="minorHAnsi" w:hAnsiTheme="minorHAnsi" w:cstheme="minorHAnsi"/>
        </w:rPr>
        <w:t xml:space="preserve"> name, the expiry date, and the employee's authorization; (b) contact the financial institution identified on the Procurement Card each time the Procurement Card is used for payment; (c) receive payment from the financial institution named on the Procurement Card once that institution authorizes payment; and (d) bear the cost of any and all charges relating to the </w:t>
      </w:r>
      <w:r w:rsidRPr="00394223">
        <w:rPr>
          <w:rFonts w:asciiTheme="minorHAnsi" w:hAnsiTheme="minorHAnsi" w:cstheme="minorHAnsi"/>
        </w:rPr>
        <w:lastRenderedPageBreak/>
        <w:t>use of the Procurement Card, including the financial institution's charges for payment through the Procurement Card</w:t>
      </w:r>
      <w:r w:rsidR="00DA6A01">
        <w:rPr>
          <w:rFonts w:asciiTheme="minorHAnsi" w:hAnsiTheme="minorHAnsi" w:cstheme="minorHAnsi"/>
        </w:rPr>
        <w:t>.</w:t>
      </w:r>
    </w:p>
    <w:p w14:paraId="297DB519" w14:textId="53BF9787" w:rsidR="00CD3040" w:rsidRPr="00394223" w:rsidRDefault="00CD3040"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PSOA</w:t>
      </w:r>
      <w:r w:rsidRPr="00394223">
        <w:rPr>
          <w:rFonts w:asciiTheme="minorHAnsi" w:hAnsiTheme="minorHAnsi" w:cstheme="minorHAnsi"/>
        </w:rPr>
        <w:t xml:space="preserve">” means the </w:t>
      </w:r>
      <w:r w:rsidRPr="00394223">
        <w:rPr>
          <w:rFonts w:asciiTheme="minorHAnsi" w:hAnsiTheme="minorHAnsi" w:cstheme="minorHAnsi"/>
          <w:i/>
          <w:iCs/>
        </w:rPr>
        <w:t xml:space="preserve">Public Service of Ontario Act, 2006, </w:t>
      </w:r>
      <w:r w:rsidRPr="00394223">
        <w:rPr>
          <w:rFonts w:asciiTheme="minorHAnsi" w:hAnsiTheme="minorHAnsi" w:cstheme="minorHAnsi"/>
        </w:rPr>
        <w:t>S.O. 2006, c. 35, Schedule A, as amended</w:t>
      </w:r>
      <w:r w:rsidR="00DA6A01">
        <w:rPr>
          <w:rFonts w:asciiTheme="minorHAnsi" w:hAnsiTheme="minorHAnsi" w:cstheme="minorHAnsi"/>
        </w:rPr>
        <w:t>.</w:t>
      </w:r>
    </w:p>
    <w:p w14:paraId="7059906E" w14:textId="766016FD" w:rsidR="003C37E1" w:rsidRPr="00394223" w:rsidRDefault="003C37E1"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Purchasing Document</w:t>
      </w:r>
      <w:r w:rsidRPr="00394223">
        <w:rPr>
          <w:rFonts w:asciiTheme="minorHAnsi" w:hAnsiTheme="minorHAnsi" w:cstheme="minorHAnsi"/>
        </w:rPr>
        <w:t xml:space="preserve">” </w:t>
      </w:r>
      <w:r w:rsidR="00C91A9E">
        <w:rPr>
          <w:rFonts w:asciiTheme="minorHAnsi" w:hAnsiTheme="minorHAnsi" w:cstheme="minorHAnsi"/>
        </w:rPr>
        <w:t xml:space="preserve">means </w:t>
      </w:r>
      <w:r w:rsidR="00262F92">
        <w:rPr>
          <w:rFonts w:asciiTheme="minorHAnsi" w:hAnsiTheme="minorHAnsi" w:cstheme="minorHAnsi"/>
        </w:rPr>
        <w:t>a contract between the Vendor and a Buyer for the performance or provision of Deliverables under the Vendor of Record Arrangement</w:t>
      </w:r>
      <w:r w:rsidR="00ED7726">
        <w:rPr>
          <w:rFonts w:asciiTheme="minorHAnsi" w:hAnsiTheme="minorHAnsi" w:cstheme="minorHAnsi"/>
        </w:rPr>
        <w:t xml:space="preserve">, which contract </w:t>
      </w:r>
      <w:r w:rsidR="00EB6F9B">
        <w:rPr>
          <w:rFonts w:asciiTheme="minorHAnsi" w:hAnsiTheme="minorHAnsi" w:cstheme="minorHAnsi"/>
        </w:rPr>
        <w:t>may be</w:t>
      </w:r>
      <w:r w:rsidR="00ED7726">
        <w:rPr>
          <w:rFonts w:asciiTheme="minorHAnsi" w:hAnsiTheme="minorHAnsi" w:cstheme="minorHAnsi"/>
        </w:rPr>
        <w:t xml:space="preserve"> in the form set out in: (a) Schedule </w:t>
      </w:r>
      <w:r w:rsidR="00F01C16">
        <w:rPr>
          <w:rFonts w:asciiTheme="minorHAnsi" w:hAnsiTheme="minorHAnsi" w:cstheme="minorHAnsi"/>
        </w:rPr>
        <w:t>“G”</w:t>
      </w:r>
      <w:r w:rsidR="00ED7726">
        <w:rPr>
          <w:rFonts w:asciiTheme="minorHAnsi" w:hAnsiTheme="minorHAnsi" w:cstheme="minorHAnsi"/>
        </w:rPr>
        <w:t xml:space="preserve"> </w:t>
      </w:r>
      <w:r w:rsidR="00DC1B53">
        <w:rPr>
          <w:rFonts w:asciiTheme="minorHAnsi" w:hAnsiTheme="minorHAnsi" w:cstheme="minorHAnsi"/>
        </w:rPr>
        <w:t xml:space="preserve">of the Framework Agreement </w:t>
      </w:r>
      <w:r w:rsidR="00ED7726">
        <w:rPr>
          <w:rFonts w:asciiTheme="minorHAnsi" w:hAnsiTheme="minorHAnsi" w:cstheme="minorHAnsi"/>
        </w:rPr>
        <w:t xml:space="preserve">for Buyers that are OPS Entities; and (b) Schedule </w:t>
      </w:r>
      <w:r w:rsidR="00F01C16">
        <w:rPr>
          <w:rFonts w:asciiTheme="minorHAnsi" w:hAnsiTheme="minorHAnsi" w:cstheme="minorHAnsi"/>
        </w:rPr>
        <w:t>“H”</w:t>
      </w:r>
      <w:r w:rsidR="00ED7726">
        <w:rPr>
          <w:rFonts w:asciiTheme="minorHAnsi" w:hAnsiTheme="minorHAnsi" w:cstheme="minorHAnsi"/>
        </w:rPr>
        <w:t xml:space="preserve"> </w:t>
      </w:r>
      <w:r w:rsidR="00DC1B53">
        <w:rPr>
          <w:rFonts w:asciiTheme="minorHAnsi" w:hAnsiTheme="minorHAnsi" w:cstheme="minorHAnsi"/>
        </w:rPr>
        <w:t xml:space="preserve">of the Framework Agreement </w:t>
      </w:r>
      <w:r w:rsidR="00ED7726">
        <w:rPr>
          <w:rFonts w:asciiTheme="minorHAnsi" w:hAnsiTheme="minorHAnsi" w:cstheme="minorHAnsi"/>
        </w:rPr>
        <w:t>for Buyers that are Non-OPS Entities</w:t>
      </w:r>
      <w:r w:rsidR="00DA6A01">
        <w:rPr>
          <w:rFonts w:asciiTheme="minorHAnsi" w:hAnsiTheme="minorHAnsi" w:cstheme="minorHAnsi"/>
        </w:rPr>
        <w:t>.</w:t>
      </w:r>
    </w:p>
    <w:p w14:paraId="2BB87C20" w14:textId="770DF35A" w:rsidR="00D07BAE" w:rsidRPr="00394223" w:rsidRDefault="00D07BAE" w:rsidP="00D00BE6">
      <w:pPr>
        <w:pStyle w:val="BodyText"/>
        <w:rPr>
          <w:rFonts w:asciiTheme="minorHAnsi" w:hAnsiTheme="minorHAnsi" w:cstheme="minorHAnsi"/>
        </w:rPr>
      </w:pPr>
      <w:r w:rsidRPr="00394223">
        <w:rPr>
          <w:rFonts w:asciiTheme="minorHAnsi" w:hAnsiTheme="minorHAnsi" w:cstheme="minorHAnsi"/>
          <w:b/>
          <w:bCs/>
        </w:rPr>
        <w:t>“Purchasing Document Effective Date”</w:t>
      </w:r>
      <w:r w:rsidRPr="00394223">
        <w:rPr>
          <w:rFonts w:asciiTheme="minorHAnsi" w:hAnsiTheme="minorHAnsi" w:cstheme="minorHAnsi"/>
        </w:rPr>
        <w:t xml:space="preserve"> means</w:t>
      </w:r>
      <w:r w:rsidR="00152406" w:rsidRPr="00394223">
        <w:rPr>
          <w:rFonts w:asciiTheme="minorHAnsi" w:hAnsiTheme="minorHAnsi" w:cstheme="minorHAnsi"/>
        </w:rPr>
        <w:t xml:space="preserve">, as to </w:t>
      </w:r>
      <w:r w:rsidR="00B7196A">
        <w:rPr>
          <w:rFonts w:asciiTheme="minorHAnsi" w:hAnsiTheme="minorHAnsi" w:cstheme="minorHAnsi"/>
        </w:rPr>
        <w:t>the applicable</w:t>
      </w:r>
      <w:r w:rsidR="00152406" w:rsidRPr="00394223">
        <w:rPr>
          <w:rFonts w:asciiTheme="minorHAnsi" w:hAnsiTheme="minorHAnsi" w:cstheme="minorHAnsi"/>
        </w:rPr>
        <w:t xml:space="preserve"> Purchasing Document, the </w:t>
      </w:r>
      <w:r w:rsidR="00FE2925" w:rsidRPr="00394223">
        <w:rPr>
          <w:rFonts w:asciiTheme="minorHAnsi" w:hAnsiTheme="minorHAnsi" w:cstheme="minorHAnsi"/>
        </w:rPr>
        <w:t>date set ou</w:t>
      </w:r>
      <w:r w:rsidR="00621A5F" w:rsidRPr="00394223">
        <w:rPr>
          <w:rFonts w:asciiTheme="minorHAnsi" w:hAnsiTheme="minorHAnsi" w:cstheme="minorHAnsi"/>
        </w:rPr>
        <w:t xml:space="preserve">t as the effective date of </w:t>
      </w:r>
      <w:r w:rsidR="005807A7" w:rsidRPr="00394223">
        <w:rPr>
          <w:rFonts w:asciiTheme="minorHAnsi" w:hAnsiTheme="minorHAnsi" w:cstheme="minorHAnsi"/>
        </w:rPr>
        <w:t>the Purchasing Document</w:t>
      </w:r>
      <w:r w:rsidR="00DA6A01">
        <w:rPr>
          <w:rFonts w:asciiTheme="minorHAnsi" w:hAnsiTheme="minorHAnsi" w:cstheme="minorHAnsi"/>
        </w:rPr>
        <w:t>.</w:t>
      </w:r>
    </w:p>
    <w:p w14:paraId="07DC0D53" w14:textId="4A7D4F7D" w:rsidR="00C62B46" w:rsidRPr="00394223" w:rsidRDefault="00C62B46"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Purchasing Document Expiry Date</w:t>
      </w:r>
      <w:r w:rsidRPr="00394223">
        <w:rPr>
          <w:rFonts w:asciiTheme="minorHAnsi" w:hAnsiTheme="minorHAnsi" w:cstheme="minorHAnsi"/>
        </w:rPr>
        <w:t xml:space="preserve">” </w:t>
      </w:r>
      <w:r w:rsidR="00DE3FEE" w:rsidRPr="00394223">
        <w:rPr>
          <w:rFonts w:asciiTheme="minorHAnsi" w:hAnsiTheme="minorHAnsi" w:cstheme="minorHAnsi"/>
          <w:lang w:val="en-GB"/>
        </w:rPr>
        <w:t>means, as to the applicable Purchasing Document</w:t>
      </w:r>
      <w:r w:rsidR="009D665B" w:rsidRPr="00394223">
        <w:rPr>
          <w:rFonts w:asciiTheme="minorHAnsi" w:hAnsiTheme="minorHAnsi" w:cstheme="minorHAnsi"/>
          <w:lang w:val="en-GB"/>
        </w:rPr>
        <w:t>: (a)</w:t>
      </w:r>
      <w:r w:rsidR="00DE3FEE" w:rsidRPr="00394223">
        <w:rPr>
          <w:rFonts w:asciiTheme="minorHAnsi" w:hAnsiTheme="minorHAnsi" w:cstheme="minorHAnsi"/>
          <w:lang w:val="en-GB"/>
        </w:rPr>
        <w:t xml:space="preserve"> the date set </w:t>
      </w:r>
      <w:r w:rsidR="00544334" w:rsidRPr="00394223">
        <w:rPr>
          <w:rFonts w:asciiTheme="minorHAnsi" w:hAnsiTheme="minorHAnsi" w:cstheme="minorHAnsi"/>
          <w:lang w:val="en-GB"/>
        </w:rPr>
        <w:t>out in the Purchasing Document</w:t>
      </w:r>
      <w:r w:rsidR="00DE3FEE" w:rsidRPr="00394223">
        <w:rPr>
          <w:rFonts w:asciiTheme="minorHAnsi" w:hAnsiTheme="minorHAnsi" w:cstheme="minorHAnsi"/>
          <w:lang w:val="en-GB"/>
        </w:rPr>
        <w:t xml:space="preserve"> </w:t>
      </w:r>
      <w:r w:rsidR="00AA7C44" w:rsidRPr="00394223">
        <w:rPr>
          <w:rFonts w:asciiTheme="minorHAnsi" w:hAnsiTheme="minorHAnsi" w:cstheme="minorHAnsi"/>
          <w:lang w:val="en-GB"/>
        </w:rPr>
        <w:t>as to when the Purchasing Document expires</w:t>
      </w:r>
      <w:r w:rsidR="009D665B" w:rsidRPr="00394223">
        <w:rPr>
          <w:rFonts w:asciiTheme="minorHAnsi" w:hAnsiTheme="minorHAnsi" w:cstheme="minorHAnsi"/>
          <w:lang w:val="en-GB"/>
        </w:rPr>
        <w:t>;</w:t>
      </w:r>
      <w:r w:rsidR="00DE3FEE" w:rsidRPr="00394223">
        <w:rPr>
          <w:rFonts w:asciiTheme="minorHAnsi" w:hAnsiTheme="minorHAnsi" w:cstheme="minorHAnsi"/>
          <w:lang w:val="en-GB"/>
        </w:rPr>
        <w:t xml:space="preserve"> </w:t>
      </w:r>
      <w:r w:rsidR="009D665B" w:rsidRPr="00394223">
        <w:rPr>
          <w:rFonts w:asciiTheme="minorHAnsi" w:hAnsiTheme="minorHAnsi" w:cstheme="minorHAnsi"/>
          <w:lang w:val="en-GB"/>
        </w:rPr>
        <w:t>(b)</w:t>
      </w:r>
      <w:r w:rsidR="00DE3FEE" w:rsidRPr="00394223">
        <w:rPr>
          <w:rFonts w:asciiTheme="minorHAnsi" w:hAnsiTheme="minorHAnsi" w:cstheme="minorHAnsi"/>
          <w:lang w:val="en-GB"/>
        </w:rPr>
        <w:t xml:space="preserve"> if the term is extended</w:t>
      </w:r>
      <w:r w:rsidR="00F42F79">
        <w:rPr>
          <w:rFonts w:asciiTheme="minorHAnsi" w:hAnsiTheme="minorHAnsi" w:cstheme="minorHAnsi"/>
          <w:lang w:val="en-GB"/>
        </w:rPr>
        <w:t xml:space="preserve"> or renewed</w:t>
      </w:r>
      <w:r w:rsidR="00DE3FEE" w:rsidRPr="00394223">
        <w:rPr>
          <w:rFonts w:asciiTheme="minorHAnsi" w:hAnsiTheme="minorHAnsi" w:cstheme="minorHAnsi"/>
          <w:lang w:val="en-GB"/>
        </w:rPr>
        <w:t xml:space="preserve">, the final date of the extended </w:t>
      </w:r>
      <w:r w:rsidR="00BB06A1">
        <w:rPr>
          <w:rFonts w:asciiTheme="minorHAnsi" w:hAnsiTheme="minorHAnsi" w:cstheme="minorHAnsi"/>
          <w:lang w:val="en-GB"/>
        </w:rPr>
        <w:t xml:space="preserve">or renewed </w:t>
      </w:r>
      <w:r w:rsidR="00DE3FEE" w:rsidRPr="00394223">
        <w:rPr>
          <w:rFonts w:asciiTheme="minorHAnsi" w:hAnsiTheme="minorHAnsi" w:cstheme="minorHAnsi"/>
          <w:lang w:val="en-GB"/>
        </w:rPr>
        <w:t>term;</w:t>
      </w:r>
      <w:r w:rsidR="00FD7B1C" w:rsidRPr="00394223">
        <w:rPr>
          <w:rFonts w:asciiTheme="minorHAnsi" w:hAnsiTheme="minorHAnsi" w:cstheme="minorHAnsi"/>
        </w:rPr>
        <w:t xml:space="preserve"> or </w:t>
      </w:r>
      <w:r w:rsidR="009D665B" w:rsidRPr="00394223">
        <w:rPr>
          <w:rFonts w:asciiTheme="minorHAnsi" w:hAnsiTheme="minorHAnsi" w:cstheme="minorHAnsi"/>
        </w:rPr>
        <w:t xml:space="preserve">(c) </w:t>
      </w:r>
      <w:r w:rsidR="00FD7B1C" w:rsidRPr="00394223">
        <w:rPr>
          <w:rFonts w:asciiTheme="minorHAnsi" w:hAnsiTheme="minorHAnsi" w:cstheme="minorHAnsi"/>
        </w:rPr>
        <w:t xml:space="preserve">if there is no expiry date set out in the </w:t>
      </w:r>
      <w:r w:rsidR="003520DF">
        <w:rPr>
          <w:rFonts w:asciiTheme="minorHAnsi" w:hAnsiTheme="minorHAnsi" w:cstheme="minorHAnsi"/>
        </w:rPr>
        <w:t>Purchasing Document</w:t>
      </w:r>
      <w:r w:rsidR="00FD7B1C" w:rsidRPr="00394223">
        <w:rPr>
          <w:rFonts w:asciiTheme="minorHAnsi" w:hAnsiTheme="minorHAnsi" w:cstheme="minorHAnsi"/>
        </w:rPr>
        <w:t xml:space="preserve">, the same date as the </w:t>
      </w:r>
      <w:r w:rsidR="003520DF">
        <w:rPr>
          <w:rFonts w:asciiTheme="minorHAnsi" w:hAnsiTheme="minorHAnsi" w:cstheme="minorHAnsi"/>
        </w:rPr>
        <w:t>Framework Agreement</w:t>
      </w:r>
      <w:r w:rsidR="007E3FF2">
        <w:rPr>
          <w:rFonts w:asciiTheme="minorHAnsi" w:hAnsiTheme="minorHAnsi" w:cstheme="minorHAnsi"/>
        </w:rPr>
        <w:t xml:space="preserve"> Expiry Date</w:t>
      </w:r>
      <w:r w:rsidR="00DA6A01">
        <w:rPr>
          <w:rFonts w:asciiTheme="minorHAnsi" w:hAnsiTheme="minorHAnsi" w:cstheme="minorHAnsi"/>
        </w:rPr>
        <w:t>.</w:t>
      </w:r>
    </w:p>
    <w:p w14:paraId="33E0FC6F" w14:textId="5C3ADF78" w:rsidR="004010D4" w:rsidRPr="00394223" w:rsidRDefault="004010D4"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Purchasing Document Term</w:t>
      </w:r>
      <w:r w:rsidRPr="00394223">
        <w:rPr>
          <w:rFonts w:asciiTheme="minorHAnsi" w:hAnsiTheme="minorHAnsi" w:cstheme="minorHAnsi"/>
        </w:rPr>
        <w:t xml:space="preserve">” means the </w:t>
      </w:r>
      <w:proofErr w:type="gramStart"/>
      <w:r w:rsidRPr="00394223">
        <w:rPr>
          <w:rFonts w:asciiTheme="minorHAnsi" w:hAnsiTheme="minorHAnsi" w:cstheme="minorHAnsi"/>
        </w:rPr>
        <w:t>period of time</w:t>
      </w:r>
      <w:proofErr w:type="gramEnd"/>
      <w:r w:rsidRPr="00394223">
        <w:rPr>
          <w:rFonts w:asciiTheme="minorHAnsi" w:hAnsiTheme="minorHAnsi" w:cstheme="minorHAnsi"/>
        </w:rPr>
        <w:t xml:space="preserve"> from the Purchasing Document Effective Date up to and including the earlier of: (</w:t>
      </w:r>
      <w:proofErr w:type="spellStart"/>
      <w:r w:rsidRPr="00394223">
        <w:rPr>
          <w:rFonts w:asciiTheme="minorHAnsi" w:hAnsiTheme="minorHAnsi" w:cstheme="minorHAnsi"/>
        </w:rPr>
        <w:t>i</w:t>
      </w:r>
      <w:proofErr w:type="spellEnd"/>
      <w:r w:rsidRPr="00394223">
        <w:rPr>
          <w:rFonts w:asciiTheme="minorHAnsi" w:hAnsiTheme="minorHAnsi" w:cstheme="minorHAnsi"/>
        </w:rPr>
        <w:t xml:space="preserve">) the </w:t>
      </w:r>
      <w:r w:rsidR="00B66EC1" w:rsidRPr="00394223">
        <w:rPr>
          <w:rFonts w:asciiTheme="minorHAnsi" w:hAnsiTheme="minorHAnsi" w:cstheme="minorHAnsi"/>
        </w:rPr>
        <w:t xml:space="preserve">Purchasing Document </w:t>
      </w:r>
      <w:r w:rsidRPr="00394223">
        <w:rPr>
          <w:rFonts w:asciiTheme="minorHAnsi" w:hAnsiTheme="minorHAnsi" w:cstheme="minorHAnsi"/>
        </w:rPr>
        <w:t xml:space="preserve">Expiry Date or (ii) the date of termination of the </w:t>
      </w:r>
      <w:r w:rsidR="00895759" w:rsidRPr="00394223">
        <w:rPr>
          <w:rFonts w:asciiTheme="minorHAnsi" w:hAnsiTheme="minorHAnsi" w:cstheme="minorHAnsi"/>
        </w:rPr>
        <w:t>Purchasing Document</w:t>
      </w:r>
      <w:r w:rsidRPr="00394223">
        <w:rPr>
          <w:rFonts w:asciiTheme="minorHAnsi" w:hAnsiTheme="minorHAnsi" w:cstheme="minorHAnsi"/>
        </w:rPr>
        <w:t xml:space="preserve"> in accordance with its terms</w:t>
      </w:r>
      <w:r w:rsidR="00DA6A01">
        <w:rPr>
          <w:rFonts w:asciiTheme="minorHAnsi" w:hAnsiTheme="minorHAnsi" w:cstheme="minorHAnsi"/>
        </w:rPr>
        <w:t>.</w:t>
      </w:r>
    </w:p>
    <w:p w14:paraId="569959EC" w14:textId="748DF406"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Rate</w:t>
      </w:r>
      <w:r w:rsidRPr="00394223">
        <w:rPr>
          <w:rFonts w:asciiTheme="minorHAnsi" w:hAnsiTheme="minorHAnsi" w:cstheme="minorHAnsi"/>
        </w:rPr>
        <w:t xml:space="preserve">” means the applicable price, in Canadian funds, to be charged for the applicable Deliverables, as </w:t>
      </w:r>
      <w:r w:rsidR="002F63C7">
        <w:rPr>
          <w:rFonts w:asciiTheme="minorHAnsi" w:hAnsiTheme="minorHAnsi" w:cstheme="minorHAnsi"/>
        </w:rPr>
        <w:t>agreed to in a Purchasing Document</w:t>
      </w:r>
      <w:r w:rsidRPr="00394223">
        <w:rPr>
          <w:rFonts w:asciiTheme="minorHAnsi" w:hAnsiTheme="minorHAnsi" w:cstheme="minorHAnsi"/>
        </w:rPr>
        <w:t xml:space="preserve">, representing the maximum amount chargeable by the Vendor </w:t>
      </w:r>
      <w:r w:rsidR="008212E0" w:rsidRPr="00394223">
        <w:rPr>
          <w:rFonts w:asciiTheme="minorHAnsi" w:hAnsiTheme="minorHAnsi" w:cstheme="minorHAnsi"/>
        </w:rPr>
        <w:t xml:space="preserve">to a Buyer </w:t>
      </w:r>
      <w:r w:rsidRPr="00394223">
        <w:rPr>
          <w:rFonts w:asciiTheme="minorHAnsi" w:hAnsiTheme="minorHAnsi" w:cstheme="minorHAnsi"/>
        </w:rPr>
        <w:t>for the provision of the Deliverables, including, but not limited to: (a) all applicable duties and taxes, excluding Ontario Harmonized Sales Tax (HST); (b) all labour and material costs; (c) all travel and carriage costs; (d) all permit, licence and approval costs (e) all insurance costs; and (f) all other overhead including any fees or other charges required by law</w:t>
      </w:r>
      <w:r w:rsidR="00DA6A01">
        <w:rPr>
          <w:rFonts w:asciiTheme="minorHAnsi" w:hAnsiTheme="minorHAnsi" w:cstheme="minorHAnsi"/>
        </w:rPr>
        <w:t>.</w:t>
      </w:r>
    </w:p>
    <w:p w14:paraId="541B8468" w14:textId="1D1C2415" w:rsidR="00CD3040" w:rsidRPr="00394223" w:rsidRDefault="00CD3040" w:rsidP="00D00BE6">
      <w:pPr>
        <w:pStyle w:val="BodyText"/>
        <w:rPr>
          <w:rFonts w:asciiTheme="minorHAnsi" w:hAnsiTheme="minorHAnsi" w:cstheme="minorBidi"/>
          <w:b/>
        </w:rPr>
      </w:pPr>
      <w:r w:rsidRPr="3919A351">
        <w:rPr>
          <w:rFonts w:asciiTheme="minorHAnsi" w:hAnsiTheme="minorHAnsi" w:cstheme="minorBidi"/>
        </w:rPr>
        <w:t>“</w:t>
      </w:r>
      <w:r w:rsidRPr="3919A351">
        <w:rPr>
          <w:rFonts w:asciiTheme="minorHAnsi" w:hAnsiTheme="minorHAnsi" w:cstheme="minorBidi"/>
          <w:b/>
        </w:rPr>
        <w:t>Record</w:t>
      </w:r>
      <w:r w:rsidRPr="3919A351">
        <w:rPr>
          <w:rFonts w:asciiTheme="minorHAnsi" w:hAnsiTheme="minorHAnsi" w:cstheme="minorBidi"/>
        </w:rPr>
        <w:t xml:space="preserve">” means any recorded information in the custody or control of Supply Ontario </w:t>
      </w:r>
      <w:r w:rsidR="004C64AB" w:rsidRPr="3919A351">
        <w:rPr>
          <w:rFonts w:asciiTheme="minorHAnsi" w:hAnsiTheme="minorHAnsi" w:cstheme="minorBidi"/>
        </w:rPr>
        <w:t>or</w:t>
      </w:r>
      <w:r w:rsidRPr="3919A351">
        <w:rPr>
          <w:rFonts w:asciiTheme="minorHAnsi" w:hAnsiTheme="minorHAnsi" w:cstheme="minorBidi"/>
        </w:rPr>
        <w:t xml:space="preserve"> </w:t>
      </w:r>
      <w:r w:rsidR="004C64AB" w:rsidRPr="3919A351">
        <w:rPr>
          <w:rFonts w:asciiTheme="minorHAnsi" w:hAnsiTheme="minorHAnsi" w:cstheme="minorBidi"/>
        </w:rPr>
        <w:t>a Buyer</w:t>
      </w:r>
      <w:r w:rsidRPr="3919A351">
        <w:rPr>
          <w:rFonts w:asciiTheme="minorHAnsi" w:hAnsiTheme="minorHAnsi" w:cstheme="minorBidi"/>
        </w:rPr>
        <w:t xml:space="preserve">, including any Personal Information, in any form: (a) provided by Supply Ontario or </w:t>
      </w:r>
      <w:r w:rsidR="004D7492" w:rsidRPr="3919A351">
        <w:rPr>
          <w:rFonts w:asciiTheme="minorHAnsi" w:hAnsiTheme="minorHAnsi" w:cstheme="minorBidi"/>
        </w:rPr>
        <w:t>a</w:t>
      </w:r>
      <w:r w:rsidRPr="3919A351">
        <w:rPr>
          <w:rFonts w:asciiTheme="minorHAnsi" w:hAnsiTheme="minorHAnsi" w:cstheme="minorBidi"/>
        </w:rPr>
        <w:t xml:space="preserve"> </w:t>
      </w:r>
      <w:r w:rsidR="004C64AB" w:rsidRPr="3919A351">
        <w:rPr>
          <w:rFonts w:asciiTheme="minorHAnsi" w:hAnsiTheme="minorHAnsi" w:cstheme="minorBidi"/>
        </w:rPr>
        <w:t>Buyer</w:t>
      </w:r>
      <w:r w:rsidRPr="3919A351">
        <w:rPr>
          <w:rFonts w:asciiTheme="minorHAnsi" w:hAnsiTheme="minorHAnsi" w:cstheme="minorBidi"/>
        </w:rPr>
        <w:t xml:space="preserve"> to the Vendor, or provided by the Vendor to Supply Ontario </w:t>
      </w:r>
      <w:r w:rsidR="0099021B" w:rsidRPr="3919A351">
        <w:rPr>
          <w:rFonts w:asciiTheme="minorHAnsi" w:hAnsiTheme="minorHAnsi" w:cstheme="minorBidi"/>
        </w:rPr>
        <w:t>for the purposes of the Framework Agreement</w:t>
      </w:r>
      <w:r w:rsidR="0099021B">
        <w:rPr>
          <w:rFonts w:asciiTheme="minorHAnsi" w:hAnsiTheme="minorHAnsi" w:cstheme="minorBidi"/>
        </w:rPr>
        <w:t>,</w:t>
      </w:r>
      <w:r w:rsidR="0099021B" w:rsidRPr="3919A351">
        <w:rPr>
          <w:rFonts w:asciiTheme="minorHAnsi" w:hAnsiTheme="minorHAnsi" w:cstheme="minorBidi"/>
        </w:rPr>
        <w:t xml:space="preserve"> </w:t>
      </w:r>
      <w:r w:rsidRPr="3919A351">
        <w:rPr>
          <w:rFonts w:asciiTheme="minorHAnsi" w:hAnsiTheme="minorHAnsi" w:cstheme="minorBidi"/>
        </w:rPr>
        <w:t xml:space="preserve">or </w:t>
      </w:r>
      <w:r w:rsidR="0099021B" w:rsidRPr="3919A351">
        <w:rPr>
          <w:rFonts w:asciiTheme="minorHAnsi" w:hAnsiTheme="minorHAnsi" w:cstheme="minorBidi"/>
        </w:rPr>
        <w:t xml:space="preserve">provided by the Vendor to </w:t>
      </w:r>
      <w:r w:rsidR="004D7492" w:rsidRPr="3919A351">
        <w:rPr>
          <w:rFonts w:asciiTheme="minorHAnsi" w:hAnsiTheme="minorHAnsi" w:cstheme="minorBidi"/>
        </w:rPr>
        <w:t>a</w:t>
      </w:r>
      <w:r w:rsidRPr="3919A351">
        <w:rPr>
          <w:rFonts w:asciiTheme="minorHAnsi" w:hAnsiTheme="minorHAnsi" w:cstheme="minorBidi"/>
        </w:rPr>
        <w:t xml:space="preserve"> </w:t>
      </w:r>
      <w:r w:rsidR="004C64AB" w:rsidRPr="3919A351">
        <w:rPr>
          <w:rFonts w:asciiTheme="minorHAnsi" w:hAnsiTheme="minorHAnsi" w:cstheme="minorBidi"/>
        </w:rPr>
        <w:t>Buyer</w:t>
      </w:r>
      <w:r w:rsidRPr="3919A351">
        <w:rPr>
          <w:rFonts w:asciiTheme="minorHAnsi" w:hAnsiTheme="minorHAnsi" w:cstheme="minorBidi"/>
        </w:rPr>
        <w:t xml:space="preserve"> for the purposes of </w:t>
      </w:r>
      <w:r w:rsidR="001F1A97">
        <w:rPr>
          <w:rFonts w:asciiTheme="minorHAnsi" w:hAnsiTheme="minorHAnsi" w:cstheme="minorBidi"/>
        </w:rPr>
        <w:t xml:space="preserve">a </w:t>
      </w:r>
      <w:r w:rsidR="004D7492" w:rsidRPr="3919A351">
        <w:rPr>
          <w:rFonts w:asciiTheme="minorHAnsi" w:hAnsiTheme="minorHAnsi" w:cstheme="minorBidi"/>
        </w:rPr>
        <w:t>Purchasing Document</w:t>
      </w:r>
      <w:r w:rsidRPr="3919A351">
        <w:rPr>
          <w:rFonts w:asciiTheme="minorHAnsi" w:hAnsiTheme="minorHAnsi" w:cstheme="minorBidi"/>
        </w:rPr>
        <w:t xml:space="preserve">; or (b) created by the Vendor in the performance of the </w:t>
      </w:r>
      <w:r w:rsidR="00893C4E" w:rsidRPr="3919A351">
        <w:rPr>
          <w:rFonts w:asciiTheme="minorHAnsi" w:hAnsiTheme="minorHAnsi" w:cstheme="minorBidi"/>
        </w:rPr>
        <w:t>Framework</w:t>
      </w:r>
      <w:r w:rsidRPr="3919A351">
        <w:rPr>
          <w:rFonts w:asciiTheme="minorHAnsi" w:hAnsiTheme="minorHAnsi" w:cstheme="minorBidi"/>
        </w:rPr>
        <w:t xml:space="preserve"> Agreement</w:t>
      </w:r>
      <w:r w:rsidR="004D7492" w:rsidRPr="3919A351">
        <w:rPr>
          <w:rFonts w:asciiTheme="minorHAnsi" w:hAnsiTheme="minorHAnsi" w:cstheme="minorBidi"/>
        </w:rPr>
        <w:t xml:space="preserve"> or Purchasing Document</w:t>
      </w:r>
      <w:r w:rsidR="00DA6A01">
        <w:rPr>
          <w:rFonts w:asciiTheme="minorHAnsi" w:hAnsiTheme="minorHAnsi" w:cstheme="minorBidi"/>
        </w:rPr>
        <w:t>.</w:t>
      </w:r>
    </w:p>
    <w:p w14:paraId="3EB3632C" w14:textId="51855FED"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Requirements of Law</w:t>
      </w:r>
      <w:r w:rsidRPr="00394223">
        <w:rPr>
          <w:rFonts w:asciiTheme="minorHAnsi" w:hAnsiTheme="minorHAnsi" w:cstheme="minorHAnsi"/>
        </w:rPr>
        <w:t xml:space="preserve">” mean all applicable requirements, laws, statutes, codes, acts, ordinances, approvals, orders, decrees, injunctions, by-laws, rules, regulations, official plans, permits, licences, authorisations, directions, and agreements with all Authorities that now or at any time hereafter may be applicable to the </w:t>
      </w:r>
      <w:r w:rsidR="00893C4E" w:rsidRPr="00394223">
        <w:rPr>
          <w:rFonts w:asciiTheme="minorHAnsi" w:hAnsiTheme="minorHAnsi" w:cstheme="minorHAnsi"/>
        </w:rPr>
        <w:t>Framework</w:t>
      </w:r>
      <w:r w:rsidR="00B66E5A" w:rsidRPr="00394223">
        <w:rPr>
          <w:rFonts w:asciiTheme="minorHAnsi" w:hAnsiTheme="minorHAnsi" w:cstheme="minorHAnsi"/>
        </w:rPr>
        <w:t xml:space="preserve"> Agreement</w:t>
      </w:r>
      <w:r w:rsidRPr="00394223">
        <w:rPr>
          <w:rFonts w:asciiTheme="minorHAnsi" w:hAnsiTheme="minorHAnsi" w:cstheme="minorHAnsi"/>
        </w:rPr>
        <w:t xml:space="preserve">, a </w:t>
      </w:r>
      <w:r w:rsidR="00B66E5A" w:rsidRPr="00394223">
        <w:rPr>
          <w:rFonts w:asciiTheme="minorHAnsi" w:hAnsiTheme="minorHAnsi" w:cstheme="minorHAnsi"/>
        </w:rPr>
        <w:t>Purchasing Document</w:t>
      </w:r>
      <w:r w:rsidRPr="00394223">
        <w:rPr>
          <w:rFonts w:asciiTheme="minorHAnsi" w:hAnsiTheme="minorHAnsi" w:cstheme="minorHAnsi"/>
        </w:rPr>
        <w:t xml:space="preserve">, the Vendor, Supply Ontario, </w:t>
      </w:r>
      <w:r w:rsidR="00772559" w:rsidRPr="00394223">
        <w:rPr>
          <w:rFonts w:asciiTheme="minorHAnsi" w:hAnsiTheme="minorHAnsi" w:cstheme="minorHAnsi"/>
        </w:rPr>
        <w:t>a Buyer</w:t>
      </w:r>
      <w:r w:rsidR="00DB02CA">
        <w:rPr>
          <w:rFonts w:asciiTheme="minorHAnsi" w:hAnsiTheme="minorHAnsi" w:cstheme="minorHAnsi"/>
        </w:rPr>
        <w:t>, an Authorized User</w:t>
      </w:r>
      <w:r w:rsidR="00772559" w:rsidRPr="00394223">
        <w:rPr>
          <w:rFonts w:asciiTheme="minorHAnsi" w:hAnsiTheme="minorHAnsi" w:cstheme="minorHAnsi"/>
        </w:rPr>
        <w:t xml:space="preserve"> </w:t>
      </w:r>
      <w:r w:rsidRPr="00394223">
        <w:rPr>
          <w:rFonts w:asciiTheme="minorHAnsi" w:hAnsiTheme="minorHAnsi" w:cstheme="minorHAnsi"/>
        </w:rPr>
        <w:t>or the Deliverables, or any part of them</w:t>
      </w:r>
      <w:r w:rsidR="00DA6A01">
        <w:rPr>
          <w:rFonts w:asciiTheme="minorHAnsi" w:hAnsiTheme="minorHAnsi" w:cstheme="minorHAnsi"/>
        </w:rPr>
        <w:t>.</w:t>
      </w:r>
    </w:p>
    <w:p w14:paraId="02F05D37" w14:textId="2D75A566" w:rsidR="00CD3040" w:rsidRPr="00394223" w:rsidRDefault="00CD3040" w:rsidP="00D00BE6">
      <w:pPr>
        <w:pStyle w:val="BodyText"/>
        <w:rPr>
          <w:rFonts w:asciiTheme="minorHAnsi" w:hAnsiTheme="minorHAnsi" w:cstheme="minorBidi"/>
          <w:b/>
        </w:rPr>
      </w:pPr>
      <w:r w:rsidRPr="0CA7EB86">
        <w:rPr>
          <w:rFonts w:asciiTheme="minorHAnsi" w:hAnsiTheme="minorHAnsi" w:cstheme="minorBidi"/>
        </w:rPr>
        <w:lastRenderedPageBreak/>
        <w:t>“</w:t>
      </w:r>
      <w:r w:rsidRPr="0CA7EB86">
        <w:rPr>
          <w:rFonts w:asciiTheme="minorHAnsi" w:hAnsiTheme="minorHAnsi" w:cstheme="minorBidi"/>
          <w:b/>
        </w:rPr>
        <w:t>RFB</w:t>
      </w:r>
      <w:r w:rsidRPr="0CA7EB86">
        <w:rPr>
          <w:rFonts w:asciiTheme="minorHAnsi" w:hAnsiTheme="minorHAnsi" w:cstheme="minorBidi"/>
        </w:rPr>
        <w:t>” means the Request for Bids</w:t>
      </w:r>
      <w:r w:rsidR="00267F3F">
        <w:rPr>
          <w:rFonts w:asciiTheme="minorHAnsi" w:hAnsiTheme="minorHAnsi" w:cstheme="minorBidi"/>
        </w:rPr>
        <w:t xml:space="preserve"> as identified in the </w:t>
      </w:r>
      <w:r w:rsidR="00343F91">
        <w:rPr>
          <w:rFonts w:asciiTheme="minorHAnsi" w:hAnsiTheme="minorHAnsi" w:cstheme="minorBidi"/>
        </w:rPr>
        <w:t>Framework</w:t>
      </w:r>
      <w:r w:rsidR="00267F3F">
        <w:rPr>
          <w:rFonts w:asciiTheme="minorHAnsi" w:hAnsiTheme="minorHAnsi" w:cstheme="minorBidi"/>
        </w:rPr>
        <w:t xml:space="preserve"> Agreement Details</w:t>
      </w:r>
      <w:r w:rsidRPr="0CA7EB86">
        <w:rPr>
          <w:rFonts w:asciiTheme="minorHAnsi" w:hAnsiTheme="minorHAnsi" w:cstheme="minorBidi"/>
        </w:rPr>
        <w:t xml:space="preserve"> issued by Supply Ontario</w:t>
      </w:r>
      <w:r w:rsidR="00D90E4E" w:rsidRPr="0CA7EB86">
        <w:rPr>
          <w:rFonts w:asciiTheme="minorHAnsi" w:hAnsiTheme="minorHAnsi" w:cstheme="minorBidi"/>
        </w:rPr>
        <w:t xml:space="preserve"> on the Ontario Tenders Portal </w:t>
      </w:r>
      <w:proofErr w:type="spellStart"/>
      <w:r w:rsidR="00D90E4E" w:rsidRPr="0CA7EB86">
        <w:rPr>
          <w:rFonts w:asciiTheme="minorHAnsi" w:hAnsiTheme="minorHAnsi" w:cstheme="minorBidi"/>
        </w:rPr>
        <w:t>eTendering</w:t>
      </w:r>
      <w:proofErr w:type="spellEnd"/>
      <w:r w:rsidR="00D90E4E" w:rsidRPr="0CA7EB86">
        <w:rPr>
          <w:rFonts w:asciiTheme="minorHAnsi" w:hAnsiTheme="minorHAnsi" w:cstheme="minorBidi"/>
        </w:rPr>
        <w:t xml:space="preserve"> System</w:t>
      </w:r>
      <w:r w:rsidR="002325E7" w:rsidRPr="0CA7EB86">
        <w:rPr>
          <w:rFonts w:asciiTheme="minorHAnsi" w:hAnsiTheme="minorHAnsi" w:cstheme="minorBidi"/>
        </w:rPr>
        <w:t>, a</w:t>
      </w:r>
      <w:r w:rsidR="005E6152" w:rsidRPr="0CA7EB86">
        <w:rPr>
          <w:rFonts w:asciiTheme="minorHAnsi" w:hAnsiTheme="minorHAnsi" w:cstheme="minorBidi"/>
        </w:rPr>
        <w:t>s well as</w:t>
      </w:r>
      <w:r w:rsidR="002325E7" w:rsidRPr="0CA7EB86">
        <w:rPr>
          <w:rFonts w:asciiTheme="minorHAnsi" w:hAnsiTheme="minorHAnsi" w:cstheme="minorBidi"/>
        </w:rPr>
        <w:t xml:space="preserve"> any addenda</w:t>
      </w:r>
      <w:r w:rsidR="003E2F6F" w:rsidRPr="0CA7EB86">
        <w:rPr>
          <w:rFonts w:asciiTheme="minorHAnsi" w:hAnsiTheme="minorHAnsi" w:cstheme="minorBidi"/>
        </w:rPr>
        <w:t xml:space="preserve"> and attachments to it</w:t>
      </w:r>
      <w:r w:rsidR="00DA6A01">
        <w:rPr>
          <w:rFonts w:asciiTheme="minorHAnsi" w:hAnsiTheme="minorHAnsi" w:cstheme="minorBidi"/>
        </w:rPr>
        <w:t>.</w:t>
      </w:r>
    </w:p>
    <w:p w14:paraId="515B8D02" w14:textId="6B1EBA80" w:rsidR="000407F8" w:rsidRPr="00394223" w:rsidRDefault="00CD3040"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Security Incident</w:t>
      </w:r>
      <w:r w:rsidRPr="00394223">
        <w:rPr>
          <w:rFonts w:asciiTheme="minorHAnsi" w:hAnsiTheme="minorHAnsi" w:cstheme="minorHAnsi"/>
        </w:rPr>
        <w:t>”</w:t>
      </w:r>
      <w:r w:rsidR="00217F9A">
        <w:rPr>
          <w:rFonts w:asciiTheme="minorHAnsi" w:hAnsiTheme="minorHAnsi" w:cstheme="minorHAnsi"/>
        </w:rPr>
        <w:t>, for the purposes of the main body of the Framework Agreement,</w:t>
      </w:r>
      <w:r w:rsidRPr="00394223">
        <w:rPr>
          <w:rFonts w:asciiTheme="minorHAnsi" w:hAnsiTheme="minorHAnsi" w:cstheme="minorHAnsi"/>
        </w:rPr>
        <w:t xml:space="preserve"> means</w:t>
      </w:r>
      <w:r w:rsidR="000407F8" w:rsidRPr="00394223">
        <w:rPr>
          <w:rFonts w:asciiTheme="minorHAnsi" w:hAnsiTheme="minorHAnsi" w:cstheme="minorHAnsi"/>
        </w:rPr>
        <w:t>:</w:t>
      </w:r>
    </w:p>
    <w:p w14:paraId="2ED04082" w14:textId="3B6E4D3F" w:rsidR="000407F8" w:rsidRPr="00394223" w:rsidRDefault="00CD3040" w:rsidP="00D00BE6">
      <w:pPr>
        <w:pStyle w:val="BodyText"/>
        <w:numPr>
          <w:ilvl w:val="0"/>
          <w:numId w:val="46"/>
        </w:numPr>
        <w:rPr>
          <w:rStyle w:val="CommentReference"/>
          <w:rFonts w:asciiTheme="minorHAnsi" w:hAnsiTheme="minorHAnsi" w:cstheme="minorHAnsi"/>
          <w:sz w:val="24"/>
          <w:szCs w:val="24"/>
        </w:rPr>
      </w:pPr>
      <w:r w:rsidRPr="00394223">
        <w:rPr>
          <w:rFonts w:asciiTheme="minorHAnsi" w:hAnsiTheme="minorHAnsi" w:cstheme="minorHAnsi"/>
        </w:rPr>
        <w:t xml:space="preserve">accidental, </w:t>
      </w:r>
      <w:proofErr w:type="gramStart"/>
      <w:r w:rsidRPr="00394223">
        <w:rPr>
          <w:rFonts w:asciiTheme="minorHAnsi" w:hAnsiTheme="minorHAnsi" w:cstheme="minorHAnsi"/>
        </w:rPr>
        <w:t>unlawful</w:t>
      </w:r>
      <w:proofErr w:type="gramEnd"/>
      <w:r w:rsidRPr="00394223">
        <w:rPr>
          <w:rFonts w:asciiTheme="minorHAnsi" w:hAnsiTheme="minorHAnsi" w:cstheme="minorHAnsi"/>
        </w:rPr>
        <w:t xml:space="preserve"> or unauthorized disclosure of, access, destruction, loss, or alteration to Confidential </w:t>
      </w:r>
      <w:r w:rsidR="00A726BA" w:rsidRPr="00394223">
        <w:rPr>
          <w:rFonts w:asciiTheme="minorHAnsi" w:hAnsiTheme="minorHAnsi" w:cstheme="minorHAnsi"/>
        </w:rPr>
        <w:t>I</w:t>
      </w:r>
      <w:r w:rsidRPr="00394223">
        <w:rPr>
          <w:rFonts w:asciiTheme="minorHAnsi" w:hAnsiTheme="minorHAnsi" w:cstheme="minorHAnsi"/>
        </w:rPr>
        <w:t>nformation</w:t>
      </w:r>
      <w:r w:rsidR="00A251C7">
        <w:rPr>
          <w:rFonts w:asciiTheme="minorHAnsi" w:hAnsiTheme="minorHAnsi" w:cstheme="minorHAnsi"/>
        </w:rPr>
        <w:t xml:space="preserve"> </w:t>
      </w:r>
      <w:r w:rsidR="00896B02">
        <w:rPr>
          <w:rFonts w:asciiTheme="minorHAnsi" w:hAnsiTheme="minorHAnsi" w:cstheme="minorHAnsi"/>
        </w:rPr>
        <w:t xml:space="preserve">(including </w:t>
      </w:r>
      <w:r w:rsidR="00A251C7">
        <w:rPr>
          <w:rFonts w:asciiTheme="minorHAnsi" w:hAnsiTheme="minorHAnsi" w:cstheme="minorHAnsi"/>
        </w:rPr>
        <w:t>Personal Information</w:t>
      </w:r>
      <w:r w:rsidR="00896B02">
        <w:rPr>
          <w:rFonts w:asciiTheme="minorHAnsi" w:hAnsiTheme="minorHAnsi" w:cstheme="minorHAnsi"/>
        </w:rPr>
        <w:t>)</w:t>
      </w:r>
      <w:r w:rsidR="000407F8" w:rsidRPr="00394223">
        <w:rPr>
          <w:rFonts w:asciiTheme="minorHAnsi" w:hAnsiTheme="minorHAnsi" w:cstheme="minorHAnsi"/>
        </w:rPr>
        <w:t>;</w:t>
      </w:r>
      <w:r w:rsidR="007D74EF" w:rsidRPr="00394223">
        <w:rPr>
          <w:rFonts w:asciiTheme="minorHAnsi" w:hAnsiTheme="minorHAnsi" w:cstheme="minorHAnsi"/>
        </w:rPr>
        <w:t xml:space="preserve"> and</w:t>
      </w:r>
    </w:p>
    <w:p w14:paraId="1CB8E1DC" w14:textId="067E9023" w:rsidR="000407F8" w:rsidRDefault="00CD3040" w:rsidP="00D00BE6">
      <w:pPr>
        <w:pStyle w:val="BodyText"/>
        <w:numPr>
          <w:ilvl w:val="0"/>
          <w:numId w:val="46"/>
        </w:numPr>
        <w:rPr>
          <w:rFonts w:asciiTheme="minorHAnsi" w:hAnsiTheme="minorHAnsi" w:cstheme="minorHAnsi"/>
        </w:rPr>
      </w:pPr>
      <w:r w:rsidRPr="00394223">
        <w:rPr>
          <w:rFonts w:asciiTheme="minorHAnsi" w:hAnsiTheme="minorHAnsi" w:cstheme="minorHAnsi"/>
        </w:rPr>
        <w:t>the Vendor’s system that store</w:t>
      </w:r>
      <w:r w:rsidR="001205CC" w:rsidRPr="00394223">
        <w:rPr>
          <w:rFonts w:asciiTheme="minorHAnsi" w:hAnsiTheme="minorHAnsi" w:cstheme="minorHAnsi"/>
        </w:rPr>
        <w:t>s</w:t>
      </w:r>
      <w:r w:rsidRPr="00394223">
        <w:rPr>
          <w:rFonts w:asciiTheme="minorHAnsi" w:hAnsiTheme="minorHAnsi" w:cstheme="minorHAnsi"/>
        </w:rPr>
        <w:t xml:space="preserve"> and protect</w:t>
      </w:r>
      <w:r w:rsidR="001205CC" w:rsidRPr="00394223">
        <w:rPr>
          <w:rFonts w:asciiTheme="minorHAnsi" w:hAnsiTheme="minorHAnsi" w:cstheme="minorHAnsi"/>
        </w:rPr>
        <w:t>s</w:t>
      </w:r>
      <w:r w:rsidRPr="00394223">
        <w:rPr>
          <w:rFonts w:asciiTheme="minorHAnsi" w:hAnsiTheme="minorHAnsi" w:cstheme="minorHAnsi"/>
        </w:rPr>
        <w:t xml:space="preserve"> Confidential Information</w:t>
      </w:r>
      <w:r w:rsidR="00896B02">
        <w:rPr>
          <w:rFonts w:asciiTheme="minorHAnsi" w:hAnsiTheme="minorHAnsi" w:cstheme="minorHAnsi"/>
        </w:rPr>
        <w:t xml:space="preserve"> (including Personal Information)</w:t>
      </w:r>
      <w:r w:rsidR="00E80C5A" w:rsidRPr="00394223">
        <w:rPr>
          <w:rFonts w:asciiTheme="minorHAnsi" w:hAnsiTheme="minorHAnsi" w:cstheme="minorHAnsi"/>
        </w:rPr>
        <w:t xml:space="preserve"> </w:t>
      </w:r>
      <w:r w:rsidR="005172C2" w:rsidRPr="00394223">
        <w:rPr>
          <w:rFonts w:asciiTheme="minorHAnsi" w:hAnsiTheme="minorHAnsi" w:cstheme="minorHAnsi"/>
        </w:rPr>
        <w:t>was</w:t>
      </w:r>
      <w:r w:rsidR="00E80C5A" w:rsidRPr="00394223">
        <w:rPr>
          <w:rFonts w:asciiTheme="minorHAnsi" w:hAnsiTheme="minorHAnsi" w:cstheme="minorHAnsi"/>
        </w:rPr>
        <w:t xml:space="preserve"> compromised</w:t>
      </w:r>
      <w:r w:rsidR="0063455A" w:rsidRPr="00394223">
        <w:rPr>
          <w:rFonts w:asciiTheme="minorHAnsi" w:hAnsiTheme="minorHAnsi" w:cstheme="minorHAnsi"/>
        </w:rPr>
        <w:t>,</w:t>
      </w:r>
      <w:r w:rsidR="00246488" w:rsidRPr="00394223">
        <w:rPr>
          <w:rFonts w:asciiTheme="minorHAnsi" w:hAnsiTheme="minorHAnsi" w:cstheme="minorHAnsi"/>
        </w:rPr>
        <w:t xml:space="preserve"> or system weaknesses were detected that may compromise the </w:t>
      </w:r>
      <w:r w:rsidR="007A6F77">
        <w:rPr>
          <w:rFonts w:asciiTheme="minorHAnsi" w:hAnsiTheme="minorHAnsi" w:cstheme="minorHAnsi"/>
        </w:rPr>
        <w:t xml:space="preserve">integrity of the </w:t>
      </w:r>
      <w:r w:rsidR="007D74EF" w:rsidRPr="00394223">
        <w:rPr>
          <w:rFonts w:asciiTheme="minorHAnsi" w:hAnsiTheme="minorHAnsi" w:cstheme="minorHAnsi"/>
        </w:rPr>
        <w:t>Vendor’s system</w:t>
      </w:r>
      <w:r w:rsidR="00217F9A">
        <w:rPr>
          <w:rFonts w:asciiTheme="minorHAnsi" w:hAnsiTheme="minorHAnsi" w:cstheme="minorHAnsi"/>
        </w:rPr>
        <w:t>.</w:t>
      </w:r>
    </w:p>
    <w:p w14:paraId="126DF7E9" w14:textId="22252C2A" w:rsidR="00217F9A" w:rsidRDefault="00217F9A" w:rsidP="00217F9A">
      <w:pPr>
        <w:pStyle w:val="BodyText"/>
        <w:rPr>
          <w:rFonts w:asciiTheme="minorHAnsi" w:hAnsiTheme="minorHAnsi" w:cstheme="minorHAnsi"/>
        </w:rPr>
      </w:pPr>
      <w:r>
        <w:rPr>
          <w:rFonts w:asciiTheme="minorHAnsi" w:hAnsiTheme="minorHAnsi" w:cstheme="minorHAnsi"/>
        </w:rPr>
        <w:t xml:space="preserve">For certainty, the definition of “Security Incident” for the purposes of Schedule “I” (Mandatory Provisions Schedule) </w:t>
      </w:r>
      <w:r w:rsidR="00334189">
        <w:rPr>
          <w:rFonts w:asciiTheme="minorHAnsi" w:hAnsiTheme="minorHAnsi" w:cstheme="minorHAnsi"/>
        </w:rPr>
        <w:t xml:space="preserve">of the Framework Agreement </w:t>
      </w:r>
      <w:r>
        <w:rPr>
          <w:rFonts w:asciiTheme="minorHAnsi" w:hAnsiTheme="minorHAnsi" w:cstheme="minorHAnsi"/>
        </w:rPr>
        <w:t>and Purchasing Documents is set out in Schedule “E” (Non-OPS Entity Terms)</w:t>
      </w:r>
      <w:r w:rsidR="00334189">
        <w:rPr>
          <w:rFonts w:asciiTheme="minorHAnsi" w:hAnsiTheme="minorHAnsi" w:cstheme="minorHAnsi"/>
        </w:rPr>
        <w:t xml:space="preserve"> of the Framework Agreement</w:t>
      </w:r>
      <w:r>
        <w:rPr>
          <w:rFonts w:asciiTheme="minorHAnsi" w:hAnsiTheme="minorHAnsi" w:cstheme="minorHAnsi"/>
        </w:rPr>
        <w:t>.</w:t>
      </w:r>
    </w:p>
    <w:p w14:paraId="66763366" w14:textId="5CDCBCBB" w:rsidR="00041DB0" w:rsidRDefault="001B223C" w:rsidP="00D00BE6">
      <w:pPr>
        <w:pStyle w:val="BodyText"/>
        <w:rPr>
          <w:rFonts w:asciiTheme="minorHAnsi" w:hAnsiTheme="minorHAnsi" w:cstheme="minorHAnsi"/>
        </w:rPr>
      </w:pPr>
      <w:r w:rsidRPr="001B223C">
        <w:rPr>
          <w:rFonts w:asciiTheme="minorHAnsi" w:hAnsiTheme="minorHAnsi" w:cstheme="minorHAnsi"/>
        </w:rPr>
        <w:t>“</w:t>
      </w:r>
      <w:r w:rsidRPr="001B223C">
        <w:rPr>
          <w:rFonts w:asciiTheme="minorHAnsi" w:hAnsiTheme="minorHAnsi" w:cstheme="minorHAnsi"/>
          <w:b/>
          <w:bCs/>
        </w:rPr>
        <w:t>Service Level</w:t>
      </w:r>
      <w:r w:rsidR="00A41551">
        <w:rPr>
          <w:rFonts w:asciiTheme="minorHAnsi" w:hAnsiTheme="minorHAnsi" w:cstheme="minorHAnsi"/>
          <w:b/>
          <w:bCs/>
        </w:rPr>
        <w:t xml:space="preserve"> Agreements</w:t>
      </w:r>
      <w:r w:rsidRPr="001B223C">
        <w:rPr>
          <w:rFonts w:asciiTheme="minorHAnsi" w:hAnsiTheme="minorHAnsi" w:cstheme="minorHAnsi"/>
        </w:rPr>
        <w:t xml:space="preserve">” means the performance metrics that the </w:t>
      </w:r>
      <w:r w:rsidR="00F31612">
        <w:rPr>
          <w:rFonts w:asciiTheme="minorHAnsi" w:hAnsiTheme="minorHAnsi" w:cstheme="minorHAnsi"/>
        </w:rPr>
        <w:t xml:space="preserve">Vendor and/or the </w:t>
      </w:r>
      <w:r w:rsidR="00334189">
        <w:rPr>
          <w:rFonts w:asciiTheme="minorHAnsi" w:hAnsiTheme="minorHAnsi" w:cstheme="minorHAnsi"/>
        </w:rPr>
        <w:t>Deliverables</w:t>
      </w:r>
      <w:r w:rsidRPr="001B223C">
        <w:rPr>
          <w:rFonts w:asciiTheme="minorHAnsi" w:hAnsiTheme="minorHAnsi" w:cstheme="minorHAnsi"/>
        </w:rPr>
        <w:t xml:space="preserve">, or components of the </w:t>
      </w:r>
      <w:r w:rsidR="00334189">
        <w:rPr>
          <w:rFonts w:asciiTheme="minorHAnsi" w:hAnsiTheme="minorHAnsi" w:cstheme="minorHAnsi"/>
        </w:rPr>
        <w:t>Deliverables</w:t>
      </w:r>
      <w:r w:rsidRPr="001B223C">
        <w:rPr>
          <w:rFonts w:asciiTheme="minorHAnsi" w:hAnsiTheme="minorHAnsi" w:cstheme="minorHAnsi"/>
        </w:rPr>
        <w:t>, must meet</w:t>
      </w:r>
      <w:r w:rsidR="00041DB0">
        <w:rPr>
          <w:rFonts w:asciiTheme="minorHAnsi" w:hAnsiTheme="minorHAnsi" w:cstheme="minorHAnsi"/>
        </w:rPr>
        <w:t xml:space="preserve"> as set out in Schedule “B” (Deliverables) of the Framework Agreement</w:t>
      </w:r>
      <w:r w:rsidR="00DA6A01">
        <w:rPr>
          <w:rFonts w:asciiTheme="minorHAnsi" w:hAnsiTheme="minorHAnsi" w:cstheme="minorHAnsi"/>
        </w:rPr>
        <w:t>.</w:t>
      </w:r>
    </w:p>
    <w:p w14:paraId="51091006" w14:textId="420F95B1" w:rsidR="005822DA" w:rsidRPr="005822DA" w:rsidRDefault="005822DA" w:rsidP="00D00BE6">
      <w:pPr>
        <w:pStyle w:val="BodyText"/>
        <w:rPr>
          <w:rFonts w:asciiTheme="minorHAnsi" w:hAnsiTheme="minorHAnsi" w:cstheme="minorHAnsi"/>
        </w:rPr>
      </w:pPr>
      <w:r>
        <w:rPr>
          <w:rFonts w:asciiTheme="minorHAnsi" w:hAnsiTheme="minorHAnsi" w:cstheme="minorHAnsi"/>
        </w:rPr>
        <w:t>"</w:t>
      </w:r>
      <w:r>
        <w:rPr>
          <w:rFonts w:asciiTheme="minorHAnsi" w:hAnsiTheme="minorHAnsi" w:cstheme="minorHAnsi"/>
          <w:b/>
          <w:bCs/>
        </w:rPr>
        <w:t>Specifications</w:t>
      </w:r>
      <w:r>
        <w:rPr>
          <w:rFonts w:asciiTheme="minorHAnsi" w:hAnsiTheme="minorHAnsi" w:cstheme="minorHAnsi"/>
        </w:rPr>
        <w:t>” means</w:t>
      </w:r>
      <w:r w:rsidR="00F37C25">
        <w:rPr>
          <w:rFonts w:asciiTheme="minorHAnsi" w:hAnsiTheme="minorHAnsi" w:cstheme="minorHAnsi"/>
        </w:rPr>
        <w:t xml:space="preserve"> </w:t>
      </w:r>
      <w:r w:rsidR="00A96558" w:rsidRPr="00E97320" w:rsidDel="003C6EA4">
        <w:rPr>
          <w:rFonts w:cs="Arial"/>
        </w:rPr>
        <w:t xml:space="preserve">(a) the published specifications for the Deliverables; (b) the specifications for the Deliverables set out in, or incorporated by reference into, the </w:t>
      </w:r>
      <w:r w:rsidR="00A96558" w:rsidRPr="00E97320">
        <w:rPr>
          <w:rFonts w:cs="Arial"/>
        </w:rPr>
        <w:t>Contract</w:t>
      </w:r>
      <w:r w:rsidR="00A96558" w:rsidRPr="00E97320" w:rsidDel="003C6EA4">
        <w:rPr>
          <w:rFonts w:cs="Arial"/>
        </w:rPr>
        <w:t xml:space="preserve">; and (c) the specifications for the Deliverables developed pursuant to the </w:t>
      </w:r>
      <w:r w:rsidR="00A96558" w:rsidRPr="00E97320">
        <w:rPr>
          <w:rFonts w:cs="Arial"/>
        </w:rPr>
        <w:t>Contract</w:t>
      </w:r>
      <w:r w:rsidR="00A96558" w:rsidRPr="00E97320" w:rsidDel="003C6EA4">
        <w:rPr>
          <w:rFonts w:cs="Arial"/>
        </w:rPr>
        <w:t xml:space="preserve">, </w:t>
      </w:r>
      <w:proofErr w:type="gramStart"/>
      <w:r w:rsidR="00A96558" w:rsidRPr="00E97320" w:rsidDel="003C6EA4">
        <w:rPr>
          <w:rFonts w:cs="Arial"/>
        </w:rPr>
        <w:t>provided that</w:t>
      </w:r>
      <w:proofErr w:type="gramEnd"/>
      <w:r w:rsidR="00A96558" w:rsidRPr="00E97320" w:rsidDel="003C6EA4">
        <w:rPr>
          <w:rFonts w:cs="Arial"/>
        </w:rPr>
        <w:t xml:space="preserve"> they have been agreed to by the parties. "Specifications" may include detailed technical design specifications, functional specifications, performance specifications, interface specifications, drawings, </w:t>
      </w:r>
      <w:proofErr w:type="gramStart"/>
      <w:r w:rsidR="00A96558" w:rsidRPr="00E97320" w:rsidDel="003C6EA4">
        <w:rPr>
          <w:rFonts w:cs="Arial"/>
        </w:rPr>
        <w:t>samples</w:t>
      </w:r>
      <w:proofErr w:type="gramEnd"/>
      <w:r w:rsidR="00A96558" w:rsidRPr="00E97320" w:rsidDel="003C6EA4">
        <w:rPr>
          <w:rFonts w:cs="Arial"/>
        </w:rPr>
        <w:t xml:space="preserve"> and models</w:t>
      </w:r>
      <w:r w:rsidR="00DA6A01">
        <w:rPr>
          <w:rFonts w:cs="Arial"/>
        </w:rPr>
        <w:t>.</w:t>
      </w:r>
    </w:p>
    <w:p w14:paraId="31C5847E" w14:textId="21C2DF9E" w:rsidR="00CD3040" w:rsidRPr="002131B7" w:rsidRDefault="00CD3040" w:rsidP="00D00BE6">
      <w:pPr>
        <w:pStyle w:val="BodyText"/>
        <w:rPr>
          <w:rFonts w:asciiTheme="minorHAnsi" w:hAnsiTheme="minorHAnsi" w:cstheme="minorHAnsi"/>
          <w:b/>
        </w:rPr>
      </w:pPr>
      <w:r w:rsidRPr="002131B7">
        <w:rPr>
          <w:rFonts w:asciiTheme="minorHAnsi" w:hAnsiTheme="minorHAnsi" w:cstheme="minorHAnsi"/>
          <w:b/>
        </w:rPr>
        <w:t>“</w:t>
      </w:r>
      <w:r w:rsidRPr="00394223">
        <w:rPr>
          <w:rFonts w:asciiTheme="minorHAnsi" w:hAnsiTheme="minorHAnsi" w:cstheme="minorHAnsi"/>
          <w:b/>
          <w:bCs/>
        </w:rPr>
        <w:t>Subcontractors</w:t>
      </w:r>
      <w:r w:rsidRPr="002131B7">
        <w:rPr>
          <w:rFonts w:asciiTheme="minorHAnsi" w:hAnsiTheme="minorHAnsi" w:cstheme="minorHAnsi"/>
          <w:b/>
        </w:rPr>
        <w:t xml:space="preserve">” </w:t>
      </w:r>
      <w:r w:rsidRPr="00394223">
        <w:rPr>
          <w:rFonts w:asciiTheme="minorHAnsi" w:hAnsiTheme="minorHAnsi" w:cstheme="minorHAnsi"/>
        </w:rPr>
        <w:t xml:space="preserve">means in the case of each Party, any contractor of that Party or any </w:t>
      </w:r>
      <w:r w:rsidRPr="006C4455">
        <w:rPr>
          <w:rFonts w:asciiTheme="minorHAnsi" w:hAnsiTheme="minorHAnsi" w:cstheme="minorHAnsi"/>
        </w:rPr>
        <w:t>of its subcontractors at any tier of subcontracting</w:t>
      </w:r>
      <w:r w:rsidR="00DA6A01">
        <w:rPr>
          <w:rFonts w:asciiTheme="minorHAnsi" w:hAnsiTheme="minorHAnsi" w:cstheme="minorHAnsi"/>
        </w:rPr>
        <w:t>.</w:t>
      </w:r>
    </w:p>
    <w:p w14:paraId="2CBC4C6A" w14:textId="29C0D996" w:rsidR="00CD3040" w:rsidRPr="00394223" w:rsidRDefault="00CD3040" w:rsidP="00DB27A9">
      <w:pPr>
        <w:pStyle w:val="BodyText"/>
        <w:spacing w:after="0"/>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Supply Ontario Address</w:t>
      </w:r>
      <w:r w:rsidRPr="00394223">
        <w:rPr>
          <w:rFonts w:asciiTheme="minorHAnsi" w:hAnsiTheme="minorHAnsi" w:cstheme="minorHAnsi"/>
        </w:rPr>
        <w:t>” and “</w:t>
      </w:r>
      <w:r w:rsidRPr="00394223">
        <w:rPr>
          <w:rFonts w:asciiTheme="minorHAnsi" w:hAnsiTheme="minorHAnsi" w:cstheme="minorHAnsi"/>
          <w:b/>
          <w:bCs/>
        </w:rPr>
        <w:t>Supply Ontario Representative</w:t>
      </w:r>
      <w:r w:rsidRPr="00394223">
        <w:rPr>
          <w:rFonts w:asciiTheme="minorHAnsi" w:hAnsiTheme="minorHAnsi" w:cstheme="minorHAnsi"/>
        </w:rPr>
        <w:t>” means, unless Supply Ontario notifies the Vendor otherwise in writing</w:t>
      </w:r>
      <w:r w:rsidR="00786F50">
        <w:rPr>
          <w:rFonts w:asciiTheme="minorHAnsi" w:hAnsiTheme="minorHAnsi" w:cstheme="minorHAnsi"/>
        </w:rPr>
        <w:t>, the individual and details identified in the Framework Agreement Details</w:t>
      </w:r>
      <w:r w:rsidR="00DA6A01">
        <w:rPr>
          <w:rFonts w:asciiTheme="minorHAnsi" w:hAnsiTheme="minorHAnsi" w:cstheme="minorHAnsi"/>
        </w:rPr>
        <w:t>.</w:t>
      </w:r>
    </w:p>
    <w:p w14:paraId="04A30F3B" w14:textId="278E57B3" w:rsidR="0024222E" w:rsidRDefault="00394223" w:rsidP="00DB27A9">
      <w:pPr>
        <w:pStyle w:val="BodyText"/>
        <w:spacing w:before="0"/>
        <w:rPr>
          <w:rFonts w:asciiTheme="minorHAnsi" w:hAnsiTheme="minorHAnsi" w:cstheme="minorHAnsi"/>
        </w:rPr>
      </w:pPr>
      <w:r>
        <w:rPr>
          <w:rFonts w:asciiTheme="minorHAnsi" w:hAnsiTheme="minorHAnsi" w:cstheme="minorHAnsi"/>
        </w:rPr>
        <w:br/>
      </w:r>
      <w:r w:rsidR="0024222E">
        <w:rPr>
          <w:rFonts w:asciiTheme="minorHAnsi" w:hAnsiTheme="minorHAnsi" w:cstheme="minorHAnsi"/>
        </w:rPr>
        <w:t>"</w:t>
      </w:r>
      <w:r w:rsidR="0024222E">
        <w:rPr>
          <w:rFonts w:asciiTheme="minorHAnsi" w:hAnsiTheme="minorHAnsi" w:cstheme="minorHAnsi"/>
          <w:b/>
          <w:bCs/>
        </w:rPr>
        <w:t>Technical Support</w:t>
      </w:r>
      <w:r w:rsidR="0024222E">
        <w:rPr>
          <w:rFonts w:asciiTheme="minorHAnsi" w:hAnsiTheme="minorHAnsi" w:cstheme="minorHAnsi"/>
        </w:rPr>
        <w:t>” means the technical support services described in Schedule “B” (</w:t>
      </w:r>
      <w:r w:rsidR="00E577DC">
        <w:rPr>
          <w:rFonts w:asciiTheme="minorHAnsi" w:hAnsiTheme="minorHAnsi" w:cstheme="minorHAnsi"/>
        </w:rPr>
        <w:t>Deliverables</w:t>
      </w:r>
      <w:r w:rsidR="0024222E">
        <w:rPr>
          <w:rFonts w:asciiTheme="minorHAnsi" w:hAnsiTheme="minorHAnsi" w:cstheme="minorHAnsi"/>
        </w:rPr>
        <w:t>)</w:t>
      </w:r>
      <w:r w:rsidR="00DC1B53" w:rsidRPr="00DC1B53">
        <w:rPr>
          <w:rFonts w:asciiTheme="minorHAnsi" w:hAnsiTheme="minorHAnsi" w:cstheme="minorHAnsi"/>
        </w:rPr>
        <w:t xml:space="preserve"> </w:t>
      </w:r>
      <w:r w:rsidR="00DC1B53">
        <w:rPr>
          <w:rFonts w:asciiTheme="minorHAnsi" w:hAnsiTheme="minorHAnsi" w:cstheme="minorHAnsi"/>
        </w:rPr>
        <w:t>of the Framework Agreement</w:t>
      </w:r>
      <w:r w:rsidR="0024222E">
        <w:rPr>
          <w:rFonts w:asciiTheme="minorHAnsi" w:hAnsiTheme="minorHAnsi" w:cstheme="minorHAnsi"/>
        </w:rPr>
        <w:t>.</w:t>
      </w:r>
    </w:p>
    <w:p w14:paraId="573471E9" w14:textId="651ADAFF" w:rsidR="006103A2" w:rsidRPr="006103A2" w:rsidRDefault="006103A2" w:rsidP="00DB27A9">
      <w:pPr>
        <w:pStyle w:val="BodyText"/>
        <w:spacing w:before="0"/>
        <w:rPr>
          <w:rFonts w:asciiTheme="minorHAnsi" w:hAnsiTheme="minorHAnsi" w:cstheme="minorHAnsi"/>
        </w:rPr>
      </w:pPr>
      <w:r>
        <w:rPr>
          <w:rFonts w:asciiTheme="minorHAnsi" w:hAnsiTheme="minorHAnsi" w:cstheme="minorHAnsi"/>
          <w:b/>
          <w:bCs/>
        </w:rPr>
        <w:t>“Transition Services”</w:t>
      </w:r>
      <w:r>
        <w:rPr>
          <w:rFonts w:asciiTheme="minorHAnsi" w:hAnsiTheme="minorHAnsi" w:cstheme="minorHAnsi"/>
        </w:rPr>
        <w:t xml:space="preserve"> means the transition services, as described in Schedule “B”</w:t>
      </w:r>
      <w:r w:rsidR="00DC1B53" w:rsidRPr="00DC1B53">
        <w:rPr>
          <w:rFonts w:asciiTheme="minorHAnsi" w:hAnsiTheme="minorHAnsi" w:cstheme="minorHAnsi"/>
        </w:rPr>
        <w:t xml:space="preserve"> </w:t>
      </w:r>
      <w:r w:rsidR="00DC1B53">
        <w:rPr>
          <w:rFonts w:asciiTheme="minorHAnsi" w:hAnsiTheme="minorHAnsi" w:cstheme="minorHAnsi"/>
        </w:rPr>
        <w:t>of the Framework Agreement</w:t>
      </w:r>
      <w:r>
        <w:rPr>
          <w:rFonts w:asciiTheme="minorHAnsi" w:hAnsiTheme="minorHAnsi" w:cstheme="minorHAnsi"/>
        </w:rPr>
        <w:t>,</w:t>
      </w:r>
      <w:r w:rsidR="00AF21E9">
        <w:rPr>
          <w:rFonts w:asciiTheme="minorHAnsi" w:hAnsiTheme="minorHAnsi" w:cstheme="minorHAnsi"/>
        </w:rPr>
        <w:t xml:space="preserve"> provided</w:t>
      </w:r>
      <w:r>
        <w:rPr>
          <w:rFonts w:asciiTheme="minorHAnsi" w:hAnsiTheme="minorHAnsi" w:cstheme="minorHAnsi"/>
        </w:rPr>
        <w:t xml:space="preserve"> following the termination or expiry of a Purchasing Document.</w:t>
      </w:r>
    </w:p>
    <w:p w14:paraId="748FB0EF" w14:textId="6380CEAE" w:rsidR="00CD3040" w:rsidRPr="00394223" w:rsidRDefault="00CD3040" w:rsidP="00DB27A9">
      <w:pPr>
        <w:pStyle w:val="BodyText"/>
        <w:spacing w:before="0"/>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Third-party Intellectual Property</w:t>
      </w:r>
      <w:r w:rsidRPr="00394223">
        <w:rPr>
          <w:rFonts w:asciiTheme="minorHAnsi" w:hAnsiTheme="minorHAnsi" w:cstheme="minorHAnsi"/>
        </w:rPr>
        <w:t xml:space="preserve">” means any Intellectual Property owned by a party other than the </w:t>
      </w:r>
      <w:r w:rsidR="004E5EAA" w:rsidRPr="00394223">
        <w:rPr>
          <w:rFonts w:asciiTheme="minorHAnsi" w:hAnsiTheme="minorHAnsi" w:cstheme="minorHAnsi"/>
        </w:rPr>
        <w:t>Buyer</w:t>
      </w:r>
      <w:r w:rsidRPr="00394223">
        <w:rPr>
          <w:rFonts w:asciiTheme="minorHAnsi" w:hAnsiTheme="minorHAnsi" w:cstheme="minorHAnsi"/>
        </w:rPr>
        <w:t xml:space="preserve"> or the Vendor</w:t>
      </w:r>
      <w:r w:rsidR="00DA6A01">
        <w:rPr>
          <w:rFonts w:asciiTheme="minorHAnsi" w:hAnsiTheme="minorHAnsi" w:cstheme="minorHAnsi"/>
        </w:rPr>
        <w:t>.</w:t>
      </w:r>
    </w:p>
    <w:p w14:paraId="4783A800" w14:textId="2DB9656C" w:rsidR="00CD3040" w:rsidRPr="00394223" w:rsidRDefault="00CD3040" w:rsidP="00D00BE6">
      <w:pPr>
        <w:pStyle w:val="BodyText"/>
        <w:rPr>
          <w:rFonts w:asciiTheme="minorHAnsi" w:hAnsiTheme="minorHAnsi" w:cstheme="minorHAnsi"/>
        </w:rPr>
      </w:pPr>
      <w:r w:rsidRPr="00394223">
        <w:rPr>
          <w:rFonts w:asciiTheme="minorHAnsi" w:hAnsiTheme="minorHAnsi" w:cstheme="minorHAnsi"/>
        </w:rPr>
        <w:lastRenderedPageBreak/>
        <w:t>“</w:t>
      </w:r>
      <w:r w:rsidRPr="00394223">
        <w:rPr>
          <w:rFonts w:asciiTheme="minorHAnsi" w:hAnsiTheme="minorHAnsi" w:cstheme="minorHAnsi"/>
          <w:b/>
          <w:bCs/>
        </w:rPr>
        <w:t>Vendor Address</w:t>
      </w:r>
      <w:r w:rsidRPr="00394223">
        <w:rPr>
          <w:rFonts w:asciiTheme="minorHAnsi" w:hAnsiTheme="minorHAnsi" w:cstheme="minorHAnsi"/>
        </w:rPr>
        <w:t>” and “</w:t>
      </w:r>
      <w:r w:rsidRPr="00394223">
        <w:rPr>
          <w:rFonts w:asciiTheme="minorHAnsi" w:hAnsiTheme="minorHAnsi" w:cstheme="minorHAnsi"/>
          <w:b/>
          <w:bCs/>
        </w:rPr>
        <w:t>Vendor Representative</w:t>
      </w:r>
      <w:r w:rsidRPr="00394223">
        <w:rPr>
          <w:rFonts w:asciiTheme="minorHAnsi" w:hAnsiTheme="minorHAnsi" w:cstheme="minorHAnsi"/>
        </w:rPr>
        <w:t>” means, unless the Vendor notifies Supply Ontario otherwise, in writing</w:t>
      </w:r>
      <w:r w:rsidR="00F85E5D">
        <w:rPr>
          <w:rFonts w:asciiTheme="minorHAnsi" w:hAnsiTheme="minorHAnsi" w:cstheme="minorHAnsi"/>
        </w:rPr>
        <w:t xml:space="preserve">, the </w:t>
      </w:r>
      <w:r w:rsidR="00786F50">
        <w:rPr>
          <w:rFonts w:asciiTheme="minorHAnsi" w:hAnsiTheme="minorHAnsi" w:cstheme="minorHAnsi"/>
        </w:rPr>
        <w:t>individual and address identified in the Framework Agreement Details</w:t>
      </w:r>
      <w:r w:rsidR="00DA6A01">
        <w:rPr>
          <w:rFonts w:asciiTheme="minorHAnsi" w:hAnsiTheme="minorHAnsi" w:cstheme="minorHAnsi"/>
        </w:rPr>
        <w:t>.</w:t>
      </w:r>
    </w:p>
    <w:p w14:paraId="6247ED0D" w14:textId="42D8B419" w:rsidR="00E74285" w:rsidRPr="00394223" w:rsidRDefault="00E74285"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Vendor Evaluation Information</w:t>
      </w:r>
      <w:r w:rsidRPr="00394223">
        <w:rPr>
          <w:rFonts w:asciiTheme="minorHAnsi" w:hAnsiTheme="minorHAnsi" w:cstheme="minorHAnsi"/>
        </w:rPr>
        <w:t>” means</w:t>
      </w:r>
      <w:r w:rsidR="00E50C70" w:rsidRPr="00394223">
        <w:rPr>
          <w:rFonts w:asciiTheme="minorHAnsi" w:hAnsiTheme="minorHAnsi" w:cstheme="minorHAnsi"/>
        </w:rPr>
        <w:t xml:space="preserve"> any information about the Vendor </w:t>
      </w:r>
      <w:r w:rsidR="009764D9" w:rsidRPr="00394223">
        <w:rPr>
          <w:rFonts w:asciiTheme="minorHAnsi" w:hAnsiTheme="minorHAnsi" w:cstheme="minorHAnsi"/>
        </w:rPr>
        <w:t xml:space="preserve">or its Personnel </w:t>
      </w:r>
      <w:r w:rsidR="00E50C70" w:rsidRPr="00394223">
        <w:rPr>
          <w:rFonts w:asciiTheme="minorHAnsi" w:hAnsiTheme="minorHAnsi" w:cstheme="minorHAnsi"/>
        </w:rPr>
        <w:t>with respect to the quality</w:t>
      </w:r>
      <w:r w:rsidR="009764D9" w:rsidRPr="00394223">
        <w:rPr>
          <w:rFonts w:asciiTheme="minorHAnsi" w:hAnsiTheme="minorHAnsi" w:cstheme="minorHAnsi"/>
        </w:rPr>
        <w:t xml:space="preserve"> and</w:t>
      </w:r>
      <w:r w:rsidR="00E50C70" w:rsidRPr="00394223">
        <w:rPr>
          <w:rFonts w:asciiTheme="minorHAnsi" w:hAnsiTheme="minorHAnsi" w:cstheme="minorHAnsi"/>
        </w:rPr>
        <w:t xml:space="preserve"> timeliness</w:t>
      </w:r>
      <w:r w:rsidR="009764D9" w:rsidRPr="00394223">
        <w:rPr>
          <w:rFonts w:asciiTheme="minorHAnsi" w:hAnsiTheme="minorHAnsi" w:cstheme="minorHAnsi"/>
        </w:rPr>
        <w:t xml:space="preserve"> of the delivery or performance of Deliverables and other qualitative measures of the Vendor or its Personnel</w:t>
      </w:r>
      <w:r w:rsidR="00DA6A01">
        <w:rPr>
          <w:rFonts w:asciiTheme="minorHAnsi" w:hAnsiTheme="minorHAnsi" w:cstheme="minorHAnsi"/>
        </w:rPr>
        <w:t>.</w:t>
      </w:r>
    </w:p>
    <w:p w14:paraId="6E7F73F2" w14:textId="11E7F5B0" w:rsidR="001A4974" w:rsidRPr="00394223" w:rsidRDefault="001A4974" w:rsidP="00D00BE6">
      <w:pPr>
        <w:pStyle w:val="BodyText"/>
        <w:rPr>
          <w:rFonts w:asciiTheme="minorHAnsi" w:hAnsiTheme="minorHAnsi" w:cstheme="minorHAnsi"/>
        </w:rPr>
      </w:pPr>
      <w:r w:rsidRPr="00394223">
        <w:rPr>
          <w:rFonts w:asciiTheme="minorHAnsi" w:hAnsiTheme="minorHAnsi" w:cstheme="minorHAnsi"/>
        </w:rPr>
        <w:t>“</w:t>
      </w:r>
      <w:r w:rsidRPr="00394223">
        <w:rPr>
          <w:rFonts w:asciiTheme="minorHAnsi" w:hAnsiTheme="minorHAnsi" w:cstheme="minorHAnsi"/>
          <w:b/>
          <w:bCs/>
        </w:rPr>
        <w:t>Vendor of Record</w:t>
      </w:r>
      <w:r w:rsidRPr="00394223">
        <w:rPr>
          <w:rFonts w:asciiTheme="minorHAnsi" w:hAnsiTheme="minorHAnsi" w:cstheme="minorHAnsi"/>
          <w:b/>
        </w:rPr>
        <w:t>”</w:t>
      </w:r>
      <w:r w:rsidRPr="00394223">
        <w:rPr>
          <w:rFonts w:asciiTheme="minorHAnsi" w:hAnsiTheme="minorHAnsi" w:cstheme="minorHAnsi"/>
        </w:rPr>
        <w:t xml:space="preserve"> means</w:t>
      </w:r>
      <w:r w:rsidR="00E837E0" w:rsidRPr="00394223">
        <w:rPr>
          <w:rFonts w:asciiTheme="minorHAnsi" w:hAnsiTheme="minorHAnsi" w:cstheme="minorHAnsi"/>
        </w:rPr>
        <w:t xml:space="preserve"> a vendor appointed to provide </w:t>
      </w:r>
      <w:r w:rsidR="0020112D" w:rsidRPr="00394223">
        <w:rPr>
          <w:rFonts w:asciiTheme="minorHAnsi" w:hAnsiTheme="minorHAnsi" w:cstheme="minorHAnsi"/>
        </w:rPr>
        <w:t>Deliverables</w:t>
      </w:r>
      <w:r w:rsidR="00D30CE5" w:rsidRPr="00394223">
        <w:rPr>
          <w:rFonts w:asciiTheme="minorHAnsi" w:hAnsiTheme="minorHAnsi" w:cstheme="minorHAnsi"/>
        </w:rPr>
        <w:t xml:space="preserve"> to Buyers on the terms and conditions of the </w:t>
      </w:r>
      <w:r w:rsidR="00893C4E" w:rsidRPr="00394223">
        <w:rPr>
          <w:rFonts w:asciiTheme="minorHAnsi" w:hAnsiTheme="minorHAnsi" w:cstheme="minorHAnsi"/>
        </w:rPr>
        <w:t>Framework</w:t>
      </w:r>
      <w:r w:rsidR="00D30CE5" w:rsidRPr="00394223">
        <w:rPr>
          <w:rFonts w:asciiTheme="minorHAnsi" w:hAnsiTheme="minorHAnsi" w:cstheme="minorHAnsi"/>
        </w:rPr>
        <w:t xml:space="preserve"> Agreement</w:t>
      </w:r>
      <w:r w:rsidR="003313EA">
        <w:rPr>
          <w:rFonts w:asciiTheme="minorHAnsi" w:hAnsiTheme="minorHAnsi" w:cstheme="minorHAnsi"/>
        </w:rPr>
        <w:t>.</w:t>
      </w:r>
    </w:p>
    <w:p w14:paraId="24AF8893" w14:textId="03E81F96" w:rsidR="002E19AC" w:rsidRPr="00394223" w:rsidRDefault="002E19AC" w:rsidP="00D00BE6">
      <w:pPr>
        <w:pStyle w:val="BodyText"/>
        <w:rPr>
          <w:rFonts w:asciiTheme="minorHAnsi" w:hAnsiTheme="minorHAnsi" w:cstheme="minorBidi"/>
        </w:rPr>
      </w:pPr>
      <w:r w:rsidRPr="7A3991AE">
        <w:rPr>
          <w:rFonts w:asciiTheme="minorHAnsi" w:hAnsiTheme="minorHAnsi" w:cstheme="minorBidi"/>
        </w:rPr>
        <w:t>“</w:t>
      </w:r>
      <w:r w:rsidRPr="7A3991AE">
        <w:rPr>
          <w:rFonts w:asciiTheme="minorHAnsi" w:hAnsiTheme="minorHAnsi" w:cstheme="minorBidi"/>
          <w:b/>
        </w:rPr>
        <w:t>Vendor of Record Arrangement”</w:t>
      </w:r>
      <w:r w:rsidRPr="7A3991AE">
        <w:rPr>
          <w:rFonts w:asciiTheme="minorHAnsi" w:hAnsiTheme="minorHAnsi" w:cstheme="minorBidi"/>
        </w:rPr>
        <w:t xml:space="preserve"> means </w:t>
      </w:r>
      <w:r w:rsidR="001F6093" w:rsidRPr="7A3991AE">
        <w:rPr>
          <w:rFonts w:asciiTheme="minorHAnsi" w:hAnsiTheme="minorHAnsi" w:cstheme="minorBidi"/>
        </w:rPr>
        <w:t xml:space="preserve">the arrangement established by Supply Ontario </w:t>
      </w:r>
      <w:r w:rsidR="00E36C1B" w:rsidRPr="7A3991AE">
        <w:rPr>
          <w:rFonts w:asciiTheme="minorHAnsi" w:hAnsiTheme="minorHAnsi" w:cstheme="minorBidi"/>
        </w:rPr>
        <w:t xml:space="preserve">for </w:t>
      </w:r>
      <w:r w:rsidR="00704739" w:rsidRPr="7A3991AE">
        <w:rPr>
          <w:rFonts w:asciiTheme="minorHAnsi" w:hAnsiTheme="minorHAnsi" w:cstheme="minorBidi"/>
        </w:rPr>
        <w:t>Buyers</w:t>
      </w:r>
      <w:r w:rsidR="00BB2B57" w:rsidRPr="7A3991AE">
        <w:rPr>
          <w:rFonts w:asciiTheme="minorHAnsi" w:hAnsiTheme="minorHAnsi" w:cstheme="minorBidi"/>
        </w:rPr>
        <w:t xml:space="preserve"> </w:t>
      </w:r>
      <w:r w:rsidR="00A81396" w:rsidRPr="7A3991AE">
        <w:rPr>
          <w:rFonts w:asciiTheme="minorHAnsi" w:hAnsiTheme="minorHAnsi" w:cstheme="minorBidi"/>
        </w:rPr>
        <w:t>to purchase</w:t>
      </w:r>
      <w:r w:rsidR="00E36C1B" w:rsidRPr="7A3991AE">
        <w:rPr>
          <w:rFonts w:asciiTheme="minorHAnsi" w:hAnsiTheme="minorHAnsi" w:cstheme="minorBidi"/>
        </w:rPr>
        <w:t xml:space="preserve"> Deliverables</w:t>
      </w:r>
      <w:r w:rsidR="007669F6" w:rsidRPr="7A3991AE">
        <w:rPr>
          <w:rFonts w:asciiTheme="minorHAnsi" w:hAnsiTheme="minorHAnsi" w:cstheme="minorBidi"/>
        </w:rPr>
        <w:t>, as identified in Schedule “</w:t>
      </w:r>
      <w:r w:rsidR="6C86E078" w:rsidRPr="16B43777">
        <w:rPr>
          <w:rFonts w:asciiTheme="minorHAnsi" w:hAnsiTheme="minorHAnsi" w:cstheme="minorBidi"/>
        </w:rPr>
        <w:t>B</w:t>
      </w:r>
      <w:r w:rsidR="007669F6" w:rsidRPr="7A3991AE">
        <w:rPr>
          <w:rFonts w:asciiTheme="minorHAnsi" w:hAnsiTheme="minorHAnsi" w:cstheme="minorBidi"/>
        </w:rPr>
        <w:t>”</w:t>
      </w:r>
      <w:r w:rsidR="00630F6D" w:rsidRPr="00630F6D">
        <w:rPr>
          <w:rFonts w:asciiTheme="minorHAnsi" w:hAnsiTheme="minorHAnsi" w:cstheme="minorHAnsi"/>
        </w:rPr>
        <w:t xml:space="preserve"> </w:t>
      </w:r>
      <w:r w:rsidR="00630F6D">
        <w:rPr>
          <w:rFonts w:asciiTheme="minorHAnsi" w:hAnsiTheme="minorHAnsi" w:cstheme="minorHAnsi"/>
        </w:rPr>
        <w:t>of the Framework Agreement</w:t>
      </w:r>
      <w:r w:rsidR="007669F6" w:rsidRPr="7A3991AE">
        <w:rPr>
          <w:rFonts w:asciiTheme="minorHAnsi" w:hAnsiTheme="minorHAnsi" w:cstheme="minorBidi"/>
        </w:rPr>
        <w:t>,</w:t>
      </w:r>
      <w:r w:rsidR="00FB7B9A" w:rsidRPr="7A3991AE">
        <w:rPr>
          <w:rFonts w:asciiTheme="minorHAnsi" w:hAnsiTheme="minorHAnsi" w:cstheme="minorBidi"/>
        </w:rPr>
        <w:t xml:space="preserve"> from </w:t>
      </w:r>
      <w:r w:rsidR="00245811" w:rsidRPr="7A3991AE">
        <w:rPr>
          <w:rFonts w:asciiTheme="minorHAnsi" w:hAnsiTheme="minorHAnsi" w:cstheme="minorBidi"/>
        </w:rPr>
        <w:t>qualified vendors</w:t>
      </w:r>
      <w:r w:rsidR="00DA6A01">
        <w:rPr>
          <w:rFonts w:asciiTheme="minorHAnsi" w:hAnsiTheme="minorHAnsi" w:cstheme="minorBidi"/>
        </w:rPr>
        <w:t>.</w:t>
      </w:r>
    </w:p>
    <w:p w14:paraId="64FA695B" w14:textId="1F51F9A9"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Vendor’s Intellectual Property</w:t>
      </w:r>
      <w:r w:rsidRPr="00394223">
        <w:rPr>
          <w:rFonts w:asciiTheme="minorHAnsi" w:hAnsiTheme="minorHAnsi" w:cstheme="minorHAnsi"/>
        </w:rPr>
        <w:t xml:space="preserve">” means Intellectual Property owned by the Vendor prior to its performance under </w:t>
      </w:r>
      <w:r w:rsidR="00BC734D" w:rsidRPr="00394223">
        <w:rPr>
          <w:rFonts w:asciiTheme="minorHAnsi" w:hAnsiTheme="minorHAnsi" w:cstheme="minorHAnsi"/>
        </w:rPr>
        <w:t xml:space="preserve">the </w:t>
      </w:r>
      <w:r w:rsidRPr="00394223">
        <w:rPr>
          <w:rFonts w:asciiTheme="minorHAnsi" w:hAnsiTheme="minorHAnsi" w:cstheme="minorHAnsi"/>
        </w:rPr>
        <w:t xml:space="preserve">applicable </w:t>
      </w:r>
      <w:r w:rsidR="009E680F" w:rsidRPr="00394223">
        <w:rPr>
          <w:rFonts w:asciiTheme="minorHAnsi" w:hAnsiTheme="minorHAnsi" w:cstheme="minorHAnsi"/>
        </w:rPr>
        <w:t>Purchasing Document</w:t>
      </w:r>
      <w:r w:rsidRPr="00394223">
        <w:rPr>
          <w:rFonts w:asciiTheme="minorHAnsi" w:hAnsiTheme="minorHAnsi" w:cstheme="minorHAnsi"/>
        </w:rPr>
        <w:t xml:space="preserve"> or created by the Vendor during the </w:t>
      </w:r>
      <w:r w:rsidR="00773FB8" w:rsidRPr="00394223">
        <w:rPr>
          <w:rFonts w:asciiTheme="minorHAnsi" w:hAnsiTheme="minorHAnsi" w:cstheme="minorHAnsi"/>
        </w:rPr>
        <w:t>Purchasing Document</w:t>
      </w:r>
      <w:r w:rsidRPr="00394223">
        <w:rPr>
          <w:rFonts w:asciiTheme="minorHAnsi" w:hAnsiTheme="minorHAnsi" w:cstheme="minorHAnsi"/>
        </w:rPr>
        <w:t xml:space="preserve"> Term, independently of the performance of its obligations under the applicable </w:t>
      </w:r>
      <w:r w:rsidR="00773FB8" w:rsidRPr="00394223">
        <w:rPr>
          <w:rFonts w:asciiTheme="minorHAnsi" w:hAnsiTheme="minorHAnsi" w:cstheme="minorHAnsi"/>
        </w:rPr>
        <w:t>Purchasing Document</w:t>
      </w:r>
      <w:r w:rsidR="00DA6A01">
        <w:rPr>
          <w:rFonts w:asciiTheme="minorHAnsi" w:hAnsiTheme="minorHAnsi" w:cstheme="minorHAnsi"/>
        </w:rPr>
        <w:t>.</w:t>
      </w:r>
    </w:p>
    <w:p w14:paraId="663D0DD7" w14:textId="77777777" w:rsidR="00CD3040" w:rsidRPr="00394223" w:rsidRDefault="00CD3040" w:rsidP="00D00BE6">
      <w:pPr>
        <w:pStyle w:val="BodyText"/>
        <w:rPr>
          <w:rFonts w:asciiTheme="minorHAnsi" w:hAnsiTheme="minorHAnsi" w:cstheme="minorHAnsi"/>
          <w:b/>
        </w:rPr>
      </w:pPr>
      <w:r w:rsidRPr="00394223">
        <w:rPr>
          <w:rFonts w:asciiTheme="minorHAnsi" w:hAnsiTheme="minorHAnsi" w:cstheme="minorHAnsi"/>
        </w:rPr>
        <w:t>“</w:t>
      </w:r>
      <w:r w:rsidRPr="00394223">
        <w:rPr>
          <w:rFonts w:asciiTheme="minorHAnsi" w:hAnsiTheme="minorHAnsi" w:cstheme="minorHAnsi"/>
          <w:b/>
          <w:bCs/>
        </w:rPr>
        <w:t>WSIA</w:t>
      </w:r>
      <w:r w:rsidRPr="00394223">
        <w:rPr>
          <w:rFonts w:asciiTheme="minorHAnsi" w:hAnsiTheme="minorHAnsi" w:cstheme="minorHAnsi"/>
        </w:rPr>
        <w:t xml:space="preserve">” means the </w:t>
      </w:r>
      <w:r w:rsidRPr="00394223">
        <w:rPr>
          <w:rFonts w:asciiTheme="minorHAnsi" w:hAnsiTheme="minorHAnsi" w:cstheme="minorHAnsi"/>
          <w:i/>
        </w:rPr>
        <w:t xml:space="preserve">Workplace Safety and Insurance Act, 1997, </w:t>
      </w:r>
      <w:r w:rsidRPr="00394223">
        <w:rPr>
          <w:rFonts w:asciiTheme="minorHAnsi" w:hAnsiTheme="minorHAnsi" w:cstheme="minorHAnsi"/>
        </w:rPr>
        <w:t>S.O. 1997, c. 16, Schedule A, as amended.</w:t>
      </w:r>
    </w:p>
    <w:p w14:paraId="12B5ECF2" w14:textId="77777777" w:rsidR="00497A7E" w:rsidRPr="00394223" w:rsidRDefault="00497A7E" w:rsidP="00552121">
      <w:pPr>
        <w:rPr>
          <w:rFonts w:cstheme="minorHAnsi"/>
          <w:szCs w:val="24"/>
        </w:rPr>
      </w:pPr>
    </w:p>
    <w:p w14:paraId="117E69EA" w14:textId="47E4139B" w:rsidR="006119A6" w:rsidRPr="00394223" w:rsidRDefault="006119A6">
      <w:pPr>
        <w:rPr>
          <w:rFonts w:cstheme="minorHAnsi"/>
          <w:szCs w:val="24"/>
        </w:rPr>
      </w:pPr>
    </w:p>
    <w:p w14:paraId="178D4E0E" w14:textId="53795F96" w:rsidR="00CD3040" w:rsidRPr="00E02DE2" w:rsidRDefault="00CD3040" w:rsidP="00E02DE2">
      <w:pPr>
        <w:rPr>
          <w:rFonts w:cstheme="minorHAnsi"/>
          <w:szCs w:val="24"/>
        </w:rPr>
      </w:pPr>
    </w:p>
    <w:sectPr w:rsidR="00CD3040" w:rsidRPr="00E02DE2">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51838" w14:textId="77777777" w:rsidR="007059C3" w:rsidRDefault="007059C3" w:rsidP="00F72078">
      <w:pPr>
        <w:spacing w:after="0" w:line="240" w:lineRule="auto"/>
      </w:pPr>
      <w:r>
        <w:separator/>
      </w:r>
    </w:p>
  </w:endnote>
  <w:endnote w:type="continuationSeparator" w:id="0">
    <w:p w14:paraId="37E23999" w14:textId="77777777" w:rsidR="007059C3" w:rsidRDefault="007059C3" w:rsidP="00F72078">
      <w:pPr>
        <w:spacing w:after="0" w:line="240" w:lineRule="auto"/>
      </w:pPr>
      <w:r>
        <w:continuationSeparator/>
      </w:r>
    </w:p>
  </w:endnote>
  <w:endnote w:type="continuationNotice" w:id="1">
    <w:p w14:paraId="33797FFA" w14:textId="77777777" w:rsidR="007059C3" w:rsidRDefault="007059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69855"/>
      <w:docPartObj>
        <w:docPartGallery w:val="Page Numbers (Bottom of Page)"/>
        <w:docPartUnique/>
      </w:docPartObj>
    </w:sdtPr>
    <w:sdtEndPr>
      <w:rPr>
        <w:noProof/>
      </w:rPr>
    </w:sdtEndPr>
    <w:sdtContent>
      <w:p w14:paraId="0A05305C" w14:textId="619AC5C2" w:rsidR="007A5CD2" w:rsidRDefault="007A5C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A6EA4" w14:textId="77777777"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308FF" w14:textId="77777777" w:rsidR="007059C3" w:rsidRDefault="007059C3" w:rsidP="00F72078">
      <w:pPr>
        <w:spacing w:after="0" w:line="240" w:lineRule="auto"/>
      </w:pPr>
      <w:r>
        <w:separator/>
      </w:r>
    </w:p>
  </w:footnote>
  <w:footnote w:type="continuationSeparator" w:id="0">
    <w:p w14:paraId="792FB290" w14:textId="77777777" w:rsidR="007059C3" w:rsidRDefault="007059C3" w:rsidP="00F72078">
      <w:pPr>
        <w:spacing w:after="0" w:line="240" w:lineRule="auto"/>
      </w:pPr>
      <w:r>
        <w:continuationSeparator/>
      </w:r>
    </w:p>
  </w:footnote>
  <w:footnote w:type="continuationNotice" w:id="1">
    <w:p w14:paraId="42DB8741" w14:textId="77777777" w:rsidR="007059C3" w:rsidRDefault="007059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8CA4" w14:textId="77777777" w:rsidR="00373553" w:rsidRDefault="00373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D03"/>
    <w:multiLevelType w:val="hybridMultilevel"/>
    <w:tmpl w:val="CEF64AD0"/>
    <w:lvl w:ilvl="0" w:tplc="60BA206E">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2D44EF"/>
    <w:multiLevelType w:val="multilevel"/>
    <w:tmpl w:val="B58098B4"/>
    <w:lvl w:ilvl="0">
      <w:start w:val="1"/>
      <w:numFmt w:val="decimal"/>
      <w:lvlText w:val="Article %1"/>
      <w:lvlJc w:val="left"/>
      <w:pPr>
        <w:tabs>
          <w:tab w:val="num" w:pos="720"/>
        </w:tabs>
        <w:ind w:left="720" w:hanging="720"/>
      </w:pPr>
      <w:rPr>
        <w:rFonts w:cs="Times New Roman" w:hint="default"/>
        <w:b/>
        <w:i w:val="0"/>
      </w:rPr>
    </w:lvl>
    <w:lvl w:ilvl="1">
      <w:start w:val="1"/>
      <w:numFmt w:val="decimalZero"/>
      <w:lvlText w:val="%1.%2"/>
      <w:lvlJc w:val="left"/>
      <w:pPr>
        <w:tabs>
          <w:tab w:val="num" w:pos="720"/>
        </w:tabs>
        <w:ind w:left="720" w:hanging="720"/>
      </w:pPr>
      <w:rPr>
        <w:rFonts w:cs="Times New Roman" w:hint="default"/>
        <w:b/>
        <w:sz w:val="24"/>
        <w:szCs w:val="24"/>
      </w:rPr>
    </w:lvl>
    <w:lvl w:ilvl="2">
      <w:start w:val="1"/>
      <w:numFmt w:val="decimal"/>
      <w:lvlText w:val="%1.%2.%3"/>
      <w:lvlJc w:val="left"/>
      <w:pPr>
        <w:tabs>
          <w:tab w:val="num" w:pos="1571"/>
        </w:tabs>
        <w:ind w:left="1571"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2" w15:restartNumberingAfterBreak="0">
    <w:nsid w:val="06396953"/>
    <w:multiLevelType w:val="hybridMultilevel"/>
    <w:tmpl w:val="9E1C2E22"/>
    <w:lvl w:ilvl="0" w:tplc="7C2061CA">
      <w:start w:val="1"/>
      <w:numFmt w:val="decimal"/>
      <w:lvlText w:val="3.0%1"/>
      <w:lvlJc w:val="left"/>
      <w:pPr>
        <w:ind w:left="360" w:hanging="360"/>
      </w:pPr>
      <w:rPr>
        <w:rFonts w:cs="Times New Roman" w:hint="default"/>
        <w:b/>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883404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739D4"/>
    <w:multiLevelType w:val="hybridMultilevel"/>
    <w:tmpl w:val="1A940B44"/>
    <w:lvl w:ilvl="0" w:tplc="82B245E2">
      <w:start w:val="1"/>
      <w:numFmt w:val="decimal"/>
      <w:lvlText w:val="10.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864F07"/>
    <w:multiLevelType w:val="hybridMultilevel"/>
    <w:tmpl w:val="356493BE"/>
    <w:lvl w:ilvl="0" w:tplc="9A9CDEE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0C8E43F3"/>
    <w:multiLevelType w:val="hybridMultilevel"/>
    <w:tmpl w:val="85DA6FAA"/>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CEE48F3"/>
    <w:multiLevelType w:val="hybridMultilevel"/>
    <w:tmpl w:val="2B8C0E86"/>
    <w:lvl w:ilvl="0" w:tplc="649882AE">
      <w:start w:val="1"/>
      <w:numFmt w:val="decimal"/>
      <w:lvlText w:val="17.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DDC5594"/>
    <w:multiLevelType w:val="hybridMultilevel"/>
    <w:tmpl w:val="5846DD1E"/>
    <w:lvl w:ilvl="0" w:tplc="09B842C2">
      <w:start w:val="5"/>
      <w:numFmt w:val="lowerLetter"/>
      <w:lvlText w:val="(%1)"/>
      <w:lvlJc w:val="left"/>
      <w:pPr>
        <w:ind w:left="1080" w:hanging="360"/>
      </w:pPr>
      <w:rPr>
        <w:color w:val="000000"/>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9" w15:restartNumberingAfterBreak="0">
    <w:nsid w:val="0E8828D9"/>
    <w:multiLevelType w:val="multilevel"/>
    <w:tmpl w:val="DA30213C"/>
    <w:lvl w:ilvl="0">
      <w:start w:val="1"/>
      <w:numFmt w:val="decimal"/>
      <w:lvlText w:val="Article %1"/>
      <w:lvlJc w:val="left"/>
      <w:pPr>
        <w:tabs>
          <w:tab w:val="num" w:pos="720"/>
        </w:tabs>
        <w:ind w:left="720" w:hanging="720"/>
      </w:pPr>
      <w:rPr>
        <w:rFonts w:cs="Times New Roman" w:hint="default"/>
        <w:b/>
        <w:bCs w:val="0"/>
        <w:sz w:val="24"/>
        <w:szCs w:val="24"/>
      </w:rPr>
    </w:lvl>
    <w:lvl w:ilvl="1">
      <w:start w:val="1"/>
      <w:numFmt w:val="decimalZero"/>
      <w:lvlText w:val="%1.%2"/>
      <w:lvlJc w:val="left"/>
      <w:pPr>
        <w:tabs>
          <w:tab w:val="num" w:pos="720"/>
        </w:tabs>
        <w:ind w:left="720" w:hanging="720"/>
      </w:pPr>
      <w:rPr>
        <w:rFonts w:cs="Times New Roman" w:hint="default"/>
        <w:b/>
        <w:sz w:val="24"/>
        <w:szCs w:val="24"/>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0" w15:restartNumberingAfterBreak="0">
    <w:nsid w:val="0F445CDC"/>
    <w:multiLevelType w:val="hybridMultilevel"/>
    <w:tmpl w:val="5C6AEA2A"/>
    <w:lvl w:ilvl="0" w:tplc="0ED08B30">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0F4E6706"/>
    <w:multiLevelType w:val="multilevel"/>
    <w:tmpl w:val="7E90BF0E"/>
    <w:numStyleLink w:val="Style2"/>
  </w:abstractNum>
  <w:abstractNum w:abstractNumId="12" w15:restartNumberingAfterBreak="0">
    <w:nsid w:val="0F5021E5"/>
    <w:multiLevelType w:val="hybridMultilevel"/>
    <w:tmpl w:val="255A79A4"/>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62B29E9"/>
    <w:multiLevelType w:val="hybridMultilevel"/>
    <w:tmpl w:val="268C3D34"/>
    <w:lvl w:ilvl="0" w:tplc="E980532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6B54D2A"/>
    <w:multiLevelType w:val="hybridMultilevel"/>
    <w:tmpl w:val="E21CED32"/>
    <w:lvl w:ilvl="0" w:tplc="27566BC6">
      <w:start w:val="1"/>
      <w:numFmt w:val="decimal"/>
      <w:lvlText w:val="13.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80358EA"/>
    <w:multiLevelType w:val="multilevel"/>
    <w:tmpl w:val="128A98F8"/>
    <w:lvl w:ilvl="0">
      <w:start w:val="1"/>
      <w:numFmt w:val="decimal"/>
      <w:isLgl/>
      <w:lvlText w:val="%1"/>
      <w:lvlJc w:val="left"/>
      <w:pPr>
        <w:tabs>
          <w:tab w:val="num" w:pos="864"/>
        </w:tabs>
        <w:ind w:left="864" w:hanging="86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864"/>
        </w:tabs>
        <w:ind w:left="864" w:hanging="864"/>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584"/>
        </w:tabs>
        <w:ind w:left="1584" w:hanging="86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tabs>
          <w:tab w:val="num" w:pos="1152"/>
        </w:tabs>
        <w:ind w:left="1152" w:hanging="1152"/>
      </w:pPr>
      <w:rPr>
        <w:rFonts w:ascii="Arial" w:hAnsi="Arial" w:cs="Arial" w:hint="default"/>
      </w:rPr>
    </w:lvl>
    <w:lvl w:ilvl="4">
      <w:start w:val="1"/>
      <w:numFmt w:val="decimal"/>
      <w:isLgl/>
      <w:lvlText w:val="%1.%2.%3.%4.%5"/>
      <w:lvlJc w:val="left"/>
      <w:pPr>
        <w:tabs>
          <w:tab w:val="num" w:pos="1008"/>
        </w:tabs>
        <w:ind w:left="1008" w:hanging="1008"/>
      </w:pPr>
      <w:rPr>
        <w:rFonts w:ascii="Arial" w:hAnsi="Arial" w:cs="Arial" w:hint="default"/>
      </w:rPr>
    </w:lvl>
    <w:lvl w:ilvl="5">
      <w:start w:val="1"/>
      <w:numFmt w:val="decimal"/>
      <w:lvlText w:val="%1.%2.%3.%4.%5.%6"/>
      <w:lvlJc w:val="left"/>
      <w:pPr>
        <w:tabs>
          <w:tab w:val="num" w:pos="1152"/>
        </w:tabs>
        <w:ind w:left="1152" w:hanging="1152"/>
      </w:pPr>
      <w:rPr>
        <w:rFonts w:ascii="Arial" w:hAnsi="Arial" w:cs="Arial" w:hint="default"/>
      </w:rPr>
    </w:lvl>
    <w:lvl w:ilvl="6">
      <w:start w:val="1"/>
      <w:numFmt w:val="decimal"/>
      <w:lvlText w:val="%1.%2.%3.%4.%5.%6.%7"/>
      <w:lvlJc w:val="left"/>
      <w:pPr>
        <w:tabs>
          <w:tab w:val="num" w:pos="1296"/>
        </w:tabs>
        <w:ind w:left="1296" w:hanging="1296"/>
      </w:pPr>
      <w:rPr>
        <w:rFonts w:ascii="Arial" w:hAnsi="Arial" w:cs="Arial" w:hint="default"/>
      </w:rPr>
    </w:lvl>
    <w:lvl w:ilvl="7">
      <w:start w:val="1"/>
      <w:numFmt w:val="decimal"/>
      <w:lvlText w:val="%1.%2.%3.%4.%5.%6.%7.%8"/>
      <w:lvlJc w:val="left"/>
      <w:pPr>
        <w:tabs>
          <w:tab w:val="num" w:pos="1440"/>
        </w:tabs>
        <w:ind w:left="1440" w:hanging="1440"/>
      </w:pPr>
      <w:rPr>
        <w:rFonts w:ascii="Arial" w:hAnsi="Arial" w:cs="Arial" w:hint="default"/>
      </w:rPr>
    </w:lvl>
    <w:lvl w:ilvl="8">
      <w:start w:val="1"/>
      <w:numFmt w:val="decimal"/>
      <w:lvlText w:val="%1.%2.%3.%4.%5.%6.%7.%8.%9"/>
      <w:lvlJc w:val="left"/>
      <w:pPr>
        <w:tabs>
          <w:tab w:val="num" w:pos="1584"/>
        </w:tabs>
        <w:ind w:left="1584" w:hanging="1584"/>
      </w:pPr>
      <w:rPr>
        <w:rFonts w:ascii="Arial" w:hAnsi="Arial" w:cs="Arial" w:hint="default"/>
      </w:rPr>
    </w:lvl>
  </w:abstractNum>
  <w:abstractNum w:abstractNumId="16" w15:restartNumberingAfterBreak="0">
    <w:nsid w:val="18720FBF"/>
    <w:multiLevelType w:val="hybridMultilevel"/>
    <w:tmpl w:val="2722A8A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9B568AE"/>
    <w:multiLevelType w:val="hybridMultilevel"/>
    <w:tmpl w:val="653668F2"/>
    <w:lvl w:ilvl="0" w:tplc="AC9EBBD2">
      <w:start w:val="1"/>
      <w:numFmt w:val="lowerRoman"/>
      <w:lvlText w:val="(%1)"/>
      <w:lvlJc w:val="righ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9FA359C"/>
    <w:multiLevelType w:val="multilevel"/>
    <w:tmpl w:val="7E90BF0E"/>
    <w:styleLink w:val="Style2"/>
    <w:lvl w:ilvl="0">
      <w:start w:val="1"/>
      <w:numFmt w:val="decimal"/>
      <w:lvlText w:val="Article %1"/>
      <w:lvlJc w:val="left"/>
      <w:pPr>
        <w:tabs>
          <w:tab w:val="num" w:pos="720"/>
        </w:tabs>
        <w:ind w:left="720" w:hanging="720"/>
      </w:pPr>
      <w:rPr>
        <w:rFonts w:cs="Times New Roman" w:hint="default"/>
        <w:b w:val="0"/>
      </w:rPr>
    </w:lvl>
    <w:lvl w:ilvl="1">
      <w:start w:val="1"/>
      <w:numFmt w:val="decimalZero"/>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9" w15:restartNumberingAfterBreak="0">
    <w:nsid w:val="1A125362"/>
    <w:multiLevelType w:val="hybridMultilevel"/>
    <w:tmpl w:val="3C94489C"/>
    <w:lvl w:ilvl="0" w:tplc="F0F6B70C">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0" w15:restartNumberingAfterBreak="0">
    <w:nsid w:val="1A6959D7"/>
    <w:multiLevelType w:val="hybridMultilevel"/>
    <w:tmpl w:val="3C7EF740"/>
    <w:lvl w:ilvl="0" w:tplc="ADE47906">
      <w:start w:val="1"/>
      <w:numFmt w:val="lowerLetter"/>
      <w:lvlText w:val="(%1)"/>
      <w:lvlJc w:val="left"/>
      <w:pPr>
        <w:ind w:left="4240" w:hanging="360"/>
      </w:pPr>
      <w:rPr>
        <w:rFonts w:hint="default"/>
      </w:rPr>
    </w:lvl>
    <w:lvl w:ilvl="1" w:tplc="10090019" w:tentative="1">
      <w:start w:val="1"/>
      <w:numFmt w:val="lowerLetter"/>
      <w:lvlText w:val="%2."/>
      <w:lvlJc w:val="left"/>
      <w:pPr>
        <w:ind w:left="4960" w:hanging="360"/>
      </w:pPr>
    </w:lvl>
    <w:lvl w:ilvl="2" w:tplc="1009001B" w:tentative="1">
      <w:start w:val="1"/>
      <w:numFmt w:val="lowerRoman"/>
      <w:lvlText w:val="%3."/>
      <w:lvlJc w:val="right"/>
      <w:pPr>
        <w:ind w:left="5680" w:hanging="180"/>
      </w:pPr>
    </w:lvl>
    <w:lvl w:ilvl="3" w:tplc="1009000F" w:tentative="1">
      <w:start w:val="1"/>
      <w:numFmt w:val="decimal"/>
      <w:lvlText w:val="%4."/>
      <w:lvlJc w:val="left"/>
      <w:pPr>
        <w:ind w:left="6400" w:hanging="360"/>
      </w:pPr>
    </w:lvl>
    <w:lvl w:ilvl="4" w:tplc="10090019" w:tentative="1">
      <w:start w:val="1"/>
      <w:numFmt w:val="lowerLetter"/>
      <w:lvlText w:val="%5."/>
      <w:lvlJc w:val="left"/>
      <w:pPr>
        <w:ind w:left="7120" w:hanging="360"/>
      </w:pPr>
    </w:lvl>
    <w:lvl w:ilvl="5" w:tplc="1009001B" w:tentative="1">
      <w:start w:val="1"/>
      <w:numFmt w:val="lowerRoman"/>
      <w:lvlText w:val="%6."/>
      <w:lvlJc w:val="right"/>
      <w:pPr>
        <w:ind w:left="7840" w:hanging="180"/>
      </w:pPr>
    </w:lvl>
    <w:lvl w:ilvl="6" w:tplc="1009000F" w:tentative="1">
      <w:start w:val="1"/>
      <w:numFmt w:val="decimal"/>
      <w:lvlText w:val="%7."/>
      <w:lvlJc w:val="left"/>
      <w:pPr>
        <w:ind w:left="8560" w:hanging="360"/>
      </w:pPr>
    </w:lvl>
    <w:lvl w:ilvl="7" w:tplc="10090019" w:tentative="1">
      <w:start w:val="1"/>
      <w:numFmt w:val="lowerLetter"/>
      <w:lvlText w:val="%8."/>
      <w:lvlJc w:val="left"/>
      <w:pPr>
        <w:ind w:left="9280" w:hanging="360"/>
      </w:pPr>
    </w:lvl>
    <w:lvl w:ilvl="8" w:tplc="1009001B" w:tentative="1">
      <w:start w:val="1"/>
      <w:numFmt w:val="lowerRoman"/>
      <w:lvlText w:val="%9."/>
      <w:lvlJc w:val="right"/>
      <w:pPr>
        <w:ind w:left="10000" w:hanging="180"/>
      </w:pPr>
    </w:lvl>
  </w:abstractNum>
  <w:abstractNum w:abstractNumId="21" w15:restartNumberingAfterBreak="0">
    <w:nsid w:val="1B6C2F72"/>
    <w:multiLevelType w:val="hybridMultilevel"/>
    <w:tmpl w:val="A3B6151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143D80"/>
    <w:multiLevelType w:val="hybridMultilevel"/>
    <w:tmpl w:val="966086E2"/>
    <w:lvl w:ilvl="0" w:tplc="AC9EBBD2">
      <w:start w:val="1"/>
      <w:numFmt w:val="lowerRoman"/>
      <w:lvlText w:val="(%1)"/>
      <w:lvlJc w:val="right"/>
      <w:pPr>
        <w:ind w:left="1800" w:hanging="360"/>
      </w:pPr>
      <w:rPr>
        <w:rFonts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1E7939FC"/>
    <w:multiLevelType w:val="hybridMultilevel"/>
    <w:tmpl w:val="AEBC0540"/>
    <w:lvl w:ilvl="0" w:tplc="D9DE9688">
      <w:start w:val="1"/>
      <w:numFmt w:val="lowerLetter"/>
      <w:lvlText w:val="(%1)"/>
      <w:lvlJc w:val="left"/>
      <w:pPr>
        <w:ind w:left="720" w:hanging="360"/>
      </w:pPr>
      <w:rPr>
        <w:rFonts w:hint="default"/>
      </w:rPr>
    </w:lvl>
    <w:lvl w:ilvl="1" w:tplc="D9DE9688">
      <w:start w:val="1"/>
      <w:numFmt w:val="lowerLetter"/>
      <w:lvlText w:val="(%2)"/>
      <w:lvlJc w:val="left"/>
      <w:pPr>
        <w:ind w:left="1080" w:hanging="360"/>
      </w:pPr>
      <w:rPr>
        <w:rFonts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0516A43"/>
    <w:multiLevelType w:val="hybridMultilevel"/>
    <w:tmpl w:val="E4E6EF56"/>
    <w:lvl w:ilvl="0" w:tplc="1D5224B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0796EBE"/>
    <w:multiLevelType w:val="hybridMultilevel"/>
    <w:tmpl w:val="AB102452"/>
    <w:lvl w:ilvl="0" w:tplc="F4A89032">
      <w:start w:val="1"/>
      <w:numFmt w:val="decimal"/>
      <w:lvlText w:val="6.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D2269834">
      <w:start w:val="1"/>
      <w:numFmt w:val="lowerRoman"/>
      <w:lvlText w:val="(%4)"/>
      <w:lvlJc w:val="left"/>
      <w:pPr>
        <w:ind w:left="2880" w:hanging="72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0D01250"/>
    <w:multiLevelType w:val="hybridMultilevel"/>
    <w:tmpl w:val="1D9C58EE"/>
    <w:lvl w:ilvl="0" w:tplc="10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7" w15:restartNumberingAfterBreak="0">
    <w:nsid w:val="2154580A"/>
    <w:multiLevelType w:val="hybridMultilevel"/>
    <w:tmpl w:val="30D25EF0"/>
    <w:lvl w:ilvl="0" w:tplc="056ECEA0">
      <w:start w:val="1"/>
      <w:numFmt w:val="lowerLetter"/>
      <w:lvlText w:val="(%1)"/>
      <w:lvlJc w:val="left"/>
      <w:pPr>
        <w:ind w:left="1572" w:hanging="720"/>
      </w:pPr>
      <w:rPr>
        <w:rFonts w:ascii="Arial" w:eastAsia="Arial" w:hAnsi="Arial" w:cs="Arial" w:hint="default"/>
        <w:b w:val="0"/>
        <w:bCs w:val="0"/>
        <w:i w:val="0"/>
        <w:iCs w:val="0"/>
        <w:spacing w:val="0"/>
        <w:w w:val="99"/>
        <w:sz w:val="22"/>
        <w:szCs w:val="22"/>
        <w:lang w:val="en-US" w:eastAsia="en-US" w:bidi="ar-SA"/>
      </w:rPr>
    </w:lvl>
    <w:lvl w:ilvl="1" w:tplc="D4FA2A84">
      <w:start w:val="1"/>
      <w:numFmt w:val="lowerLetter"/>
      <w:lvlText w:val="(%2)"/>
      <w:lvlJc w:val="left"/>
      <w:pPr>
        <w:ind w:left="1932" w:hanging="360"/>
      </w:pPr>
      <w:rPr>
        <w:rFonts w:ascii="Arial" w:hAnsi="Arial" w:cs="Times New Roman" w:hint="default"/>
        <w:sz w:val="24"/>
        <w:szCs w:val="24"/>
      </w:rPr>
    </w:lvl>
    <w:lvl w:ilvl="2" w:tplc="FCB68792">
      <w:start w:val="1"/>
      <w:numFmt w:val="decimal"/>
      <w:lvlText w:val="(%3)"/>
      <w:lvlJc w:val="left"/>
      <w:pPr>
        <w:ind w:left="3012" w:hanging="720"/>
        <w:jc w:val="right"/>
      </w:pPr>
      <w:rPr>
        <w:rFonts w:ascii="Arial" w:eastAsia="Arial" w:hAnsi="Arial" w:cs="Arial" w:hint="default"/>
        <w:b w:val="0"/>
        <w:bCs w:val="0"/>
        <w:i w:val="0"/>
        <w:iCs w:val="0"/>
        <w:spacing w:val="0"/>
        <w:w w:val="99"/>
        <w:sz w:val="22"/>
        <w:szCs w:val="22"/>
        <w:lang w:val="en-US" w:eastAsia="en-US" w:bidi="ar-SA"/>
      </w:rPr>
    </w:lvl>
    <w:lvl w:ilvl="3" w:tplc="6D14361E">
      <w:numFmt w:val="bullet"/>
      <w:lvlText w:val="•"/>
      <w:lvlJc w:val="left"/>
      <w:pPr>
        <w:ind w:left="3837" w:hanging="720"/>
      </w:pPr>
      <w:rPr>
        <w:rFonts w:hint="default"/>
        <w:lang w:val="en-US" w:eastAsia="en-US" w:bidi="ar-SA"/>
      </w:rPr>
    </w:lvl>
    <w:lvl w:ilvl="4" w:tplc="7BCCCBC4">
      <w:numFmt w:val="bullet"/>
      <w:lvlText w:val="•"/>
      <w:lvlJc w:val="left"/>
      <w:pPr>
        <w:ind w:left="4662" w:hanging="720"/>
      </w:pPr>
      <w:rPr>
        <w:rFonts w:hint="default"/>
        <w:lang w:val="en-US" w:eastAsia="en-US" w:bidi="ar-SA"/>
      </w:rPr>
    </w:lvl>
    <w:lvl w:ilvl="5" w:tplc="B90A4C80">
      <w:numFmt w:val="bullet"/>
      <w:lvlText w:val="•"/>
      <w:lvlJc w:val="left"/>
      <w:pPr>
        <w:ind w:left="5487" w:hanging="720"/>
      </w:pPr>
      <w:rPr>
        <w:rFonts w:hint="default"/>
        <w:lang w:val="en-US" w:eastAsia="en-US" w:bidi="ar-SA"/>
      </w:rPr>
    </w:lvl>
    <w:lvl w:ilvl="6" w:tplc="47F04720">
      <w:numFmt w:val="bullet"/>
      <w:lvlText w:val="•"/>
      <w:lvlJc w:val="left"/>
      <w:pPr>
        <w:ind w:left="6312" w:hanging="720"/>
      </w:pPr>
      <w:rPr>
        <w:rFonts w:hint="default"/>
        <w:lang w:val="en-US" w:eastAsia="en-US" w:bidi="ar-SA"/>
      </w:rPr>
    </w:lvl>
    <w:lvl w:ilvl="7" w:tplc="1B725014">
      <w:numFmt w:val="bullet"/>
      <w:lvlText w:val="•"/>
      <w:lvlJc w:val="left"/>
      <w:pPr>
        <w:ind w:left="7137" w:hanging="720"/>
      </w:pPr>
      <w:rPr>
        <w:rFonts w:hint="default"/>
        <w:lang w:val="en-US" w:eastAsia="en-US" w:bidi="ar-SA"/>
      </w:rPr>
    </w:lvl>
    <w:lvl w:ilvl="8" w:tplc="A77CF166">
      <w:numFmt w:val="bullet"/>
      <w:lvlText w:val="•"/>
      <w:lvlJc w:val="left"/>
      <w:pPr>
        <w:ind w:left="7962" w:hanging="720"/>
      </w:pPr>
      <w:rPr>
        <w:rFonts w:hint="default"/>
        <w:lang w:val="en-US" w:eastAsia="en-US" w:bidi="ar-SA"/>
      </w:rPr>
    </w:lvl>
  </w:abstractNum>
  <w:abstractNum w:abstractNumId="28" w15:restartNumberingAfterBreak="0">
    <w:nsid w:val="21992E32"/>
    <w:multiLevelType w:val="hybridMultilevel"/>
    <w:tmpl w:val="D6F04F88"/>
    <w:lvl w:ilvl="0" w:tplc="7416D8AC">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24504B06"/>
    <w:multiLevelType w:val="hybridMultilevel"/>
    <w:tmpl w:val="3A22AF46"/>
    <w:lvl w:ilvl="0" w:tplc="3368A13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25306D19"/>
    <w:multiLevelType w:val="hybridMultilevel"/>
    <w:tmpl w:val="6FAA5C56"/>
    <w:lvl w:ilvl="0" w:tplc="C45EF3FE">
      <w:start w:val="1"/>
      <w:numFmt w:val="decimal"/>
      <w:lvlText w:val="8.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26E00FF1"/>
    <w:multiLevelType w:val="hybridMultilevel"/>
    <w:tmpl w:val="7A9ACF7E"/>
    <w:lvl w:ilvl="0" w:tplc="24B450F0">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2C100AD4"/>
    <w:multiLevelType w:val="hybridMultilevel"/>
    <w:tmpl w:val="3C94489C"/>
    <w:lvl w:ilvl="0" w:tplc="F0F6B70C">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33" w15:restartNumberingAfterBreak="0">
    <w:nsid w:val="2C8B1EB0"/>
    <w:multiLevelType w:val="hybridMultilevel"/>
    <w:tmpl w:val="4D10D5EA"/>
    <w:lvl w:ilvl="0" w:tplc="FFFFFFFF">
      <w:start w:val="1"/>
      <w:numFmt w:val="decimal"/>
      <w:lvlText w:val="11.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2D390CB5"/>
    <w:multiLevelType w:val="hybridMultilevel"/>
    <w:tmpl w:val="FEDE58D0"/>
    <w:lvl w:ilvl="0" w:tplc="03CC293A">
      <w:start w:val="1"/>
      <w:numFmt w:val="decimal"/>
      <w:lvlText w:val="5.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2FA0522B"/>
    <w:multiLevelType w:val="hybridMultilevel"/>
    <w:tmpl w:val="8012BF5E"/>
    <w:lvl w:ilvl="0" w:tplc="C85C2BA2">
      <w:start w:val="1"/>
      <w:numFmt w:val="decimal"/>
      <w:lvlText w:val="13.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2FB4591F"/>
    <w:multiLevelType w:val="multilevel"/>
    <w:tmpl w:val="9A8EAA1A"/>
    <w:lvl w:ilvl="0">
      <w:start w:val="9"/>
      <w:numFmt w:val="decimal"/>
      <w:lvlText w:val="%1"/>
      <w:lvlJc w:val="left"/>
      <w:pPr>
        <w:ind w:left="860" w:hanging="720"/>
      </w:pPr>
      <w:rPr>
        <w:rFonts w:hint="default"/>
        <w:lang w:val="en-US" w:eastAsia="en-US" w:bidi="ar-SA"/>
      </w:rPr>
    </w:lvl>
    <w:lvl w:ilvl="1">
      <w:start w:val="1"/>
      <w:numFmt w:val="decimalZero"/>
      <w:lvlText w:val="%1.%2"/>
      <w:lvlJc w:val="left"/>
      <w:pPr>
        <w:ind w:left="860" w:hanging="720"/>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656" w:hanging="720"/>
      </w:pPr>
      <w:rPr>
        <w:rFonts w:hint="default"/>
        <w:lang w:val="en-US" w:eastAsia="en-US" w:bidi="ar-SA"/>
      </w:rPr>
    </w:lvl>
    <w:lvl w:ilvl="3">
      <w:numFmt w:val="bullet"/>
      <w:lvlText w:val="•"/>
      <w:lvlJc w:val="left"/>
      <w:pPr>
        <w:ind w:left="3554" w:hanging="720"/>
      </w:pPr>
      <w:rPr>
        <w:rFonts w:hint="default"/>
        <w:lang w:val="en-US" w:eastAsia="en-US" w:bidi="ar-SA"/>
      </w:rPr>
    </w:lvl>
    <w:lvl w:ilvl="4">
      <w:numFmt w:val="bullet"/>
      <w:lvlText w:val="•"/>
      <w:lvlJc w:val="left"/>
      <w:pPr>
        <w:ind w:left="4452" w:hanging="720"/>
      </w:pPr>
      <w:rPr>
        <w:rFonts w:hint="default"/>
        <w:lang w:val="en-US" w:eastAsia="en-US" w:bidi="ar-SA"/>
      </w:rPr>
    </w:lvl>
    <w:lvl w:ilvl="5">
      <w:numFmt w:val="bullet"/>
      <w:lvlText w:val="•"/>
      <w:lvlJc w:val="left"/>
      <w:pPr>
        <w:ind w:left="5350" w:hanging="720"/>
      </w:pPr>
      <w:rPr>
        <w:rFonts w:hint="default"/>
        <w:lang w:val="en-US" w:eastAsia="en-US" w:bidi="ar-SA"/>
      </w:rPr>
    </w:lvl>
    <w:lvl w:ilvl="6">
      <w:numFmt w:val="bullet"/>
      <w:lvlText w:val="•"/>
      <w:lvlJc w:val="left"/>
      <w:pPr>
        <w:ind w:left="6248" w:hanging="720"/>
      </w:pPr>
      <w:rPr>
        <w:rFonts w:hint="default"/>
        <w:lang w:val="en-US" w:eastAsia="en-US" w:bidi="ar-SA"/>
      </w:rPr>
    </w:lvl>
    <w:lvl w:ilvl="7">
      <w:numFmt w:val="bullet"/>
      <w:lvlText w:val="•"/>
      <w:lvlJc w:val="left"/>
      <w:pPr>
        <w:ind w:left="7146" w:hanging="720"/>
      </w:pPr>
      <w:rPr>
        <w:rFonts w:hint="default"/>
        <w:lang w:val="en-US" w:eastAsia="en-US" w:bidi="ar-SA"/>
      </w:rPr>
    </w:lvl>
    <w:lvl w:ilvl="8">
      <w:numFmt w:val="bullet"/>
      <w:lvlText w:val="•"/>
      <w:lvlJc w:val="left"/>
      <w:pPr>
        <w:ind w:left="8044" w:hanging="720"/>
      </w:pPr>
      <w:rPr>
        <w:rFonts w:hint="default"/>
        <w:lang w:val="en-US" w:eastAsia="en-US" w:bidi="ar-SA"/>
      </w:rPr>
    </w:lvl>
  </w:abstractNum>
  <w:abstractNum w:abstractNumId="37" w15:restartNumberingAfterBreak="0">
    <w:nsid w:val="319606E5"/>
    <w:multiLevelType w:val="hybridMultilevel"/>
    <w:tmpl w:val="3982840C"/>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35302242"/>
    <w:multiLevelType w:val="hybridMultilevel"/>
    <w:tmpl w:val="4ABA37E2"/>
    <w:lvl w:ilvl="0" w:tplc="94D42C44">
      <w:start w:val="1"/>
      <w:numFmt w:val="decimal"/>
      <w:lvlText w:val="11.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3720751C"/>
    <w:multiLevelType w:val="hybridMultilevel"/>
    <w:tmpl w:val="6B38DCDA"/>
    <w:lvl w:ilvl="0" w:tplc="D9DE9688">
      <w:start w:val="1"/>
      <w:numFmt w:val="lowerLetter"/>
      <w:lvlText w:val="(%1)"/>
      <w:lvlJc w:val="left"/>
      <w:pPr>
        <w:ind w:left="4320" w:hanging="360"/>
      </w:pPr>
      <w:rPr>
        <w:rFonts w:hint="default"/>
      </w:rPr>
    </w:lvl>
    <w:lvl w:ilvl="1" w:tplc="10090019" w:tentative="1">
      <w:start w:val="1"/>
      <w:numFmt w:val="lowerLetter"/>
      <w:lvlText w:val="%2."/>
      <w:lvlJc w:val="left"/>
      <w:pPr>
        <w:ind w:left="5040" w:hanging="360"/>
      </w:pPr>
    </w:lvl>
    <w:lvl w:ilvl="2" w:tplc="1009001B" w:tentative="1">
      <w:start w:val="1"/>
      <w:numFmt w:val="lowerRoman"/>
      <w:lvlText w:val="%3."/>
      <w:lvlJc w:val="right"/>
      <w:pPr>
        <w:ind w:left="5760" w:hanging="180"/>
      </w:pPr>
    </w:lvl>
    <w:lvl w:ilvl="3" w:tplc="1009000F" w:tentative="1">
      <w:start w:val="1"/>
      <w:numFmt w:val="decimal"/>
      <w:lvlText w:val="%4."/>
      <w:lvlJc w:val="left"/>
      <w:pPr>
        <w:ind w:left="6480" w:hanging="360"/>
      </w:pPr>
    </w:lvl>
    <w:lvl w:ilvl="4" w:tplc="10090019" w:tentative="1">
      <w:start w:val="1"/>
      <w:numFmt w:val="lowerLetter"/>
      <w:lvlText w:val="%5."/>
      <w:lvlJc w:val="left"/>
      <w:pPr>
        <w:ind w:left="7200" w:hanging="360"/>
      </w:pPr>
    </w:lvl>
    <w:lvl w:ilvl="5" w:tplc="1009001B" w:tentative="1">
      <w:start w:val="1"/>
      <w:numFmt w:val="lowerRoman"/>
      <w:lvlText w:val="%6."/>
      <w:lvlJc w:val="right"/>
      <w:pPr>
        <w:ind w:left="7920" w:hanging="180"/>
      </w:pPr>
    </w:lvl>
    <w:lvl w:ilvl="6" w:tplc="1009000F" w:tentative="1">
      <w:start w:val="1"/>
      <w:numFmt w:val="decimal"/>
      <w:lvlText w:val="%7."/>
      <w:lvlJc w:val="left"/>
      <w:pPr>
        <w:ind w:left="8640" w:hanging="360"/>
      </w:pPr>
    </w:lvl>
    <w:lvl w:ilvl="7" w:tplc="10090019" w:tentative="1">
      <w:start w:val="1"/>
      <w:numFmt w:val="lowerLetter"/>
      <w:lvlText w:val="%8."/>
      <w:lvlJc w:val="left"/>
      <w:pPr>
        <w:ind w:left="9360" w:hanging="360"/>
      </w:pPr>
    </w:lvl>
    <w:lvl w:ilvl="8" w:tplc="1009001B" w:tentative="1">
      <w:start w:val="1"/>
      <w:numFmt w:val="lowerRoman"/>
      <w:lvlText w:val="%9."/>
      <w:lvlJc w:val="right"/>
      <w:pPr>
        <w:ind w:left="10080" w:hanging="180"/>
      </w:pPr>
    </w:lvl>
  </w:abstractNum>
  <w:abstractNum w:abstractNumId="40" w15:restartNumberingAfterBreak="0">
    <w:nsid w:val="37D060B8"/>
    <w:multiLevelType w:val="hybridMultilevel"/>
    <w:tmpl w:val="886E6C02"/>
    <w:lvl w:ilvl="0" w:tplc="F4CCC706">
      <w:start w:val="1"/>
      <w:numFmt w:val="lowerLetter"/>
      <w:lvlText w:val="(%1)"/>
      <w:lvlJc w:val="left"/>
      <w:pPr>
        <w:ind w:left="860" w:hanging="720"/>
      </w:pPr>
      <w:rPr>
        <w:rFonts w:ascii="Arial" w:eastAsia="Arial" w:hAnsi="Arial" w:cs="Arial" w:hint="default"/>
        <w:b w:val="0"/>
        <w:bCs w:val="0"/>
        <w:i w:val="0"/>
        <w:iCs w:val="0"/>
        <w:spacing w:val="0"/>
        <w:w w:val="99"/>
        <w:sz w:val="24"/>
        <w:szCs w:val="24"/>
        <w:lang w:val="en-US" w:eastAsia="en-US" w:bidi="ar-SA"/>
      </w:rPr>
    </w:lvl>
    <w:lvl w:ilvl="1" w:tplc="EF02A978">
      <w:start w:val="1"/>
      <w:numFmt w:val="lowerRoman"/>
      <w:lvlText w:val="(%2)"/>
      <w:lvlJc w:val="left"/>
      <w:pPr>
        <w:ind w:left="1580" w:hanging="720"/>
      </w:pPr>
      <w:rPr>
        <w:rFonts w:ascii="Arial" w:eastAsia="Arial" w:hAnsi="Arial" w:cs="Arial" w:hint="default"/>
        <w:b w:val="0"/>
        <w:bCs w:val="0"/>
        <w:i w:val="0"/>
        <w:iCs w:val="0"/>
        <w:spacing w:val="-1"/>
        <w:w w:val="99"/>
        <w:sz w:val="24"/>
        <w:szCs w:val="24"/>
        <w:lang w:val="en-US" w:eastAsia="en-US" w:bidi="ar-SA"/>
      </w:rPr>
    </w:lvl>
    <w:lvl w:ilvl="2" w:tplc="E488B6CE">
      <w:numFmt w:val="bullet"/>
      <w:lvlText w:val="•"/>
      <w:lvlJc w:val="left"/>
      <w:pPr>
        <w:ind w:left="2497" w:hanging="720"/>
      </w:pPr>
      <w:rPr>
        <w:rFonts w:hint="default"/>
        <w:lang w:val="en-US" w:eastAsia="en-US" w:bidi="ar-SA"/>
      </w:rPr>
    </w:lvl>
    <w:lvl w:ilvl="3" w:tplc="98C8CAD4">
      <w:numFmt w:val="bullet"/>
      <w:lvlText w:val="•"/>
      <w:lvlJc w:val="left"/>
      <w:pPr>
        <w:ind w:left="3415" w:hanging="720"/>
      </w:pPr>
      <w:rPr>
        <w:rFonts w:hint="default"/>
        <w:lang w:val="en-US" w:eastAsia="en-US" w:bidi="ar-SA"/>
      </w:rPr>
    </w:lvl>
    <w:lvl w:ilvl="4" w:tplc="BFD29722">
      <w:numFmt w:val="bullet"/>
      <w:lvlText w:val="•"/>
      <w:lvlJc w:val="left"/>
      <w:pPr>
        <w:ind w:left="4333" w:hanging="720"/>
      </w:pPr>
      <w:rPr>
        <w:rFonts w:hint="default"/>
        <w:lang w:val="en-US" w:eastAsia="en-US" w:bidi="ar-SA"/>
      </w:rPr>
    </w:lvl>
    <w:lvl w:ilvl="5" w:tplc="80188670">
      <w:numFmt w:val="bullet"/>
      <w:lvlText w:val="•"/>
      <w:lvlJc w:val="left"/>
      <w:pPr>
        <w:ind w:left="5251" w:hanging="720"/>
      </w:pPr>
      <w:rPr>
        <w:rFonts w:hint="default"/>
        <w:lang w:val="en-US" w:eastAsia="en-US" w:bidi="ar-SA"/>
      </w:rPr>
    </w:lvl>
    <w:lvl w:ilvl="6" w:tplc="D8CA5DEA">
      <w:numFmt w:val="bullet"/>
      <w:lvlText w:val="•"/>
      <w:lvlJc w:val="left"/>
      <w:pPr>
        <w:ind w:left="6168" w:hanging="720"/>
      </w:pPr>
      <w:rPr>
        <w:rFonts w:hint="default"/>
        <w:lang w:val="en-US" w:eastAsia="en-US" w:bidi="ar-SA"/>
      </w:rPr>
    </w:lvl>
    <w:lvl w:ilvl="7" w:tplc="42F8AF4E">
      <w:numFmt w:val="bullet"/>
      <w:lvlText w:val="•"/>
      <w:lvlJc w:val="left"/>
      <w:pPr>
        <w:ind w:left="7086" w:hanging="720"/>
      </w:pPr>
      <w:rPr>
        <w:rFonts w:hint="default"/>
        <w:lang w:val="en-US" w:eastAsia="en-US" w:bidi="ar-SA"/>
      </w:rPr>
    </w:lvl>
    <w:lvl w:ilvl="8" w:tplc="EA1AA0C2">
      <w:numFmt w:val="bullet"/>
      <w:lvlText w:val="•"/>
      <w:lvlJc w:val="left"/>
      <w:pPr>
        <w:ind w:left="8004" w:hanging="720"/>
      </w:pPr>
      <w:rPr>
        <w:rFonts w:hint="default"/>
        <w:lang w:val="en-US" w:eastAsia="en-US" w:bidi="ar-SA"/>
      </w:rPr>
    </w:lvl>
  </w:abstractNum>
  <w:abstractNum w:abstractNumId="41" w15:restartNumberingAfterBreak="0">
    <w:nsid w:val="38CF2B3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9430F5C"/>
    <w:multiLevelType w:val="hybridMultilevel"/>
    <w:tmpl w:val="182CA5B8"/>
    <w:lvl w:ilvl="0" w:tplc="15F49A4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3C3D270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C56013C"/>
    <w:multiLevelType w:val="hybridMultilevel"/>
    <w:tmpl w:val="25F21390"/>
    <w:lvl w:ilvl="0" w:tplc="FFFFFFFF">
      <w:start w:val="1"/>
      <w:numFmt w:val="lowerRoman"/>
      <w:lvlText w:val="%1)"/>
      <w:lvlJc w:val="left"/>
      <w:pPr>
        <w:ind w:left="1800" w:hanging="72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5" w15:restartNumberingAfterBreak="0">
    <w:nsid w:val="3DC27E47"/>
    <w:multiLevelType w:val="hybridMultilevel"/>
    <w:tmpl w:val="A984AC7A"/>
    <w:lvl w:ilvl="0" w:tplc="13B2FCE6">
      <w:start w:val="1"/>
      <w:numFmt w:val="lowerLetter"/>
      <w:lvlText w:val="(%1)"/>
      <w:lvlJc w:val="left"/>
      <w:pPr>
        <w:ind w:left="1080" w:hanging="360"/>
      </w:pPr>
      <w:rPr>
        <w:rFonts w:cs="Times New Roman" w:hint="default"/>
      </w:rPr>
    </w:lvl>
    <w:lvl w:ilvl="1" w:tplc="10090019">
      <w:start w:val="1"/>
      <w:numFmt w:val="lowerLetter"/>
      <w:lvlText w:val="%2."/>
      <w:lvlJc w:val="left"/>
      <w:pPr>
        <w:ind w:left="1800" w:hanging="360"/>
      </w:pPr>
      <w:rPr>
        <w:rFonts w:cs="Times New Roman"/>
      </w:rPr>
    </w:lvl>
    <w:lvl w:ilvl="2" w:tplc="1009001B">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46" w15:restartNumberingAfterBreak="0">
    <w:nsid w:val="3DC749A8"/>
    <w:multiLevelType w:val="hybridMultilevel"/>
    <w:tmpl w:val="ABA2FD7C"/>
    <w:lvl w:ilvl="0" w:tplc="FFFFFFFF">
      <w:start w:val="1"/>
      <w:numFmt w:val="decimal"/>
      <w:lvlText w:val="1.0%1"/>
      <w:lvlJc w:val="left"/>
      <w:pPr>
        <w:ind w:left="720" w:hanging="360"/>
      </w:pPr>
      <w:rPr>
        <w:rFonts w:cs="Times New Roman"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E517ADD"/>
    <w:multiLevelType w:val="hybridMultilevel"/>
    <w:tmpl w:val="95E04490"/>
    <w:lvl w:ilvl="0" w:tplc="623E5642">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3E6B5136"/>
    <w:multiLevelType w:val="hybridMultilevel"/>
    <w:tmpl w:val="ABA2FD7C"/>
    <w:lvl w:ilvl="0" w:tplc="FFFFFFFF">
      <w:start w:val="1"/>
      <w:numFmt w:val="decimal"/>
      <w:lvlText w:val="1.0%1"/>
      <w:lvlJc w:val="left"/>
      <w:pPr>
        <w:ind w:left="720" w:hanging="360"/>
      </w:pPr>
      <w:rPr>
        <w:rFonts w:cs="Times New Roman"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FD51B60"/>
    <w:multiLevelType w:val="hybridMultilevel"/>
    <w:tmpl w:val="B86C880E"/>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420C1865"/>
    <w:multiLevelType w:val="hybridMultilevel"/>
    <w:tmpl w:val="A01CFD48"/>
    <w:lvl w:ilvl="0" w:tplc="5D1C9312">
      <w:start w:val="1"/>
      <w:numFmt w:val="lowerLetter"/>
      <w:lvlText w:val="(%1)"/>
      <w:lvlJc w:val="left"/>
      <w:pPr>
        <w:ind w:left="1440" w:hanging="720"/>
      </w:pPr>
      <w:rPr>
        <w:rFonts w:ascii="Arial" w:hAnsi="Arial" w:cs="Arial" w:hint="default"/>
        <w:sz w:val="24"/>
        <w:szCs w:val="24"/>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51" w15:restartNumberingAfterBreak="0">
    <w:nsid w:val="435C6CFB"/>
    <w:multiLevelType w:val="hybridMultilevel"/>
    <w:tmpl w:val="89CE3ACA"/>
    <w:lvl w:ilvl="0" w:tplc="FFFFFFFF">
      <w:start w:val="1"/>
      <w:numFmt w:val="decimal"/>
      <w:lvlText w:val="3.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453C562A"/>
    <w:multiLevelType w:val="hybridMultilevel"/>
    <w:tmpl w:val="25F21390"/>
    <w:lvl w:ilvl="0" w:tplc="10362CB2">
      <w:start w:val="1"/>
      <w:numFmt w:val="lowerRoman"/>
      <w:lvlText w:val="%1)"/>
      <w:lvlJc w:val="left"/>
      <w:pPr>
        <w:ind w:left="1800" w:hanging="72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53" w15:restartNumberingAfterBreak="0">
    <w:nsid w:val="45976B03"/>
    <w:multiLevelType w:val="hybridMultilevel"/>
    <w:tmpl w:val="7D6C29CA"/>
    <w:lvl w:ilvl="0" w:tplc="0FCC8B0E">
      <w:start w:val="1"/>
      <w:numFmt w:val="decimal"/>
      <w:lvlText w:val="4.0%1"/>
      <w:lvlJc w:val="left"/>
      <w:pPr>
        <w:ind w:left="360" w:hanging="360"/>
      </w:pPr>
      <w:rPr>
        <w:rFonts w:cs="Times New Roman" w:hint="default"/>
        <w:b/>
      </w:rPr>
    </w:lvl>
    <w:lvl w:ilvl="1" w:tplc="D9DE9688">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47327BAB"/>
    <w:multiLevelType w:val="hybridMultilevel"/>
    <w:tmpl w:val="67C676E0"/>
    <w:lvl w:ilvl="0" w:tplc="0409000F">
      <w:start w:val="1"/>
      <w:numFmt w:val="decimal"/>
      <w:lvlText w:val="%1."/>
      <w:lvlJc w:val="left"/>
      <w:pPr>
        <w:tabs>
          <w:tab w:val="num" w:pos="1352"/>
        </w:tabs>
        <w:ind w:left="1352"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49E944F5"/>
    <w:multiLevelType w:val="hybridMultilevel"/>
    <w:tmpl w:val="FE767BCC"/>
    <w:lvl w:ilvl="0" w:tplc="28A2402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6" w15:restartNumberingAfterBreak="0">
    <w:nsid w:val="4CC30A3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D1C6594"/>
    <w:multiLevelType w:val="hybridMultilevel"/>
    <w:tmpl w:val="A1EA33EA"/>
    <w:lvl w:ilvl="0" w:tplc="DAB4CC40">
      <w:start w:val="1"/>
      <w:numFmt w:val="decimal"/>
      <w:lvlText w:val="16.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4E7A6EAF"/>
    <w:multiLevelType w:val="hybridMultilevel"/>
    <w:tmpl w:val="B5168A2E"/>
    <w:lvl w:ilvl="0" w:tplc="E1AC343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553460EA"/>
    <w:multiLevelType w:val="hybridMultilevel"/>
    <w:tmpl w:val="2722A8A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55486D21"/>
    <w:multiLevelType w:val="hybridMultilevel"/>
    <w:tmpl w:val="BE06929A"/>
    <w:lvl w:ilvl="0" w:tplc="AA9EF03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55597D69"/>
    <w:multiLevelType w:val="hybridMultilevel"/>
    <w:tmpl w:val="EA94B366"/>
    <w:lvl w:ilvl="0" w:tplc="D9DE96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56C16F14"/>
    <w:multiLevelType w:val="hybridMultilevel"/>
    <w:tmpl w:val="B86C88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9711BCC"/>
    <w:multiLevelType w:val="multilevel"/>
    <w:tmpl w:val="94644B16"/>
    <w:lvl w:ilvl="0">
      <w:start w:val="1"/>
      <w:numFmt w:val="decimal"/>
      <w:lvlText w:val="%1."/>
      <w:lvlJc w:val="left"/>
      <w:pPr>
        <w:ind w:left="720" w:hanging="720"/>
      </w:pPr>
      <w:rPr>
        <w:rFonts w:hint="default"/>
        <w:b/>
        <w:i w:val="0"/>
        <w:sz w:val="28"/>
      </w:rPr>
    </w:lvl>
    <w:lvl w:ilvl="1">
      <w:start w:val="1"/>
      <w:numFmt w:val="decimal"/>
      <w:lvlText w:val="%1.%2"/>
      <w:lvlJc w:val="left"/>
      <w:pPr>
        <w:ind w:left="1260" w:hanging="720"/>
      </w:pPr>
      <w:rPr>
        <w:rFonts w:hint="default"/>
        <w:b/>
      </w:rPr>
    </w:lvl>
    <w:lvl w:ilvl="2">
      <w:start w:val="1"/>
      <w:numFmt w:val="lowerLetter"/>
      <w:lvlText w:val="(%3)"/>
      <w:lvlJc w:val="left"/>
      <w:pPr>
        <w:ind w:left="6107" w:hanging="720"/>
      </w:pPr>
      <w:rPr>
        <w:rFonts w:hint="default"/>
        <w:b w:val="0"/>
        <w:i w:val="0"/>
      </w:rPr>
    </w:lvl>
    <w:lvl w:ilvl="3">
      <w:start w:val="1"/>
      <w:numFmt w:val="lowerRoman"/>
      <w:lvlText w:val="(%4)"/>
      <w:lvlJc w:val="left"/>
      <w:pPr>
        <w:ind w:left="2160" w:hanging="720"/>
      </w:pPr>
      <w:rPr>
        <w:rFonts w:hint="default"/>
        <w:i w:val="0"/>
      </w:rPr>
    </w:lvl>
    <w:lvl w:ilvl="4">
      <w:start w:val="1"/>
      <w:numFmt w:val="upperLetter"/>
      <w:lvlText w:val="(%5)"/>
      <w:lvlJc w:val="left"/>
      <w:pPr>
        <w:tabs>
          <w:tab w:val="num" w:pos="2160"/>
        </w:tabs>
        <w:ind w:left="2880" w:hanging="720"/>
      </w:pPr>
      <w:rPr>
        <w:rFonts w:hint="default"/>
        <w:i w:val="0"/>
      </w:rPr>
    </w:lvl>
    <w:lvl w:ilvl="5">
      <w:start w:val="1"/>
      <w:numFmt w:val="lowerRoman"/>
      <w:lvlText w:val="(%6)"/>
      <w:lvlJc w:val="left"/>
      <w:pPr>
        <w:tabs>
          <w:tab w:val="num" w:pos="2880"/>
        </w:tabs>
        <w:ind w:left="3600" w:hanging="720"/>
      </w:pPr>
      <w:rPr>
        <w:rFonts w:hint="default"/>
      </w:rPr>
    </w:lvl>
    <w:lvl w:ilvl="6">
      <w:start w:val="1"/>
      <w:numFmt w:val="decimal"/>
      <w:lvlText w:val="(%7)"/>
      <w:lvlJc w:val="left"/>
      <w:pPr>
        <w:tabs>
          <w:tab w:val="num" w:pos="3600"/>
        </w:tabs>
        <w:ind w:left="4320" w:hanging="720"/>
      </w:pPr>
      <w:rPr>
        <w:rFonts w:hint="default"/>
      </w:rPr>
    </w:lvl>
    <w:lvl w:ilvl="7">
      <w:start w:val="1"/>
      <w:numFmt w:val="lowerLetter"/>
      <w:lvlText w:val="(%8)"/>
      <w:lvlJc w:val="left"/>
      <w:pPr>
        <w:tabs>
          <w:tab w:val="num" w:pos="4320"/>
        </w:tabs>
        <w:ind w:left="5040" w:hanging="720"/>
      </w:pPr>
      <w:rPr>
        <w:rFonts w:hint="default"/>
      </w:rPr>
    </w:lvl>
    <w:lvl w:ilvl="8">
      <w:start w:val="1"/>
      <w:numFmt w:val="lowerRoman"/>
      <w:lvlText w:val="%9."/>
      <w:lvlJc w:val="left"/>
      <w:pPr>
        <w:tabs>
          <w:tab w:val="num" w:pos="5040"/>
        </w:tabs>
        <w:ind w:left="5760" w:hanging="720"/>
      </w:pPr>
      <w:rPr>
        <w:rFonts w:hint="default"/>
      </w:rPr>
    </w:lvl>
  </w:abstractNum>
  <w:abstractNum w:abstractNumId="64" w15:restartNumberingAfterBreak="0">
    <w:nsid w:val="5D695515"/>
    <w:multiLevelType w:val="hybridMultilevel"/>
    <w:tmpl w:val="2722A8A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1AA0EFB"/>
    <w:multiLevelType w:val="hybridMultilevel"/>
    <w:tmpl w:val="79F2A7C2"/>
    <w:lvl w:ilvl="0" w:tplc="DD0A8264">
      <w:start w:val="1"/>
      <w:numFmt w:val="decimal"/>
      <w:lvlText w:val="14.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61C763AD"/>
    <w:multiLevelType w:val="hybridMultilevel"/>
    <w:tmpl w:val="ABA2FD7C"/>
    <w:lvl w:ilvl="0" w:tplc="7D826A46">
      <w:start w:val="1"/>
      <w:numFmt w:val="decimal"/>
      <w:lvlText w:val="1.0%1"/>
      <w:lvlJc w:val="left"/>
      <w:pPr>
        <w:ind w:left="720" w:hanging="360"/>
      </w:pPr>
      <w:rPr>
        <w:rFonts w:cs="Times New Roman"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620944F2"/>
    <w:multiLevelType w:val="hybridMultilevel"/>
    <w:tmpl w:val="83D89F38"/>
    <w:lvl w:ilvl="0" w:tplc="FFFFFFFF">
      <w:start w:val="1"/>
      <w:numFmt w:val="decimal"/>
      <w:lvlText w:val="18.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63C55B2C"/>
    <w:multiLevelType w:val="hybridMultilevel"/>
    <w:tmpl w:val="6882B838"/>
    <w:lvl w:ilvl="0" w:tplc="A6D24D06">
      <w:start w:val="1"/>
      <w:numFmt w:val="lowerLetter"/>
      <w:lvlText w:val="(%1)"/>
      <w:lvlJc w:val="left"/>
      <w:pPr>
        <w:ind w:left="720" w:hanging="360"/>
      </w:pPr>
      <w:rPr>
        <w:rFonts w:eastAsia="Times New Roman" w:cs="Arial" w:hint="default"/>
        <w:color w:val="000000"/>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9" w15:restartNumberingAfterBreak="0">
    <w:nsid w:val="641C51E2"/>
    <w:multiLevelType w:val="hybridMultilevel"/>
    <w:tmpl w:val="2722A8A4"/>
    <w:lvl w:ilvl="0" w:tplc="7E84347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0" w15:restartNumberingAfterBreak="0">
    <w:nsid w:val="66EB0B21"/>
    <w:multiLevelType w:val="hybridMultilevel"/>
    <w:tmpl w:val="34C025BE"/>
    <w:lvl w:ilvl="0" w:tplc="AC9EBBD2">
      <w:start w:val="1"/>
      <w:numFmt w:val="lowerRoman"/>
      <w:lvlText w:val="(%1)"/>
      <w:lvlJc w:val="righ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1" w15:restartNumberingAfterBreak="0">
    <w:nsid w:val="672D7E72"/>
    <w:multiLevelType w:val="hybridMultilevel"/>
    <w:tmpl w:val="DB225964"/>
    <w:lvl w:ilvl="0" w:tplc="C0F6366A">
      <w:start w:val="1"/>
      <w:numFmt w:val="decimal"/>
      <w:lvlText w:val="12.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674C26AB"/>
    <w:multiLevelType w:val="hybridMultilevel"/>
    <w:tmpl w:val="6C602F4A"/>
    <w:lvl w:ilvl="0" w:tplc="B6EAD7E2">
      <w:start w:val="1"/>
      <w:numFmt w:val="decimal"/>
      <w:lvlText w:val="9.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67533653"/>
    <w:multiLevelType w:val="hybridMultilevel"/>
    <w:tmpl w:val="1326086C"/>
    <w:lvl w:ilvl="0" w:tplc="0A5E3838">
      <w:start w:val="1"/>
      <w:numFmt w:val="decimal"/>
      <w:lvlText w:val="2.0%1"/>
      <w:lvlJc w:val="left"/>
      <w:pPr>
        <w:ind w:left="360" w:hanging="360"/>
      </w:pPr>
      <w:rPr>
        <w:rFonts w:cs="Times New Roman"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68531507"/>
    <w:multiLevelType w:val="hybridMultilevel"/>
    <w:tmpl w:val="3196BA1E"/>
    <w:lvl w:ilvl="0" w:tplc="4322C5F6">
      <w:start w:val="1"/>
      <w:numFmt w:val="decimal"/>
      <w:lvlText w:val="7.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6BBD0A46"/>
    <w:multiLevelType w:val="hybridMultilevel"/>
    <w:tmpl w:val="D3948B20"/>
    <w:lvl w:ilvl="0" w:tplc="D9DE9688">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709545D9"/>
    <w:multiLevelType w:val="hybridMultilevel"/>
    <w:tmpl w:val="F4726372"/>
    <w:lvl w:ilvl="0" w:tplc="F7869B54">
      <w:start w:val="1"/>
      <w:numFmt w:val="decimal"/>
      <w:lvlText w:val="16.0%1"/>
      <w:lvlJc w:val="left"/>
      <w:pPr>
        <w:ind w:left="360" w:hanging="360"/>
      </w:pPr>
      <w:rPr>
        <w:rFonts w:cs="Times New Roman" w:hint="default"/>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72655984"/>
    <w:multiLevelType w:val="multilevel"/>
    <w:tmpl w:val="673A85AE"/>
    <w:lvl w:ilvl="0">
      <w:start w:val="5"/>
      <w:numFmt w:val="decimal"/>
      <w:lvlText w:val="%1"/>
      <w:lvlJc w:val="left"/>
      <w:pPr>
        <w:tabs>
          <w:tab w:val="num" w:pos="720"/>
        </w:tabs>
        <w:ind w:left="720" w:hanging="720"/>
      </w:pPr>
      <w:rPr>
        <w:rFonts w:cs="Times New Roman" w:hint="default"/>
      </w:rPr>
    </w:lvl>
    <w:lvl w:ilvl="1">
      <w:start w:val="1"/>
      <w:numFmt w:val="decimalZero"/>
      <w:pStyle w:val="Style4"/>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8" w15:restartNumberingAfterBreak="0">
    <w:nsid w:val="731A6E50"/>
    <w:multiLevelType w:val="hybridMultilevel"/>
    <w:tmpl w:val="AC108540"/>
    <w:lvl w:ilvl="0" w:tplc="EF02A978">
      <w:start w:val="1"/>
      <w:numFmt w:val="lowerRoman"/>
      <w:lvlText w:val="(%1)"/>
      <w:lvlJc w:val="left"/>
      <w:pPr>
        <w:ind w:left="1248" w:hanging="720"/>
      </w:pPr>
      <w:rPr>
        <w:rFonts w:ascii="Arial" w:eastAsia="Arial" w:hAnsi="Arial" w:cs="Arial" w:hint="default"/>
        <w:b w:val="0"/>
        <w:bCs w:val="0"/>
        <w:i w:val="0"/>
        <w:iCs w:val="0"/>
        <w:spacing w:val="-1"/>
        <w:w w:val="99"/>
        <w:sz w:val="24"/>
        <w:szCs w:val="24"/>
        <w:lang w:val="en-US" w:eastAsia="en-US" w:bidi="ar-SA"/>
      </w:rPr>
    </w:lvl>
    <w:lvl w:ilvl="1" w:tplc="D7C64F32">
      <w:numFmt w:val="bullet"/>
      <w:lvlText w:val="•"/>
      <w:lvlJc w:val="left"/>
      <w:pPr>
        <w:ind w:left="2218" w:hanging="720"/>
      </w:pPr>
      <w:rPr>
        <w:rFonts w:hint="default"/>
        <w:lang w:val="en-US" w:eastAsia="en-US" w:bidi="ar-SA"/>
      </w:rPr>
    </w:lvl>
    <w:lvl w:ilvl="2" w:tplc="9E7A23F8">
      <w:numFmt w:val="bullet"/>
      <w:lvlText w:val="•"/>
      <w:lvlJc w:val="left"/>
      <w:pPr>
        <w:ind w:left="3188" w:hanging="720"/>
      </w:pPr>
      <w:rPr>
        <w:rFonts w:hint="default"/>
        <w:lang w:val="en-US" w:eastAsia="en-US" w:bidi="ar-SA"/>
      </w:rPr>
    </w:lvl>
    <w:lvl w:ilvl="3" w:tplc="56707BA2">
      <w:numFmt w:val="bullet"/>
      <w:lvlText w:val="•"/>
      <w:lvlJc w:val="left"/>
      <w:pPr>
        <w:ind w:left="4158" w:hanging="720"/>
      </w:pPr>
      <w:rPr>
        <w:rFonts w:hint="default"/>
        <w:lang w:val="en-US" w:eastAsia="en-US" w:bidi="ar-SA"/>
      </w:rPr>
    </w:lvl>
    <w:lvl w:ilvl="4" w:tplc="8D2678BE">
      <w:numFmt w:val="bullet"/>
      <w:lvlText w:val="•"/>
      <w:lvlJc w:val="left"/>
      <w:pPr>
        <w:ind w:left="5128" w:hanging="720"/>
      </w:pPr>
      <w:rPr>
        <w:rFonts w:hint="default"/>
        <w:lang w:val="en-US" w:eastAsia="en-US" w:bidi="ar-SA"/>
      </w:rPr>
    </w:lvl>
    <w:lvl w:ilvl="5" w:tplc="A9409EE8">
      <w:numFmt w:val="bullet"/>
      <w:lvlText w:val="•"/>
      <w:lvlJc w:val="left"/>
      <w:pPr>
        <w:ind w:left="6098" w:hanging="720"/>
      </w:pPr>
      <w:rPr>
        <w:rFonts w:hint="default"/>
        <w:lang w:val="en-US" w:eastAsia="en-US" w:bidi="ar-SA"/>
      </w:rPr>
    </w:lvl>
    <w:lvl w:ilvl="6" w:tplc="BA1C4818">
      <w:numFmt w:val="bullet"/>
      <w:lvlText w:val="•"/>
      <w:lvlJc w:val="left"/>
      <w:pPr>
        <w:ind w:left="7068" w:hanging="720"/>
      </w:pPr>
      <w:rPr>
        <w:rFonts w:hint="default"/>
        <w:lang w:val="en-US" w:eastAsia="en-US" w:bidi="ar-SA"/>
      </w:rPr>
    </w:lvl>
    <w:lvl w:ilvl="7" w:tplc="47D414D6">
      <w:numFmt w:val="bullet"/>
      <w:lvlText w:val="•"/>
      <w:lvlJc w:val="left"/>
      <w:pPr>
        <w:ind w:left="8038" w:hanging="720"/>
      </w:pPr>
      <w:rPr>
        <w:rFonts w:hint="default"/>
        <w:lang w:val="en-US" w:eastAsia="en-US" w:bidi="ar-SA"/>
      </w:rPr>
    </w:lvl>
    <w:lvl w:ilvl="8" w:tplc="D84A2F90">
      <w:numFmt w:val="bullet"/>
      <w:lvlText w:val="•"/>
      <w:lvlJc w:val="left"/>
      <w:pPr>
        <w:ind w:left="9008" w:hanging="720"/>
      </w:pPr>
      <w:rPr>
        <w:rFonts w:hint="default"/>
        <w:lang w:val="en-US" w:eastAsia="en-US" w:bidi="ar-SA"/>
      </w:rPr>
    </w:lvl>
  </w:abstractNum>
  <w:abstractNum w:abstractNumId="79" w15:restartNumberingAfterBreak="0">
    <w:nsid w:val="7A2D52E5"/>
    <w:multiLevelType w:val="hybridMultilevel"/>
    <w:tmpl w:val="E14E29B8"/>
    <w:lvl w:ilvl="0" w:tplc="D6EA845A">
      <w:start w:val="1"/>
      <w:numFmt w:val="lowerLetter"/>
      <w:lvlText w:val="%1)"/>
      <w:lvlJc w:val="left"/>
      <w:pPr>
        <w:ind w:left="720" w:hanging="360"/>
      </w:pPr>
    </w:lvl>
    <w:lvl w:ilvl="1" w:tplc="FD8ED9D4">
      <w:start w:val="1"/>
      <w:numFmt w:val="lowerLetter"/>
      <w:lvlText w:val="%2)"/>
      <w:lvlJc w:val="left"/>
      <w:pPr>
        <w:ind w:left="720" w:hanging="360"/>
      </w:pPr>
    </w:lvl>
    <w:lvl w:ilvl="2" w:tplc="5DA05FBA">
      <w:start w:val="1"/>
      <w:numFmt w:val="lowerLetter"/>
      <w:lvlText w:val="%3)"/>
      <w:lvlJc w:val="left"/>
      <w:pPr>
        <w:ind w:left="720" w:hanging="360"/>
      </w:pPr>
    </w:lvl>
    <w:lvl w:ilvl="3" w:tplc="DA323924">
      <w:start w:val="1"/>
      <w:numFmt w:val="lowerLetter"/>
      <w:lvlText w:val="%4)"/>
      <w:lvlJc w:val="left"/>
      <w:pPr>
        <w:ind w:left="720" w:hanging="360"/>
      </w:pPr>
    </w:lvl>
    <w:lvl w:ilvl="4" w:tplc="72C210B4">
      <w:start w:val="1"/>
      <w:numFmt w:val="lowerLetter"/>
      <w:lvlText w:val="%5)"/>
      <w:lvlJc w:val="left"/>
      <w:pPr>
        <w:ind w:left="720" w:hanging="360"/>
      </w:pPr>
    </w:lvl>
    <w:lvl w:ilvl="5" w:tplc="2518810E">
      <w:start w:val="1"/>
      <w:numFmt w:val="lowerLetter"/>
      <w:lvlText w:val="%6)"/>
      <w:lvlJc w:val="left"/>
      <w:pPr>
        <w:ind w:left="720" w:hanging="360"/>
      </w:pPr>
    </w:lvl>
    <w:lvl w:ilvl="6" w:tplc="73863DAE">
      <w:start w:val="1"/>
      <w:numFmt w:val="lowerLetter"/>
      <w:lvlText w:val="%7)"/>
      <w:lvlJc w:val="left"/>
      <w:pPr>
        <w:ind w:left="720" w:hanging="360"/>
      </w:pPr>
    </w:lvl>
    <w:lvl w:ilvl="7" w:tplc="8A404254">
      <w:start w:val="1"/>
      <w:numFmt w:val="lowerLetter"/>
      <w:lvlText w:val="%8)"/>
      <w:lvlJc w:val="left"/>
      <w:pPr>
        <w:ind w:left="720" w:hanging="360"/>
      </w:pPr>
    </w:lvl>
    <w:lvl w:ilvl="8" w:tplc="03BA5828">
      <w:start w:val="1"/>
      <w:numFmt w:val="lowerLetter"/>
      <w:lvlText w:val="%9)"/>
      <w:lvlJc w:val="left"/>
      <w:pPr>
        <w:ind w:left="720" w:hanging="360"/>
      </w:pPr>
    </w:lvl>
  </w:abstractNum>
  <w:abstractNum w:abstractNumId="80" w15:restartNumberingAfterBreak="0">
    <w:nsid w:val="7C397CC9"/>
    <w:multiLevelType w:val="hybridMultilevel"/>
    <w:tmpl w:val="A01CFD48"/>
    <w:lvl w:ilvl="0" w:tplc="FFFFFFFF">
      <w:start w:val="1"/>
      <w:numFmt w:val="lowerLetter"/>
      <w:lvlText w:val="(%1)"/>
      <w:lvlJc w:val="left"/>
      <w:pPr>
        <w:ind w:left="1440" w:hanging="720"/>
      </w:pPr>
      <w:rPr>
        <w:rFonts w:ascii="Arial" w:hAnsi="Arial" w:cs="Arial" w:hint="default"/>
        <w:sz w:val="24"/>
        <w:szCs w:val="24"/>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num w:numId="1" w16cid:durableId="1142968386">
    <w:abstractNumId w:val="43"/>
  </w:num>
  <w:num w:numId="2" w16cid:durableId="2050371866">
    <w:abstractNumId w:val="56"/>
  </w:num>
  <w:num w:numId="3" w16cid:durableId="1479420250">
    <w:abstractNumId w:val="3"/>
  </w:num>
  <w:num w:numId="4" w16cid:durableId="304356853">
    <w:abstractNumId w:val="15"/>
  </w:num>
  <w:num w:numId="5" w16cid:durableId="2014186407">
    <w:abstractNumId w:val="66"/>
  </w:num>
  <w:num w:numId="6" w16cid:durableId="619530747">
    <w:abstractNumId w:val="63"/>
  </w:num>
  <w:num w:numId="7" w16cid:durableId="95948710">
    <w:abstractNumId w:val="63"/>
  </w:num>
  <w:num w:numId="8" w16cid:durableId="1146238001">
    <w:abstractNumId w:val="2"/>
  </w:num>
  <w:num w:numId="9" w16cid:durableId="141361250">
    <w:abstractNumId w:val="63"/>
  </w:num>
  <w:num w:numId="10" w16cid:durableId="894894348">
    <w:abstractNumId w:val="63"/>
  </w:num>
  <w:num w:numId="11" w16cid:durableId="1327972550">
    <w:abstractNumId w:val="73"/>
  </w:num>
  <w:num w:numId="12" w16cid:durableId="833028921">
    <w:abstractNumId w:val="53"/>
  </w:num>
  <w:num w:numId="13" w16cid:durableId="997928888">
    <w:abstractNumId w:val="34"/>
  </w:num>
  <w:num w:numId="14" w16cid:durableId="1336155798">
    <w:abstractNumId w:val="25"/>
  </w:num>
  <w:num w:numId="15" w16cid:durableId="1365980692">
    <w:abstractNumId w:val="74"/>
  </w:num>
  <w:num w:numId="16" w16cid:durableId="726417038">
    <w:abstractNumId w:val="72"/>
  </w:num>
  <w:num w:numId="17" w16cid:durableId="1133325335">
    <w:abstractNumId w:val="4"/>
  </w:num>
  <w:num w:numId="18" w16cid:durableId="1912619845">
    <w:abstractNumId w:val="38"/>
  </w:num>
  <w:num w:numId="19" w16cid:durableId="519203677">
    <w:abstractNumId w:val="71"/>
  </w:num>
  <w:num w:numId="20" w16cid:durableId="2012753852">
    <w:abstractNumId w:val="14"/>
  </w:num>
  <w:num w:numId="21" w16cid:durableId="1918205219">
    <w:abstractNumId w:val="35"/>
  </w:num>
  <w:num w:numId="22" w16cid:durableId="1429890350">
    <w:abstractNumId w:val="65"/>
  </w:num>
  <w:num w:numId="23" w16cid:durableId="443231291">
    <w:abstractNumId w:val="57"/>
  </w:num>
  <w:num w:numId="24" w16cid:durableId="1733625709">
    <w:abstractNumId w:val="76"/>
  </w:num>
  <w:num w:numId="25" w16cid:durableId="1672677204">
    <w:abstractNumId w:val="7"/>
  </w:num>
  <w:num w:numId="26" w16cid:durableId="836917428">
    <w:abstractNumId w:val="30"/>
  </w:num>
  <w:num w:numId="27" w16cid:durableId="386924990">
    <w:abstractNumId w:val="5"/>
  </w:num>
  <w:num w:numId="28" w16cid:durableId="1366952147">
    <w:abstractNumId w:val="32"/>
  </w:num>
  <w:num w:numId="29" w16cid:durableId="277760353">
    <w:abstractNumId w:val="19"/>
  </w:num>
  <w:num w:numId="30" w16cid:durableId="583491199">
    <w:abstractNumId w:val="77"/>
  </w:num>
  <w:num w:numId="31" w16cid:durableId="79450564">
    <w:abstractNumId w:val="69"/>
  </w:num>
  <w:num w:numId="32" w16cid:durableId="884022777">
    <w:abstractNumId w:val="59"/>
  </w:num>
  <w:num w:numId="33" w16cid:durableId="1183519584">
    <w:abstractNumId w:val="45"/>
  </w:num>
  <w:num w:numId="34" w16cid:durableId="97650567">
    <w:abstractNumId w:val="22"/>
  </w:num>
  <w:num w:numId="35" w16cid:durableId="1072971254">
    <w:abstractNumId w:val="42"/>
  </w:num>
  <w:num w:numId="36" w16cid:durableId="1823808664">
    <w:abstractNumId w:val="0"/>
  </w:num>
  <w:num w:numId="37" w16cid:durableId="712534996">
    <w:abstractNumId w:val="50"/>
  </w:num>
  <w:num w:numId="38" w16cid:durableId="1183781260">
    <w:abstractNumId w:val="58"/>
  </w:num>
  <w:num w:numId="39" w16cid:durableId="790585815">
    <w:abstractNumId w:val="21"/>
  </w:num>
  <w:num w:numId="40" w16cid:durableId="364329752">
    <w:abstractNumId w:val="68"/>
  </w:num>
  <w:num w:numId="41" w16cid:durableId="1514223663">
    <w:abstractNumId w:val="28"/>
  </w:num>
  <w:num w:numId="42" w16cid:durableId="710148357">
    <w:abstractNumId w:val="61"/>
  </w:num>
  <w:num w:numId="43" w16cid:durableId="151024807">
    <w:abstractNumId w:val="55"/>
  </w:num>
  <w:num w:numId="44" w16cid:durableId="1359621540">
    <w:abstractNumId w:val="20"/>
  </w:num>
  <w:num w:numId="45" w16cid:durableId="696731694">
    <w:abstractNumId w:val="31"/>
  </w:num>
  <w:num w:numId="46" w16cid:durableId="976765101">
    <w:abstractNumId w:val="60"/>
  </w:num>
  <w:num w:numId="47" w16cid:durableId="79182612">
    <w:abstractNumId w:val="17"/>
  </w:num>
  <w:num w:numId="48" w16cid:durableId="201139300">
    <w:abstractNumId w:val="39"/>
  </w:num>
  <w:num w:numId="49" w16cid:durableId="1156336578">
    <w:abstractNumId w:val="6"/>
  </w:num>
  <w:num w:numId="50" w16cid:durableId="1431437736">
    <w:abstractNumId w:val="29"/>
  </w:num>
  <w:num w:numId="51" w16cid:durableId="1790051300">
    <w:abstractNumId w:val="70"/>
  </w:num>
  <w:num w:numId="52" w16cid:durableId="1640569256">
    <w:abstractNumId w:val="16"/>
  </w:num>
  <w:num w:numId="53" w16cid:durableId="513693141">
    <w:abstractNumId w:val="24"/>
  </w:num>
  <w:num w:numId="54" w16cid:durableId="600258245">
    <w:abstractNumId w:val="75"/>
  </w:num>
  <w:num w:numId="55" w16cid:durableId="526213169">
    <w:abstractNumId w:val="46"/>
  </w:num>
  <w:num w:numId="56" w16cid:durableId="2126458349">
    <w:abstractNumId w:val="51"/>
  </w:num>
  <w:num w:numId="57" w16cid:durableId="628827453">
    <w:abstractNumId w:val="41"/>
  </w:num>
  <w:num w:numId="58" w16cid:durableId="1327634304">
    <w:abstractNumId w:val="64"/>
  </w:num>
  <w:num w:numId="59" w16cid:durableId="2091123580">
    <w:abstractNumId w:val="48"/>
  </w:num>
  <w:num w:numId="60" w16cid:durableId="112866892">
    <w:abstractNumId w:val="67"/>
  </w:num>
  <w:num w:numId="61" w16cid:durableId="1915965683">
    <w:abstractNumId w:val="23"/>
  </w:num>
  <w:num w:numId="62" w16cid:durableId="278991067">
    <w:abstractNumId w:val="13"/>
  </w:num>
  <w:num w:numId="63" w16cid:durableId="1459254566">
    <w:abstractNumId w:val="49"/>
  </w:num>
  <w:num w:numId="64" w16cid:durableId="2089499978">
    <w:abstractNumId w:val="62"/>
  </w:num>
  <w:num w:numId="65" w16cid:durableId="1114011053">
    <w:abstractNumId w:val="79"/>
  </w:num>
  <w:num w:numId="66" w16cid:durableId="1210647116">
    <w:abstractNumId w:val="47"/>
  </w:num>
  <w:num w:numId="67" w16cid:durableId="290016874">
    <w:abstractNumId w:val="11"/>
    <w:lvlOverride w:ilvl="0">
      <w:lvl w:ilvl="0">
        <w:start w:val="1"/>
        <w:numFmt w:val="decimal"/>
        <w:lvlText w:val="Article %1"/>
        <w:lvlJc w:val="left"/>
        <w:pPr>
          <w:tabs>
            <w:tab w:val="num" w:pos="720"/>
          </w:tabs>
          <w:ind w:left="720" w:hanging="720"/>
        </w:pPr>
        <w:rPr>
          <w:rFonts w:cs="Times New Roman" w:hint="default"/>
          <w:b/>
          <w:bCs/>
        </w:rPr>
      </w:lvl>
    </w:lvlOverride>
    <w:lvlOverride w:ilvl="1">
      <w:lvl w:ilvl="1">
        <w:start w:val="1"/>
        <w:numFmt w:val="decimalZero"/>
        <w:lvlText w:val="%1.%2"/>
        <w:lvlJc w:val="left"/>
        <w:pPr>
          <w:tabs>
            <w:tab w:val="num" w:pos="720"/>
          </w:tabs>
          <w:ind w:left="720" w:hanging="720"/>
        </w:pPr>
        <w:rPr>
          <w:rFonts w:cs="Times New Roman" w:hint="default"/>
          <w:b/>
        </w:rPr>
      </w:lvl>
    </w:lvlOverride>
    <w:lvlOverride w:ilvl="2">
      <w:lvl w:ilvl="2">
        <w:start w:val="1"/>
        <w:numFmt w:val="decimal"/>
        <w:lvlText w:val="%1.%2.%3"/>
        <w:lvlJc w:val="left"/>
        <w:pPr>
          <w:tabs>
            <w:tab w:val="num" w:pos="720"/>
          </w:tabs>
          <w:ind w:left="720" w:hanging="720"/>
        </w:pPr>
        <w:rPr>
          <w:rFonts w:cs="Times New Roman" w:hint="default"/>
          <w:b w:val="0"/>
        </w:rPr>
      </w:lvl>
    </w:lvlOverride>
    <w:lvlOverride w:ilvl="3">
      <w:lvl w:ilvl="3">
        <w:start w:val="1"/>
        <w:numFmt w:val="decimal"/>
        <w:lvlText w:val="%1.%2.%3.%4"/>
        <w:lvlJc w:val="left"/>
        <w:pPr>
          <w:tabs>
            <w:tab w:val="num" w:pos="1080"/>
          </w:tabs>
          <w:ind w:left="1080" w:hanging="1080"/>
        </w:pPr>
        <w:rPr>
          <w:rFonts w:cs="Times New Roman" w:hint="default"/>
          <w:b w:val="0"/>
        </w:rPr>
      </w:lvl>
    </w:lvlOverride>
    <w:lvlOverride w:ilvl="4">
      <w:lvl w:ilvl="4">
        <w:start w:val="1"/>
        <w:numFmt w:val="decimal"/>
        <w:lvlText w:val="%1.%2.%3.%4.%5"/>
        <w:lvlJc w:val="left"/>
        <w:pPr>
          <w:tabs>
            <w:tab w:val="num" w:pos="1080"/>
          </w:tabs>
          <w:ind w:left="1080" w:hanging="1080"/>
        </w:pPr>
        <w:rPr>
          <w:rFonts w:cs="Times New Roman" w:hint="default"/>
          <w:b w:val="0"/>
        </w:rPr>
      </w:lvl>
    </w:lvlOverride>
    <w:lvlOverride w:ilvl="5">
      <w:lvl w:ilvl="5">
        <w:start w:val="1"/>
        <w:numFmt w:val="decimal"/>
        <w:lvlText w:val="%1.%2.%3.%4.%5.%6"/>
        <w:lvlJc w:val="left"/>
        <w:pPr>
          <w:tabs>
            <w:tab w:val="num" w:pos="1440"/>
          </w:tabs>
          <w:ind w:left="1440" w:hanging="1440"/>
        </w:pPr>
        <w:rPr>
          <w:rFonts w:cs="Times New Roman" w:hint="default"/>
          <w:b w:val="0"/>
        </w:rPr>
      </w:lvl>
    </w:lvlOverride>
    <w:lvlOverride w:ilvl="6">
      <w:lvl w:ilvl="6">
        <w:start w:val="1"/>
        <w:numFmt w:val="decimal"/>
        <w:lvlText w:val="%1.%2.%3.%4.%5.%6.%7"/>
        <w:lvlJc w:val="left"/>
        <w:pPr>
          <w:tabs>
            <w:tab w:val="num" w:pos="1440"/>
          </w:tabs>
          <w:ind w:left="1440" w:hanging="1440"/>
        </w:pPr>
        <w:rPr>
          <w:rFonts w:cs="Times New Roman" w:hint="default"/>
          <w:b w:val="0"/>
        </w:rPr>
      </w:lvl>
    </w:lvlOverride>
    <w:lvlOverride w:ilvl="7">
      <w:lvl w:ilvl="7">
        <w:start w:val="1"/>
        <w:numFmt w:val="decimal"/>
        <w:lvlText w:val="%1.%2.%3.%4.%5.%6.%7.%8"/>
        <w:lvlJc w:val="left"/>
        <w:pPr>
          <w:tabs>
            <w:tab w:val="num" w:pos="1800"/>
          </w:tabs>
          <w:ind w:left="1800" w:hanging="1800"/>
        </w:pPr>
        <w:rPr>
          <w:rFonts w:cs="Times New Roman" w:hint="default"/>
          <w:b w:val="0"/>
        </w:rPr>
      </w:lvl>
    </w:lvlOverride>
    <w:lvlOverride w:ilvl="8">
      <w:lvl w:ilvl="8">
        <w:start w:val="1"/>
        <w:numFmt w:val="decimal"/>
        <w:lvlText w:val="%1.%2.%3.%4.%5.%6.%7.%8.%9"/>
        <w:lvlJc w:val="left"/>
        <w:pPr>
          <w:tabs>
            <w:tab w:val="num" w:pos="1800"/>
          </w:tabs>
          <w:ind w:left="1800" w:hanging="1800"/>
        </w:pPr>
        <w:rPr>
          <w:rFonts w:cs="Times New Roman" w:hint="default"/>
          <w:b w:val="0"/>
        </w:rPr>
      </w:lvl>
    </w:lvlOverride>
  </w:num>
  <w:num w:numId="68" w16cid:durableId="1911040552">
    <w:abstractNumId w:val="18"/>
  </w:num>
  <w:num w:numId="69" w16cid:durableId="55444871">
    <w:abstractNumId w:val="80"/>
  </w:num>
  <w:num w:numId="70" w16cid:durableId="657030610">
    <w:abstractNumId w:val="33"/>
  </w:num>
  <w:num w:numId="71" w16cid:durableId="181670335">
    <w:abstractNumId w:val="9"/>
  </w:num>
  <w:num w:numId="72" w16cid:durableId="936209899">
    <w:abstractNumId w:val="12"/>
  </w:num>
  <w:num w:numId="73" w16cid:durableId="989359012">
    <w:abstractNumId w:val="37"/>
  </w:num>
  <w:num w:numId="74" w16cid:durableId="2129542640">
    <w:abstractNumId w:val="54"/>
  </w:num>
  <w:num w:numId="75" w16cid:durableId="359553262">
    <w:abstractNumId w:val="27"/>
  </w:num>
  <w:num w:numId="76" w16cid:durableId="88503662">
    <w:abstractNumId w:val="78"/>
  </w:num>
  <w:num w:numId="77" w16cid:durableId="1336303102">
    <w:abstractNumId w:val="40"/>
  </w:num>
  <w:num w:numId="78" w16cid:durableId="527180248">
    <w:abstractNumId w:val="36"/>
  </w:num>
  <w:num w:numId="79" w16cid:durableId="1743748176">
    <w:abstractNumId w:val="1"/>
  </w:num>
  <w:num w:numId="80" w16cid:durableId="1839418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83626565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03896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653997632">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077705340">
    <w:abstractNumId w:val="52"/>
  </w:num>
  <w:num w:numId="85" w16cid:durableId="2142771846">
    <w:abstractNumId w:val="4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28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DC"/>
    <w:rsid w:val="000005EB"/>
    <w:rsid w:val="000006C6"/>
    <w:rsid w:val="00000A26"/>
    <w:rsid w:val="00000E4C"/>
    <w:rsid w:val="00001DAD"/>
    <w:rsid w:val="00001EBF"/>
    <w:rsid w:val="00002251"/>
    <w:rsid w:val="000022E4"/>
    <w:rsid w:val="00003063"/>
    <w:rsid w:val="0000310D"/>
    <w:rsid w:val="00003486"/>
    <w:rsid w:val="000034A5"/>
    <w:rsid w:val="0000377F"/>
    <w:rsid w:val="000037E0"/>
    <w:rsid w:val="00003812"/>
    <w:rsid w:val="00003A53"/>
    <w:rsid w:val="00003A71"/>
    <w:rsid w:val="00003C14"/>
    <w:rsid w:val="000044EB"/>
    <w:rsid w:val="00004717"/>
    <w:rsid w:val="00004A91"/>
    <w:rsid w:val="000069D8"/>
    <w:rsid w:val="00007340"/>
    <w:rsid w:val="00007454"/>
    <w:rsid w:val="0000795F"/>
    <w:rsid w:val="00007FB4"/>
    <w:rsid w:val="00010061"/>
    <w:rsid w:val="00010BEB"/>
    <w:rsid w:val="0001135D"/>
    <w:rsid w:val="0001149D"/>
    <w:rsid w:val="0001187B"/>
    <w:rsid w:val="00011C2C"/>
    <w:rsid w:val="000126A5"/>
    <w:rsid w:val="00012948"/>
    <w:rsid w:val="00012949"/>
    <w:rsid w:val="00012D17"/>
    <w:rsid w:val="00012D5F"/>
    <w:rsid w:val="00012D7A"/>
    <w:rsid w:val="00013246"/>
    <w:rsid w:val="0001373F"/>
    <w:rsid w:val="000139A4"/>
    <w:rsid w:val="00015708"/>
    <w:rsid w:val="000163F2"/>
    <w:rsid w:val="000170FF"/>
    <w:rsid w:val="000176F2"/>
    <w:rsid w:val="000178AB"/>
    <w:rsid w:val="000179DD"/>
    <w:rsid w:val="00020B74"/>
    <w:rsid w:val="00020C75"/>
    <w:rsid w:val="00021446"/>
    <w:rsid w:val="00021474"/>
    <w:rsid w:val="00021597"/>
    <w:rsid w:val="000218CD"/>
    <w:rsid w:val="00021992"/>
    <w:rsid w:val="00022279"/>
    <w:rsid w:val="00022379"/>
    <w:rsid w:val="000223E1"/>
    <w:rsid w:val="00022714"/>
    <w:rsid w:val="000240F9"/>
    <w:rsid w:val="00024863"/>
    <w:rsid w:val="00024AD6"/>
    <w:rsid w:val="00025105"/>
    <w:rsid w:val="00025C41"/>
    <w:rsid w:val="000262FB"/>
    <w:rsid w:val="000268B9"/>
    <w:rsid w:val="00026B67"/>
    <w:rsid w:val="00027832"/>
    <w:rsid w:val="000306CE"/>
    <w:rsid w:val="00030C70"/>
    <w:rsid w:val="00031204"/>
    <w:rsid w:val="000316C3"/>
    <w:rsid w:val="00031F42"/>
    <w:rsid w:val="000328E0"/>
    <w:rsid w:val="00032D57"/>
    <w:rsid w:val="00032FC3"/>
    <w:rsid w:val="0003319E"/>
    <w:rsid w:val="000332BA"/>
    <w:rsid w:val="00033AD1"/>
    <w:rsid w:val="000344E4"/>
    <w:rsid w:val="00034AB9"/>
    <w:rsid w:val="0003528A"/>
    <w:rsid w:val="000354C6"/>
    <w:rsid w:val="000361EE"/>
    <w:rsid w:val="0003657C"/>
    <w:rsid w:val="00036952"/>
    <w:rsid w:val="00036C53"/>
    <w:rsid w:val="0003737E"/>
    <w:rsid w:val="000407F8"/>
    <w:rsid w:val="000410EC"/>
    <w:rsid w:val="00041116"/>
    <w:rsid w:val="00041319"/>
    <w:rsid w:val="00041550"/>
    <w:rsid w:val="00041BE4"/>
    <w:rsid w:val="00041DB0"/>
    <w:rsid w:val="0004221D"/>
    <w:rsid w:val="00042553"/>
    <w:rsid w:val="00042741"/>
    <w:rsid w:val="0004287D"/>
    <w:rsid w:val="000428EC"/>
    <w:rsid w:val="00042AFF"/>
    <w:rsid w:val="00043428"/>
    <w:rsid w:val="0004365F"/>
    <w:rsid w:val="00043CA9"/>
    <w:rsid w:val="000441D2"/>
    <w:rsid w:val="0004454D"/>
    <w:rsid w:val="000445EF"/>
    <w:rsid w:val="00045703"/>
    <w:rsid w:val="00045FA5"/>
    <w:rsid w:val="00046B34"/>
    <w:rsid w:val="00047C07"/>
    <w:rsid w:val="00047EA0"/>
    <w:rsid w:val="00050780"/>
    <w:rsid w:val="000507CB"/>
    <w:rsid w:val="00050855"/>
    <w:rsid w:val="00050DDB"/>
    <w:rsid w:val="00051650"/>
    <w:rsid w:val="00051F02"/>
    <w:rsid w:val="00052925"/>
    <w:rsid w:val="00052B08"/>
    <w:rsid w:val="00053246"/>
    <w:rsid w:val="00053921"/>
    <w:rsid w:val="0005439D"/>
    <w:rsid w:val="0005458E"/>
    <w:rsid w:val="00054A22"/>
    <w:rsid w:val="0005521D"/>
    <w:rsid w:val="00055E11"/>
    <w:rsid w:val="00056CF8"/>
    <w:rsid w:val="0005724D"/>
    <w:rsid w:val="00057DC0"/>
    <w:rsid w:val="00061374"/>
    <w:rsid w:val="00061560"/>
    <w:rsid w:val="00061C9A"/>
    <w:rsid w:val="00063CA2"/>
    <w:rsid w:val="00064760"/>
    <w:rsid w:val="00064F2E"/>
    <w:rsid w:val="000652C1"/>
    <w:rsid w:val="00065A81"/>
    <w:rsid w:val="00065D8B"/>
    <w:rsid w:val="00066003"/>
    <w:rsid w:val="000660F4"/>
    <w:rsid w:val="00066106"/>
    <w:rsid w:val="00066A10"/>
    <w:rsid w:val="00066BAE"/>
    <w:rsid w:val="00066D36"/>
    <w:rsid w:val="000704AE"/>
    <w:rsid w:val="0007060A"/>
    <w:rsid w:val="000707A2"/>
    <w:rsid w:val="0007091B"/>
    <w:rsid w:val="00071B55"/>
    <w:rsid w:val="00071CA4"/>
    <w:rsid w:val="0007206C"/>
    <w:rsid w:val="000720DF"/>
    <w:rsid w:val="00072586"/>
    <w:rsid w:val="0007299E"/>
    <w:rsid w:val="00072A15"/>
    <w:rsid w:val="00072BDD"/>
    <w:rsid w:val="00072C63"/>
    <w:rsid w:val="00072EC7"/>
    <w:rsid w:val="00073518"/>
    <w:rsid w:val="00073945"/>
    <w:rsid w:val="00073B24"/>
    <w:rsid w:val="00074787"/>
    <w:rsid w:val="00074B2C"/>
    <w:rsid w:val="00075B3B"/>
    <w:rsid w:val="00075F3C"/>
    <w:rsid w:val="000760D5"/>
    <w:rsid w:val="000768CE"/>
    <w:rsid w:val="000768E3"/>
    <w:rsid w:val="00076D78"/>
    <w:rsid w:val="000771E4"/>
    <w:rsid w:val="000774D8"/>
    <w:rsid w:val="00077FA1"/>
    <w:rsid w:val="00080244"/>
    <w:rsid w:val="000805EA"/>
    <w:rsid w:val="00080775"/>
    <w:rsid w:val="00080AFE"/>
    <w:rsid w:val="00080EA8"/>
    <w:rsid w:val="00081176"/>
    <w:rsid w:val="000813DD"/>
    <w:rsid w:val="00081AC2"/>
    <w:rsid w:val="000820D0"/>
    <w:rsid w:val="000824A6"/>
    <w:rsid w:val="000824E1"/>
    <w:rsid w:val="000829BE"/>
    <w:rsid w:val="00082AC2"/>
    <w:rsid w:val="00083112"/>
    <w:rsid w:val="0008336C"/>
    <w:rsid w:val="00083DF4"/>
    <w:rsid w:val="000840B3"/>
    <w:rsid w:val="0008447C"/>
    <w:rsid w:val="00084AC2"/>
    <w:rsid w:val="00085073"/>
    <w:rsid w:val="0008562A"/>
    <w:rsid w:val="00085A40"/>
    <w:rsid w:val="00085A83"/>
    <w:rsid w:val="000863FF"/>
    <w:rsid w:val="00086FDF"/>
    <w:rsid w:val="00087034"/>
    <w:rsid w:val="00087394"/>
    <w:rsid w:val="00087CED"/>
    <w:rsid w:val="00087DBC"/>
    <w:rsid w:val="00087FD4"/>
    <w:rsid w:val="0009012D"/>
    <w:rsid w:val="0009177F"/>
    <w:rsid w:val="00092644"/>
    <w:rsid w:val="0009299A"/>
    <w:rsid w:val="00092BFF"/>
    <w:rsid w:val="000932D8"/>
    <w:rsid w:val="00093710"/>
    <w:rsid w:val="00093E92"/>
    <w:rsid w:val="0009504E"/>
    <w:rsid w:val="00095BE4"/>
    <w:rsid w:val="0009638C"/>
    <w:rsid w:val="00096690"/>
    <w:rsid w:val="00096C6E"/>
    <w:rsid w:val="00097B31"/>
    <w:rsid w:val="00097B5C"/>
    <w:rsid w:val="00097CAD"/>
    <w:rsid w:val="00097E36"/>
    <w:rsid w:val="00097F03"/>
    <w:rsid w:val="000A0119"/>
    <w:rsid w:val="000A011A"/>
    <w:rsid w:val="000A0322"/>
    <w:rsid w:val="000A062E"/>
    <w:rsid w:val="000A08B1"/>
    <w:rsid w:val="000A0A5B"/>
    <w:rsid w:val="000A0C20"/>
    <w:rsid w:val="000A148A"/>
    <w:rsid w:val="000A1495"/>
    <w:rsid w:val="000A161A"/>
    <w:rsid w:val="000A1C81"/>
    <w:rsid w:val="000A2384"/>
    <w:rsid w:val="000A23CE"/>
    <w:rsid w:val="000A2727"/>
    <w:rsid w:val="000A32F1"/>
    <w:rsid w:val="000A33F5"/>
    <w:rsid w:val="000A3CF8"/>
    <w:rsid w:val="000A3E3B"/>
    <w:rsid w:val="000A3EE4"/>
    <w:rsid w:val="000A4B6E"/>
    <w:rsid w:val="000A4CBD"/>
    <w:rsid w:val="000A5F02"/>
    <w:rsid w:val="000A74CB"/>
    <w:rsid w:val="000B01A6"/>
    <w:rsid w:val="000B0BF5"/>
    <w:rsid w:val="000B0FBC"/>
    <w:rsid w:val="000B144E"/>
    <w:rsid w:val="000B17BC"/>
    <w:rsid w:val="000B19D1"/>
    <w:rsid w:val="000B1A52"/>
    <w:rsid w:val="000B1B9F"/>
    <w:rsid w:val="000B21E1"/>
    <w:rsid w:val="000B2ED1"/>
    <w:rsid w:val="000B36C4"/>
    <w:rsid w:val="000B38BC"/>
    <w:rsid w:val="000B3938"/>
    <w:rsid w:val="000B3D0B"/>
    <w:rsid w:val="000B4021"/>
    <w:rsid w:val="000B426B"/>
    <w:rsid w:val="000B4BD5"/>
    <w:rsid w:val="000B5096"/>
    <w:rsid w:val="000B5701"/>
    <w:rsid w:val="000B5D30"/>
    <w:rsid w:val="000B657A"/>
    <w:rsid w:val="000B6A76"/>
    <w:rsid w:val="000B6ACD"/>
    <w:rsid w:val="000B6D66"/>
    <w:rsid w:val="000B6FA4"/>
    <w:rsid w:val="000B7D1B"/>
    <w:rsid w:val="000C0366"/>
    <w:rsid w:val="000C103E"/>
    <w:rsid w:val="000C1266"/>
    <w:rsid w:val="000C1C13"/>
    <w:rsid w:val="000C1CF9"/>
    <w:rsid w:val="000C1F46"/>
    <w:rsid w:val="000C2444"/>
    <w:rsid w:val="000C2F1A"/>
    <w:rsid w:val="000C3B98"/>
    <w:rsid w:val="000C3E89"/>
    <w:rsid w:val="000C3EEC"/>
    <w:rsid w:val="000C4228"/>
    <w:rsid w:val="000C4A80"/>
    <w:rsid w:val="000C66B3"/>
    <w:rsid w:val="000C73EC"/>
    <w:rsid w:val="000C786F"/>
    <w:rsid w:val="000C7A9B"/>
    <w:rsid w:val="000C7B07"/>
    <w:rsid w:val="000D0404"/>
    <w:rsid w:val="000D060D"/>
    <w:rsid w:val="000D0737"/>
    <w:rsid w:val="000D100E"/>
    <w:rsid w:val="000D2080"/>
    <w:rsid w:val="000D212B"/>
    <w:rsid w:val="000D22B0"/>
    <w:rsid w:val="000D25C8"/>
    <w:rsid w:val="000D3023"/>
    <w:rsid w:val="000D315E"/>
    <w:rsid w:val="000D3230"/>
    <w:rsid w:val="000D33CE"/>
    <w:rsid w:val="000D3421"/>
    <w:rsid w:val="000D3613"/>
    <w:rsid w:val="000D3790"/>
    <w:rsid w:val="000D3D2C"/>
    <w:rsid w:val="000D3DCA"/>
    <w:rsid w:val="000D4E79"/>
    <w:rsid w:val="000D5571"/>
    <w:rsid w:val="000D7429"/>
    <w:rsid w:val="000D7989"/>
    <w:rsid w:val="000D7A6C"/>
    <w:rsid w:val="000D7E89"/>
    <w:rsid w:val="000E0428"/>
    <w:rsid w:val="000E07E9"/>
    <w:rsid w:val="000E0FDD"/>
    <w:rsid w:val="000E11C7"/>
    <w:rsid w:val="000E158D"/>
    <w:rsid w:val="000E1678"/>
    <w:rsid w:val="000E1A0E"/>
    <w:rsid w:val="000E2ACE"/>
    <w:rsid w:val="000E32EF"/>
    <w:rsid w:val="000E38A3"/>
    <w:rsid w:val="000E42D7"/>
    <w:rsid w:val="000E4436"/>
    <w:rsid w:val="000E51C1"/>
    <w:rsid w:val="000E568C"/>
    <w:rsid w:val="000E6164"/>
    <w:rsid w:val="000E6945"/>
    <w:rsid w:val="000E7E3A"/>
    <w:rsid w:val="000E7FFD"/>
    <w:rsid w:val="000F04F3"/>
    <w:rsid w:val="000F0AFD"/>
    <w:rsid w:val="000F0BC1"/>
    <w:rsid w:val="000F1D0A"/>
    <w:rsid w:val="000F27D8"/>
    <w:rsid w:val="000F3EBE"/>
    <w:rsid w:val="000F4319"/>
    <w:rsid w:val="000F43A5"/>
    <w:rsid w:val="000F4516"/>
    <w:rsid w:val="000F4AF5"/>
    <w:rsid w:val="000F4FD2"/>
    <w:rsid w:val="000F5072"/>
    <w:rsid w:val="000F5B28"/>
    <w:rsid w:val="000F5D79"/>
    <w:rsid w:val="000F6F1D"/>
    <w:rsid w:val="000F7939"/>
    <w:rsid w:val="000F7A66"/>
    <w:rsid w:val="00100014"/>
    <w:rsid w:val="0010014D"/>
    <w:rsid w:val="001005EE"/>
    <w:rsid w:val="00100CF3"/>
    <w:rsid w:val="00102338"/>
    <w:rsid w:val="00102871"/>
    <w:rsid w:val="00102D6B"/>
    <w:rsid w:val="0010466C"/>
    <w:rsid w:val="00105959"/>
    <w:rsid w:val="00105E5D"/>
    <w:rsid w:val="00106DD0"/>
    <w:rsid w:val="00107285"/>
    <w:rsid w:val="001073E9"/>
    <w:rsid w:val="00112074"/>
    <w:rsid w:val="0011216D"/>
    <w:rsid w:val="00112313"/>
    <w:rsid w:val="00112543"/>
    <w:rsid w:val="001129F5"/>
    <w:rsid w:val="00112EED"/>
    <w:rsid w:val="00112F28"/>
    <w:rsid w:val="00113093"/>
    <w:rsid w:val="0011331F"/>
    <w:rsid w:val="00113475"/>
    <w:rsid w:val="00113A3A"/>
    <w:rsid w:val="00114134"/>
    <w:rsid w:val="00114578"/>
    <w:rsid w:val="001151B9"/>
    <w:rsid w:val="00115928"/>
    <w:rsid w:val="00116D76"/>
    <w:rsid w:val="00117B99"/>
    <w:rsid w:val="001205CC"/>
    <w:rsid w:val="00120FD1"/>
    <w:rsid w:val="00121339"/>
    <w:rsid w:val="00121565"/>
    <w:rsid w:val="00121E5D"/>
    <w:rsid w:val="00121EFC"/>
    <w:rsid w:val="0012275A"/>
    <w:rsid w:val="00122833"/>
    <w:rsid w:val="00122B5A"/>
    <w:rsid w:val="0012404B"/>
    <w:rsid w:val="001243E7"/>
    <w:rsid w:val="001248B2"/>
    <w:rsid w:val="00124D64"/>
    <w:rsid w:val="00125C26"/>
    <w:rsid w:val="0012683F"/>
    <w:rsid w:val="00126B34"/>
    <w:rsid w:val="00126BC3"/>
    <w:rsid w:val="00126D47"/>
    <w:rsid w:val="00126E70"/>
    <w:rsid w:val="001278E7"/>
    <w:rsid w:val="00127FFC"/>
    <w:rsid w:val="00130057"/>
    <w:rsid w:val="001306BE"/>
    <w:rsid w:val="00130CAE"/>
    <w:rsid w:val="00130DF9"/>
    <w:rsid w:val="001315F4"/>
    <w:rsid w:val="0013173E"/>
    <w:rsid w:val="00131A04"/>
    <w:rsid w:val="00132133"/>
    <w:rsid w:val="001322A1"/>
    <w:rsid w:val="00132772"/>
    <w:rsid w:val="0013298E"/>
    <w:rsid w:val="00132BD0"/>
    <w:rsid w:val="00132D91"/>
    <w:rsid w:val="00132F29"/>
    <w:rsid w:val="0013372F"/>
    <w:rsid w:val="00133FCA"/>
    <w:rsid w:val="00134129"/>
    <w:rsid w:val="001348A8"/>
    <w:rsid w:val="00134C71"/>
    <w:rsid w:val="00134EF7"/>
    <w:rsid w:val="00135059"/>
    <w:rsid w:val="0013552D"/>
    <w:rsid w:val="00135C8B"/>
    <w:rsid w:val="00135D14"/>
    <w:rsid w:val="00136186"/>
    <w:rsid w:val="00136C63"/>
    <w:rsid w:val="00136F7A"/>
    <w:rsid w:val="0013785A"/>
    <w:rsid w:val="001401CE"/>
    <w:rsid w:val="00141063"/>
    <w:rsid w:val="00141802"/>
    <w:rsid w:val="0014204A"/>
    <w:rsid w:val="001424DC"/>
    <w:rsid w:val="001429CD"/>
    <w:rsid w:val="00142BB8"/>
    <w:rsid w:val="00142E39"/>
    <w:rsid w:val="00143CA3"/>
    <w:rsid w:val="001442E8"/>
    <w:rsid w:val="001448F7"/>
    <w:rsid w:val="00144AC8"/>
    <w:rsid w:val="00144CAA"/>
    <w:rsid w:val="00145684"/>
    <w:rsid w:val="00146668"/>
    <w:rsid w:val="00146BD3"/>
    <w:rsid w:val="0014770A"/>
    <w:rsid w:val="00147990"/>
    <w:rsid w:val="00147A83"/>
    <w:rsid w:val="00147EEA"/>
    <w:rsid w:val="0015039B"/>
    <w:rsid w:val="00150B75"/>
    <w:rsid w:val="00151EB7"/>
    <w:rsid w:val="0015217A"/>
    <w:rsid w:val="001522EC"/>
    <w:rsid w:val="00152406"/>
    <w:rsid w:val="001525B3"/>
    <w:rsid w:val="00152A28"/>
    <w:rsid w:val="00152B52"/>
    <w:rsid w:val="00152D68"/>
    <w:rsid w:val="00153B9B"/>
    <w:rsid w:val="00154A25"/>
    <w:rsid w:val="001558B9"/>
    <w:rsid w:val="00155B39"/>
    <w:rsid w:val="00156658"/>
    <w:rsid w:val="00156BF0"/>
    <w:rsid w:val="00156D18"/>
    <w:rsid w:val="00156DCD"/>
    <w:rsid w:val="00157296"/>
    <w:rsid w:val="00157392"/>
    <w:rsid w:val="001600CC"/>
    <w:rsid w:val="00160730"/>
    <w:rsid w:val="00160A40"/>
    <w:rsid w:val="00161346"/>
    <w:rsid w:val="0016178B"/>
    <w:rsid w:val="00161933"/>
    <w:rsid w:val="00162212"/>
    <w:rsid w:val="001649CB"/>
    <w:rsid w:val="00164CD0"/>
    <w:rsid w:val="00164D10"/>
    <w:rsid w:val="0016537A"/>
    <w:rsid w:val="0016554E"/>
    <w:rsid w:val="00165DA2"/>
    <w:rsid w:val="00166B59"/>
    <w:rsid w:val="00167944"/>
    <w:rsid w:val="00167ECD"/>
    <w:rsid w:val="00170553"/>
    <w:rsid w:val="0017124C"/>
    <w:rsid w:val="00171283"/>
    <w:rsid w:val="00171A2D"/>
    <w:rsid w:val="00171AAB"/>
    <w:rsid w:val="00171EEA"/>
    <w:rsid w:val="001729A1"/>
    <w:rsid w:val="00172B66"/>
    <w:rsid w:val="0017305C"/>
    <w:rsid w:val="00173144"/>
    <w:rsid w:val="001731E7"/>
    <w:rsid w:val="001739F8"/>
    <w:rsid w:val="00173BBA"/>
    <w:rsid w:val="00174484"/>
    <w:rsid w:val="00174F3A"/>
    <w:rsid w:val="0017523D"/>
    <w:rsid w:val="001753D9"/>
    <w:rsid w:val="00175421"/>
    <w:rsid w:val="00175804"/>
    <w:rsid w:val="001758AC"/>
    <w:rsid w:val="00175961"/>
    <w:rsid w:val="00176A9F"/>
    <w:rsid w:val="001774B2"/>
    <w:rsid w:val="00181FD1"/>
    <w:rsid w:val="001823A8"/>
    <w:rsid w:val="001823DB"/>
    <w:rsid w:val="00182635"/>
    <w:rsid w:val="001828A2"/>
    <w:rsid w:val="00182CC2"/>
    <w:rsid w:val="00183A45"/>
    <w:rsid w:val="00183F85"/>
    <w:rsid w:val="00184139"/>
    <w:rsid w:val="00185D4C"/>
    <w:rsid w:val="00186193"/>
    <w:rsid w:val="001864E3"/>
    <w:rsid w:val="001868E0"/>
    <w:rsid w:val="001879C3"/>
    <w:rsid w:val="001879E9"/>
    <w:rsid w:val="00187C8B"/>
    <w:rsid w:val="00187FA2"/>
    <w:rsid w:val="0019098E"/>
    <w:rsid w:val="001909F7"/>
    <w:rsid w:val="001912BC"/>
    <w:rsid w:val="00191512"/>
    <w:rsid w:val="0019157E"/>
    <w:rsid w:val="00191A87"/>
    <w:rsid w:val="00191CF2"/>
    <w:rsid w:val="0019258A"/>
    <w:rsid w:val="00195264"/>
    <w:rsid w:val="0019534B"/>
    <w:rsid w:val="0019567E"/>
    <w:rsid w:val="00196206"/>
    <w:rsid w:val="00196223"/>
    <w:rsid w:val="0019685B"/>
    <w:rsid w:val="001968D7"/>
    <w:rsid w:val="001A0787"/>
    <w:rsid w:val="001A0B1B"/>
    <w:rsid w:val="001A11C6"/>
    <w:rsid w:val="001A1366"/>
    <w:rsid w:val="001A490C"/>
    <w:rsid w:val="001A496B"/>
    <w:rsid w:val="001A4974"/>
    <w:rsid w:val="001A49BC"/>
    <w:rsid w:val="001A4D77"/>
    <w:rsid w:val="001A534A"/>
    <w:rsid w:val="001A5362"/>
    <w:rsid w:val="001A5B1E"/>
    <w:rsid w:val="001A6541"/>
    <w:rsid w:val="001A6594"/>
    <w:rsid w:val="001A65C8"/>
    <w:rsid w:val="001A6C23"/>
    <w:rsid w:val="001A6D78"/>
    <w:rsid w:val="001A7803"/>
    <w:rsid w:val="001A79D8"/>
    <w:rsid w:val="001A7D48"/>
    <w:rsid w:val="001B0375"/>
    <w:rsid w:val="001B0D3E"/>
    <w:rsid w:val="001B11AC"/>
    <w:rsid w:val="001B1274"/>
    <w:rsid w:val="001B178D"/>
    <w:rsid w:val="001B223C"/>
    <w:rsid w:val="001B22BC"/>
    <w:rsid w:val="001B29FD"/>
    <w:rsid w:val="001B2C65"/>
    <w:rsid w:val="001B3095"/>
    <w:rsid w:val="001B3337"/>
    <w:rsid w:val="001B36B1"/>
    <w:rsid w:val="001B3F50"/>
    <w:rsid w:val="001B40A1"/>
    <w:rsid w:val="001B5401"/>
    <w:rsid w:val="001B59D6"/>
    <w:rsid w:val="001B627E"/>
    <w:rsid w:val="001B637D"/>
    <w:rsid w:val="001B6787"/>
    <w:rsid w:val="001B695D"/>
    <w:rsid w:val="001B6B22"/>
    <w:rsid w:val="001B6D5F"/>
    <w:rsid w:val="001B7139"/>
    <w:rsid w:val="001B7F9A"/>
    <w:rsid w:val="001C0ACD"/>
    <w:rsid w:val="001C0ADE"/>
    <w:rsid w:val="001C0D16"/>
    <w:rsid w:val="001C1D02"/>
    <w:rsid w:val="001C1F1F"/>
    <w:rsid w:val="001C25E8"/>
    <w:rsid w:val="001C2C6C"/>
    <w:rsid w:val="001C2F1C"/>
    <w:rsid w:val="001C2F47"/>
    <w:rsid w:val="001C3204"/>
    <w:rsid w:val="001C37B4"/>
    <w:rsid w:val="001C3A6F"/>
    <w:rsid w:val="001C3F6E"/>
    <w:rsid w:val="001C4588"/>
    <w:rsid w:val="001C4717"/>
    <w:rsid w:val="001C49B1"/>
    <w:rsid w:val="001C55F7"/>
    <w:rsid w:val="001C6193"/>
    <w:rsid w:val="001C6243"/>
    <w:rsid w:val="001C62BD"/>
    <w:rsid w:val="001C6F59"/>
    <w:rsid w:val="001C7114"/>
    <w:rsid w:val="001C749F"/>
    <w:rsid w:val="001C7A95"/>
    <w:rsid w:val="001C7D5D"/>
    <w:rsid w:val="001C7E02"/>
    <w:rsid w:val="001D00AE"/>
    <w:rsid w:val="001D00FB"/>
    <w:rsid w:val="001D1784"/>
    <w:rsid w:val="001D1C23"/>
    <w:rsid w:val="001D1E12"/>
    <w:rsid w:val="001D26A0"/>
    <w:rsid w:val="001D2E3E"/>
    <w:rsid w:val="001D3F41"/>
    <w:rsid w:val="001D4297"/>
    <w:rsid w:val="001D4891"/>
    <w:rsid w:val="001D49CC"/>
    <w:rsid w:val="001D51F9"/>
    <w:rsid w:val="001D565E"/>
    <w:rsid w:val="001D5819"/>
    <w:rsid w:val="001D59A5"/>
    <w:rsid w:val="001D5C14"/>
    <w:rsid w:val="001D5CE5"/>
    <w:rsid w:val="001D5F31"/>
    <w:rsid w:val="001D65EE"/>
    <w:rsid w:val="001D6A3A"/>
    <w:rsid w:val="001D741E"/>
    <w:rsid w:val="001E05B6"/>
    <w:rsid w:val="001E1336"/>
    <w:rsid w:val="001E18F3"/>
    <w:rsid w:val="001E1905"/>
    <w:rsid w:val="001E1C9D"/>
    <w:rsid w:val="001E1D3D"/>
    <w:rsid w:val="001E1FCE"/>
    <w:rsid w:val="001E23CE"/>
    <w:rsid w:val="001E38D0"/>
    <w:rsid w:val="001E4724"/>
    <w:rsid w:val="001E4733"/>
    <w:rsid w:val="001E47E0"/>
    <w:rsid w:val="001E4C89"/>
    <w:rsid w:val="001E5033"/>
    <w:rsid w:val="001E53DC"/>
    <w:rsid w:val="001E55DB"/>
    <w:rsid w:val="001E5827"/>
    <w:rsid w:val="001E754A"/>
    <w:rsid w:val="001E79CE"/>
    <w:rsid w:val="001E7A29"/>
    <w:rsid w:val="001F061D"/>
    <w:rsid w:val="001F0C1B"/>
    <w:rsid w:val="001F0F1C"/>
    <w:rsid w:val="001F0FFD"/>
    <w:rsid w:val="001F129E"/>
    <w:rsid w:val="001F157F"/>
    <w:rsid w:val="001F1A97"/>
    <w:rsid w:val="001F1FFB"/>
    <w:rsid w:val="001F2086"/>
    <w:rsid w:val="001F213D"/>
    <w:rsid w:val="001F2563"/>
    <w:rsid w:val="001F2864"/>
    <w:rsid w:val="001F320D"/>
    <w:rsid w:val="001F34A7"/>
    <w:rsid w:val="001F3C0A"/>
    <w:rsid w:val="001F3C48"/>
    <w:rsid w:val="001F3C69"/>
    <w:rsid w:val="001F3E8E"/>
    <w:rsid w:val="001F3F2C"/>
    <w:rsid w:val="001F4921"/>
    <w:rsid w:val="001F5437"/>
    <w:rsid w:val="001F5836"/>
    <w:rsid w:val="001F5B14"/>
    <w:rsid w:val="001F5E77"/>
    <w:rsid w:val="001F5F53"/>
    <w:rsid w:val="001F5F74"/>
    <w:rsid w:val="001F6093"/>
    <w:rsid w:val="001F61B0"/>
    <w:rsid w:val="001F6CBC"/>
    <w:rsid w:val="001F717F"/>
    <w:rsid w:val="001F77D3"/>
    <w:rsid w:val="001F7AB1"/>
    <w:rsid w:val="001F7C5F"/>
    <w:rsid w:val="002000A9"/>
    <w:rsid w:val="0020112D"/>
    <w:rsid w:val="00201DFB"/>
    <w:rsid w:val="00201E2B"/>
    <w:rsid w:val="00202281"/>
    <w:rsid w:val="00202A00"/>
    <w:rsid w:val="002032E6"/>
    <w:rsid w:val="002033AF"/>
    <w:rsid w:val="002034C7"/>
    <w:rsid w:val="002040BA"/>
    <w:rsid w:val="00204107"/>
    <w:rsid w:val="002042F7"/>
    <w:rsid w:val="0020482B"/>
    <w:rsid w:val="00204FF2"/>
    <w:rsid w:val="00205CCD"/>
    <w:rsid w:val="00205DEF"/>
    <w:rsid w:val="00206166"/>
    <w:rsid w:val="002061F1"/>
    <w:rsid w:val="002062C3"/>
    <w:rsid w:val="0020646C"/>
    <w:rsid w:val="00206703"/>
    <w:rsid w:val="00206839"/>
    <w:rsid w:val="002068C8"/>
    <w:rsid w:val="00206C37"/>
    <w:rsid w:val="002077AB"/>
    <w:rsid w:val="002078D7"/>
    <w:rsid w:val="00207AE7"/>
    <w:rsid w:val="00207B0D"/>
    <w:rsid w:val="00207BA8"/>
    <w:rsid w:val="00207D51"/>
    <w:rsid w:val="00207FD9"/>
    <w:rsid w:val="00210A90"/>
    <w:rsid w:val="0021110B"/>
    <w:rsid w:val="00211D12"/>
    <w:rsid w:val="002131B7"/>
    <w:rsid w:val="00213334"/>
    <w:rsid w:val="0021349C"/>
    <w:rsid w:val="00213A53"/>
    <w:rsid w:val="00213E9C"/>
    <w:rsid w:val="002143C0"/>
    <w:rsid w:val="0021457B"/>
    <w:rsid w:val="00214A0F"/>
    <w:rsid w:val="00214F82"/>
    <w:rsid w:val="002150BB"/>
    <w:rsid w:val="00215647"/>
    <w:rsid w:val="00215AB6"/>
    <w:rsid w:val="00215B04"/>
    <w:rsid w:val="002168E3"/>
    <w:rsid w:val="00216BF3"/>
    <w:rsid w:val="00216D26"/>
    <w:rsid w:val="00217320"/>
    <w:rsid w:val="00217F9A"/>
    <w:rsid w:val="00217FD6"/>
    <w:rsid w:val="002209D3"/>
    <w:rsid w:val="00220EDC"/>
    <w:rsid w:val="00221321"/>
    <w:rsid w:val="0022178E"/>
    <w:rsid w:val="00221CC4"/>
    <w:rsid w:val="002223A5"/>
    <w:rsid w:val="002223B8"/>
    <w:rsid w:val="00222582"/>
    <w:rsid w:val="002230CB"/>
    <w:rsid w:val="00223C48"/>
    <w:rsid w:val="00223E2F"/>
    <w:rsid w:val="002241F3"/>
    <w:rsid w:val="0022429F"/>
    <w:rsid w:val="00224897"/>
    <w:rsid w:val="002249F0"/>
    <w:rsid w:val="002255E3"/>
    <w:rsid w:val="00225BE4"/>
    <w:rsid w:val="00225F5D"/>
    <w:rsid w:val="0022667A"/>
    <w:rsid w:val="00227521"/>
    <w:rsid w:val="002279DD"/>
    <w:rsid w:val="002316A1"/>
    <w:rsid w:val="00232298"/>
    <w:rsid w:val="002323F0"/>
    <w:rsid w:val="002325E7"/>
    <w:rsid w:val="00232F41"/>
    <w:rsid w:val="002333B8"/>
    <w:rsid w:val="00233C25"/>
    <w:rsid w:val="00233D62"/>
    <w:rsid w:val="00234466"/>
    <w:rsid w:val="00234763"/>
    <w:rsid w:val="002348A9"/>
    <w:rsid w:val="00234937"/>
    <w:rsid w:val="0023522E"/>
    <w:rsid w:val="0023599E"/>
    <w:rsid w:val="0023654E"/>
    <w:rsid w:val="00236AAD"/>
    <w:rsid w:val="0023719F"/>
    <w:rsid w:val="00237DEE"/>
    <w:rsid w:val="00240C20"/>
    <w:rsid w:val="00240D3D"/>
    <w:rsid w:val="00241C34"/>
    <w:rsid w:val="00241EEE"/>
    <w:rsid w:val="0024222E"/>
    <w:rsid w:val="00243154"/>
    <w:rsid w:val="0024324A"/>
    <w:rsid w:val="00243336"/>
    <w:rsid w:val="002448B4"/>
    <w:rsid w:val="00244C79"/>
    <w:rsid w:val="00244D98"/>
    <w:rsid w:val="00244EF7"/>
    <w:rsid w:val="0024524B"/>
    <w:rsid w:val="002454E6"/>
    <w:rsid w:val="002455C9"/>
    <w:rsid w:val="00245811"/>
    <w:rsid w:val="002460FF"/>
    <w:rsid w:val="00246464"/>
    <w:rsid w:val="00246488"/>
    <w:rsid w:val="002466D3"/>
    <w:rsid w:val="002469A8"/>
    <w:rsid w:val="00246A8E"/>
    <w:rsid w:val="00246BB7"/>
    <w:rsid w:val="00246D6D"/>
    <w:rsid w:val="002477D9"/>
    <w:rsid w:val="00247A02"/>
    <w:rsid w:val="00250CCA"/>
    <w:rsid w:val="00250E38"/>
    <w:rsid w:val="00250F8D"/>
    <w:rsid w:val="00251012"/>
    <w:rsid w:val="0025149A"/>
    <w:rsid w:val="0025152F"/>
    <w:rsid w:val="002530F1"/>
    <w:rsid w:val="00254597"/>
    <w:rsid w:val="002546A0"/>
    <w:rsid w:val="00255CFE"/>
    <w:rsid w:val="002568A4"/>
    <w:rsid w:val="0025713B"/>
    <w:rsid w:val="002577A9"/>
    <w:rsid w:val="00257821"/>
    <w:rsid w:val="00257AD2"/>
    <w:rsid w:val="00257D13"/>
    <w:rsid w:val="00257E3A"/>
    <w:rsid w:val="00257FB7"/>
    <w:rsid w:val="0026056B"/>
    <w:rsid w:val="00260D32"/>
    <w:rsid w:val="00260E19"/>
    <w:rsid w:val="002614AD"/>
    <w:rsid w:val="002619BB"/>
    <w:rsid w:val="0026278C"/>
    <w:rsid w:val="00262AAC"/>
    <w:rsid w:val="00262F92"/>
    <w:rsid w:val="0026411A"/>
    <w:rsid w:val="00264294"/>
    <w:rsid w:val="002648A9"/>
    <w:rsid w:val="00265794"/>
    <w:rsid w:val="00265F1D"/>
    <w:rsid w:val="002664B4"/>
    <w:rsid w:val="002667F0"/>
    <w:rsid w:val="0026707E"/>
    <w:rsid w:val="00267579"/>
    <w:rsid w:val="002675C2"/>
    <w:rsid w:val="00267707"/>
    <w:rsid w:val="0026775D"/>
    <w:rsid w:val="00267B81"/>
    <w:rsid w:val="00267DE5"/>
    <w:rsid w:val="00267F3F"/>
    <w:rsid w:val="0027077A"/>
    <w:rsid w:val="00270EDF"/>
    <w:rsid w:val="002716AF"/>
    <w:rsid w:val="0027172D"/>
    <w:rsid w:val="00271759"/>
    <w:rsid w:val="00271ABE"/>
    <w:rsid w:val="002721F6"/>
    <w:rsid w:val="0027247A"/>
    <w:rsid w:val="002728A3"/>
    <w:rsid w:val="0027329A"/>
    <w:rsid w:val="00273C9D"/>
    <w:rsid w:val="00273ECD"/>
    <w:rsid w:val="002740EE"/>
    <w:rsid w:val="0027437D"/>
    <w:rsid w:val="00274A8E"/>
    <w:rsid w:val="0027553F"/>
    <w:rsid w:val="00275E6B"/>
    <w:rsid w:val="002761BB"/>
    <w:rsid w:val="00276503"/>
    <w:rsid w:val="002765DB"/>
    <w:rsid w:val="00276679"/>
    <w:rsid w:val="00276738"/>
    <w:rsid w:val="0027676F"/>
    <w:rsid w:val="002774DB"/>
    <w:rsid w:val="00277A02"/>
    <w:rsid w:val="00280258"/>
    <w:rsid w:val="00280DBB"/>
    <w:rsid w:val="002812F1"/>
    <w:rsid w:val="00281762"/>
    <w:rsid w:val="00281834"/>
    <w:rsid w:val="00281964"/>
    <w:rsid w:val="00282044"/>
    <w:rsid w:val="00282350"/>
    <w:rsid w:val="00282540"/>
    <w:rsid w:val="002825C1"/>
    <w:rsid w:val="0028373D"/>
    <w:rsid w:val="002838F6"/>
    <w:rsid w:val="00283B9C"/>
    <w:rsid w:val="002846FA"/>
    <w:rsid w:val="00284914"/>
    <w:rsid w:val="00285502"/>
    <w:rsid w:val="00285995"/>
    <w:rsid w:val="00285BBD"/>
    <w:rsid w:val="00285EF7"/>
    <w:rsid w:val="00285FFD"/>
    <w:rsid w:val="002860A7"/>
    <w:rsid w:val="002862A9"/>
    <w:rsid w:val="0028692B"/>
    <w:rsid w:val="0028712A"/>
    <w:rsid w:val="00287B42"/>
    <w:rsid w:val="00287F49"/>
    <w:rsid w:val="00290034"/>
    <w:rsid w:val="00290C2B"/>
    <w:rsid w:val="00290E54"/>
    <w:rsid w:val="002919A0"/>
    <w:rsid w:val="00291A55"/>
    <w:rsid w:val="00291FED"/>
    <w:rsid w:val="00292727"/>
    <w:rsid w:val="00292934"/>
    <w:rsid w:val="00292EB9"/>
    <w:rsid w:val="0029304D"/>
    <w:rsid w:val="0029345A"/>
    <w:rsid w:val="00293B5B"/>
    <w:rsid w:val="002946B1"/>
    <w:rsid w:val="0029480C"/>
    <w:rsid w:val="00295584"/>
    <w:rsid w:val="0029618A"/>
    <w:rsid w:val="00296AD6"/>
    <w:rsid w:val="002976DB"/>
    <w:rsid w:val="002A01DE"/>
    <w:rsid w:val="002A01FB"/>
    <w:rsid w:val="002A0910"/>
    <w:rsid w:val="002A18C5"/>
    <w:rsid w:val="002A1B96"/>
    <w:rsid w:val="002A23DE"/>
    <w:rsid w:val="002A28E4"/>
    <w:rsid w:val="002A3195"/>
    <w:rsid w:val="002A3F2A"/>
    <w:rsid w:val="002A4394"/>
    <w:rsid w:val="002A4558"/>
    <w:rsid w:val="002A4821"/>
    <w:rsid w:val="002A4E1B"/>
    <w:rsid w:val="002A4FB1"/>
    <w:rsid w:val="002A5A87"/>
    <w:rsid w:val="002A5AF3"/>
    <w:rsid w:val="002A6383"/>
    <w:rsid w:val="002A6867"/>
    <w:rsid w:val="002A6DF4"/>
    <w:rsid w:val="002A776B"/>
    <w:rsid w:val="002B0560"/>
    <w:rsid w:val="002B05FA"/>
    <w:rsid w:val="002B0A26"/>
    <w:rsid w:val="002B0BFC"/>
    <w:rsid w:val="002B1A74"/>
    <w:rsid w:val="002B2021"/>
    <w:rsid w:val="002B2304"/>
    <w:rsid w:val="002B2BC2"/>
    <w:rsid w:val="002B3E9A"/>
    <w:rsid w:val="002B4711"/>
    <w:rsid w:val="002C032D"/>
    <w:rsid w:val="002C16D8"/>
    <w:rsid w:val="002C1F22"/>
    <w:rsid w:val="002C1F6E"/>
    <w:rsid w:val="002C2448"/>
    <w:rsid w:val="002C281C"/>
    <w:rsid w:val="002C2A74"/>
    <w:rsid w:val="002C2EC2"/>
    <w:rsid w:val="002C3490"/>
    <w:rsid w:val="002C4CA7"/>
    <w:rsid w:val="002C4D20"/>
    <w:rsid w:val="002C4E33"/>
    <w:rsid w:val="002C4EA1"/>
    <w:rsid w:val="002C68BB"/>
    <w:rsid w:val="002C6DC5"/>
    <w:rsid w:val="002C7211"/>
    <w:rsid w:val="002C7305"/>
    <w:rsid w:val="002C75F1"/>
    <w:rsid w:val="002C7A2C"/>
    <w:rsid w:val="002C7E63"/>
    <w:rsid w:val="002C7F7F"/>
    <w:rsid w:val="002D04D3"/>
    <w:rsid w:val="002D0B7A"/>
    <w:rsid w:val="002D0DF7"/>
    <w:rsid w:val="002D1A09"/>
    <w:rsid w:val="002D21AA"/>
    <w:rsid w:val="002D2274"/>
    <w:rsid w:val="002D23BF"/>
    <w:rsid w:val="002D332C"/>
    <w:rsid w:val="002D34D7"/>
    <w:rsid w:val="002D42A9"/>
    <w:rsid w:val="002D4361"/>
    <w:rsid w:val="002D476C"/>
    <w:rsid w:val="002D48A9"/>
    <w:rsid w:val="002D4ED3"/>
    <w:rsid w:val="002D543C"/>
    <w:rsid w:val="002D5AE0"/>
    <w:rsid w:val="002D5BE1"/>
    <w:rsid w:val="002D5FEA"/>
    <w:rsid w:val="002D6773"/>
    <w:rsid w:val="002D6E0C"/>
    <w:rsid w:val="002D7C5B"/>
    <w:rsid w:val="002D7FFC"/>
    <w:rsid w:val="002E0F6D"/>
    <w:rsid w:val="002E19AC"/>
    <w:rsid w:val="002E2C62"/>
    <w:rsid w:val="002E36FB"/>
    <w:rsid w:val="002E381E"/>
    <w:rsid w:val="002E4A88"/>
    <w:rsid w:val="002E4C89"/>
    <w:rsid w:val="002E559F"/>
    <w:rsid w:val="002E5632"/>
    <w:rsid w:val="002E5C00"/>
    <w:rsid w:val="002E5EC3"/>
    <w:rsid w:val="002E62E0"/>
    <w:rsid w:val="002E63B7"/>
    <w:rsid w:val="002E690E"/>
    <w:rsid w:val="002E6FF6"/>
    <w:rsid w:val="002E7004"/>
    <w:rsid w:val="002E73BC"/>
    <w:rsid w:val="002E756D"/>
    <w:rsid w:val="002E7814"/>
    <w:rsid w:val="002E78E4"/>
    <w:rsid w:val="002E7D09"/>
    <w:rsid w:val="002F0212"/>
    <w:rsid w:val="002F0779"/>
    <w:rsid w:val="002F083B"/>
    <w:rsid w:val="002F1800"/>
    <w:rsid w:val="002F19E1"/>
    <w:rsid w:val="002F1DEB"/>
    <w:rsid w:val="002F21AC"/>
    <w:rsid w:val="002F24A5"/>
    <w:rsid w:val="002F2B06"/>
    <w:rsid w:val="002F2B76"/>
    <w:rsid w:val="002F3715"/>
    <w:rsid w:val="002F38D2"/>
    <w:rsid w:val="002F4D63"/>
    <w:rsid w:val="002F6274"/>
    <w:rsid w:val="002F62FA"/>
    <w:rsid w:val="002F63C7"/>
    <w:rsid w:val="002F6D0D"/>
    <w:rsid w:val="002F7750"/>
    <w:rsid w:val="002F7D07"/>
    <w:rsid w:val="00300591"/>
    <w:rsid w:val="003007DD"/>
    <w:rsid w:val="00300D2E"/>
    <w:rsid w:val="0030153B"/>
    <w:rsid w:val="003018D0"/>
    <w:rsid w:val="00301935"/>
    <w:rsid w:val="003019D3"/>
    <w:rsid w:val="00301D09"/>
    <w:rsid w:val="00301D3A"/>
    <w:rsid w:val="00303220"/>
    <w:rsid w:val="00303EF0"/>
    <w:rsid w:val="00303FB8"/>
    <w:rsid w:val="003040E9"/>
    <w:rsid w:val="00304E1B"/>
    <w:rsid w:val="00304E45"/>
    <w:rsid w:val="00305319"/>
    <w:rsid w:val="00305485"/>
    <w:rsid w:val="00305EC2"/>
    <w:rsid w:val="00306CE6"/>
    <w:rsid w:val="0031066D"/>
    <w:rsid w:val="00310ACA"/>
    <w:rsid w:val="00311211"/>
    <w:rsid w:val="003116E5"/>
    <w:rsid w:val="00311EA2"/>
    <w:rsid w:val="0031205E"/>
    <w:rsid w:val="00312461"/>
    <w:rsid w:val="00312AE4"/>
    <w:rsid w:val="00312BF5"/>
    <w:rsid w:val="00313042"/>
    <w:rsid w:val="00313697"/>
    <w:rsid w:val="00314288"/>
    <w:rsid w:val="003142F0"/>
    <w:rsid w:val="00314C01"/>
    <w:rsid w:val="003159FE"/>
    <w:rsid w:val="00315AA9"/>
    <w:rsid w:val="00315C91"/>
    <w:rsid w:val="0031647C"/>
    <w:rsid w:val="00316DC2"/>
    <w:rsid w:val="00317201"/>
    <w:rsid w:val="00317368"/>
    <w:rsid w:val="0031761D"/>
    <w:rsid w:val="00317AD3"/>
    <w:rsid w:val="00317EC6"/>
    <w:rsid w:val="00317F1F"/>
    <w:rsid w:val="0032014E"/>
    <w:rsid w:val="003205EE"/>
    <w:rsid w:val="00320882"/>
    <w:rsid w:val="00320B38"/>
    <w:rsid w:val="003211AF"/>
    <w:rsid w:val="0032167E"/>
    <w:rsid w:val="003221BF"/>
    <w:rsid w:val="0032273A"/>
    <w:rsid w:val="00322D6B"/>
    <w:rsid w:val="003230FD"/>
    <w:rsid w:val="003232CF"/>
    <w:rsid w:val="0032352F"/>
    <w:rsid w:val="0032358C"/>
    <w:rsid w:val="0032369E"/>
    <w:rsid w:val="00323B5B"/>
    <w:rsid w:val="00323DF5"/>
    <w:rsid w:val="0032423F"/>
    <w:rsid w:val="003247FF"/>
    <w:rsid w:val="00324D86"/>
    <w:rsid w:val="003252E5"/>
    <w:rsid w:val="003259A0"/>
    <w:rsid w:val="00325A83"/>
    <w:rsid w:val="00325EBB"/>
    <w:rsid w:val="003268C6"/>
    <w:rsid w:val="00326990"/>
    <w:rsid w:val="00327994"/>
    <w:rsid w:val="00327FEB"/>
    <w:rsid w:val="003311CA"/>
    <w:rsid w:val="003313D1"/>
    <w:rsid w:val="003313EA"/>
    <w:rsid w:val="00332319"/>
    <w:rsid w:val="00332A89"/>
    <w:rsid w:val="00332B90"/>
    <w:rsid w:val="00332DC8"/>
    <w:rsid w:val="00334189"/>
    <w:rsid w:val="003345B9"/>
    <w:rsid w:val="00334884"/>
    <w:rsid w:val="00334CF3"/>
    <w:rsid w:val="00334FFB"/>
    <w:rsid w:val="00335CC5"/>
    <w:rsid w:val="00335F43"/>
    <w:rsid w:val="00335FAE"/>
    <w:rsid w:val="0033706B"/>
    <w:rsid w:val="00337881"/>
    <w:rsid w:val="00337B01"/>
    <w:rsid w:val="00337D6D"/>
    <w:rsid w:val="00340733"/>
    <w:rsid w:val="00340B07"/>
    <w:rsid w:val="00340E5B"/>
    <w:rsid w:val="00340F1E"/>
    <w:rsid w:val="00341533"/>
    <w:rsid w:val="003416E8"/>
    <w:rsid w:val="00341841"/>
    <w:rsid w:val="00341DA6"/>
    <w:rsid w:val="00341DE6"/>
    <w:rsid w:val="003421A8"/>
    <w:rsid w:val="00342669"/>
    <w:rsid w:val="003431D6"/>
    <w:rsid w:val="003431FE"/>
    <w:rsid w:val="00343951"/>
    <w:rsid w:val="00343F91"/>
    <w:rsid w:val="003448A2"/>
    <w:rsid w:val="0034519C"/>
    <w:rsid w:val="00345A6E"/>
    <w:rsid w:val="00345D9D"/>
    <w:rsid w:val="003461F9"/>
    <w:rsid w:val="00346328"/>
    <w:rsid w:val="00346833"/>
    <w:rsid w:val="00346D7B"/>
    <w:rsid w:val="00346DF8"/>
    <w:rsid w:val="00347365"/>
    <w:rsid w:val="00347473"/>
    <w:rsid w:val="003477C8"/>
    <w:rsid w:val="00350ED0"/>
    <w:rsid w:val="0035113C"/>
    <w:rsid w:val="00351926"/>
    <w:rsid w:val="003520DF"/>
    <w:rsid w:val="003522EC"/>
    <w:rsid w:val="0035244C"/>
    <w:rsid w:val="0035247D"/>
    <w:rsid w:val="003529C4"/>
    <w:rsid w:val="00352B94"/>
    <w:rsid w:val="00353053"/>
    <w:rsid w:val="0035340F"/>
    <w:rsid w:val="003539B2"/>
    <w:rsid w:val="00354945"/>
    <w:rsid w:val="003550B9"/>
    <w:rsid w:val="00355229"/>
    <w:rsid w:val="0035523B"/>
    <w:rsid w:val="00355A87"/>
    <w:rsid w:val="003562B6"/>
    <w:rsid w:val="003568AA"/>
    <w:rsid w:val="00356C5C"/>
    <w:rsid w:val="00356D33"/>
    <w:rsid w:val="00357E44"/>
    <w:rsid w:val="00360750"/>
    <w:rsid w:val="0036098A"/>
    <w:rsid w:val="0036142C"/>
    <w:rsid w:val="003617A6"/>
    <w:rsid w:val="00361AFE"/>
    <w:rsid w:val="00361D92"/>
    <w:rsid w:val="0036216F"/>
    <w:rsid w:val="003624EE"/>
    <w:rsid w:val="00362B07"/>
    <w:rsid w:val="0036410F"/>
    <w:rsid w:val="0036413B"/>
    <w:rsid w:val="00364E19"/>
    <w:rsid w:val="00364EEC"/>
    <w:rsid w:val="003650A7"/>
    <w:rsid w:val="00365770"/>
    <w:rsid w:val="00365B25"/>
    <w:rsid w:val="003667D1"/>
    <w:rsid w:val="00366A29"/>
    <w:rsid w:val="00366A2C"/>
    <w:rsid w:val="00366F65"/>
    <w:rsid w:val="003674DF"/>
    <w:rsid w:val="0036764F"/>
    <w:rsid w:val="00367D76"/>
    <w:rsid w:val="00367D9A"/>
    <w:rsid w:val="003705FA"/>
    <w:rsid w:val="003707D2"/>
    <w:rsid w:val="00370EBE"/>
    <w:rsid w:val="00371935"/>
    <w:rsid w:val="00371DDB"/>
    <w:rsid w:val="00372C9F"/>
    <w:rsid w:val="003731C5"/>
    <w:rsid w:val="00373239"/>
    <w:rsid w:val="00373280"/>
    <w:rsid w:val="00373420"/>
    <w:rsid w:val="00373553"/>
    <w:rsid w:val="00373825"/>
    <w:rsid w:val="0037387D"/>
    <w:rsid w:val="00374109"/>
    <w:rsid w:val="0037473D"/>
    <w:rsid w:val="003749D8"/>
    <w:rsid w:val="00374A4B"/>
    <w:rsid w:val="003750EE"/>
    <w:rsid w:val="003755EA"/>
    <w:rsid w:val="00376066"/>
    <w:rsid w:val="00376503"/>
    <w:rsid w:val="00376555"/>
    <w:rsid w:val="00376884"/>
    <w:rsid w:val="00376C5F"/>
    <w:rsid w:val="00377C3E"/>
    <w:rsid w:val="00380554"/>
    <w:rsid w:val="0038139E"/>
    <w:rsid w:val="003818A2"/>
    <w:rsid w:val="00381B16"/>
    <w:rsid w:val="003820F4"/>
    <w:rsid w:val="0038216E"/>
    <w:rsid w:val="003831D2"/>
    <w:rsid w:val="0038417B"/>
    <w:rsid w:val="00384750"/>
    <w:rsid w:val="003847A9"/>
    <w:rsid w:val="003849C7"/>
    <w:rsid w:val="00384B3E"/>
    <w:rsid w:val="00384EB1"/>
    <w:rsid w:val="0038557E"/>
    <w:rsid w:val="00385A6C"/>
    <w:rsid w:val="00385BF2"/>
    <w:rsid w:val="00386778"/>
    <w:rsid w:val="00386C16"/>
    <w:rsid w:val="00387660"/>
    <w:rsid w:val="00387C86"/>
    <w:rsid w:val="003901AD"/>
    <w:rsid w:val="00390E07"/>
    <w:rsid w:val="00391478"/>
    <w:rsid w:val="0039231F"/>
    <w:rsid w:val="00392D37"/>
    <w:rsid w:val="00392D5B"/>
    <w:rsid w:val="00392DB1"/>
    <w:rsid w:val="003931A1"/>
    <w:rsid w:val="00393707"/>
    <w:rsid w:val="00393A32"/>
    <w:rsid w:val="00393A8B"/>
    <w:rsid w:val="00393C51"/>
    <w:rsid w:val="00393E60"/>
    <w:rsid w:val="00394223"/>
    <w:rsid w:val="003944AE"/>
    <w:rsid w:val="003945A3"/>
    <w:rsid w:val="00394978"/>
    <w:rsid w:val="00394D4A"/>
    <w:rsid w:val="00394F9F"/>
    <w:rsid w:val="0039543D"/>
    <w:rsid w:val="00395EAF"/>
    <w:rsid w:val="003964A2"/>
    <w:rsid w:val="0039679B"/>
    <w:rsid w:val="00396D8A"/>
    <w:rsid w:val="00396FDF"/>
    <w:rsid w:val="00397343"/>
    <w:rsid w:val="003975EA"/>
    <w:rsid w:val="00397666"/>
    <w:rsid w:val="00397904"/>
    <w:rsid w:val="00397C19"/>
    <w:rsid w:val="003A0B2B"/>
    <w:rsid w:val="003A1439"/>
    <w:rsid w:val="003A1857"/>
    <w:rsid w:val="003A1900"/>
    <w:rsid w:val="003A1E71"/>
    <w:rsid w:val="003A2004"/>
    <w:rsid w:val="003A2235"/>
    <w:rsid w:val="003A2902"/>
    <w:rsid w:val="003A2F93"/>
    <w:rsid w:val="003A313A"/>
    <w:rsid w:val="003A3595"/>
    <w:rsid w:val="003A3D36"/>
    <w:rsid w:val="003A3F24"/>
    <w:rsid w:val="003A418F"/>
    <w:rsid w:val="003A45D0"/>
    <w:rsid w:val="003A55D0"/>
    <w:rsid w:val="003A5A6D"/>
    <w:rsid w:val="003A6E54"/>
    <w:rsid w:val="003A7C72"/>
    <w:rsid w:val="003B0133"/>
    <w:rsid w:val="003B0925"/>
    <w:rsid w:val="003B0EBD"/>
    <w:rsid w:val="003B1E70"/>
    <w:rsid w:val="003B20FA"/>
    <w:rsid w:val="003B2F13"/>
    <w:rsid w:val="003B3F0B"/>
    <w:rsid w:val="003B406A"/>
    <w:rsid w:val="003B4498"/>
    <w:rsid w:val="003B489F"/>
    <w:rsid w:val="003B4A1C"/>
    <w:rsid w:val="003B4D52"/>
    <w:rsid w:val="003B4EC1"/>
    <w:rsid w:val="003B4F85"/>
    <w:rsid w:val="003B545D"/>
    <w:rsid w:val="003B567D"/>
    <w:rsid w:val="003B5F06"/>
    <w:rsid w:val="003B5F7D"/>
    <w:rsid w:val="003B6261"/>
    <w:rsid w:val="003B6839"/>
    <w:rsid w:val="003B6FCB"/>
    <w:rsid w:val="003B7249"/>
    <w:rsid w:val="003B7679"/>
    <w:rsid w:val="003B7EBC"/>
    <w:rsid w:val="003B7F47"/>
    <w:rsid w:val="003C056C"/>
    <w:rsid w:val="003C0E5B"/>
    <w:rsid w:val="003C0E6D"/>
    <w:rsid w:val="003C102D"/>
    <w:rsid w:val="003C1556"/>
    <w:rsid w:val="003C2FE0"/>
    <w:rsid w:val="003C32F7"/>
    <w:rsid w:val="003C34C4"/>
    <w:rsid w:val="003C37E1"/>
    <w:rsid w:val="003C4A56"/>
    <w:rsid w:val="003C70E2"/>
    <w:rsid w:val="003C7796"/>
    <w:rsid w:val="003C77C8"/>
    <w:rsid w:val="003D0887"/>
    <w:rsid w:val="003D0C0E"/>
    <w:rsid w:val="003D0EB7"/>
    <w:rsid w:val="003D13B4"/>
    <w:rsid w:val="003D2ABC"/>
    <w:rsid w:val="003D382B"/>
    <w:rsid w:val="003D39DC"/>
    <w:rsid w:val="003D43F3"/>
    <w:rsid w:val="003D4AD3"/>
    <w:rsid w:val="003D4D0E"/>
    <w:rsid w:val="003D58E8"/>
    <w:rsid w:val="003D590A"/>
    <w:rsid w:val="003D632E"/>
    <w:rsid w:val="003D6AA1"/>
    <w:rsid w:val="003D704D"/>
    <w:rsid w:val="003D73B8"/>
    <w:rsid w:val="003D7A61"/>
    <w:rsid w:val="003D7CA2"/>
    <w:rsid w:val="003E066C"/>
    <w:rsid w:val="003E0BD8"/>
    <w:rsid w:val="003E17A3"/>
    <w:rsid w:val="003E1B91"/>
    <w:rsid w:val="003E26FD"/>
    <w:rsid w:val="003E2D6E"/>
    <w:rsid w:val="003E2F6F"/>
    <w:rsid w:val="003E44B3"/>
    <w:rsid w:val="003E4DA8"/>
    <w:rsid w:val="003E4E60"/>
    <w:rsid w:val="003E534D"/>
    <w:rsid w:val="003E54BC"/>
    <w:rsid w:val="003E5EF1"/>
    <w:rsid w:val="003E6712"/>
    <w:rsid w:val="003E6949"/>
    <w:rsid w:val="003E6B10"/>
    <w:rsid w:val="003E6C1A"/>
    <w:rsid w:val="003E7209"/>
    <w:rsid w:val="003E7B65"/>
    <w:rsid w:val="003E7DA4"/>
    <w:rsid w:val="003E7E1F"/>
    <w:rsid w:val="003F0211"/>
    <w:rsid w:val="003F0390"/>
    <w:rsid w:val="003F0680"/>
    <w:rsid w:val="003F06EE"/>
    <w:rsid w:val="003F0F1F"/>
    <w:rsid w:val="003F145C"/>
    <w:rsid w:val="003F1D3C"/>
    <w:rsid w:val="003F26AC"/>
    <w:rsid w:val="003F27CF"/>
    <w:rsid w:val="003F2DBD"/>
    <w:rsid w:val="003F2ED0"/>
    <w:rsid w:val="003F39E8"/>
    <w:rsid w:val="003F3D50"/>
    <w:rsid w:val="003F42D4"/>
    <w:rsid w:val="003F4481"/>
    <w:rsid w:val="003F479F"/>
    <w:rsid w:val="003F4841"/>
    <w:rsid w:val="003F495B"/>
    <w:rsid w:val="003F4B39"/>
    <w:rsid w:val="003F54EB"/>
    <w:rsid w:val="003F5F64"/>
    <w:rsid w:val="003F60B9"/>
    <w:rsid w:val="003F645D"/>
    <w:rsid w:val="003F674D"/>
    <w:rsid w:val="003F7164"/>
    <w:rsid w:val="003F7CD3"/>
    <w:rsid w:val="00400948"/>
    <w:rsid w:val="004010D4"/>
    <w:rsid w:val="00401B8E"/>
    <w:rsid w:val="00401BCF"/>
    <w:rsid w:val="0040240E"/>
    <w:rsid w:val="0040245A"/>
    <w:rsid w:val="00402D4D"/>
    <w:rsid w:val="00402D92"/>
    <w:rsid w:val="004030C0"/>
    <w:rsid w:val="004034EF"/>
    <w:rsid w:val="0040359C"/>
    <w:rsid w:val="00403619"/>
    <w:rsid w:val="00403AF3"/>
    <w:rsid w:val="00403B60"/>
    <w:rsid w:val="00404938"/>
    <w:rsid w:val="00404BC0"/>
    <w:rsid w:val="00404C1A"/>
    <w:rsid w:val="004071B4"/>
    <w:rsid w:val="00407BBD"/>
    <w:rsid w:val="00407FBE"/>
    <w:rsid w:val="0041020D"/>
    <w:rsid w:val="0041050F"/>
    <w:rsid w:val="00411219"/>
    <w:rsid w:val="00411671"/>
    <w:rsid w:val="0041309E"/>
    <w:rsid w:val="004131E8"/>
    <w:rsid w:val="00413243"/>
    <w:rsid w:val="00413755"/>
    <w:rsid w:val="00415703"/>
    <w:rsid w:val="0041592A"/>
    <w:rsid w:val="004160D1"/>
    <w:rsid w:val="00416155"/>
    <w:rsid w:val="004165BD"/>
    <w:rsid w:val="0041669D"/>
    <w:rsid w:val="00416711"/>
    <w:rsid w:val="00416796"/>
    <w:rsid w:val="004169D3"/>
    <w:rsid w:val="00417238"/>
    <w:rsid w:val="0041790E"/>
    <w:rsid w:val="00420296"/>
    <w:rsid w:val="00420BEF"/>
    <w:rsid w:val="004213CB"/>
    <w:rsid w:val="00421425"/>
    <w:rsid w:val="00421979"/>
    <w:rsid w:val="00421AA7"/>
    <w:rsid w:val="00421C06"/>
    <w:rsid w:val="00421F7C"/>
    <w:rsid w:val="00422031"/>
    <w:rsid w:val="004233E5"/>
    <w:rsid w:val="00423805"/>
    <w:rsid w:val="00423DD2"/>
    <w:rsid w:val="0042455F"/>
    <w:rsid w:val="00424A83"/>
    <w:rsid w:val="004250D9"/>
    <w:rsid w:val="00425624"/>
    <w:rsid w:val="004263C2"/>
    <w:rsid w:val="004270BF"/>
    <w:rsid w:val="00427958"/>
    <w:rsid w:val="004279A8"/>
    <w:rsid w:val="00427C1A"/>
    <w:rsid w:val="00427FCA"/>
    <w:rsid w:val="00427FD8"/>
    <w:rsid w:val="00427FDB"/>
    <w:rsid w:val="004313A6"/>
    <w:rsid w:val="004318A1"/>
    <w:rsid w:val="00432248"/>
    <w:rsid w:val="0043226B"/>
    <w:rsid w:val="00433431"/>
    <w:rsid w:val="0043350E"/>
    <w:rsid w:val="00433B6F"/>
    <w:rsid w:val="00433B90"/>
    <w:rsid w:val="00433C36"/>
    <w:rsid w:val="004346D4"/>
    <w:rsid w:val="00434B71"/>
    <w:rsid w:val="00434D60"/>
    <w:rsid w:val="00435D49"/>
    <w:rsid w:val="004360D3"/>
    <w:rsid w:val="00436843"/>
    <w:rsid w:val="00437926"/>
    <w:rsid w:val="00440EFB"/>
    <w:rsid w:val="0044129D"/>
    <w:rsid w:val="00442509"/>
    <w:rsid w:val="004433D1"/>
    <w:rsid w:val="004433FE"/>
    <w:rsid w:val="00443FCC"/>
    <w:rsid w:val="00444155"/>
    <w:rsid w:val="00444452"/>
    <w:rsid w:val="0044466C"/>
    <w:rsid w:val="004446BD"/>
    <w:rsid w:val="00444B0A"/>
    <w:rsid w:val="00444B35"/>
    <w:rsid w:val="004457FE"/>
    <w:rsid w:val="00446B83"/>
    <w:rsid w:val="00446D14"/>
    <w:rsid w:val="00446E1F"/>
    <w:rsid w:val="00447DB7"/>
    <w:rsid w:val="00447ED9"/>
    <w:rsid w:val="0045020F"/>
    <w:rsid w:val="004504A7"/>
    <w:rsid w:val="00450720"/>
    <w:rsid w:val="00450966"/>
    <w:rsid w:val="00450BC7"/>
    <w:rsid w:val="004515D7"/>
    <w:rsid w:val="00451B4B"/>
    <w:rsid w:val="00451DBD"/>
    <w:rsid w:val="0045234B"/>
    <w:rsid w:val="0045295D"/>
    <w:rsid w:val="004529B9"/>
    <w:rsid w:val="004529D6"/>
    <w:rsid w:val="00452A57"/>
    <w:rsid w:val="00452BDA"/>
    <w:rsid w:val="0045411A"/>
    <w:rsid w:val="00454B53"/>
    <w:rsid w:val="0045503A"/>
    <w:rsid w:val="0045599B"/>
    <w:rsid w:val="004560DC"/>
    <w:rsid w:val="004572DD"/>
    <w:rsid w:val="00457A2B"/>
    <w:rsid w:val="0046033A"/>
    <w:rsid w:val="00460FED"/>
    <w:rsid w:val="004610CB"/>
    <w:rsid w:val="004613CF"/>
    <w:rsid w:val="00461AAF"/>
    <w:rsid w:val="00461CAB"/>
    <w:rsid w:val="00461F05"/>
    <w:rsid w:val="004623A4"/>
    <w:rsid w:val="004641C6"/>
    <w:rsid w:val="0046453A"/>
    <w:rsid w:val="00464634"/>
    <w:rsid w:val="004646E8"/>
    <w:rsid w:val="00464893"/>
    <w:rsid w:val="00465D07"/>
    <w:rsid w:val="00466A4D"/>
    <w:rsid w:val="00467934"/>
    <w:rsid w:val="00467CF3"/>
    <w:rsid w:val="00470B3D"/>
    <w:rsid w:val="00471270"/>
    <w:rsid w:val="004719DC"/>
    <w:rsid w:val="0047224D"/>
    <w:rsid w:val="004729D8"/>
    <w:rsid w:val="00473B28"/>
    <w:rsid w:val="00474650"/>
    <w:rsid w:val="00474AEF"/>
    <w:rsid w:val="004759E8"/>
    <w:rsid w:val="00475E58"/>
    <w:rsid w:val="004769E3"/>
    <w:rsid w:val="004772D5"/>
    <w:rsid w:val="00477439"/>
    <w:rsid w:val="00480F04"/>
    <w:rsid w:val="004810F8"/>
    <w:rsid w:val="00481EC1"/>
    <w:rsid w:val="00482282"/>
    <w:rsid w:val="004824D8"/>
    <w:rsid w:val="004826C2"/>
    <w:rsid w:val="00482F6F"/>
    <w:rsid w:val="00482FB8"/>
    <w:rsid w:val="00483022"/>
    <w:rsid w:val="0048313B"/>
    <w:rsid w:val="004835F4"/>
    <w:rsid w:val="00483AE6"/>
    <w:rsid w:val="00483BF8"/>
    <w:rsid w:val="00483EA6"/>
    <w:rsid w:val="00483F5F"/>
    <w:rsid w:val="0048494E"/>
    <w:rsid w:val="004850FE"/>
    <w:rsid w:val="00485755"/>
    <w:rsid w:val="00485806"/>
    <w:rsid w:val="00485CBF"/>
    <w:rsid w:val="00485F56"/>
    <w:rsid w:val="00486868"/>
    <w:rsid w:val="00486B82"/>
    <w:rsid w:val="004872A2"/>
    <w:rsid w:val="00487378"/>
    <w:rsid w:val="00487822"/>
    <w:rsid w:val="0048790E"/>
    <w:rsid w:val="00487FAB"/>
    <w:rsid w:val="00490003"/>
    <w:rsid w:val="0049013A"/>
    <w:rsid w:val="0049014E"/>
    <w:rsid w:val="0049080F"/>
    <w:rsid w:val="00490C6D"/>
    <w:rsid w:val="00491181"/>
    <w:rsid w:val="00491813"/>
    <w:rsid w:val="00491DF4"/>
    <w:rsid w:val="004920D3"/>
    <w:rsid w:val="00492ED7"/>
    <w:rsid w:val="00492FE1"/>
    <w:rsid w:val="004938B2"/>
    <w:rsid w:val="004947A5"/>
    <w:rsid w:val="00494992"/>
    <w:rsid w:val="00494EF9"/>
    <w:rsid w:val="0049594B"/>
    <w:rsid w:val="00496213"/>
    <w:rsid w:val="004965A4"/>
    <w:rsid w:val="00496BF8"/>
    <w:rsid w:val="00496DE9"/>
    <w:rsid w:val="0049795C"/>
    <w:rsid w:val="00497A7E"/>
    <w:rsid w:val="004A0350"/>
    <w:rsid w:val="004A055F"/>
    <w:rsid w:val="004A1396"/>
    <w:rsid w:val="004A2238"/>
    <w:rsid w:val="004A25F0"/>
    <w:rsid w:val="004A2876"/>
    <w:rsid w:val="004A2B9A"/>
    <w:rsid w:val="004A2BC4"/>
    <w:rsid w:val="004A392D"/>
    <w:rsid w:val="004A39D1"/>
    <w:rsid w:val="004A3BEF"/>
    <w:rsid w:val="004A3E61"/>
    <w:rsid w:val="004A4EF8"/>
    <w:rsid w:val="004A4F72"/>
    <w:rsid w:val="004A50DB"/>
    <w:rsid w:val="004A5125"/>
    <w:rsid w:val="004A54A6"/>
    <w:rsid w:val="004A57D0"/>
    <w:rsid w:val="004A57D7"/>
    <w:rsid w:val="004A5FAA"/>
    <w:rsid w:val="004A654B"/>
    <w:rsid w:val="004A68CC"/>
    <w:rsid w:val="004A7123"/>
    <w:rsid w:val="004A7142"/>
    <w:rsid w:val="004B158D"/>
    <w:rsid w:val="004B245E"/>
    <w:rsid w:val="004B258C"/>
    <w:rsid w:val="004B2D96"/>
    <w:rsid w:val="004B3293"/>
    <w:rsid w:val="004B33A2"/>
    <w:rsid w:val="004B347D"/>
    <w:rsid w:val="004B36D0"/>
    <w:rsid w:val="004B3988"/>
    <w:rsid w:val="004B3CF2"/>
    <w:rsid w:val="004B3EB0"/>
    <w:rsid w:val="004B47EA"/>
    <w:rsid w:val="004B47FD"/>
    <w:rsid w:val="004B4BFE"/>
    <w:rsid w:val="004B4F9F"/>
    <w:rsid w:val="004B69B5"/>
    <w:rsid w:val="004B69F7"/>
    <w:rsid w:val="004B7908"/>
    <w:rsid w:val="004B7A12"/>
    <w:rsid w:val="004B7C2C"/>
    <w:rsid w:val="004C0329"/>
    <w:rsid w:val="004C0B59"/>
    <w:rsid w:val="004C0DD4"/>
    <w:rsid w:val="004C0F8C"/>
    <w:rsid w:val="004C13D7"/>
    <w:rsid w:val="004C180D"/>
    <w:rsid w:val="004C21E2"/>
    <w:rsid w:val="004C256C"/>
    <w:rsid w:val="004C2794"/>
    <w:rsid w:val="004C29D0"/>
    <w:rsid w:val="004C3064"/>
    <w:rsid w:val="004C3169"/>
    <w:rsid w:val="004C358F"/>
    <w:rsid w:val="004C35A4"/>
    <w:rsid w:val="004C3850"/>
    <w:rsid w:val="004C3FC9"/>
    <w:rsid w:val="004C4206"/>
    <w:rsid w:val="004C5101"/>
    <w:rsid w:val="004C5DD6"/>
    <w:rsid w:val="004C61C1"/>
    <w:rsid w:val="004C64AB"/>
    <w:rsid w:val="004C6759"/>
    <w:rsid w:val="004C79C9"/>
    <w:rsid w:val="004C7F5B"/>
    <w:rsid w:val="004D027B"/>
    <w:rsid w:val="004D0B3C"/>
    <w:rsid w:val="004D10E2"/>
    <w:rsid w:val="004D1F5A"/>
    <w:rsid w:val="004D27E4"/>
    <w:rsid w:val="004D286D"/>
    <w:rsid w:val="004D2E19"/>
    <w:rsid w:val="004D300A"/>
    <w:rsid w:val="004D30AA"/>
    <w:rsid w:val="004D394C"/>
    <w:rsid w:val="004D457B"/>
    <w:rsid w:val="004D46E6"/>
    <w:rsid w:val="004D4AB7"/>
    <w:rsid w:val="004D508B"/>
    <w:rsid w:val="004D5D9C"/>
    <w:rsid w:val="004D5E40"/>
    <w:rsid w:val="004D64CA"/>
    <w:rsid w:val="004D6896"/>
    <w:rsid w:val="004D6B85"/>
    <w:rsid w:val="004D6D64"/>
    <w:rsid w:val="004D711B"/>
    <w:rsid w:val="004D73F4"/>
    <w:rsid w:val="004D7492"/>
    <w:rsid w:val="004D7B23"/>
    <w:rsid w:val="004D7BBA"/>
    <w:rsid w:val="004E0C47"/>
    <w:rsid w:val="004E0E4C"/>
    <w:rsid w:val="004E1B13"/>
    <w:rsid w:val="004E1D73"/>
    <w:rsid w:val="004E2ABD"/>
    <w:rsid w:val="004E327C"/>
    <w:rsid w:val="004E3407"/>
    <w:rsid w:val="004E41F0"/>
    <w:rsid w:val="004E4298"/>
    <w:rsid w:val="004E433C"/>
    <w:rsid w:val="004E472F"/>
    <w:rsid w:val="004E4A09"/>
    <w:rsid w:val="004E4D39"/>
    <w:rsid w:val="004E55D2"/>
    <w:rsid w:val="004E5EAA"/>
    <w:rsid w:val="004E656F"/>
    <w:rsid w:val="004E6820"/>
    <w:rsid w:val="004E69B1"/>
    <w:rsid w:val="004E6BE3"/>
    <w:rsid w:val="004E75B6"/>
    <w:rsid w:val="004E7CF6"/>
    <w:rsid w:val="004F0300"/>
    <w:rsid w:val="004F0880"/>
    <w:rsid w:val="004F10E0"/>
    <w:rsid w:val="004F1484"/>
    <w:rsid w:val="004F17B4"/>
    <w:rsid w:val="004F18EA"/>
    <w:rsid w:val="004F1968"/>
    <w:rsid w:val="004F1B03"/>
    <w:rsid w:val="004F20C3"/>
    <w:rsid w:val="004F2165"/>
    <w:rsid w:val="004F396F"/>
    <w:rsid w:val="004F3AD1"/>
    <w:rsid w:val="004F44B0"/>
    <w:rsid w:val="004F4636"/>
    <w:rsid w:val="004F47FD"/>
    <w:rsid w:val="004F4AA8"/>
    <w:rsid w:val="004F5164"/>
    <w:rsid w:val="004F5D56"/>
    <w:rsid w:val="004F6D9F"/>
    <w:rsid w:val="004F7339"/>
    <w:rsid w:val="004F7383"/>
    <w:rsid w:val="004F73C9"/>
    <w:rsid w:val="004F7BB5"/>
    <w:rsid w:val="004F7FDB"/>
    <w:rsid w:val="00500004"/>
    <w:rsid w:val="005008DD"/>
    <w:rsid w:val="00500A84"/>
    <w:rsid w:val="00500E5D"/>
    <w:rsid w:val="00500EEE"/>
    <w:rsid w:val="005016D4"/>
    <w:rsid w:val="0050179E"/>
    <w:rsid w:val="00501E77"/>
    <w:rsid w:val="00501E95"/>
    <w:rsid w:val="005022B5"/>
    <w:rsid w:val="00502793"/>
    <w:rsid w:val="0050325F"/>
    <w:rsid w:val="00503561"/>
    <w:rsid w:val="005038CF"/>
    <w:rsid w:val="00503AE1"/>
    <w:rsid w:val="00503B64"/>
    <w:rsid w:val="00503B66"/>
    <w:rsid w:val="005043AF"/>
    <w:rsid w:val="005045B0"/>
    <w:rsid w:val="005046C3"/>
    <w:rsid w:val="005057AD"/>
    <w:rsid w:val="005059ED"/>
    <w:rsid w:val="0050641C"/>
    <w:rsid w:val="00506744"/>
    <w:rsid w:val="00506D31"/>
    <w:rsid w:val="00506E0D"/>
    <w:rsid w:val="00510C9F"/>
    <w:rsid w:val="00510E53"/>
    <w:rsid w:val="005110D8"/>
    <w:rsid w:val="0051179D"/>
    <w:rsid w:val="00511DA7"/>
    <w:rsid w:val="00511E48"/>
    <w:rsid w:val="00511F88"/>
    <w:rsid w:val="005120EB"/>
    <w:rsid w:val="00512CB4"/>
    <w:rsid w:val="00512CC6"/>
    <w:rsid w:val="00512CC8"/>
    <w:rsid w:val="005143A3"/>
    <w:rsid w:val="0051553A"/>
    <w:rsid w:val="005156F4"/>
    <w:rsid w:val="005159CD"/>
    <w:rsid w:val="00516385"/>
    <w:rsid w:val="005172C2"/>
    <w:rsid w:val="00520137"/>
    <w:rsid w:val="00520E3A"/>
    <w:rsid w:val="0052111F"/>
    <w:rsid w:val="0052210E"/>
    <w:rsid w:val="005228F3"/>
    <w:rsid w:val="00522C99"/>
    <w:rsid w:val="00522FC1"/>
    <w:rsid w:val="00522FD2"/>
    <w:rsid w:val="00522FE5"/>
    <w:rsid w:val="005231B9"/>
    <w:rsid w:val="005238AB"/>
    <w:rsid w:val="0052392A"/>
    <w:rsid w:val="005242ED"/>
    <w:rsid w:val="00524330"/>
    <w:rsid w:val="005257CD"/>
    <w:rsid w:val="00526C8A"/>
    <w:rsid w:val="005272E4"/>
    <w:rsid w:val="00527CBB"/>
    <w:rsid w:val="005300C9"/>
    <w:rsid w:val="0053025E"/>
    <w:rsid w:val="005302E3"/>
    <w:rsid w:val="005308E3"/>
    <w:rsid w:val="00530A9D"/>
    <w:rsid w:val="00530AB1"/>
    <w:rsid w:val="00530B75"/>
    <w:rsid w:val="00530CAD"/>
    <w:rsid w:val="005328B8"/>
    <w:rsid w:val="00532FE6"/>
    <w:rsid w:val="005334BE"/>
    <w:rsid w:val="00533BBC"/>
    <w:rsid w:val="005341E9"/>
    <w:rsid w:val="005348D1"/>
    <w:rsid w:val="005351FA"/>
    <w:rsid w:val="0053585B"/>
    <w:rsid w:val="005359C0"/>
    <w:rsid w:val="00535CDA"/>
    <w:rsid w:val="00536719"/>
    <w:rsid w:val="00536842"/>
    <w:rsid w:val="005370D9"/>
    <w:rsid w:val="00537571"/>
    <w:rsid w:val="00537711"/>
    <w:rsid w:val="005403E4"/>
    <w:rsid w:val="0054051A"/>
    <w:rsid w:val="0054073B"/>
    <w:rsid w:val="00540896"/>
    <w:rsid w:val="005409D0"/>
    <w:rsid w:val="0054109C"/>
    <w:rsid w:val="00541C16"/>
    <w:rsid w:val="005421DA"/>
    <w:rsid w:val="005423E2"/>
    <w:rsid w:val="005424A1"/>
    <w:rsid w:val="00542610"/>
    <w:rsid w:val="00542A8A"/>
    <w:rsid w:val="00542BE1"/>
    <w:rsid w:val="005434E1"/>
    <w:rsid w:val="0054397A"/>
    <w:rsid w:val="00543B1B"/>
    <w:rsid w:val="00543B4F"/>
    <w:rsid w:val="00544007"/>
    <w:rsid w:val="00544334"/>
    <w:rsid w:val="005443FE"/>
    <w:rsid w:val="0054473A"/>
    <w:rsid w:val="00544876"/>
    <w:rsid w:val="005448EF"/>
    <w:rsid w:val="00544E40"/>
    <w:rsid w:val="00545103"/>
    <w:rsid w:val="00546EF7"/>
    <w:rsid w:val="0054722B"/>
    <w:rsid w:val="00547B48"/>
    <w:rsid w:val="00547E4A"/>
    <w:rsid w:val="00547E66"/>
    <w:rsid w:val="00550B0E"/>
    <w:rsid w:val="0055111D"/>
    <w:rsid w:val="005514C4"/>
    <w:rsid w:val="00552121"/>
    <w:rsid w:val="0055256E"/>
    <w:rsid w:val="005525B4"/>
    <w:rsid w:val="00552874"/>
    <w:rsid w:val="00553233"/>
    <w:rsid w:val="005534F8"/>
    <w:rsid w:val="00554A50"/>
    <w:rsid w:val="00555954"/>
    <w:rsid w:val="00555D29"/>
    <w:rsid w:val="00555F29"/>
    <w:rsid w:val="005561E4"/>
    <w:rsid w:val="005564E4"/>
    <w:rsid w:val="0055651A"/>
    <w:rsid w:val="00556537"/>
    <w:rsid w:val="00556D38"/>
    <w:rsid w:val="00557360"/>
    <w:rsid w:val="00557488"/>
    <w:rsid w:val="0055780B"/>
    <w:rsid w:val="00557A11"/>
    <w:rsid w:val="00557D8E"/>
    <w:rsid w:val="005600A8"/>
    <w:rsid w:val="00560ED9"/>
    <w:rsid w:val="005610B1"/>
    <w:rsid w:val="00561382"/>
    <w:rsid w:val="005615B7"/>
    <w:rsid w:val="00561A4F"/>
    <w:rsid w:val="00561E3D"/>
    <w:rsid w:val="00563827"/>
    <w:rsid w:val="00563FE2"/>
    <w:rsid w:val="00564EC2"/>
    <w:rsid w:val="005652B2"/>
    <w:rsid w:val="00565668"/>
    <w:rsid w:val="005656A7"/>
    <w:rsid w:val="00565738"/>
    <w:rsid w:val="00565CD8"/>
    <w:rsid w:val="00565DCF"/>
    <w:rsid w:val="0056630A"/>
    <w:rsid w:val="0056666B"/>
    <w:rsid w:val="0056682E"/>
    <w:rsid w:val="00566A32"/>
    <w:rsid w:val="00566C83"/>
    <w:rsid w:val="00567E51"/>
    <w:rsid w:val="00570167"/>
    <w:rsid w:val="00570D96"/>
    <w:rsid w:val="0057149B"/>
    <w:rsid w:val="0057199A"/>
    <w:rsid w:val="00571B58"/>
    <w:rsid w:val="00572481"/>
    <w:rsid w:val="005726D9"/>
    <w:rsid w:val="00572759"/>
    <w:rsid w:val="00573148"/>
    <w:rsid w:val="005731DA"/>
    <w:rsid w:val="005739AA"/>
    <w:rsid w:val="00573CFA"/>
    <w:rsid w:val="00574237"/>
    <w:rsid w:val="005742EF"/>
    <w:rsid w:val="00574B26"/>
    <w:rsid w:val="00574F56"/>
    <w:rsid w:val="005762AF"/>
    <w:rsid w:val="0057638B"/>
    <w:rsid w:val="005765C8"/>
    <w:rsid w:val="00576D7C"/>
    <w:rsid w:val="00577030"/>
    <w:rsid w:val="0057735C"/>
    <w:rsid w:val="00577442"/>
    <w:rsid w:val="00577D67"/>
    <w:rsid w:val="005803D8"/>
    <w:rsid w:val="005805F9"/>
    <w:rsid w:val="005807A7"/>
    <w:rsid w:val="00580D6D"/>
    <w:rsid w:val="00580DD2"/>
    <w:rsid w:val="00581306"/>
    <w:rsid w:val="00581405"/>
    <w:rsid w:val="00581EDB"/>
    <w:rsid w:val="005822DA"/>
    <w:rsid w:val="005823E9"/>
    <w:rsid w:val="00582632"/>
    <w:rsid w:val="005827E9"/>
    <w:rsid w:val="00582A40"/>
    <w:rsid w:val="00582EBE"/>
    <w:rsid w:val="005840CD"/>
    <w:rsid w:val="00584C4C"/>
    <w:rsid w:val="005864E6"/>
    <w:rsid w:val="005868A1"/>
    <w:rsid w:val="00586C64"/>
    <w:rsid w:val="00586D39"/>
    <w:rsid w:val="00587017"/>
    <w:rsid w:val="005872B7"/>
    <w:rsid w:val="005877C7"/>
    <w:rsid w:val="00587A46"/>
    <w:rsid w:val="00590AE3"/>
    <w:rsid w:val="00590E76"/>
    <w:rsid w:val="005911FA"/>
    <w:rsid w:val="0059143E"/>
    <w:rsid w:val="0059176C"/>
    <w:rsid w:val="005921AC"/>
    <w:rsid w:val="00592360"/>
    <w:rsid w:val="005923F9"/>
    <w:rsid w:val="00592C14"/>
    <w:rsid w:val="00593C9F"/>
    <w:rsid w:val="00593DD9"/>
    <w:rsid w:val="00594204"/>
    <w:rsid w:val="00594BD8"/>
    <w:rsid w:val="00594CAC"/>
    <w:rsid w:val="00595216"/>
    <w:rsid w:val="00595398"/>
    <w:rsid w:val="005958B0"/>
    <w:rsid w:val="0059591E"/>
    <w:rsid w:val="00596E47"/>
    <w:rsid w:val="00597937"/>
    <w:rsid w:val="005A0028"/>
    <w:rsid w:val="005A02A0"/>
    <w:rsid w:val="005A080F"/>
    <w:rsid w:val="005A0A05"/>
    <w:rsid w:val="005A16E0"/>
    <w:rsid w:val="005A16F5"/>
    <w:rsid w:val="005A187A"/>
    <w:rsid w:val="005A19E3"/>
    <w:rsid w:val="005A21C0"/>
    <w:rsid w:val="005A232D"/>
    <w:rsid w:val="005A2458"/>
    <w:rsid w:val="005A31A3"/>
    <w:rsid w:val="005A3B2C"/>
    <w:rsid w:val="005A3E1C"/>
    <w:rsid w:val="005A3ECA"/>
    <w:rsid w:val="005A426F"/>
    <w:rsid w:val="005A4848"/>
    <w:rsid w:val="005A5219"/>
    <w:rsid w:val="005A64F4"/>
    <w:rsid w:val="005A75AF"/>
    <w:rsid w:val="005A7CB3"/>
    <w:rsid w:val="005B0050"/>
    <w:rsid w:val="005B0310"/>
    <w:rsid w:val="005B035D"/>
    <w:rsid w:val="005B0451"/>
    <w:rsid w:val="005B1348"/>
    <w:rsid w:val="005B15E0"/>
    <w:rsid w:val="005B2411"/>
    <w:rsid w:val="005B2708"/>
    <w:rsid w:val="005B3069"/>
    <w:rsid w:val="005B34E9"/>
    <w:rsid w:val="005B3907"/>
    <w:rsid w:val="005B4139"/>
    <w:rsid w:val="005B4FFE"/>
    <w:rsid w:val="005B52C7"/>
    <w:rsid w:val="005B5CB4"/>
    <w:rsid w:val="005B60EA"/>
    <w:rsid w:val="005B64C8"/>
    <w:rsid w:val="005B6A4D"/>
    <w:rsid w:val="005B7809"/>
    <w:rsid w:val="005C064D"/>
    <w:rsid w:val="005C072B"/>
    <w:rsid w:val="005C08C8"/>
    <w:rsid w:val="005C14E1"/>
    <w:rsid w:val="005C1EF6"/>
    <w:rsid w:val="005C20EF"/>
    <w:rsid w:val="005C2226"/>
    <w:rsid w:val="005C226B"/>
    <w:rsid w:val="005C22A2"/>
    <w:rsid w:val="005C255A"/>
    <w:rsid w:val="005C4474"/>
    <w:rsid w:val="005C4C37"/>
    <w:rsid w:val="005C54E7"/>
    <w:rsid w:val="005C57A8"/>
    <w:rsid w:val="005C58C1"/>
    <w:rsid w:val="005C5A93"/>
    <w:rsid w:val="005C5DEA"/>
    <w:rsid w:val="005C725D"/>
    <w:rsid w:val="005C787C"/>
    <w:rsid w:val="005C7B71"/>
    <w:rsid w:val="005C7D6B"/>
    <w:rsid w:val="005D0AFF"/>
    <w:rsid w:val="005D0B4A"/>
    <w:rsid w:val="005D20D6"/>
    <w:rsid w:val="005D26F0"/>
    <w:rsid w:val="005D414E"/>
    <w:rsid w:val="005D4C43"/>
    <w:rsid w:val="005D52DB"/>
    <w:rsid w:val="005D53C8"/>
    <w:rsid w:val="005D549A"/>
    <w:rsid w:val="005D6306"/>
    <w:rsid w:val="005D6CE3"/>
    <w:rsid w:val="005D7077"/>
    <w:rsid w:val="005D74D8"/>
    <w:rsid w:val="005D7BEA"/>
    <w:rsid w:val="005D7D38"/>
    <w:rsid w:val="005D7F23"/>
    <w:rsid w:val="005E0431"/>
    <w:rsid w:val="005E117D"/>
    <w:rsid w:val="005E17F9"/>
    <w:rsid w:val="005E1891"/>
    <w:rsid w:val="005E18DF"/>
    <w:rsid w:val="005E18FC"/>
    <w:rsid w:val="005E1A78"/>
    <w:rsid w:val="005E234D"/>
    <w:rsid w:val="005E2979"/>
    <w:rsid w:val="005E30CB"/>
    <w:rsid w:val="005E3289"/>
    <w:rsid w:val="005E3729"/>
    <w:rsid w:val="005E3A25"/>
    <w:rsid w:val="005E4D04"/>
    <w:rsid w:val="005E50FC"/>
    <w:rsid w:val="005E5833"/>
    <w:rsid w:val="005E5C58"/>
    <w:rsid w:val="005E5FBD"/>
    <w:rsid w:val="005E6152"/>
    <w:rsid w:val="005E64EC"/>
    <w:rsid w:val="005E712C"/>
    <w:rsid w:val="005E71DF"/>
    <w:rsid w:val="005E7756"/>
    <w:rsid w:val="005E78E5"/>
    <w:rsid w:val="005E7B26"/>
    <w:rsid w:val="005F0AE4"/>
    <w:rsid w:val="005F0CF5"/>
    <w:rsid w:val="005F120D"/>
    <w:rsid w:val="005F135B"/>
    <w:rsid w:val="005F22E9"/>
    <w:rsid w:val="005F295B"/>
    <w:rsid w:val="005F3045"/>
    <w:rsid w:val="005F31A8"/>
    <w:rsid w:val="005F3F77"/>
    <w:rsid w:val="005F42CC"/>
    <w:rsid w:val="005F51EC"/>
    <w:rsid w:val="005F61C3"/>
    <w:rsid w:val="005F6A13"/>
    <w:rsid w:val="005F704E"/>
    <w:rsid w:val="005F705B"/>
    <w:rsid w:val="005F7321"/>
    <w:rsid w:val="005F75B4"/>
    <w:rsid w:val="005F782C"/>
    <w:rsid w:val="005F7DDC"/>
    <w:rsid w:val="005F7FE7"/>
    <w:rsid w:val="00600BC8"/>
    <w:rsid w:val="00601967"/>
    <w:rsid w:val="00601CAC"/>
    <w:rsid w:val="00602109"/>
    <w:rsid w:val="006021CC"/>
    <w:rsid w:val="0060247A"/>
    <w:rsid w:val="00602D10"/>
    <w:rsid w:val="0060380B"/>
    <w:rsid w:val="006040D2"/>
    <w:rsid w:val="006045F5"/>
    <w:rsid w:val="0060475C"/>
    <w:rsid w:val="006049D6"/>
    <w:rsid w:val="00604A87"/>
    <w:rsid w:val="00605D90"/>
    <w:rsid w:val="006060E3"/>
    <w:rsid w:val="00606149"/>
    <w:rsid w:val="00606338"/>
    <w:rsid w:val="00606441"/>
    <w:rsid w:val="006065B9"/>
    <w:rsid w:val="00606A0D"/>
    <w:rsid w:val="00606BA8"/>
    <w:rsid w:val="006078E5"/>
    <w:rsid w:val="006103A2"/>
    <w:rsid w:val="00610B47"/>
    <w:rsid w:val="00610C4C"/>
    <w:rsid w:val="00610FCF"/>
    <w:rsid w:val="0061101C"/>
    <w:rsid w:val="00611172"/>
    <w:rsid w:val="00611685"/>
    <w:rsid w:val="006119A6"/>
    <w:rsid w:val="00611CDF"/>
    <w:rsid w:val="00611D83"/>
    <w:rsid w:val="00612315"/>
    <w:rsid w:val="006129C3"/>
    <w:rsid w:val="00612E49"/>
    <w:rsid w:val="00613137"/>
    <w:rsid w:val="006132BE"/>
    <w:rsid w:val="006135AC"/>
    <w:rsid w:val="00614A51"/>
    <w:rsid w:val="00614A72"/>
    <w:rsid w:val="00614B00"/>
    <w:rsid w:val="00614BF0"/>
    <w:rsid w:val="006159F4"/>
    <w:rsid w:val="00615A51"/>
    <w:rsid w:val="00615C19"/>
    <w:rsid w:val="006160A0"/>
    <w:rsid w:val="00616156"/>
    <w:rsid w:val="006165D1"/>
    <w:rsid w:val="00616B4C"/>
    <w:rsid w:val="00616B96"/>
    <w:rsid w:val="00616D53"/>
    <w:rsid w:val="00617639"/>
    <w:rsid w:val="006209B7"/>
    <w:rsid w:val="00621A5F"/>
    <w:rsid w:val="006220A2"/>
    <w:rsid w:val="00623960"/>
    <w:rsid w:val="00623992"/>
    <w:rsid w:val="00623E6C"/>
    <w:rsid w:val="006242C0"/>
    <w:rsid w:val="00624B02"/>
    <w:rsid w:val="00625052"/>
    <w:rsid w:val="00625060"/>
    <w:rsid w:val="00626004"/>
    <w:rsid w:val="006266A3"/>
    <w:rsid w:val="0062725E"/>
    <w:rsid w:val="00627AC2"/>
    <w:rsid w:val="00630687"/>
    <w:rsid w:val="0063087D"/>
    <w:rsid w:val="00630B0F"/>
    <w:rsid w:val="00630C07"/>
    <w:rsid w:val="00630F6D"/>
    <w:rsid w:val="00631DD2"/>
    <w:rsid w:val="00632AE8"/>
    <w:rsid w:val="00632ED5"/>
    <w:rsid w:val="006332D6"/>
    <w:rsid w:val="00633916"/>
    <w:rsid w:val="006339E1"/>
    <w:rsid w:val="0063455A"/>
    <w:rsid w:val="00634FD2"/>
    <w:rsid w:val="0063527B"/>
    <w:rsid w:val="00635391"/>
    <w:rsid w:val="00635408"/>
    <w:rsid w:val="006358FC"/>
    <w:rsid w:val="00635D73"/>
    <w:rsid w:val="006362C2"/>
    <w:rsid w:val="00636B5C"/>
    <w:rsid w:val="00636E57"/>
    <w:rsid w:val="006374B2"/>
    <w:rsid w:val="00637B1C"/>
    <w:rsid w:val="006404B8"/>
    <w:rsid w:val="00640A74"/>
    <w:rsid w:val="00641FA1"/>
    <w:rsid w:val="006420F1"/>
    <w:rsid w:val="006421E1"/>
    <w:rsid w:val="006430DE"/>
    <w:rsid w:val="0064344C"/>
    <w:rsid w:val="0064353C"/>
    <w:rsid w:val="00643F00"/>
    <w:rsid w:val="00643FA1"/>
    <w:rsid w:val="006444CD"/>
    <w:rsid w:val="006447BF"/>
    <w:rsid w:val="00644DA2"/>
    <w:rsid w:val="006450C9"/>
    <w:rsid w:val="00645AE6"/>
    <w:rsid w:val="00645B15"/>
    <w:rsid w:val="00645D32"/>
    <w:rsid w:val="006474B5"/>
    <w:rsid w:val="0064763E"/>
    <w:rsid w:val="00651A3A"/>
    <w:rsid w:val="00651E1E"/>
    <w:rsid w:val="0065204C"/>
    <w:rsid w:val="0065205B"/>
    <w:rsid w:val="006524A8"/>
    <w:rsid w:val="00652522"/>
    <w:rsid w:val="006529E3"/>
    <w:rsid w:val="00652C85"/>
    <w:rsid w:val="0065346F"/>
    <w:rsid w:val="0065449D"/>
    <w:rsid w:val="00654661"/>
    <w:rsid w:val="00654C9A"/>
    <w:rsid w:val="00654FE9"/>
    <w:rsid w:val="00655012"/>
    <w:rsid w:val="006552C9"/>
    <w:rsid w:val="00655C4F"/>
    <w:rsid w:val="00655C5B"/>
    <w:rsid w:val="00655F14"/>
    <w:rsid w:val="006562B2"/>
    <w:rsid w:val="006562C1"/>
    <w:rsid w:val="006567D4"/>
    <w:rsid w:val="00657E0C"/>
    <w:rsid w:val="00657E2F"/>
    <w:rsid w:val="00660432"/>
    <w:rsid w:val="00660FF9"/>
    <w:rsid w:val="00661D79"/>
    <w:rsid w:val="006629A3"/>
    <w:rsid w:val="0066346B"/>
    <w:rsid w:val="006634C6"/>
    <w:rsid w:val="00663B7F"/>
    <w:rsid w:val="006655FA"/>
    <w:rsid w:val="006667D3"/>
    <w:rsid w:val="00667768"/>
    <w:rsid w:val="006677B7"/>
    <w:rsid w:val="006679C2"/>
    <w:rsid w:val="00671105"/>
    <w:rsid w:val="00671B76"/>
    <w:rsid w:val="006722A9"/>
    <w:rsid w:val="00672AA8"/>
    <w:rsid w:val="00672E18"/>
    <w:rsid w:val="00673E09"/>
    <w:rsid w:val="006748B2"/>
    <w:rsid w:val="006754B7"/>
    <w:rsid w:val="00675A5D"/>
    <w:rsid w:val="00675D23"/>
    <w:rsid w:val="00676229"/>
    <w:rsid w:val="00676B36"/>
    <w:rsid w:val="006770D6"/>
    <w:rsid w:val="0067727E"/>
    <w:rsid w:val="00677C15"/>
    <w:rsid w:val="00677C17"/>
    <w:rsid w:val="0068086C"/>
    <w:rsid w:val="00680CF3"/>
    <w:rsid w:val="00680E09"/>
    <w:rsid w:val="00681220"/>
    <w:rsid w:val="00681352"/>
    <w:rsid w:val="006815ED"/>
    <w:rsid w:val="00681A80"/>
    <w:rsid w:val="00681C33"/>
    <w:rsid w:val="0068298D"/>
    <w:rsid w:val="00683671"/>
    <w:rsid w:val="006839AE"/>
    <w:rsid w:val="00683FCD"/>
    <w:rsid w:val="00684073"/>
    <w:rsid w:val="006841F3"/>
    <w:rsid w:val="0068548A"/>
    <w:rsid w:val="00685849"/>
    <w:rsid w:val="006861FC"/>
    <w:rsid w:val="00686346"/>
    <w:rsid w:val="00686C35"/>
    <w:rsid w:val="00686F83"/>
    <w:rsid w:val="0069089B"/>
    <w:rsid w:val="00690EEA"/>
    <w:rsid w:val="00691483"/>
    <w:rsid w:val="006915BF"/>
    <w:rsid w:val="006921C7"/>
    <w:rsid w:val="0069244F"/>
    <w:rsid w:val="00692956"/>
    <w:rsid w:val="00692F59"/>
    <w:rsid w:val="00693596"/>
    <w:rsid w:val="00694631"/>
    <w:rsid w:val="00694908"/>
    <w:rsid w:val="00694F86"/>
    <w:rsid w:val="0069591F"/>
    <w:rsid w:val="00695E04"/>
    <w:rsid w:val="00697AB0"/>
    <w:rsid w:val="006A0E52"/>
    <w:rsid w:val="006A0E57"/>
    <w:rsid w:val="006A115C"/>
    <w:rsid w:val="006A220A"/>
    <w:rsid w:val="006A2C05"/>
    <w:rsid w:val="006A2E60"/>
    <w:rsid w:val="006A3047"/>
    <w:rsid w:val="006A329F"/>
    <w:rsid w:val="006A33E4"/>
    <w:rsid w:val="006A3444"/>
    <w:rsid w:val="006A3A89"/>
    <w:rsid w:val="006A3CCE"/>
    <w:rsid w:val="006A3D2D"/>
    <w:rsid w:val="006A4E4D"/>
    <w:rsid w:val="006A5139"/>
    <w:rsid w:val="006A5BF7"/>
    <w:rsid w:val="006A60A4"/>
    <w:rsid w:val="006A62A8"/>
    <w:rsid w:val="006A6434"/>
    <w:rsid w:val="006A7656"/>
    <w:rsid w:val="006B0389"/>
    <w:rsid w:val="006B09A3"/>
    <w:rsid w:val="006B0BA0"/>
    <w:rsid w:val="006B1A6D"/>
    <w:rsid w:val="006B210E"/>
    <w:rsid w:val="006B30DA"/>
    <w:rsid w:val="006B3F47"/>
    <w:rsid w:val="006B4C6F"/>
    <w:rsid w:val="006B4EB8"/>
    <w:rsid w:val="006B5996"/>
    <w:rsid w:val="006B607E"/>
    <w:rsid w:val="006B638F"/>
    <w:rsid w:val="006B63C1"/>
    <w:rsid w:val="006B671A"/>
    <w:rsid w:val="006B6E2B"/>
    <w:rsid w:val="006B6E2E"/>
    <w:rsid w:val="006B7A6B"/>
    <w:rsid w:val="006B7D9E"/>
    <w:rsid w:val="006B7FF6"/>
    <w:rsid w:val="006C0091"/>
    <w:rsid w:val="006C0812"/>
    <w:rsid w:val="006C0BB5"/>
    <w:rsid w:val="006C0EC1"/>
    <w:rsid w:val="006C143F"/>
    <w:rsid w:val="006C23A3"/>
    <w:rsid w:val="006C2A66"/>
    <w:rsid w:val="006C2E74"/>
    <w:rsid w:val="006C389D"/>
    <w:rsid w:val="006C4455"/>
    <w:rsid w:val="006C5C38"/>
    <w:rsid w:val="006C5CBE"/>
    <w:rsid w:val="006C6BAA"/>
    <w:rsid w:val="006C7751"/>
    <w:rsid w:val="006C7C65"/>
    <w:rsid w:val="006C7EB7"/>
    <w:rsid w:val="006C7FA0"/>
    <w:rsid w:val="006D1793"/>
    <w:rsid w:val="006D17FA"/>
    <w:rsid w:val="006D1974"/>
    <w:rsid w:val="006D1C92"/>
    <w:rsid w:val="006D1CEC"/>
    <w:rsid w:val="006D1D9F"/>
    <w:rsid w:val="006D2C48"/>
    <w:rsid w:val="006D2F77"/>
    <w:rsid w:val="006D35AF"/>
    <w:rsid w:val="006D3705"/>
    <w:rsid w:val="006D45BD"/>
    <w:rsid w:val="006D4627"/>
    <w:rsid w:val="006D4D6C"/>
    <w:rsid w:val="006D5057"/>
    <w:rsid w:val="006D50F7"/>
    <w:rsid w:val="006D550F"/>
    <w:rsid w:val="006D565C"/>
    <w:rsid w:val="006D58FA"/>
    <w:rsid w:val="006D5977"/>
    <w:rsid w:val="006D5A10"/>
    <w:rsid w:val="006D5B87"/>
    <w:rsid w:val="006D5E52"/>
    <w:rsid w:val="006D6BFE"/>
    <w:rsid w:val="006D6C77"/>
    <w:rsid w:val="006D72AA"/>
    <w:rsid w:val="006D783F"/>
    <w:rsid w:val="006D7AED"/>
    <w:rsid w:val="006E00A6"/>
    <w:rsid w:val="006E0ABE"/>
    <w:rsid w:val="006E0DCE"/>
    <w:rsid w:val="006E1C7F"/>
    <w:rsid w:val="006E2149"/>
    <w:rsid w:val="006E2ABD"/>
    <w:rsid w:val="006E2BA9"/>
    <w:rsid w:val="006E2FC8"/>
    <w:rsid w:val="006E32FB"/>
    <w:rsid w:val="006E4109"/>
    <w:rsid w:val="006E54EC"/>
    <w:rsid w:val="006E6C53"/>
    <w:rsid w:val="006E766E"/>
    <w:rsid w:val="006E7F3C"/>
    <w:rsid w:val="006F07C6"/>
    <w:rsid w:val="006F18D2"/>
    <w:rsid w:val="006F1E2C"/>
    <w:rsid w:val="006F1F8F"/>
    <w:rsid w:val="006F38EA"/>
    <w:rsid w:val="006F4F1E"/>
    <w:rsid w:val="006F50F1"/>
    <w:rsid w:val="006F512D"/>
    <w:rsid w:val="006F6207"/>
    <w:rsid w:val="006F6535"/>
    <w:rsid w:val="006F6598"/>
    <w:rsid w:val="006F7EAE"/>
    <w:rsid w:val="006F7FF4"/>
    <w:rsid w:val="0070092F"/>
    <w:rsid w:val="0070094E"/>
    <w:rsid w:val="00700E4C"/>
    <w:rsid w:val="00700E69"/>
    <w:rsid w:val="00700E96"/>
    <w:rsid w:val="007017DF"/>
    <w:rsid w:val="0070241B"/>
    <w:rsid w:val="00703064"/>
    <w:rsid w:val="00703165"/>
    <w:rsid w:val="007031DB"/>
    <w:rsid w:val="00704739"/>
    <w:rsid w:val="0070491D"/>
    <w:rsid w:val="00705286"/>
    <w:rsid w:val="007054EC"/>
    <w:rsid w:val="007059C3"/>
    <w:rsid w:val="00705E8C"/>
    <w:rsid w:val="00706EE2"/>
    <w:rsid w:val="00707127"/>
    <w:rsid w:val="007077E1"/>
    <w:rsid w:val="00711896"/>
    <w:rsid w:val="00711CA0"/>
    <w:rsid w:val="0071206E"/>
    <w:rsid w:val="007127E5"/>
    <w:rsid w:val="00712A64"/>
    <w:rsid w:val="007131E0"/>
    <w:rsid w:val="00713E71"/>
    <w:rsid w:val="0071573A"/>
    <w:rsid w:val="00716287"/>
    <w:rsid w:val="0071765D"/>
    <w:rsid w:val="00720844"/>
    <w:rsid w:val="0072102D"/>
    <w:rsid w:val="00721293"/>
    <w:rsid w:val="007214C9"/>
    <w:rsid w:val="007216AF"/>
    <w:rsid w:val="00722A95"/>
    <w:rsid w:val="00722D2C"/>
    <w:rsid w:val="00723B13"/>
    <w:rsid w:val="00723EBD"/>
    <w:rsid w:val="007240BC"/>
    <w:rsid w:val="00724376"/>
    <w:rsid w:val="00724A77"/>
    <w:rsid w:val="007251E7"/>
    <w:rsid w:val="0072530C"/>
    <w:rsid w:val="00725684"/>
    <w:rsid w:val="00725C40"/>
    <w:rsid w:val="007261EA"/>
    <w:rsid w:val="00726BFF"/>
    <w:rsid w:val="00726C50"/>
    <w:rsid w:val="00726CD5"/>
    <w:rsid w:val="00726EC3"/>
    <w:rsid w:val="00726FF8"/>
    <w:rsid w:val="00727411"/>
    <w:rsid w:val="007301DC"/>
    <w:rsid w:val="00730C4D"/>
    <w:rsid w:val="00730E20"/>
    <w:rsid w:val="0073129E"/>
    <w:rsid w:val="00732497"/>
    <w:rsid w:val="00733890"/>
    <w:rsid w:val="00734064"/>
    <w:rsid w:val="0073429D"/>
    <w:rsid w:val="0073434A"/>
    <w:rsid w:val="0073489B"/>
    <w:rsid w:val="007352CD"/>
    <w:rsid w:val="00735F2D"/>
    <w:rsid w:val="007361EB"/>
    <w:rsid w:val="00736223"/>
    <w:rsid w:val="007366F9"/>
    <w:rsid w:val="0073769A"/>
    <w:rsid w:val="00737B3F"/>
    <w:rsid w:val="00737E6B"/>
    <w:rsid w:val="00740B1D"/>
    <w:rsid w:val="00740F7C"/>
    <w:rsid w:val="00741097"/>
    <w:rsid w:val="007410BC"/>
    <w:rsid w:val="00741B4D"/>
    <w:rsid w:val="00741F77"/>
    <w:rsid w:val="007421D8"/>
    <w:rsid w:val="00742405"/>
    <w:rsid w:val="0074270C"/>
    <w:rsid w:val="0074397F"/>
    <w:rsid w:val="007445B0"/>
    <w:rsid w:val="00745121"/>
    <w:rsid w:val="007453D6"/>
    <w:rsid w:val="0074630D"/>
    <w:rsid w:val="00746795"/>
    <w:rsid w:val="00746A81"/>
    <w:rsid w:val="00746E12"/>
    <w:rsid w:val="00747FE1"/>
    <w:rsid w:val="0075070B"/>
    <w:rsid w:val="007508DA"/>
    <w:rsid w:val="00750A1B"/>
    <w:rsid w:val="00751453"/>
    <w:rsid w:val="0075294F"/>
    <w:rsid w:val="00754686"/>
    <w:rsid w:val="0075470D"/>
    <w:rsid w:val="00755352"/>
    <w:rsid w:val="00755A28"/>
    <w:rsid w:val="007579AD"/>
    <w:rsid w:val="00757CC9"/>
    <w:rsid w:val="00760306"/>
    <w:rsid w:val="00760EC8"/>
    <w:rsid w:val="007613F8"/>
    <w:rsid w:val="00761720"/>
    <w:rsid w:val="00761F85"/>
    <w:rsid w:val="0076292F"/>
    <w:rsid w:val="00762E86"/>
    <w:rsid w:val="00763510"/>
    <w:rsid w:val="00764199"/>
    <w:rsid w:val="007644B7"/>
    <w:rsid w:val="00764B7A"/>
    <w:rsid w:val="0076580F"/>
    <w:rsid w:val="00766468"/>
    <w:rsid w:val="007668E8"/>
    <w:rsid w:val="007669F6"/>
    <w:rsid w:val="00766E77"/>
    <w:rsid w:val="00767151"/>
    <w:rsid w:val="00767466"/>
    <w:rsid w:val="007707B1"/>
    <w:rsid w:val="00771221"/>
    <w:rsid w:val="00771F3F"/>
    <w:rsid w:val="007724B1"/>
    <w:rsid w:val="00772559"/>
    <w:rsid w:val="007725EC"/>
    <w:rsid w:val="0077278B"/>
    <w:rsid w:val="00772B4A"/>
    <w:rsid w:val="00773A24"/>
    <w:rsid w:val="00773FB8"/>
    <w:rsid w:val="007743CD"/>
    <w:rsid w:val="007746F8"/>
    <w:rsid w:val="007747D7"/>
    <w:rsid w:val="0077481D"/>
    <w:rsid w:val="007751A7"/>
    <w:rsid w:val="007756D0"/>
    <w:rsid w:val="007758C8"/>
    <w:rsid w:val="0077602D"/>
    <w:rsid w:val="0077637C"/>
    <w:rsid w:val="0077676F"/>
    <w:rsid w:val="00776B45"/>
    <w:rsid w:val="00776BFF"/>
    <w:rsid w:val="007777AF"/>
    <w:rsid w:val="00777DBF"/>
    <w:rsid w:val="007800A0"/>
    <w:rsid w:val="00780219"/>
    <w:rsid w:val="0078110F"/>
    <w:rsid w:val="007811AF"/>
    <w:rsid w:val="00781368"/>
    <w:rsid w:val="007814C0"/>
    <w:rsid w:val="00781AD3"/>
    <w:rsid w:val="00782282"/>
    <w:rsid w:val="00782A35"/>
    <w:rsid w:val="00782ED7"/>
    <w:rsid w:val="0078325B"/>
    <w:rsid w:val="007836F4"/>
    <w:rsid w:val="00783785"/>
    <w:rsid w:val="00784795"/>
    <w:rsid w:val="007847ED"/>
    <w:rsid w:val="00784B44"/>
    <w:rsid w:val="007854C0"/>
    <w:rsid w:val="00785869"/>
    <w:rsid w:val="00785B1A"/>
    <w:rsid w:val="00786293"/>
    <w:rsid w:val="007863EF"/>
    <w:rsid w:val="00786759"/>
    <w:rsid w:val="00786D88"/>
    <w:rsid w:val="00786F50"/>
    <w:rsid w:val="00786F93"/>
    <w:rsid w:val="00787C8B"/>
    <w:rsid w:val="00787D6A"/>
    <w:rsid w:val="00790E57"/>
    <w:rsid w:val="007918B5"/>
    <w:rsid w:val="007925FF"/>
    <w:rsid w:val="00792CBF"/>
    <w:rsid w:val="00793C3A"/>
    <w:rsid w:val="0079439A"/>
    <w:rsid w:val="00794B7F"/>
    <w:rsid w:val="00794C32"/>
    <w:rsid w:val="00794DF2"/>
    <w:rsid w:val="007950F6"/>
    <w:rsid w:val="00796083"/>
    <w:rsid w:val="0079667E"/>
    <w:rsid w:val="007970F7"/>
    <w:rsid w:val="007A05ED"/>
    <w:rsid w:val="007A07D1"/>
    <w:rsid w:val="007A172B"/>
    <w:rsid w:val="007A1E45"/>
    <w:rsid w:val="007A2DFD"/>
    <w:rsid w:val="007A3BB3"/>
    <w:rsid w:val="007A3BDE"/>
    <w:rsid w:val="007A5101"/>
    <w:rsid w:val="007A5CD2"/>
    <w:rsid w:val="007A60E9"/>
    <w:rsid w:val="007A656B"/>
    <w:rsid w:val="007A6F77"/>
    <w:rsid w:val="007A7735"/>
    <w:rsid w:val="007B0852"/>
    <w:rsid w:val="007B0D25"/>
    <w:rsid w:val="007B1D49"/>
    <w:rsid w:val="007B28C9"/>
    <w:rsid w:val="007B3004"/>
    <w:rsid w:val="007B3472"/>
    <w:rsid w:val="007B3757"/>
    <w:rsid w:val="007B3797"/>
    <w:rsid w:val="007B37DD"/>
    <w:rsid w:val="007B3E10"/>
    <w:rsid w:val="007B3EB4"/>
    <w:rsid w:val="007B3F38"/>
    <w:rsid w:val="007B4283"/>
    <w:rsid w:val="007B4ACF"/>
    <w:rsid w:val="007B4C98"/>
    <w:rsid w:val="007B4F85"/>
    <w:rsid w:val="007B50C9"/>
    <w:rsid w:val="007B5D1D"/>
    <w:rsid w:val="007B5FD1"/>
    <w:rsid w:val="007B64CB"/>
    <w:rsid w:val="007B6A82"/>
    <w:rsid w:val="007B7293"/>
    <w:rsid w:val="007B7528"/>
    <w:rsid w:val="007B78E2"/>
    <w:rsid w:val="007C0BEC"/>
    <w:rsid w:val="007C0EC0"/>
    <w:rsid w:val="007C152C"/>
    <w:rsid w:val="007C166D"/>
    <w:rsid w:val="007C256A"/>
    <w:rsid w:val="007C2870"/>
    <w:rsid w:val="007C3230"/>
    <w:rsid w:val="007C3668"/>
    <w:rsid w:val="007C3923"/>
    <w:rsid w:val="007C3D6C"/>
    <w:rsid w:val="007C40AD"/>
    <w:rsid w:val="007C41DE"/>
    <w:rsid w:val="007C4FB5"/>
    <w:rsid w:val="007C519A"/>
    <w:rsid w:val="007C52D5"/>
    <w:rsid w:val="007C612A"/>
    <w:rsid w:val="007C640D"/>
    <w:rsid w:val="007C6567"/>
    <w:rsid w:val="007C65AF"/>
    <w:rsid w:val="007C69DE"/>
    <w:rsid w:val="007C6EF0"/>
    <w:rsid w:val="007C6F62"/>
    <w:rsid w:val="007C6F6C"/>
    <w:rsid w:val="007C7470"/>
    <w:rsid w:val="007D00F9"/>
    <w:rsid w:val="007D03DD"/>
    <w:rsid w:val="007D0865"/>
    <w:rsid w:val="007D0942"/>
    <w:rsid w:val="007D1149"/>
    <w:rsid w:val="007D12EF"/>
    <w:rsid w:val="007D1C13"/>
    <w:rsid w:val="007D2E44"/>
    <w:rsid w:val="007D2E5A"/>
    <w:rsid w:val="007D3B60"/>
    <w:rsid w:val="007D4777"/>
    <w:rsid w:val="007D4F25"/>
    <w:rsid w:val="007D57E4"/>
    <w:rsid w:val="007D5954"/>
    <w:rsid w:val="007D5DE9"/>
    <w:rsid w:val="007D6DDD"/>
    <w:rsid w:val="007D6E86"/>
    <w:rsid w:val="007D74EF"/>
    <w:rsid w:val="007D7657"/>
    <w:rsid w:val="007D7726"/>
    <w:rsid w:val="007D7BAE"/>
    <w:rsid w:val="007E03B8"/>
    <w:rsid w:val="007E04DC"/>
    <w:rsid w:val="007E0B35"/>
    <w:rsid w:val="007E1807"/>
    <w:rsid w:val="007E1ED8"/>
    <w:rsid w:val="007E2288"/>
    <w:rsid w:val="007E2C5E"/>
    <w:rsid w:val="007E2EF6"/>
    <w:rsid w:val="007E3664"/>
    <w:rsid w:val="007E3E3F"/>
    <w:rsid w:val="007E3F1B"/>
    <w:rsid w:val="007E3FF2"/>
    <w:rsid w:val="007E401E"/>
    <w:rsid w:val="007E4A58"/>
    <w:rsid w:val="007E4B25"/>
    <w:rsid w:val="007E4BF8"/>
    <w:rsid w:val="007E4E0B"/>
    <w:rsid w:val="007E5A18"/>
    <w:rsid w:val="007E64BD"/>
    <w:rsid w:val="007E6843"/>
    <w:rsid w:val="007E68E3"/>
    <w:rsid w:val="007E6ACC"/>
    <w:rsid w:val="007E6BB0"/>
    <w:rsid w:val="007E716C"/>
    <w:rsid w:val="007F0376"/>
    <w:rsid w:val="007F04E9"/>
    <w:rsid w:val="007F0829"/>
    <w:rsid w:val="007F0925"/>
    <w:rsid w:val="007F0A2F"/>
    <w:rsid w:val="007F0A51"/>
    <w:rsid w:val="007F160C"/>
    <w:rsid w:val="007F16F1"/>
    <w:rsid w:val="007F2807"/>
    <w:rsid w:val="007F2B6C"/>
    <w:rsid w:val="007F3DE2"/>
    <w:rsid w:val="007F4498"/>
    <w:rsid w:val="007F473A"/>
    <w:rsid w:val="007F55CB"/>
    <w:rsid w:val="007F55E2"/>
    <w:rsid w:val="007F65A5"/>
    <w:rsid w:val="007F6A98"/>
    <w:rsid w:val="007F7A1D"/>
    <w:rsid w:val="00800022"/>
    <w:rsid w:val="00800189"/>
    <w:rsid w:val="008009D0"/>
    <w:rsid w:val="00800ADC"/>
    <w:rsid w:val="00800C14"/>
    <w:rsid w:val="00801E82"/>
    <w:rsid w:val="00802478"/>
    <w:rsid w:val="0080313A"/>
    <w:rsid w:val="0080326F"/>
    <w:rsid w:val="0080353F"/>
    <w:rsid w:val="008044CD"/>
    <w:rsid w:val="00804595"/>
    <w:rsid w:val="00804A69"/>
    <w:rsid w:val="00805261"/>
    <w:rsid w:val="00805376"/>
    <w:rsid w:val="008054B3"/>
    <w:rsid w:val="008062F1"/>
    <w:rsid w:val="00806621"/>
    <w:rsid w:val="008068F7"/>
    <w:rsid w:val="00806974"/>
    <w:rsid w:val="00806BDB"/>
    <w:rsid w:val="00806EAC"/>
    <w:rsid w:val="008075E4"/>
    <w:rsid w:val="008076A3"/>
    <w:rsid w:val="008077E4"/>
    <w:rsid w:val="00807838"/>
    <w:rsid w:val="008078BC"/>
    <w:rsid w:val="00807BB8"/>
    <w:rsid w:val="008100EA"/>
    <w:rsid w:val="00810866"/>
    <w:rsid w:val="008111CD"/>
    <w:rsid w:val="00812A69"/>
    <w:rsid w:val="00812B1C"/>
    <w:rsid w:val="008138F6"/>
    <w:rsid w:val="00814266"/>
    <w:rsid w:val="00814482"/>
    <w:rsid w:val="00815308"/>
    <w:rsid w:val="008164D9"/>
    <w:rsid w:val="00816FC6"/>
    <w:rsid w:val="008178E7"/>
    <w:rsid w:val="008178F3"/>
    <w:rsid w:val="0081796A"/>
    <w:rsid w:val="008179FA"/>
    <w:rsid w:val="0082039F"/>
    <w:rsid w:val="00820824"/>
    <w:rsid w:val="00820DA8"/>
    <w:rsid w:val="00821292"/>
    <w:rsid w:val="008212A5"/>
    <w:rsid w:val="008212E0"/>
    <w:rsid w:val="00821761"/>
    <w:rsid w:val="00821D36"/>
    <w:rsid w:val="0082213A"/>
    <w:rsid w:val="00822486"/>
    <w:rsid w:val="00823067"/>
    <w:rsid w:val="00823209"/>
    <w:rsid w:val="00823654"/>
    <w:rsid w:val="00823C25"/>
    <w:rsid w:val="008240A0"/>
    <w:rsid w:val="00824A8D"/>
    <w:rsid w:val="00825419"/>
    <w:rsid w:val="00826C0C"/>
    <w:rsid w:val="00826FEB"/>
    <w:rsid w:val="00826FF7"/>
    <w:rsid w:val="00827135"/>
    <w:rsid w:val="00827497"/>
    <w:rsid w:val="008274FE"/>
    <w:rsid w:val="00827944"/>
    <w:rsid w:val="00831574"/>
    <w:rsid w:val="008319C8"/>
    <w:rsid w:val="00831B14"/>
    <w:rsid w:val="00832659"/>
    <w:rsid w:val="00832D22"/>
    <w:rsid w:val="008332A6"/>
    <w:rsid w:val="00833DF1"/>
    <w:rsid w:val="00834A8A"/>
    <w:rsid w:val="00835511"/>
    <w:rsid w:val="008372A1"/>
    <w:rsid w:val="008372BA"/>
    <w:rsid w:val="00837690"/>
    <w:rsid w:val="00837BF2"/>
    <w:rsid w:val="008405BF"/>
    <w:rsid w:val="0084088C"/>
    <w:rsid w:val="00840CA4"/>
    <w:rsid w:val="00840D46"/>
    <w:rsid w:val="00841564"/>
    <w:rsid w:val="00841CD3"/>
    <w:rsid w:val="00842726"/>
    <w:rsid w:val="00842AD1"/>
    <w:rsid w:val="00842AD2"/>
    <w:rsid w:val="00843379"/>
    <w:rsid w:val="00843F63"/>
    <w:rsid w:val="008442C3"/>
    <w:rsid w:val="00844894"/>
    <w:rsid w:val="00844A57"/>
    <w:rsid w:val="00844DD3"/>
    <w:rsid w:val="0084549F"/>
    <w:rsid w:val="00845686"/>
    <w:rsid w:val="00845702"/>
    <w:rsid w:val="00845C4C"/>
    <w:rsid w:val="00845E1A"/>
    <w:rsid w:val="008463F3"/>
    <w:rsid w:val="00847510"/>
    <w:rsid w:val="00847870"/>
    <w:rsid w:val="00847E52"/>
    <w:rsid w:val="0085019B"/>
    <w:rsid w:val="008519B9"/>
    <w:rsid w:val="00851A21"/>
    <w:rsid w:val="00851C67"/>
    <w:rsid w:val="00851E16"/>
    <w:rsid w:val="00851E17"/>
    <w:rsid w:val="00852180"/>
    <w:rsid w:val="00852299"/>
    <w:rsid w:val="00852E6D"/>
    <w:rsid w:val="0085328A"/>
    <w:rsid w:val="00853389"/>
    <w:rsid w:val="00853639"/>
    <w:rsid w:val="00854BD0"/>
    <w:rsid w:val="0085578C"/>
    <w:rsid w:val="0085593C"/>
    <w:rsid w:val="00855AF8"/>
    <w:rsid w:val="00855D53"/>
    <w:rsid w:val="00855D5B"/>
    <w:rsid w:val="0085601C"/>
    <w:rsid w:val="008560C9"/>
    <w:rsid w:val="00856B69"/>
    <w:rsid w:val="00856C39"/>
    <w:rsid w:val="00856CF7"/>
    <w:rsid w:val="00856D71"/>
    <w:rsid w:val="008570C1"/>
    <w:rsid w:val="00857F34"/>
    <w:rsid w:val="008604CD"/>
    <w:rsid w:val="0086071A"/>
    <w:rsid w:val="0086131B"/>
    <w:rsid w:val="00862444"/>
    <w:rsid w:val="00862512"/>
    <w:rsid w:val="0086258D"/>
    <w:rsid w:val="008627B8"/>
    <w:rsid w:val="0086288B"/>
    <w:rsid w:val="00862F4F"/>
    <w:rsid w:val="00863C39"/>
    <w:rsid w:val="00865023"/>
    <w:rsid w:val="0086540E"/>
    <w:rsid w:val="008654EE"/>
    <w:rsid w:val="00867103"/>
    <w:rsid w:val="008671B3"/>
    <w:rsid w:val="00867569"/>
    <w:rsid w:val="008677B3"/>
    <w:rsid w:val="008707CB"/>
    <w:rsid w:val="00871464"/>
    <w:rsid w:val="0087164B"/>
    <w:rsid w:val="00871B03"/>
    <w:rsid w:val="00871BB8"/>
    <w:rsid w:val="00871CC7"/>
    <w:rsid w:val="008723C5"/>
    <w:rsid w:val="008724DF"/>
    <w:rsid w:val="00872EBB"/>
    <w:rsid w:val="00872FF4"/>
    <w:rsid w:val="00873B78"/>
    <w:rsid w:val="00874118"/>
    <w:rsid w:val="00874FB5"/>
    <w:rsid w:val="0087549E"/>
    <w:rsid w:val="008769D4"/>
    <w:rsid w:val="00876E10"/>
    <w:rsid w:val="00877411"/>
    <w:rsid w:val="00877996"/>
    <w:rsid w:val="00877BD8"/>
    <w:rsid w:val="00877EF8"/>
    <w:rsid w:val="0088199F"/>
    <w:rsid w:val="00881D15"/>
    <w:rsid w:val="008820B0"/>
    <w:rsid w:val="00882222"/>
    <w:rsid w:val="00882852"/>
    <w:rsid w:val="0088294F"/>
    <w:rsid w:val="00882B5B"/>
    <w:rsid w:val="00882B92"/>
    <w:rsid w:val="00882CDE"/>
    <w:rsid w:val="00883897"/>
    <w:rsid w:val="008840AD"/>
    <w:rsid w:val="00884580"/>
    <w:rsid w:val="0088527A"/>
    <w:rsid w:val="00885A17"/>
    <w:rsid w:val="00885C69"/>
    <w:rsid w:val="0088695C"/>
    <w:rsid w:val="00886A73"/>
    <w:rsid w:val="0088704F"/>
    <w:rsid w:val="00890E4B"/>
    <w:rsid w:val="00891B72"/>
    <w:rsid w:val="00892395"/>
    <w:rsid w:val="0089250E"/>
    <w:rsid w:val="008926D4"/>
    <w:rsid w:val="00893C4E"/>
    <w:rsid w:val="00893FBF"/>
    <w:rsid w:val="008943AB"/>
    <w:rsid w:val="00895759"/>
    <w:rsid w:val="00895C4D"/>
    <w:rsid w:val="00895DD8"/>
    <w:rsid w:val="008969FB"/>
    <w:rsid w:val="00896B02"/>
    <w:rsid w:val="00897057"/>
    <w:rsid w:val="008973E9"/>
    <w:rsid w:val="008A0373"/>
    <w:rsid w:val="008A06DC"/>
    <w:rsid w:val="008A09DC"/>
    <w:rsid w:val="008A0E84"/>
    <w:rsid w:val="008A1172"/>
    <w:rsid w:val="008A1336"/>
    <w:rsid w:val="008A163D"/>
    <w:rsid w:val="008A3D98"/>
    <w:rsid w:val="008A499F"/>
    <w:rsid w:val="008A4E3E"/>
    <w:rsid w:val="008A52E0"/>
    <w:rsid w:val="008A5346"/>
    <w:rsid w:val="008A56C4"/>
    <w:rsid w:val="008A580B"/>
    <w:rsid w:val="008A59A5"/>
    <w:rsid w:val="008A5CF3"/>
    <w:rsid w:val="008A5EF6"/>
    <w:rsid w:val="008A6922"/>
    <w:rsid w:val="008A7011"/>
    <w:rsid w:val="008B098E"/>
    <w:rsid w:val="008B121C"/>
    <w:rsid w:val="008B1888"/>
    <w:rsid w:val="008B19B0"/>
    <w:rsid w:val="008B1A1C"/>
    <w:rsid w:val="008B203E"/>
    <w:rsid w:val="008B208B"/>
    <w:rsid w:val="008B3DFE"/>
    <w:rsid w:val="008B459B"/>
    <w:rsid w:val="008B60D5"/>
    <w:rsid w:val="008B7236"/>
    <w:rsid w:val="008B7A78"/>
    <w:rsid w:val="008C0333"/>
    <w:rsid w:val="008C1BBE"/>
    <w:rsid w:val="008C1DA1"/>
    <w:rsid w:val="008C25E4"/>
    <w:rsid w:val="008C375B"/>
    <w:rsid w:val="008C3E7B"/>
    <w:rsid w:val="008C4FFD"/>
    <w:rsid w:val="008C55F9"/>
    <w:rsid w:val="008C5888"/>
    <w:rsid w:val="008C648C"/>
    <w:rsid w:val="008C6FE0"/>
    <w:rsid w:val="008D04B1"/>
    <w:rsid w:val="008D051A"/>
    <w:rsid w:val="008D1280"/>
    <w:rsid w:val="008D1385"/>
    <w:rsid w:val="008D1B4E"/>
    <w:rsid w:val="008D274D"/>
    <w:rsid w:val="008D373A"/>
    <w:rsid w:val="008D432D"/>
    <w:rsid w:val="008D4574"/>
    <w:rsid w:val="008D481B"/>
    <w:rsid w:val="008D4B93"/>
    <w:rsid w:val="008D52F2"/>
    <w:rsid w:val="008D5562"/>
    <w:rsid w:val="008D5592"/>
    <w:rsid w:val="008D569B"/>
    <w:rsid w:val="008D5B59"/>
    <w:rsid w:val="008D5BD1"/>
    <w:rsid w:val="008D5C9D"/>
    <w:rsid w:val="008D5D86"/>
    <w:rsid w:val="008D63C7"/>
    <w:rsid w:val="008D650F"/>
    <w:rsid w:val="008D7714"/>
    <w:rsid w:val="008D7BE3"/>
    <w:rsid w:val="008E005C"/>
    <w:rsid w:val="008E0CD3"/>
    <w:rsid w:val="008E0EEE"/>
    <w:rsid w:val="008E15D2"/>
    <w:rsid w:val="008E1D2B"/>
    <w:rsid w:val="008E24AC"/>
    <w:rsid w:val="008E2724"/>
    <w:rsid w:val="008E29E7"/>
    <w:rsid w:val="008E2A3F"/>
    <w:rsid w:val="008E3F71"/>
    <w:rsid w:val="008E438E"/>
    <w:rsid w:val="008E44AB"/>
    <w:rsid w:val="008E4F10"/>
    <w:rsid w:val="008E5374"/>
    <w:rsid w:val="008E5ABA"/>
    <w:rsid w:val="008E5E59"/>
    <w:rsid w:val="008E5E71"/>
    <w:rsid w:val="008E6664"/>
    <w:rsid w:val="008E679D"/>
    <w:rsid w:val="008E6CF6"/>
    <w:rsid w:val="008E6DC9"/>
    <w:rsid w:val="008E7A05"/>
    <w:rsid w:val="008E7A82"/>
    <w:rsid w:val="008F0E73"/>
    <w:rsid w:val="008F14B4"/>
    <w:rsid w:val="008F17A4"/>
    <w:rsid w:val="008F1D38"/>
    <w:rsid w:val="008F2099"/>
    <w:rsid w:val="008F2F0F"/>
    <w:rsid w:val="008F3002"/>
    <w:rsid w:val="008F31FD"/>
    <w:rsid w:val="008F3289"/>
    <w:rsid w:val="008F3476"/>
    <w:rsid w:val="008F386F"/>
    <w:rsid w:val="008F3A8D"/>
    <w:rsid w:val="008F4525"/>
    <w:rsid w:val="008F45A4"/>
    <w:rsid w:val="008F4616"/>
    <w:rsid w:val="008F4C4B"/>
    <w:rsid w:val="008F52D2"/>
    <w:rsid w:val="008F5A85"/>
    <w:rsid w:val="008F5A9A"/>
    <w:rsid w:val="008F6998"/>
    <w:rsid w:val="008F6A4E"/>
    <w:rsid w:val="008F6BF5"/>
    <w:rsid w:val="008F7027"/>
    <w:rsid w:val="008F7BD2"/>
    <w:rsid w:val="008F7C4A"/>
    <w:rsid w:val="009017F8"/>
    <w:rsid w:val="00902235"/>
    <w:rsid w:val="009022FD"/>
    <w:rsid w:val="0090235D"/>
    <w:rsid w:val="0090253B"/>
    <w:rsid w:val="00902D52"/>
    <w:rsid w:val="00902FAC"/>
    <w:rsid w:val="009034BC"/>
    <w:rsid w:val="009042D9"/>
    <w:rsid w:val="0090447A"/>
    <w:rsid w:val="0090451E"/>
    <w:rsid w:val="009049D5"/>
    <w:rsid w:val="00905BD0"/>
    <w:rsid w:val="00905C82"/>
    <w:rsid w:val="009062B7"/>
    <w:rsid w:val="0090638B"/>
    <w:rsid w:val="00906AD9"/>
    <w:rsid w:val="00906F81"/>
    <w:rsid w:val="00907215"/>
    <w:rsid w:val="009078DE"/>
    <w:rsid w:val="00907911"/>
    <w:rsid w:val="00907A1C"/>
    <w:rsid w:val="00910848"/>
    <w:rsid w:val="00911207"/>
    <w:rsid w:val="00911305"/>
    <w:rsid w:val="00911495"/>
    <w:rsid w:val="009115D6"/>
    <w:rsid w:val="00911876"/>
    <w:rsid w:val="009118FE"/>
    <w:rsid w:val="00911AB6"/>
    <w:rsid w:val="00911AE8"/>
    <w:rsid w:val="00911D31"/>
    <w:rsid w:val="00911DE4"/>
    <w:rsid w:val="00912CB0"/>
    <w:rsid w:val="00912F96"/>
    <w:rsid w:val="0091332F"/>
    <w:rsid w:val="00915501"/>
    <w:rsid w:val="00915880"/>
    <w:rsid w:val="0091635C"/>
    <w:rsid w:val="00916853"/>
    <w:rsid w:val="009169BB"/>
    <w:rsid w:val="00916C77"/>
    <w:rsid w:val="009171F2"/>
    <w:rsid w:val="009173C9"/>
    <w:rsid w:val="00917689"/>
    <w:rsid w:val="00920632"/>
    <w:rsid w:val="0092089E"/>
    <w:rsid w:val="00921213"/>
    <w:rsid w:val="0092172B"/>
    <w:rsid w:val="00922786"/>
    <w:rsid w:val="00923215"/>
    <w:rsid w:val="0092355B"/>
    <w:rsid w:val="009238C7"/>
    <w:rsid w:val="00923F57"/>
    <w:rsid w:val="00924B32"/>
    <w:rsid w:val="00925550"/>
    <w:rsid w:val="0092590D"/>
    <w:rsid w:val="00926DAE"/>
    <w:rsid w:val="009305EB"/>
    <w:rsid w:val="0093091B"/>
    <w:rsid w:val="00930D37"/>
    <w:rsid w:val="009318BB"/>
    <w:rsid w:val="009320B5"/>
    <w:rsid w:val="0093212C"/>
    <w:rsid w:val="00932620"/>
    <w:rsid w:val="009336B0"/>
    <w:rsid w:val="00933CCA"/>
    <w:rsid w:val="00934A37"/>
    <w:rsid w:val="00934CDA"/>
    <w:rsid w:val="009357C8"/>
    <w:rsid w:val="0093594C"/>
    <w:rsid w:val="00935BF1"/>
    <w:rsid w:val="0093601C"/>
    <w:rsid w:val="009366C3"/>
    <w:rsid w:val="009366F6"/>
    <w:rsid w:val="00936895"/>
    <w:rsid w:val="00936994"/>
    <w:rsid w:val="00936FBB"/>
    <w:rsid w:val="00937298"/>
    <w:rsid w:val="009373AF"/>
    <w:rsid w:val="00937DB7"/>
    <w:rsid w:val="00937F9F"/>
    <w:rsid w:val="00940C71"/>
    <w:rsid w:val="00941B2B"/>
    <w:rsid w:val="00941CA2"/>
    <w:rsid w:val="00941F7E"/>
    <w:rsid w:val="009424A3"/>
    <w:rsid w:val="009424C8"/>
    <w:rsid w:val="00942855"/>
    <w:rsid w:val="00942ACD"/>
    <w:rsid w:val="00943202"/>
    <w:rsid w:val="00943264"/>
    <w:rsid w:val="009432D9"/>
    <w:rsid w:val="00944071"/>
    <w:rsid w:val="00944484"/>
    <w:rsid w:val="00944D7E"/>
    <w:rsid w:val="00944FF8"/>
    <w:rsid w:val="00945386"/>
    <w:rsid w:val="00946740"/>
    <w:rsid w:val="00946C4C"/>
    <w:rsid w:val="00947FC9"/>
    <w:rsid w:val="0095079E"/>
    <w:rsid w:val="009509DE"/>
    <w:rsid w:val="00950C02"/>
    <w:rsid w:val="00951082"/>
    <w:rsid w:val="00951345"/>
    <w:rsid w:val="0095253C"/>
    <w:rsid w:val="009529E4"/>
    <w:rsid w:val="00952B91"/>
    <w:rsid w:val="00952DF7"/>
    <w:rsid w:val="00952EDC"/>
    <w:rsid w:val="00953160"/>
    <w:rsid w:val="00953252"/>
    <w:rsid w:val="00953405"/>
    <w:rsid w:val="00953D69"/>
    <w:rsid w:val="00954187"/>
    <w:rsid w:val="00954CBB"/>
    <w:rsid w:val="009552DE"/>
    <w:rsid w:val="00955532"/>
    <w:rsid w:val="0095565D"/>
    <w:rsid w:val="00955C19"/>
    <w:rsid w:val="00956067"/>
    <w:rsid w:val="00956522"/>
    <w:rsid w:val="00956842"/>
    <w:rsid w:val="00956D2B"/>
    <w:rsid w:val="00956E87"/>
    <w:rsid w:val="00961631"/>
    <w:rsid w:val="009616BC"/>
    <w:rsid w:val="00961CD2"/>
    <w:rsid w:val="00961E15"/>
    <w:rsid w:val="00961F02"/>
    <w:rsid w:val="0096220B"/>
    <w:rsid w:val="00962EDF"/>
    <w:rsid w:val="00963144"/>
    <w:rsid w:val="0096358D"/>
    <w:rsid w:val="0096364C"/>
    <w:rsid w:val="00963CAA"/>
    <w:rsid w:val="009643DA"/>
    <w:rsid w:val="0096569B"/>
    <w:rsid w:val="00965DF7"/>
    <w:rsid w:val="0097007C"/>
    <w:rsid w:val="009706EA"/>
    <w:rsid w:val="00970BC2"/>
    <w:rsid w:val="00971371"/>
    <w:rsid w:val="00971513"/>
    <w:rsid w:val="009719AB"/>
    <w:rsid w:val="00972525"/>
    <w:rsid w:val="00972E18"/>
    <w:rsid w:val="00973E90"/>
    <w:rsid w:val="00974A62"/>
    <w:rsid w:val="00974B92"/>
    <w:rsid w:val="00974E1D"/>
    <w:rsid w:val="009752FA"/>
    <w:rsid w:val="00975C05"/>
    <w:rsid w:val="009763CD"/>
    <w:rsid w:val="009764D9"/>
    <w:rsid w:val="0097664E"/>
    <w:rsid w:val="009769B2"/>
    <w:rsid w:val="00976C58"/>
    <w:rsid w:val="00976FA8"/>
    <w:rsid w:val="00977DB2"/>
    <w:rsid w:val="0098115A"/>
    <w:rsid w:val="00981FE1"/>
    <w:rsid w:val="00982106"/>
    <w:rsid w:val="00982135"/>
    <w:rsid w:val="009825E5"/>
    <w:rsid w:val="00982B68"/>
    <w:rsid w:val="00982F13"/>
    <w:rsid w:val="00983532"/>
    <w:rsid w:val="00983719"/>
    <w:rsid w:val="00983910"/>
    <w:rsid w:val="00983A49"/>
    <w:rsid w:val="00983DDD"/>
    <w:rsid w:val="009842A9"/>
    <w:rsid w:val="00985265"/>
    <w:rsid w:val="00986BDD"/>
    <w:rsid w:val="009874D6"/>
    <w:rsid w:val="0099021B"/>
    <w:rsid w:val="00990948"/>
    <w:rsid w:val="009915DD"/>
    <w:rsid w:val="00992E58"/>
    <w:rsid w:val="00992EDD"/>
    <w:rsid w:val="009949A8"/>
    <w:rsid w:val="00994FA9"/>
    <w:rsid w:val="00995A50"/>
    <w:rsid w:val="00996730"/>
    <w:rsid w:val="00996A6C"/>
    <w:rsid w:val="00997610"/>
    <w:rsid w:val="00997E01"/>
    <w:rsid w:val="009A0559"/>
    <w:rsid w:val="009A1FD0"/>
    <w:rsid w:val="009A2BFA"/>
    <w:rsid w:val="009A3F3F"/>
    <w:rsid w:val="009A463B"/>
    <w:rsid w:val="009A467B"/>
    <w:rsid w:val="009A4947"/>
    <w:rsid w:val="009A60A6"/>
    <w:rsid w:val="009A623E"/>
    <w:rsid w:val="009A6D32"/>
    <w:rsid w:val="009A744F"/>
    <w:rsid w:val="009A7EDC"/>
    <w:rsid w:val="009B04AE"/>
    <w:rsid w:val="009B09F3"/>
    <w:rsid w:val="009B143E"/>
    <w:rsid w:val="009B17EC"/>
    <w:rsid w:val="009B1D63"/>
    <w:rsid w:val="009B2014"/>
    <w:rsid w:val="009B24DB"/>
    <w:rsid w:val="009B26F7"/>
    <w:rsid w:val="009B33FB"/>
    <w:rsid w:val="009B38CE"/>
    <w:rsid w:val="009B3CFF"/>
    <w:rsid w:val="009B46D0"/>
    <w:rsid w:val="009B4AFF"/>
    <w:rsid w:val="009B5C7C"/>
    <w:rsid w:val="009B65DE"/>
    <w:rsid w:val="009B6623"/>
    <w:rsid w:val="009B70FD"/>
    <w:rsid w:val="009B7441"/>
    <w:rsid w:val="009B7AAF"/>
    <w:rsid w:val="009B7D8E"/>
    <w:rsid w:val="009B7F6E"/>
    <w:rsid w:val="009C003A"/>
    <w:rsid w:val="009C16BD"/>
    <w:rsid w:val="009C186E"/>
    <w:rsid w:val="009C1B0F"/>
    <w:rsid w:val="009C1DB9"/>
    <w:rsid w:val="009C2B01"/>
    <w:rsid w:val="009C305C"/>
    <w:rsid w:val="009C35CC"/>
    <w:rsid w:val="009C38DB"/>
    <w:rsid w:val="009C3A0D"/>
    <w:rsid w:val="009C3BC5"/>
    <w:rsid w:val="009C488B"/>
    <w:rsid w:val="009C5163"/>
    <w:rsid w:val="009C5181"/>
    <w:rsid w:val="009C6599"/>
    <w:rsid w:val="009C738E"/>
    <w:rsid w:val="009D07DD"/>
    <w:rsid w:val="009D0824"/>
    <w:rsid w:val="009D0C53"/>
    <w:rsid w:val="009D0D8F"/>
    <w:rsid w:val="009D0E4D"/>
    <w:rsid w:val="009D1239"/>
    <w:rsid w:val="009D2171"/>
    <w:rsid w:val="009D359C"/>
    <w:rsid w:val="009D3B3C"/>
    <w:rsid w:val="009D4190"/>
    <w:rsid w:val="009D4209"/>
    <w:rsid w:val="009D4A60"/>
    <w:rsid w:val="009D57CB"/>
    <w:rsid w:val="009D58DD"/>
    <w:rsid w:val="009D665B"/>
    <w:rsid w:val="009D675F"/>
    <w:rsid w:val="009D6C1B"/>
    <w:rsid w:val="009D6CB0"/>
    <w:rsid w:val="009D7253"/>
    <w:rsid w:val="009D7803"/>
    <w:rsid w:val="009D7907"/>
    <w:rsid w:val="009D7A88"/>
    <w:rsid w:val="009D7BBF"/>
    <w:rsid w:val="009E0444"/>
    <w:rsid w:val="009E171F"/>
    <w:rsid w:val="009E174E"/>
    <w:rsid w:val="009E1B96"/>
    <w:rsid w:val="009E2345"/>
    <w:rsid w:val="009E2B75"/>
    <w:rsid w:val="009E2B96"/>
    <w:rsid w:val="009E3A9F"/>
    <w:rsid w:val="009E3D66"/>
    <w:rsid w:val="009E3F91"/>
    <w:rsid w:val="009E406C"/>
    <w:rsid w:val="009E48F7"/>
    <w:rsid w:val="009E4D94"/>
    <w:rsid w:val="009E4E6E"/>
    <w:rsid w:val="009E5086"/>
    <w:rsid w:val="009E517B"/>
    <w:rsid w:val="009E5CA8"/>
    <w:rsid w:val="009E5DBE"/>
    <w:rsid w:val="009E6007"/>
    <w:rsid w:val="009E67BD"/>
    <w:rsid w:val="009E680F"/>
    <w:rsid w:val="009E683C"/>
    <w:rsid w:val="009E6C23"/>
    <w:rsid w:val="009E70A0"/>
    <w:rsid w:val="009E7C4A"/>
    <w:rsid w:val="009E7C81"/>
    <w:rsid w:val="009F0F3B"/>
    <w:rsid w:val="009F1331"/>
    <w:rsid w:val="009F2546"/>
    <w:rsid w:val="009F2F0E"/>
    <w:rsid w:val="009F3391"/>
    <w:rsid w:val="009F3593"/>
    <w:rsid w:val="009F35B2"/>
    <w:rsid w:val="009F3633"/>
    <w:rsid w:val="009F3A34"/>
    <w:rsid w:val="009F40D8"/>
    <w:rsid w:val="009F44D4"/>
    <w:rsid w:val="009F5042"/>
    <w:rsid w:val="009F675B"/>
    <w:rsid w:val="009F6AA3"/>
    <w:rsid w:val="009F6B6E"/>
    <w:rsid w:val="009F72D8"/>
    <w:rsid w:val="00A00827"/>
    <w:rsid w:val="00A011BC"/>
    <w:rsid w:val="00A020A5"/>
    <w:rsid w:val="00A02187"/>
    <w:rsid w:val="00A02A92"/>
    <w:rsid w:val="00A03420"/>
    <w:rsid w:val="00A0357A"/>
    <w:rsid w:val="00A03756"/>
    <w:rsid w:val="00A039C4"/>
    <w:rsid w:val="00A039FE"/>
    <w:rsid w:val="00A041F1"/>
    <w:rsid w:val="00A044CC"/>
    <w:rsid w:val="00A04702"/>
    <w:rsid w:val="00A04F1F"/>
    <w:rsid w:val="00A058DF"/>
    <w:rsid w:val="00A06256"/>
    <w:rsid w:val="00A06515"/>
    <w:rsid w:val="00A0691B"/>
    <w:rsid w:val="00A06E1A"/>
    <w:rsid w:val="00A07332"/>
    <w:rsid w:val="00A07471"/>
    <w:rsid w:val="00A07BBD"/>
    <w:rsid w:val="00A07C90"/>
    <w:rsid w:val="00A1015E"/>
    <w:rsid w:val="00A1103C"/>
    <w:rsid w:val="00A11BD9"/>
    <w:rsid w:val="00A130A8"/>
    <w:rsid w:val="00A1332D"/>
    <w:rsid w:val="00A143EE"/>
    <w:rsid w:val="00A144AA"/>
    <w:rsid w:val="00A14DC0"/>
    <w:rsid w:val="00A1520A"/>
    <w:rsid w:val="00A15933"/>
    <w:rsid w:val="00A159B6"/>
    <w:rsid w:val="00A16B51"/>
    <w:rsid w:val="00A16E0A"/>
    <w:rsid w:val="00A16F98"/>
    <w:rsid w:val="00A17261"/>
    <w:rsid w:val="00A17CAE"/>
    <w:rsid w:val="00A20F4A"/>
    <w:rsid w:val="00A2107C"/>
    <w:rsid w:val="00A237A6"/>
    <w:rsid w:val="00A23995"/>
    <w:rsid w:val="00A23D1E"/>
    <w:rsid w:val="00A23EE8"/>
    <w:rsid w:val="00A249AF"/>
    <w:rsid w:val="00A24B03"/>
    <w:rsid w:val="00A251C7"/>
    <w:rsid w:val="00A25783"/>
    <w:rsid w:val="00A257D6"/>
    <w:rsid w:val="00A259A5"/>
    <w:rsid w:val="00A25CF9"/>
    <w:rsid w:val="00A26D32"/>
    <w:rsid w:val="00A26EC8"/>
    <w:rsid w:val="00A2775E"/>
    <w:rsid w:val="00A33D8F"/>
    <w:rsid w:val="00A340EB"/>
    <w:rsid w:val="00A347B6"/>
    <w:rsid w:val="00A34E00"/>
    <w:rsid w:val="00A35B9F"/>
    <w:rsid w:val="00A3676C"/>
    <w:rsid w:val="00A37148"/>
    <w:rsid w:val="00A373A1"/>
    <w:rsid w:val="00A37B5E"/>
    <w:rsid w:val="00A37D7B"/>
    <w:rsid w:val="00A37E75"/>
    <w:rsid w:val="00A4014A"/>
    <w:rsid w:val="00A4096A"/>
    <w:rsid w:val="00A409E7"/>
    <w:rsid w:val="00A41042"/>
    <w:rsid w:val="00A41551"/>
    <w:rsid w:val="00A416DA"/>
    <w:rsid w:val="00A42574"/>
    <w:rsid w:val="00A42EDF"/>
    <w:rsid w:val="00A42EFB"/>
    <w:rsid w:val="00A432C4"/>
    <w:rsid w:val="00A43540"/>
    <w:rsid w:val="00A43760"/>
    <w:rsid w:val="00A43FB7"/>
    <w:rsid w:val="00A44B91"/>
    <w:rsid w:val="00A44BFD"/>
    <w:rsid w:val="00A453B6"/>
    <w:rsid w:val="00A45A4C"/>
    <w:rsid w:val="00A45A6F"/>
    <w:rsid w:val="00A46664"/>
    <w:rsid w:val="00A467DD"/>
    <w:rsid w:val="00A46E2D"/>
    <w:rsid w:val="00A4736E"/>
    <w:rsid w:val="00A47B06"/>
    <w:rsid w:val="00A47CCB"/>
    <w:rsid w:val="00A51043"/>
    <w:rsid w:val="00A516F6"/>
    <w:rsid w:val="00A524EA"/>
    <w:rsid w:val="00A5250A"/>
    <w:rsid w:val="00A531CC"/>
    <w:rsid w:val="00A5399A"/>
    <w:rsid w:val="00A53E77"/>
    <w:rsid w:val="00A56AA7"/>
    <w:rsid w:val="00A6012D"/>
    <w:rsid w:val="00A609A9"/>
    <w:rsid w:val="00A61A9F"/>
    <w:rsid w:val="00A61C59"/>
    <w:rsid w:val="00A6213C"/>
    <w:rsid w:val="00A621E9"/>
    <w:rsid w:val="00A627F4"/>
    <w:rsid w:val="00A62B12"/>
    <w:rsid w:val="00A6320C"/>
    <w:rsid w:val="00A633D7"/>
    <w:rsid w:val="00A644CF"/>
    <w:rsid w:val="00A6470C"/>
    <w:rsid w:val="00A649E7"/>
    <w:rsid w:val="00A655AD"/>
    <w:rsid w:val="00A6684C"/>
    <w:rsid w:val="00A67C06"/>
    <w:rsid w:val="00A702F7"/>
    <w:rsid w:val="00A703AE"/>
    <w:rsid w:val="00A7066F"/>
    <w:rsid w:val="00A70C3C"/>
    <w:rsid w:val="00A7190F"/>
    <w:rsid w:val="00A71B40"/>
    <w:rsid w:val="00A722F5"/>
    <w:rsid w:val="00A726BA"/>
    <w:rsid w:val="00A72863"/>
    <w:rsid w:val="00A730A1"/>
    <w:rsid w:val="00A738F4"/>
    <w:rsid w:val="00A74162"/>
    <w:rsid w:val="00A74195"/>
    <w:rsid w:val="00A74ADD"/>
    <w:rsid w:val="00A753E3"/>
    <w:rsid w:val="00A75450"/>
    <w:rsid w:val="00A759BE"/>
    <w:rsid w:val="00A760A5"/>
    <w:rsid w:val="00A7627A"/>
    <w:rsid w:val="00A7774E"/>
    <w:rsid w:val="00A77DC4"/>
    <w:rsid w:val="00A77E38"/>
    <w:rsid w:val="00A80002"/>
    <w:rsid w:val="00A80FDC"/>
    <w:rsid w:val="00A81396"/>
    <w:rsid w:val="00A81557"/>
    <w:rsid w:val="00A81D00"/>
    <w:rsid w:val="00A82265"/>
    <w:rsid w:val="00A82CF3"/>
    <w:rsid w:val="00A82F07"/>
    <w:rsid w:val="00A83A66"/>
    <w:rsid w:val="00A83A9E"/>
    <w:rsid w:val="00A8435C"/>
    <w:rsid w:val="00A84414"/>
    <w:rsid w:val="00A849BE"/>
    <w:rsid w:val="00A86066"/>
    <w:rsid w:val="00A86938"/>
    <w:rsid w:val="00A86E55"/>
    <w:rsid w:val="00A87112"/>
    <w:rsid w:val="00A87396"/>
    <w:rsid w:val="00A87BDD"/>
    <w:rsid w:val="00A87C04"/>
    <w:rsid w:val="00A9008F"/>
    <w:rsid w:val="00A90794"/>
    <w:rsid w:val="00A91269"/>
    <w:rsid w:val="00A9215F"/>
    <w:rsid w:val="00A922D2"/>
    <w:rsid w:val="00A92592"/>
    <w:rsid w:val="00A928E2"/>
    <w:rsid w:val="00A92945"/>
    <w:rsid w:val="00A92BAF"/>
    <w:rsid w:val="00A939A9"/>
    <w:rsid w:val="00A93D55"/>
    <w:rsid w:val="00A943AE"/>
    <w:rsid w:val="00A94657"/>
    <w:rsid w:val="00A94DDB"/>
    <w:rsid w:val="00A952B5"/>
    <w:rsid w:val="00A9548B"/>
    <w:rsid w:val="00A954F9"/>
    <w:rsid w:val="00A95599"/>
    <w:rsid w:val="00A95DE4"/>
    <w:rsid w:val="00A96194"/>
    <w:rsid w:val="00A963FC"/>
    <w:rsid w:val="00A96558"/>
    <w:rsid w:val="00A966C8"/>
    <w:rsid w:val="00A968A3"/>
    <w:rsid w:val="00A96B82"/>
    <w:rsid w:val="00A96EC7"/>
    <w:rsid w:val="00A96FA4"/>
    <w:rsid w:val="00A974C7"/>
    <w:rsid w:val="00A975E6"/>
    <w:rsid w:val="00A97FA7"/>
    <w:rsid w:val="00AA0449"/>
    <w:rsid w:val="00AA09A6"/>
    <w:rsid w:val="00AA09AD"/>
    <w:rsid w:val="00AA0A63"/>
    <w:rsid w:val="00AA0B31"/>
    <w:rsid w:val="00AA0EE4"/>
    <w:rsid w:val="00AA18A7"/>
    <w:rsid w:val="00AA1CA7"/>
    <w:rsid w:val="00AA409E"/>
    <w:rsid w:val="00AA40F5"/>
    <w:rsid w:val="00AA4A12"/>
    <w:rsid w:val="00AA4EE1"/>
    <w:rsid w:val="00AA5061"/>
    <w:rsid w:val="00AA5649"/>
    <w:rsid w:val="00AA5893"/>
    <w:rsid w:val="00AA5B36"/>
    <w:rsid w:val="00AA630C"/>
    <w:rsid w:val="00AA649B"/>
    <w:rsid w:val="00AA6941"/>
    <w:rsid w:val="00AA700C"/>
    <w:rsid w:val="00AA72D8"/>
    <w:rsid w:val="00AA7998"/>
    <w:rsid w:val="00AA7C44"/>
    <w:rsid w:val="00AA7FB7"/>
    <w:rsid w:val="00AB026A"/>
    <w:rsid w:val="00AB059C"/>
    <w:rsid w:val="00AB08EC"/>
    <w:rsid w:val="00AB0A7E"/>
    <w:rsid w:val="00AB0ACE"/>
    <w:rsid w:val="00AB18D6"/>
    <w:rsid w:val="00AB22A8"/>
    <w:rsid w:val="00AB266A"/>
    <w:rsid w:val="00AB3E40"/>
    <w:rsid w:val="00AB4808"/>
    <w:rsid w:val="00AB59AC"/>
    <w:rsid w:val="00AB61D0"/>
    <w:rsid w:val="00AB6243"/>
    <w:rsid w:val="00AB6415"/>
    <w:rsid w:val="00AB6916"/>
    <w:rsid w:val="00AB6A69"/>
    <w:rsid w:val="00AB70F6"/>
    <w:rsid w:val="00AB745B"/>
    <w:rsid w:val="00AC04B6"/>
    <w:rsid w:val="00AC09F0"/>
    <w:rsid w:val="00AC0D7C"/>
    <w:rsid w:val="00AC11A9"/>
    <w:rsid w:val="00AC11CA"/>
    <w:rsid w:val="00AC1B33"/>
    <w:rsid w:val="00AC1E2B"/>
    <w:rsid w:val="00AC1F80"/>
    <w:rsid w:val="00AC25CA"/>
    <w:rsid w:val="00AC276E"/>
    <w:rsid w:val="00AC2DFA"/>
    <w:rsid w:val="00AC2E31"/>
    <w:rsid w:val="00AC3B12"/>
    <w:rsid w:val="00AC4C08"/>
    <w:rsid w:val="00AC4E7B"/>
    <w:rsid w:val="00AC4EF3"/>
    <w:rsid w:val="00AC4F73"/>
    <w:rsid w:val="00AC73A9"/>
    <w:rsid w:val="00AD0587"/>
    <w:rsid w:val="00AD098E"/>
    <w:rsid w:val="00AD0C5B"/>
    <w:rsid w:val="00AD1555"/>
    <w:rsid w:val="00AD161B"/>
    <w:rsid w:val="00AD183C"/>
    <w:rsid w:val="00AD1A59"/>
    <w:rsid w:val="00AD22AA"/>
    <w:rsid w:val="00AD2834"/>
    <w:rsid w:val="00AD30AA"/>
    <w:rsid w:val="00AD450F"/>
    <w:rsid w:val="00AD4CC3"/>
    <w:rsid w:val="00AD573C"/>
    <w:rsid w:val="00AD5BCA"/>
    <w:rsid w:val="00AD5ED2"/>
    <w:rsid w:val="00AD66ED"/>
    <w:rsid w:val="00AD6C3B"/>
    <w:rsid w:val="00AD71CE"/>
    <w:rsid w:val="00AD7867"/>
    <w:rsid w:val="00AD7C00"/>
    <w:rsid w:val="00AD7DA7"/>
    <w:rsid w:val="00AE0632"/>
    <w:rsid w:val="00AE0E82"/>
    <w:rsid w:val="00AE11D3"/>
    <w:rsid w:val="00AE265B"/>
    <w:rsid w:val="00AE267F"/>
    <w:rsid w:val="00AE2C4F"/>
    <w:rsid w:val="00AE38F9"/>
    <w:rsid w:val="00AE3BA1"/>
    <w:rsid w:val="00AE3E1A"/>
    <w:rsid w:val="00AE50CB"/>
    <w:rsid w:val="00AE5C1E"/>
    <w:rsid w:val="00AE61C6"/>
    <w:rsid w:val="00AE64BB"/>
    <w:rsid w:val="00AE6602"/>
    <w:rsid w:val="00AE662E"/>
    <w:rsid w:val="00AE6EC3"/>
    <w:rsid w:val="00AF0143"/>
    <w:rsid w:val="00AF1AF3"/>
    <w:rsid w:val="00AF21E9"/>
    <w:rsid w:val="00AF2A90"/>
    <w:rsid w:val="00AF2C28"/>
    <w:rsid w:val="00AF2D30"/>
    <w:rsid w:val="00AF36F0"/>
    <w:rsid w:val="00AF3E43"/>
    <w:rsid w:val="00AF480F"/>
    <w:rsid w:val="00AF4AA3"/>
    <w:rsid w:val="00AF4AD1"/>
    <w:rsid w:val="00AF4C59"/>
    <w:rsid w:val="00AF4D1B"/>
    <w:rsid w:val="00AF5398"/>
    <w:rsid w:val="00AF53F1"/>
    <w:rsid w:val="00AF5E55"/>
    <w:rsid w:val="00AF65D3"/>
    <w:rsid w:val="00AF751B"/>
    <w:rsid w:val="00AF75B7"/>
    <w:rsid w:val="00B00DAE"/>
    <w:rsid w:val="00B00EB0"/>
    <w:rsid w:val="00B0108B"/>
    <w:rsid w:val="00B018A7"/>
    <w:rsid w:val="00B0199C"/>
    <w:rsid w:val="00B01DC8"/>
    <w:rsid w:val="00B027B9"/>
    <w:rsid w:val="00B02B3F"/>
    <w:rsid w:val="00B02D3A"/>
    <w:rsid w:val="00B0323B"/>
    <w:rsid w:val="00B03382"/>
    <w:rsid w:val="00B03AE5"/>
    <w:rsid w:val="00B03C8D"/>
    <w:rsid w:val="00B051F7"/>
    <w:rsid w:val="00B053B2"/>
    <w:rsid w:val="00B056A8"/>
    <w:rsid w:val="00B056B7"/>
    <w:rsid w:val="00B0590F"/>
    <w:rsid w:val="00B05AF2"/>
    <w:rsid w:val="00B05EB2"/>
    <w:rsid w:val="00B0679F"/>
    <w:rsid w:val="00B06D8F"/>
    <w:rsid w:val="00B07A97"/>
    <w:rsid w:val="00B11475"/>
    <w:rsid w:val="00B11479"/>
    <w:rsid w:val="00B1158A"/>
    <w:rsid w:val="00B11AE8"/>
    <w:rsid w:val="00B120F4"/>
    <w:rsid w:val="00B122D8"/>
    <w:rsid w:val="00B125F2"/>
    <w:rsid w:val="00B130A9"/>
    <w:rsid w:val="00B1349F"/>
    <w:rsid w:val="00B13624"/>
    <w:rsid w:val="00B13A67"/>
    <w:rsid w:val="00B1427C"/>
    <w:rsid w:val="00B146B8"/>
    <w:rsid w:val="00B14F2F"/>
    <w:rsid w:val="00B15104"/>
    <w:rsid w:val="00B1524D"/>
    <w:rsid w:val="00B1684C"/>
    <w:rsid w:val="00B16B0E"/>
    <w:rsid w:val="00B16CEB"/>
    <w:rsid w:val="00B16D32"/>
    <w:rsid w:val="00B17BA0"/>
    <w:rsid w:val="00B20BB1"/>
    <w:rsid w:val="00B20BD0"/>
    <w:rsid w:val="00B20C3D"/>
    <w:rsid w:val="00B20D03"/>
    <w:rsid w:val="00B21244"/>
    <w:rsid w:val="00B2160C"/>
    <w:rsid w:val="00B21927"/>
    <w:rsid w:val="00B21FF2"/>
    <w:rsid w:val="00B2263D"/>
    <w:rsid w:val="00B22C8F"/>
    <w:rsid w:val="00B22DC9"/>
    <w:rsid w:val="00B230D8"/>
    <w:rsid w:val="00B23360"/>
    <w:rsid w:val="00B2358B"/>
    <w:rsid w:val="00B235CF"/>
    <w:rsid w:val="00B2396E"/>
    <w:rsid w:val="00B23F2E"/>
    <w:rsid w:val="00B246DE"/>
    <w:rsid w:val="00B250A0"/>
    <w:rsid w:val="00B25D50"/>
    <w:rsid w:val="00B25D9D"/>
    <w:rsid w:val="00B26B0F"/>
    <w:rsid w:val="00B26C55"/>
    <w:rsid w:val="00B26C92"/>
    <w:rsid w:val="00B27242"/>
    <w:rsid w:val="00B306CF"/>
    <w:rsid w:val="00B31067"/>
    <w:rsid w:val="00B311F7"/>
    <w:rsid w:val="00B3158C"/>
    <w:rsid w:val="00B31736"/>
    <w:rsid w:val="00B32D1A"/>
    <w:rsid w:val="00B33BCC"/>
    <w:rsid w:val="00B33EFF"/>
    <w:rsid w:val="00B34191"/>
    <w:rsid w:val="00B34341"/>
    <w:rsid w:val="00B348C3"/>
    <w:rsid w:val="00B34946"/>
    <w:rsid w:val="00B34C1C"/>
    <w:rsid w:val="00B35216"/>
    <w:rsid w:val="00B3522B"/>
    <w:rsid w:val="00B354BA"/>
    <w:rsid w:val="00B35740"/>
    <w:rsid w:val="00B35DA9"/>
    <w:rsid w:val="00B369A8"/>
    <w:rsid w:val="00B36B27"/>
    <w:rsid w:val="00B370CC"/>
    <w:rsid w:val="00B3755B"/>
    <w:rsid w:val="00B40387"/>
    <w:rsid w:val="00B40837"/>
    <w:rsid w:val="00B40B66"/>
    <w:rsid w:val="00B42522"/>
    <w:rsid w:val="00B42ADA"/>
    <w:rsid w:val="00B430E4"/>
    <w:rsid w:val="00B43783"/>
    <w:rsid w:val="00B43BA7"/>
    <w:rsid w:val="00B43BF6"/>
    <w:rsid w:val="00B44B53"/>
    <w:rsid w:val="00B45631"/>
    <w:rsid w:val="00B457DB"/>
    <w:rsid w:val="00B45A28"/>
    <w:rsid w:val="00B46527"/>
    <w:rsid w:val="00B469AD"/>
    <w:rsid w:val="00B471AA"/>
    <w:rsid w:val="00B476C9"/>
    <w:rsid w:val="00B50082"/>
    <w:rsid w:val="00B5044E"/>
    <w:rsid w:val="00B504E2"/>
    <w:rsid w:val="00B50A48"/>
    <w:rsid w:val="00B516B4"/>
    <w:rsid w:val="00B51821"/>
    <w:rsid w:val="00B51982"/>
    <w:rsid w:val="00B51D9F"/>
    <w:rsid w:val="00B51DB4"/>
    <w:rsid w:val="00B52C52"/>
    <w:rsid w:val="00B53647"/>
    <w:rsid w:val="00B53B02"/>
    <w:rsid w:val="00B53D42"/>
    <w:rsid w:val="00B53EF1"/>
    <w:rsid w:val="00B545A1"/>
    <w:rsid w:val="00B547C7"/>
    <w:rsid w:val="00B55497"/>
    <w:rsid w:val="00B55E83"/>
    <w:rsid w:val="00B564E5"/>
    <w:rsid w:val="00B565AD"/>
    <w:rsid w:val="00B56884"/>
    <w:rsid w:val="00B56C2A"/>
    <w:rsid w:val="00B60297"/>
    <w:rsid w:val="00B60A71"/>
    <w:rsid w:val="00B60F09"/>
    <w:rsid w:val="00B620C5"/>
    <w:rsid w:val="00B6281C"/>
    <w:rsid w:val="00B632A2"/>
    <w:rsid w:val="00B63F86"/>
    <w:rsid w:val="00B640A6"/>
    <w:rsid w:val="00B641E6"/>
    <w:rsid w:val="00B64BB8"/>
    <w:rsid w:val="00B651DC"/>
    <w:rsid w:val="00B6545D"/>
    <w:rsid w:val="00B65FF3"/>
    <w:rsid w:val="00B665D6"/>
    <w:rsid w:val="00B666FB"/>
    <w:rsid w:val="00B66CD5"/>
    <w:rsid w:val="00B66E5A"/>
    <w:rsid w:val="00B66EC1"/>
    <w:rsid w:val="00B6732D"/>
    <w:rsid w:val="00B70783"/>
    <w:rsid w:val="00B709D8"/>
    <w:rsid w:val="00B70B93"/>
    <w:rsid w:val="00B71836"/>
    <w:rsid w:val="00B7192A"/>
    <w:rsid w:val="00B7196A"/>
    <w:rsid w:val="00B71CD0"/>
    <w:rsid w:val="00B722FF"/>
    <w:rsid w:val="00B72346"/>
    <w:rsid w:val="00B7267A"/>
    <w:rsid w:val="00B7467D"/>
    <w:rsid w:val="00B74E64"/>
    <w:rsid w:val="00B756BC"/>
    <w:rsid w:val="00B75CE6"/>
    <w:rsid w:val="00B762FE"/>
    <w:rsid w:val="00B76508"/>
    <w:rsid w:val="00B76CD1"/>
    <w:rsid w:val="00B77399"/>
    <w:rsid w:val="00B77980"/>
    <w:rsid w:val="00B77BFD"/>
    <w:rsid w:val="00B81AD6"/>
    <w:rsid w:val="00B81B99"/>
    <w:rsid w:val="00B822FD"/>
    <w:rsid w:val="00B82461"/>
    <w:rsid w:val="00B82A50"/>
    <w:rsid w:val="00B8390B"/>
    <w:rsid w:val="00B845D5"/>
    <w:rsid w:val="00B84A34"/>
    <w:rsid w:val="00B84DF8"/>
    <w:rsid w:val="00B8546B"/>
    <w:rsid w:val="00B854C0"/>
    <w:rsid w:val="00B85587"/>
    <w:rsid w:val="00B858EE"/>
    <w:rsid w:val="00B861B4"/>
    <w:rsid w:val="00B86279"/>
    <w:rsid w:val="00B8668D"/>
    <w:rsid w:val="00B86D26"/>
    <w:rsid w:val="00B87670"/>
    <w:rsid w:val="00B8778B"/>
    <w:rsid w:val="00B877CE"/>
    <w:rsid w:val="00B87C1D"/>
    <w:rsid w:val="00B87C66"/>
    <w:rsid w:val="00B907E0"/>
    <w:rsid w:val="00B92278"/>
    <w:rsid w:val="00B92311"/>
    <w:rsid w:val="00B92748"/>
    <w:rsid w:val="00B92E67"/>
    <w:rsid w:val="00B93030"/>
    <w:rsid w:val="00B93223"/>
    <w:rsid w:val="00B93275"/>
    <w:rsid w:val="00B93AAC"/>
    <w:rsid w:val="00B94180"/>
    <w:rsid w:val="00B94B32"/>
    <w:rsid w:val="00B95001"/>
    <w:rsid w:val="00B95E9A"/>
    <w:rsid w:val="00B96619"/>
    <w:rsid w:val="00B974FD"/>
    <w:rsid w:val="00B9766E"/>
    <w:rsid w:val="00BA0916"/>
    <w:rsid w:val="00BA0A49"/>
    <w:rsid w:val="00BA0C21"/>
    <w:rsid w:val="00BA123B"/>
    <w:rsid w:val="00BA12B3"/>
    <w:rsid w:val="00BA2D65"/>
    <w:rsid w:val="00BA445C"/>
    <w:rsid w:val="00BA5346"/>
    <w:rsid w:val="00BA5432"/>
    <w:rsid w:val="00BA5484"/>
    <w:rsid w:val="00BA5895"/>
    <w:rsid w:val="00BA58F1"/>
    <w:rsid w:val="00BA6026"/>
    <w:rsid w:val="00BA67AB"/>
    <w:rsid w:val="00BA6C85"/>
    <w:rsid w:val="00BA6D63"/>
    <w:rsid w:val="00BA7378"/>
    <w:rsid w:val="00BA74A3"/>
    <w:rsid w:val="00BA7E54"/>
    <w:rsid w:val="00BA7E81"/>
    <w:rsid w:val="00BA7ED4"/>
    <w:rsid w:val="00BA7EF4"/>
    <w:rsid w:val="00BB06A1"/>
    <w:rsid w:val="00BB0818"/>
    <w:rsid w:val="00BB09FF"/>
    <w:rsid w:val="00BB1B0D"/>
    <w:rsid w:val="00BB1BF5"/>
    <w:rsid w:val="00BB1D34"/>
    <w:rsid w:val="00BB235C"/>
    <w:rsid w:val="00BB2B57"/>
    <w:rsid w:val="00BB32D8"/>
    <w:rsid w:val="00BB3DAC"/>
    <w:rsid w:val="00BB43B4"/>
    <w:rsid w:val="00BB5322"/>
    <w:rsid w:val="00BB5999"/>
    <w:rsid w:val="00BB5F32"/>
    <w:rsid w:val="00BB5FA4"/>
    <w:rsid w:val="00BB639C"/>
    <w:rsid w:val="00BB659C"/>
    <w:rsid w:val="00BB6779"/>
    <w:rsid w:val="00BB6949"/>
    <w:rsid w:val="00BB6AE1"/>
    <w:rsid w:val="00BB6C46"/>
    <w:rsid w:val="00BC00F7"/>
    <w:rsid w:val="00BC094E"/>
    <w:rsid w:val="00BC0B2F"/>
    <w:rsid w:val="00BC0CCD"/>
    <w:rsid w:val="00BC1438"/>
    <w:rsid w:val="00BC151E"/>
    <w:rsid w:val="00BC226C"/>
    <w:rsid w:val="00BC2AF7"/>
    <w:rsid w:val="00BC2F63"/>
    <w:rsid w:val="00BC4A04"/>
    <w:rsid w:val="00BC4A0B"/>
    <w:rsid w:val="00BC4C81"/>
    <w:rsid w:val="00BC4D33"/>
    <w:rsid w:val="00BC614E"/>
    <w:rsid w:val="00BC622B"/>
    <w:rsid w:val="00BC633D"/>
    <w:rsid w:val="00BC6697"/>
    <w:rsid w:val="00BC6B1B"/>
    <w:rsid w:val="00BC6D7A"/>
    <w:rsid w:val="00BC708B"/>
    <w:rsid w:val="00BC7340"/>
    <w:rsid w:val="00BC734D"/>
    <w:rsid w:val="00BC7774"/>
    <w:rsid w:val="00BD0959"/>
    <w:rsid w:val="00BD0E59"/>
    <w:rsid w:val="00BD1819"/>
    <w:rsid w:val="00BD21F2"/>
    <w:rsid w:val="00BD3252"/>
    <w:rsid w:val="00BD3BCE"/>
    <w:rsid w:val="00BD4421"/>
    <w:rsid w:val="00BD4E21"/>
    <w:rsid w:val="00BD52FA"/>
    <w:rsid w:val="00BD5361"/>
    <w:rsid w:val="00BD6376"/>
    <w:rsid w:val="00BD6755"/>
    <w:rsid w:val="00BD7344"/>
    <w:rsid w:val="00BD75CD"/>
    <w:rsid w:val="00BD7A2E"/>
    <w:rsid w:val="00BE0076"/>
    <w:rsid w:val="00BE06EA"/>
    <w:rsid w:val="00BE0E64"/>
    <w:rsid w:val="00BE122F"/>
    <w:rsid w:val="00BE19C9"/>
    <w:rsid w:val="00BE1BE8"/>
    <w:rsid w:val="00BE21C8"/>
    <w:rsid w:val="00BE3818"/>
    <w:rsid w:val="00BE3AE7"/>
    <w:rsid w:val="00BE412A"/>
    <w:rsid w:val="00BE45BE"/>
    <w:rsid w:val="00BE4AEC"/>
    <w:rsid w:val="00BE560B"/>
    <w:rsid w:val="00BE5AF6"/>
    <w:rsid w:val="00BE6445"/>
    <w:rsid w:val="00BE6816"/>
    <w:rsid w:val="00BE68A5"/>
    <w:rsid w:val="00BE708D"/>
    <w:rsid w:val="00BE7972"/>
    <w:rsid w:val="00BE7AB1"/>
    <w:rsid w:val="00BE7FEB"/>
    <w:rsid w:val="00BF0227"/>
    <w:rsid w:val="00BF0298"/>
    <w:rsid w:val="00BF06A5"/>
    <w:rsid w:val="00BF07B0"/>
    <w:rsid w:val="00BF0CDD"/>
    <w:rsid w:val="00BF1F13"/>
    <w:rsid w:val="00BF23DE"/>
    <w:rsid w:val="00BF2B9B"/>
    <w:rsid w:val="00BF2BB3"/>
    <w:rsid w:val="00BF2E97"/>
    <w:rsid w:val="00BF37DD"/>
    <w:rsid w:val="00BF3931"/>
    <w:rsid w:val="00BF393F"/>
    <w:rsid w:val="00BF3944"/>
    <w:rsid w:val="00BF471E"/>
    <w:rsid w:val="00BF4F8A"/>
    <w:rsid w:val="00BF58BC"/>
    <w:rsid w:val="00BF5E45"/>
    <w:rsid w:val="00BF5EC0"/>
    <w:rsid w:val="00BF6738"/>
    <w:rsid w:val="00BF681C"/>
    <w:rsid w:val="00BF6E46"/>
    <w:rsid w:val="00C004AF"/>
    <w:rsid w:val="00C00535"/>
    <w:rsid w:val="00C015A9"/>
    <w:rsid w:val="00C01748"/>
    <w:rsid w:val="00C01CB5"/>
    <w:rsid w:val="00C02117"/>
    <w:rsid w:val="00C02819"/>
    <w:rsid w:val="00C029AC"/>
    <w:rsid w:val="00C0347F"/>
    <w:rsid w:val="00C036B6"/>
    <w:rsid w:val="00C03B5F"/>
    <w:rsid w:val="00C044A9"/>
    <w:rsid w:val="00C045ED"/>
    <w:rsid w:val="00C047C1"/>
    <w:rsid w:val="00C048B0"/>
    <w:rsid w:val="00C05415"/>
    <w:rsid w:val="00C0574D"/>
    <w:rsid w:val="00C0590C"/>
    <w:rsid w:val="00C05C2B"/>
    <w:rsid w:val="00C05D21"/>
    <w:rsid w:val="00C066AC"/>
    <w:rsid w:val="00C06C7A"/>
    <w:rsid w:val="00C06D37"/>
    <w:rsid w:val="00C07435"/>
    <w:rsid w:val="00C074BF"/>
    <w:rsid w:val="00C10763"/>
    <w:rsid w:val="00C109A7"/>
    <w:rsid w:val="00C10D71"/>
    <w:rsid w:val="00C119F9"/>
    <w:rsid w:val="00C12677"/>
    <w:rsid w:val="00C14A22"/>
    <w:rsid w:val="00C15300"/>
    <w:rsid w:val="00C16CF3"/>
    <w:rsid w:val="00C1720B"/>
    <w:rsid w:val="00C17222"/>
    <w:rsid w:val="00C17323"/>
    <w:rsid w:val="00C200AC"/>
    <w:rsid w:val="00C20A75"/>
    <w:rsid w:val="00C20C56"/>
    <w:rsid w:val="00C21ED3"/>
    <w:rsid w:val="00C228C2"/>
    <w:rsid w:val="00C22F0B"/>
    <w:rsid w:val="00C2399B"/>
    <w:rsid w:val="00C23B2E"/>
    <w:rsid w:val="00C24E7E"/>
    <w:rsid w:val="00C2506D"/>
    <w:rsid w:val="00C2619F"/>
    <w:rsid w:val="00C27751"/>
    <w:rsid w:val="00C304FD"/>
    <w:rsid w:val="00C30E42"/>
    <w:rsid w:val="00C311EA"/>
    <w:rsid w:val="00C3289F"/>
    <w:rsid w:val="00C32E2E"/>
    <w:rsid w:val="00C33396"/>
    <w:rsid w:val="00C33AB8"/>
    <w:rsid w:val="00C341BE"/>
    <w:rsid w:val="00C34236"/>
    <w:rsid w:val="00C34275"/>
    <w:rsid w:val="00C34462"/>
    <w:rsid w:val="00C3473E"/>
    <w:rsid w:val="00C35500"/>
    <w:rsid w:val="00C35F53"/>
    <w:rsid w:val="00C35F73"/>
    <w:rsid w:val="00C36481"/>
    <w:rsid w:val="00C366B4"/>
    <w:rsid w:val="00C366D1"/>
    <w:rsid w:val="00C408D8"/>
    <w:rsid w:val="00C4126A"/>
    <w:rsid w:val="00C4188D"/>
    <w:rsid w:val="00C41971"/>
    <w:rsid w:val="00C41B31"/>
    <w:rsid w:val="00C4219C"/>
    <w:rsid w:val="00C429C4"/>
    <w:rsid w:val="00C42ECA"/>
    <w:rsid w:val="00C43108"/>
    <w:rsid w:val="00C43468"/>
    <w:rsid w:val="00C434ED"/>
    <w:rsid w:val="00C43E3B"/>
    <w:rsid w:val="00C441BF"/>
    <w:rsid w:val="00C442F5"/>
    <w:rsid w:val="00C44B57"/>
    <w:rsid w:val="00C45965"/>
    <w:rsid w:val="00C45FAE"/>
    <w:rsid w:val="00C460A6"/>
    <w:rsid w:val="00C4669C"/>
    <w:rsid w:val="00C46A9D"/>
    <w:rsid w:val="00C47844"/>
    <w:rsid w:val="00C47C7B"/>
    <w:rsid w:val="00C47F64"/>
    <w:rsid w:val="00C501A5"/>
    <w:rsid w:val="00C50480"/>
    <w:rsid w:val="00C50EBB"/>
    <w:rsid w:val="00C511C0"/>
    <w:rsid w:val="00C5173A"/>
    <w:rsid w:val="00C51D55"/>
    <w:rsid w:val="00C51DFF"/>
    <w:rsid w:val="00C52421"/>
    <w:rsid w:val="00C526F8"/>
    <w:rsid w:val="00C52BAE"/>
    <w:rsid w:val="00C52FB6"/>
    <w:rsid w:val="00C53DA6"/>
    <w:rsid w:val="00C53EE2"/>
    <w:rsid w:val="00C547FD"/>
    <w:rsid w:val="00C54B0A"/>
    <w:rsid w:val="00C555C0"/>
    <w:rsid w:val="00C55ACD"/>
    <w:rsid w:val="00C55BF5"/>
    <w:rsid w:val="00C56403"/>
    <w:rsid w:val="00C566AF"/>
    <w:rsid w:val="00C5674A"/>
    <w:rsid w:val="00C57817"/>
    <w:rsid w:val="00C57DB4"/>
    <w:rsid w:val="00C60459"/>
    <w:rsid w:val="00C60A7C"/>
    <w:rsid w:val="00C60DAF"/>
    <w:rsid w:val="00C621B6"/>
    <w:rsid w:val="00C62403"/>
    <w:rsid w:val="00C62615"/>
    <w:rsid w:val="00C62628"/>
    <w:rsid w:val="00C62B46"/>
    <w:rsid w:val="00C631C4"/>
    <w:rsid w:val="00C637A9"/>
    <w:rsid w:val="00C63C53"/>
    <w:rsid w:val="00C63D6E"/>
    <w:rsid w:val="00C647A5"/>
    <w:rsid w:val="00C64F9C"/>
    <w:rsid w:val="00C65265"/>
    <w:rsid w:val="00C65A02"/>
    <w:rsid w:val="00C65EA2"/>
    <w:rsid w:val="00C666C5"/>
    <w:rsid w:val="00C66C06"/>
    <w:rsid w:val="00C66DAB"/>
    <w:rsid w:val="00C67349"/>
    <w:rsid w:val="00C6762C"/>
    <w:rsid w:val="00C70419"/>
    <w:rsid w:val="00C706EC"/>
    <w:rsid w:val="00C70AFE"/>
    <w:rsid w:val="00C71195"/>
    <w:rsid w:val="00C7147A"/>
    <w:rsid w:val="00C71838"/>
    <w:rsid w:val="00C7226B"/>
    <w:rsid w:val="00C72470"/>
    <w:rsid w:val="00C72564"/>
    <w:rsid w:val="00C72684"/>
    <w:rsid w:val="00C72A2C"/>
    <w:rsid w:val="00C72E60"/>
    <w:rsid w:val="00C72FE2"/>
    <w:rsid w:val="00C7367D"/>
    <w:rsid w:val="00C73E79"/>
    <w:rsid w:val="00C75517"/>
    <w:rsid w:val="00C75BD7"/>
    <w:rsid w:val="00C7654A"/>
    <w:rsid w:val="00C77597"/>
    <w:rsid w:val="00C77ED7"/>
    <w:rsid w:val="00C804F9"/>
    <w:rsid w:val="00C80581"/>
    <w:rsid w:val="00C80719"/>
    <w:rsid w:val="00C8128C"/>
    <w:rsid w:val="00C817A0"/>
    <w:rsid w:val="00C81E7E"/>
    <w:rsid w:val="00C82021"/>
    <w:rsid w:val="00C823EE"/>
    <w:rsid w:val="00C82DEC"/>
    <w:rsid w:val="00C83E22"/>
    <w:rsid w:val="00C83FA0"/>
    <w:rsid w:val="00C84A91"/>
    <w:rsid w:val="00C84F9D"/>
    <w:rsid w:val="00C85119"/>
    <w:rsid w:val="00C8566F"/>
    <w:rsid w:val="00C85682"/>
    <w:rsid w:val="00C85933"/>
    <w:rsid w:val="00C85BAB"/>
    <w:rsid w:val="00C86CBE"/>
    <w:rsid w:val="00C87B62"/>
    <w:rsid w:val="00C903B4"/>
    <w:rsid w:val="00C90D8A"/>
    <w:rsid w:val="00C91080"/>
    <w:rsid w:val="00C91172"/>
    <w:rsid w:val="00C91641"/>
    <w:rsid w:val="00C91A9E"/>
    <w:rsid w:val="00C921EC"/>
    <w:rsid w:val="00C923CB"/>
    <w:rsid w:val="00C93298"/>
    <w:rsid w:val="00C93483"/>
    <w:rsid w:val="00C936E7"/>
    <w:rsid w:val="00C93AB7"/>
    <w:rsid w:val="00C93B03"/>
    <w:rsid w:val="00C93BFE"/>
    <w:rsid w:val="00C95405"/>
    <w:rsid w:val="00C95880"/>
    <w:rsid w:val="00C95938"/>
    <w:rsid w:val="00C95C40"/>
    <w:rsid w:val="00C969EB"/>
    <w:rsid w:val="00C96F86"/>
    <w:rsid w:val="00C97642"/>
    <w:rsid w:val="00C976D9"/>
    <w:rsid w:val="00C97DF5"/>
    <w:rsid w:val="00CA03C9"/>
    <w:rsid w:val="00CA0528"/>
    <w:rsid w:val="00CA0AD3"/>
    <w:rsid w:val="00CA0F87"/>
    <w:rsid w:val="00CA12D7"/>
    <w:rsid w:val="00CA1469"/>
    <w:rsid w:val="00CA1DA9"/>
    <w:rsid w:val="00CA2143"/>
    <w:rsid w:val="00CA3006"/>
    <w:rsid w:val="00CA4564"/>
    <w:rsid w:val="00CA4EB7"/>
    <w:rsid w:val="00CA562B"/>
    <w:rsid w:val="00CA5D06"/>
    <w:rsid w:val="00CA5D77"/>
    <w:rsid w:val="00CA5E0D"/>
    <w:rsid w:val="00CA6695"/>
    <w:rsid w:val="00CA6C77"/>
    <w:rsid w:val="00CA71C1"/>
    <w:rsid w:val="00CA7290"/>
    <w:rsid w:val="00CA7692"/>
    <w:rsid w:val="00CB04CC"/>
    <w:rsid w:val="00CB0B7C"/>
    <w:rsid w:val="00CB17BF"/>
    <w:rsid w:val="00CB19EC"/>
    <w:rsid w:val="00CB1ED2"/>
    <w:rsid w:val="00CB1F74"/>
    <w:rsid w:val="00CB2154"/>
    <w:rsid w:val="00CB3464"/>
    <w:rsid w:val="00CB39FD"/>
    <w:rsid w:val="00CB4140"/>
    <w:rsid w:val="00CB457A"/>
    <w:rsid w:val="00CB4A7A"/>
    <w:rsid w:val="00CB5E78"/>
    <w:rsid w:val="00CB6A4C"/>
    <w:rsid w:val="00CB6D8B"/>
    <w:rsid w:val="00CB73A2"/>
    <w:rsid w:val="00CB7C93"/>
    <w:rsid w:val="00CB7F1B"/>
    <w:rsid w:val="00CC01F2"/>
    <w:rsid w:val="00CC034D"/>
    <w:rsid w:val="00CC0B18"/>
    <w:rsid w:val="00CC0C7F"/>
    <w:rsid w:val="00CC17C0"/>
    <w:rsid w:val="00CC1E40"/>
    <w:rsid w:val="00CC1E5B"/>
    <w:rsid w:val="00CC22E7"/>
    <w:rsid w:val="00CC3332"/>
    <w:rsid w:val="00CC34F6"/>
    <w:rsid w:val="00CC3558"/>
    <w:rsid w:val="00CC4004"/>
    <w:rsid w:val="00CC4215"/>
    <w:rsid w:val="00CC47DA"/>
    <w:rsid w:val="00CC533D"/>
    <w:rsid w:val="00CC67C5"/>
    <w:rsid w:val="00CC6C61"/>
    <w:rsid w:val="00CC75A4"/>
    <w:rsid w:val="00CC7941"/>
    <w:rsid w:val="00CC7A56"/>
    <w:rsid w:val="00CD007C"/>
    <w:rsid w:val="00CD0A3D"/>
    <w:rsid w:val="00CD0D76"/>
    <w:rsid w:val="00CD0EB4"/>
    <w:rsid w:val="00CD131E"/>
    <w:rsid w:val="00CD1F87"/>
    <w:rsid w:val="00CD255F"/>
    <w:rsid w:val="00CD3040"/>
    <w:rsid w:val="00CD358F"/>
    <w:rsid w:val="00CD3A41"/>
    <w:rsid w:val="00CD4F57"/>
    <w:rsid w:val="00CD5487"/>
    <w:rsid w:val="00CD5523"/>
    <w:rsid w:val="00CD56FB"/>
    <w:rsid w:val="00CD62B1"/>
    <w:rsid w:val="00CD6723"/>
    <w:rsid w:val="00CD72E1"/>
    <w:rsid w:val="00CD7BCA"/>
    <w:rsid w:val="00CD7C32"/>
    <w:rsid w:val="00CE0067"/>
    <w:rsid w:val="00CE2685"/>
    <w:rsid w:val="00CE41F0"/>
    <w:rsid w:val="00CE4B46"/>
    <w:rsid w:val="00CE4D7E"/>
    <w:rsid w:val="00CE5029"/>
    <w:rsid w:val="00CE517A"/>
    <w:rsid w:val="00CE5BF2"/>
    <w:rsid w:val="00CE6216"/>
    <w:rsid w:val="00CE6741"/>
    <w:rsid w:val="00CE6961"/>
    <w:rsid w:val="00CE6E9A"/>
    <w:rsid w:val="00CE717B"/>
    <w:rsid w:val="00CE73AE"/>
    <w:rsid w:val="00CE79DF"/>
    <w:rsid w:val="00CE7A5F"/>
    <w:rsid w:val="00CE7BF6"/>
    <w:rsid w:val="00CE7EA8"/>
    <w:rsid w:val="00CF0007"/>
    <w:rsid w:val="00CF02CF"/>
    <w:rsid w:val="00CF0B14"/>
    <w:rsid w:val="00CF0FF3"/>
    <w:rsid w:val="00CF121A"/>
    <w:rsid w:val="00CF19AD"/>
    <w:rsid w:val="00CF1B91"/>
    <w:rsid w:val="00CF1CAC"/>
    <w:rsid w:val="00CF451A"/>
    <w:rsid w:val="00CF4A45"/>
    <w:rsid w:val="00CF4D9B"/>
    <w:rsid w:val="00CF4E6F"/>
    <w:rsid w:val="00CF5081"/>
    <w:rsid w:val="00CF5749"/>
    <w:rsid w:val="00CF58E1"/>
    <w:rsid w:val="00CF5FAA"/>
    <w:rsid w:val="00CF6287"/>
    <w:rsid w:val="00CF6906"/>
    <w:rsid w:val="00CF6DAB"/>
    <w:rsid w:val="00CF6E73"/>
    <w:rsid w:val="00CF752E"/>
    <w:rsid w:val="00D00086"/>
    <w:rsid w:val="00D002D5"/>
    <w:rsid w:val="00D005FA"/>
    <w:rsid w:val="00D00890"/>
    <w:rsid w:val="00D00975"/>
    <w:rsid w:val="00D00AB4"/>
    <w:rsid w:val="00D00BE6"/>
    <w:rsid w:val="00D01AF3"/>
    <w:rsid w:val="00D02504"/>
    <w:rsid w:val="00D02583"/>
    <w:rsid w:val="00D03E39"/>
    <w:rsid w:val="00D0444E"/>
    <w:rsid w:val="00D04475"/>
    <w:rsid w:val="00D044AE"/>
    <w:rsid w:val="00D0493A"/>
    <w:rsid w:val="00D054A6"/>
    <w:rsid w:val="00D05EA7"/>
    <w:rsid w:val="00D061E5"/>
    <w:rsid w:val="00D06478"/>
    <w:rsid w:val="00D06548"/>
    <w:rsid w:val="00D06565"/>
    <w:rsid w:val="00D0788F"/>
    <w:rsid w:val="00D07BAE"/>
    <w:rsid w:val="00D07DAF"/>
    <w:rsid w:val="00D10991"/>
    <w:rsid w:val="00D121A5"/>
    <w:rsid w:val="00D12A80"/>
    <w:rsid w:val="00D13104"/>
    <w:rsid w:val="00D132BA"/>
    <w:rsid w:val="00D13BBD"/>
    <w:rsid w:val="00D14D7C"/>
    <w:rsid w:val="00D151D4"/>
    <w:rsid w:val="00D15532"/>
    <w:rsid w:val="00D15621"/>
    <w:rsid w:val="00D15BC8"/>
    <w:rsid w:val="00D1605D"/>
    <w:rsid w:val="00D16315"/>
    <w:rsid w:val="00D164BF"/>
    <w:rsid w:val="00D164F3"/>
    <w:rsid w:val="00D16586"/>
    <w:rsid w:val="00D16EFF"/>
    <w:rsid w:val="00D17541"/>
    <w:rsid w:val="00D17CBB"/>
    <w:rsid w:val="00D17E4A"/>
    <w:rsid w:val="00D200E2"/>
    <w:rsid w:val="00D200F8"/>
    <w:rsid w:val="00D2038D"/>
    <w:rsid w:val="00D2069D"/>
    <w:rsid w:val="00D2072C"/>
    <w:rsid w:val="00D209DE"/>
    <w:rsid w:val="00D20B02"/>
    <w:rsid w:val="00D21009"/>
    <w:rsid w:val="00D21D56"/>
    <w:rsid w:val="00D22765"/>
    <w:rsid w:val="00D2321E"/>
    <w:rsid w:val="00D232DF"/>
    <w:rsid w:val="00D236CD"/>
    <w:rsid w:val="00D23A2D"/>
    <w:rsid w:val="00D24111"/>
    <w:rsid w:val="00D24B7F"/>
    <w:rsid w:val="00D24C30"/>
    <w:rsid w:val="00D24E77"/>
    <w:rsid w:val="00D26788"/>
    <w:rsid w:val="00D26CDD"/>
    <w:rsid w:val="00D308C2"/>
    <w:rsid w:val="00D3092F"/>
    <w:rsid w:val="00D30CE5"/>
    <w:rsid w:val="00D30D0C"/>
    <w:rsid w:val="00D30DBE"/>
    <w:rsid w:val="00D30EF0"/>
    <w:rsid w:val="00D31018"/>
    <w:rsid w:val="00D3139E"/>
    <w:rsid w:val="00D3273C"/>
    <w:rsid w:val="00D3283D"/>
    <w:rsid w:val="00D33906"/>
    <w:rsid w:val="00D33AA8"/>
    <w:rsid w:val="00D3506F"/>
    <w:rsid w:val="00D35948"/>
    <w:rsid w:val="00D35AE0"/>
    <w:rsid w:val="00D35C20"/>
    <w:rsid w:val="00D36C31"/>
    <w:rsid w:val="00D37078"/>
    <w:rsid w:val="00D37CC5"/>
    <w:rsid w:val="00D40F44"/>
    <w:rsid w:val="00D40FE4"/>
    <w:rsid w:val="00D41726"/>
    <w:rsid w:val="00D41BF5"/>
    <w:rsid w:val="00D41CB1"/>
    <w:rsid w:val="00D426EA"/>
    <w:rsid w:val="00D42FC0"/>
    <w:rsid w:val="00D43221"/>
    <w:rsid w:val="00D432F8"/>
    <w:rsid w:val="00D43388"/>
    <w:rsid w:val="00D434FB"/>
    <w:rsid w:val="00D436B8"/>
    <w:rsid w:val="00D4388E"/>
    <w:rsid w:val="00D439CA"/>
    <w:rsid w:val="00D43E89"/>
    <w:rsid w:val="00D44166"/>
    <w:rsid w:val="00D44481"/>
    <w:rsid w:val="00D44C5E"/>
    <w:rsid w:val="00D44F97"/>
    <w:rsid w:val="00D44FA9"/>
    <w:rsid w:val="00D4520B"/>
    <w:rsid w:val="00D455CE"/>
    <w:rsid w:val="00D458F6"/>
    <w:rsid w:val="00D460B8"/>
    <w:rsid w:val="00D465EF"/>
    <w:rsid w:val="00D46EF9"/>
    <w:rsid w:val="00D50729"/>
    <w:rsid w:val="00D50C09"/>
    <w:rsid w:val="00D513AB"/>
    <w:rsid w:val="00D51562"/>
    <w:rsid w:val="00D51A66"/>
    <w:rsid w:val="00D53648"/>
    <w:rsid w:val="00D545AF"/>
    <w:rsid w:val="00D55FAA"/>
    <w:rsid w:val="00D56B7A"/>
    <w:rsid w:val="00D56B85"/>
    <w:rsid w:val="00D571E1"/>
    <w:rsid w:val="00D57358"/>
    <w:rsid w:val="00D57BCB"/>
    <w:rsid w:val="00D57E40"/>
    <w:rsid w:val="00D60123"/>
    <w:rsid w:val="00D603A3"/>
    <w:rsid w:val="00D60E67"/>
    <w:rsid w:val="00D61450"/>
    <w:rsid w:val="00D61799"/>
    <w:rsid w:val="00D62290"/>
    <w:rsid w:val="00D62954"/>
    <w:rsid w:val="00D632F8"/>
    <w:rsid w:val="00D63879"/>
    <w:rsid w:val="00D63A54"/>
    <w:rsid w:val="00D63E45"/>
    <w:rsid w:val="00D640C5"/>
    <w:rsid w:val="00D6446F"/>
    <w:rsid w:val="00D64511"/>
    <w:rsid w:val="00D64EC4"/>
    <w:rsid w:val="00D650D9"/>
    <w:rsid w:val="00D65356"/>
    <w:rsid w:val="00D6588E"/>
    <w:rsid w:val="00D65AC1"/>
    <w:rsid w:val="00D661F7"/>
    <w:rsid w:val="00D66496"/>
    <w:rsid w:val="00D67B5E"/>
    <w:rsid w:val="00D707BB"/>
    <w:rsid w:val="00D708DA"/>
    <w:rsid w:val="00D70EB3"/>
    <w:rsid w:val="00D713D8"/>
    <w:rsid w:val="00D71C8B"/>
    <w:rsid w:val="00D7240B"/>
    <w:rsid w:val="00D72E97"/>
    <w:rsid w:val="00D72EB9"/>
    <w:rsid w:val="00D72F48"/>
    <w:rsid w:val="00D736EE"/>
    <w:rsid w:val="00D74567"/>
    <w:rsid w:val="00D74938"/>
    <w:rsid w:val="00D75309"/>
    <w:rsid w:val="00D765BB"/>
    <w:rsid w:val="00D76D60"/>
    <w:rsid w:val="00D7730E"/>
    <w:rsid w:val="00D8029A"/>
    <w:rsid w:val="00D8056F"/>
    <w:rsid w:val="00D8227D"/>
    <w:rsid w:val="00D82C7F"/>
    <w:rsid w:val="00D83D39"/>
    <w:rsid w:val="00D83F1B"/>
    <w:rsid w:val="00D83F89"/>
    <w:rsid w:val="00D8430D"/>
    <w:rsid w:val="00D8462C"/>
    <w:rsid w:val="00D849F2"/>
    <w:rsid w:val="00D861AB"/>
    <w:rsid w:val="00D865B1"/>
    <w:rsid w:val="00D86789"/>
    <w:rsid w:val="00D87438"/>
    <w:rsid w:val="00D90476"/>
    <w:rsid w:val="00D90A75"/>
    <w:rsid w:val="00D90E4E"/>
    <w:rsid w:val="00D9113F"/>
    <w:rsid w:val="00D912C5"/>
    <w:rsid w:val="00D91479"/>
    <w:rsid w:val="00D916A9"/>
    <w:rsid w:val="00D91FCC"/>
    <w:rsid w:val="00D9219C"/>
    <w:rsid w:val="00D927B8"/>
    <w:rsid w:val="00D929F0"/>
    <w:rsid w:val="00D92E9B"/>
    <w:rsid w:val="00D937DF"/>
    <w:rsid w:val="00D93970"/>
    <w:rsid w:val="00D93AC3"/>
    <w:rsid w:val="00D941EA"/>
    <w:rsid w:val="00D9432E"/>
    <w:rsid w:val="00D9439F"/>
    <w:rsid w:val="00D94A5C"/>
    <w:rsid w:val="00D94E4C"/>
    <w:rsid w:val="00D94FA8"/>
    <w:rsid w:val="00D950C2"/>
    <w:rsid w:val="00D9526C"/>
    <w:rsid w:val="00D95442"/>
    <w:rsid w:val="00D955E0"/>
    <w:rsid w:val="00D959F7"/>
    <w:rsid w:val="00D95B85"/>
    <w:rsid w:val="00D96163"/>
    <w:rsid w:val="00D963EC"/>
    <w:rsid w:val="00D97153"/>
    <w:rsid w:val="00D97242"/>
    <w:rsid w:val="00D975B7"/>
    <w:rsid w:val="00D9774B"/>
    <w:rsid w:val="00D97ADF"/>
    <w:rsid w:val="00DA00F0"/>
    <w:rsid w:val="00DA18A3"/>
    <w:rsid w:val="00DA1BF9"/>
    <w:rsid w:val="00DA2732"/>
    <w:rsid w:val="00DA27FA"/>
    <w:rsid w:val="00DA340C"/>
    <w:rsid w:val="00DA3AE6"/>
    <w:rsid w:val="00DA3FD4"/>
    <w:rsid w:val="00DA4A74"/>
    <w:rsid w:val="00DA4CEB"/>
    <w:rsid w:val="00DA5821"/>
    <w:rsid w:val="00DA5AB2"/>
    <w:rsid w:val="00DA5CBE"/>
    <w:rsid w:val="00DA6106"/>
    <w:rsid w:val="00DA6A01"/>
    <w:rsid w:val="00DA6AA1"/>
    <w:rsid w:val="00DA6F5F"/>
    <w:rsid w:val="00DA76F8"/>
    <w:rsid w:val="00DA7E28"/>
    <w:rsid w:val="00DA7FF4"/>
    <w:rsid w:val="00DB02CA"/>
    <w:rsid w:val="00DB0BD7"/>
    <w:rsid w:val="00DB0BF8"/>
    <w:rsid w:val="00DB1A6A"/>
    <w:rsid w:val="00DB1D14"/>
    <w:rsid w:val="00DB27A9"/>
    <w:rsid w:val="00DB2AA0"/>
    <w:rsid w:val="00DB32C0"/>
    <w:rsid w:val="00DB3DAA"/>
    <w:rsid w:val="00DB4AD0"/>
    <w:rsid w:val="00DB4C51"/>
    <w:rsid w:val="00DB4D3E"/>
    <w:rsid w:val="00DB5149"/>
    <w:rsid w:val="00DB5AD3"/>
    <w:rsid w:val="00DB5E96"/>
    <w:rsid w:val="00DB5EF1"/>
    <w:rsid w:val="00DB688F"/>
    <w:rsid w:val="00DB69C4"/>
    <w:rsid w:val="00DB70A3"/>
    <w:rsid w:val="00DB7480"/>
    <w:rsid w:val="00DB7DCC"/>
    <w:rsid w:val="00DC09E8"/>
    <w:rsid w:val="00DC0D34"/>
    <w:rsid w:val="00DC0DCA"/>
    <w:rsid w:val="00DC0F7E"/>
    <w:rsid w:val="00DC122C"/>
    <w:rsid w:val="00DC1B53"/>
    <w:rsid w:val="00DC1C59"/>
    <w:rsid w:val="00DC2AF5"/>
    <w:rsid w:val="00DC2EED"/>
    <w:rsid w:val="00DC367E"/>
    <w:rsid w:val="00DC3C92"/>
    <w:rsid w:val="00DC4138"/>
    <w:rsid w:val="00DC41E2"/>
    <w:rsid w:val="00DC4A18"/>
    <w:rsid w:val="00DC4F99"/>
    <w:rsid w:val="00DC609E"/>
    <w:rsid w:val="00DC6A72"/>
    <w:rsid w:val="00DC71B9"/>
    <w:rsid w:val="00DC7507"/>
    <w:rsid w:val="00DD0094"/>
    <w:rsid w:val="00DD00FB"/>
    <w:rsid w:val="00DD02C1"/>
    <w:rsid w:val="00DD13EB"/>
    <w:rsid w:val="00DD1999"/>
    <w:rsid w:val="00DD1C18"/>
    <w:rsid w:val="00DD2227"/>
    <w:rsid w:val="00DD285D"/>
    <w:rsid w:val="00DD2989"/>
    <w:rsid w:val="00DD31A7"/>
    <w:rsid w:val="00DD3579"/>
    <w:rsid w:val="00DD39B4"/>
    <w:rsid w:val="00DD3F7C"/>
    <w:rsid w:val="00DD411B"/>
    <w:rsid w:val="00DD494D"/>
    <w:rsid w:val="00DD4A2E"/>
    <w:rsid w:val="00DD59EC"/>
    <w:rsid w:val="00DD5A45"/>
    <w:rsid w:val="00DD5B5A"/>
    <w:rsid w:val="00DD6D48"/>
    <w:rsid w:val="00DD75A8"/>
    <w:rsid w:val="00DE0217"/>
    <w:rsid w:val="00DE0B34"/>
    <w:rsid w:val="00DE0F56"/>
    <w:rsid w:val="00DE1391"/>
    <w:rsid w:val="00DE13A7"/>
    <w:rsid w:val="00DE168C"/>
    <w:rsid w:val="00DE1C06"/>
    <w:rsid w:val="00DE1C37"/>
    <w:rsid w:val="00DE24A8"/>
    <w:rsid w:val="00DE2A20"/>
    <w:rsid w:val="00DE2BAE"/>
    <w:rsid w:val="00DE2D4C"/>
    <w:rsid w:val="00DE2F53"/>
    <w:rsid w:val="00DE3368"/>
    <w:rsid w:val="00DE37F1"/>
    <w:rsid w:val="00DE3930"/>
    <w:rsid w:val="00DE3FEE"/>
    <w:rsid w:val="00DE46CB"/>
    <w:rsid w:val="00DE4A99"/>
    <w:rsid w:val="00DE4F3D"/>
    <w:rsid w:val="00DE5161"/>
    <w:rsid w:val="00DE6D9E"/>
    <w:rsid w:val="00DE7F34"/>
    <w:rsid w:val="00DF04CC"/>
    <w:rsid w:val="00DF0D67"/>
    <w:rsid w:val="00DF0E1B"/>
    <w:rsid w:val="00DF0FF5"/>
    <w:rsid w:val="00DF18BD"/>
    <w:rsid w:val="00DF1C70"/>
    <w:rsid w:val="00DF3396"/>
    <w:rsid w:val="00DF395F"/>
    <w:rsid w:val="00DF4021"/>
    <w:rsid w:val="00DF436E"/>
    <w:rsid w:val="00DF5045"/>
    <w:rsid w:val="00DF521C"/>
    <w:rsid w:val="00DF5387"/>
    <w:rsid w:val="00DF5445"/>
    <w:rsid w:val="00DF5560"/>
    <w:rsid w:val="00DF5CD8"/>
    <w:rsid w:val="00DF5F3F"/>
    <w:rsid w:val="00DF61FA"/>
    <w:rsid w:val="00DF6EE7"/>
    <w:rsid w:val="00DF70A3"/>
    <w:rsid w:val="00DF71EC"/>
    <w:rsid w:val="00DF74EE"/>
    <w:rsid w:val="00DF7914"/>
    <w:rsid w:val="00DF79EE"/>
    <w:rsid w:val="00DF7A34"/>
    <w:rsid w:val="00DF7B70"/>
    <w:rsid w:val="00DF7CF3"/>
    <w:rsid w:val="00E00A05"/>
    <w:rsid w:val="00E025BD"/>
    <w:rsid w:val="00E02729"/>
    <w:rsid w:val="00E027D0"/>
    <w:rsid w:val="00E02DE2"/>
    <w:rsid w:val="00E03166"/>
    <w:rsid w:val="00E03233"/>
    <w:rsid w:val="00E0384B"/>
    <w:rsid w:val="00E03C45"/>
    <w:rsid w:val="00E047C0"/>
    <w:rsid w:val="00E051A8"/>
    <w:rsid w:val="00E0553B"/>
    <w:rsid w:val="00E059F6"/>
    <w:rsid w:val="00E05AE5"/>
    <w:rsid w:val="00E06D33"/>
    <w:rsid w:val="00E06D81"/>
    <w:rsid w:val="00E07042"/>
    <w:rsid w:val="00E0760C"/>
    <w:rsid w:val="00E076C3"/>
    <w:rsid w:val="00E076FC"/>
    <w:rsid w:val="00E07DAE"/>
    <w:rsid w:val="00E10FC2"/>
    <w:rsid w:val="00E11326"/>
    <w:rsid w:val="00E116AA"/>
    <w:rsid w:val="00E11DD5"/>
    <w:rsid w:val="00E11E46"/>
    <w:rsid w:val="00E12528"/>
    <w:rsid w:val="00E128A6"/>
    <w:rsid w:val="00E1393F"/>
    <w:rsid w:val="00E14270"/>
    <w:rsid w:val="00E15B8E"/>
    <w:rsid w:val="00E16401"/>
    <w:rsid w:val="00E17091"/>
    <w:rsid w:val="00E1722A"/>
    <w:rsid w:val="00E179E6"/>
    <w:rsid w:val="00E17C0D"/>
    <w:rsid w:val="00E206B8"/>
    <w:rsid w:val="00E20931"/>
    <w:rsid w:val="00E213CF"/>
    <w:rsid w:val="00E21C38"/>
    <w:rsid w:val="00E21C63"/>
    <w:rsid w:val="00E2238A"/>
    <w:rsid w:val="00E225FD"/>
    <w:rsid w:val="00E22A6E"/>
    <w:rsid w:val="00E237B7"/>
    <w:rsid w:val="00E24000"/>
    <w:rsid w:val="00E24ACB"/>
    <w:rsid w:val="00E24C96"/>
    <w:rsid w:val="00E24CB1"/>
    <w:rsid w:val="00E24F99"/>
    <w:rsid w:val="00E25F1D"/>
    <w:rsid w:val="00E2643B"/>
    <w:rsid w:val="00E26582"/>
    <w:rsid w:val="00E310EA"/>
    <w:rsid w:val="00E31718"/>
    <w:rsid w:val="00E31A8D"/>
    <w:rsid w:val="00E32D6B"/>
    <w:rsid w:val="00E3396D"/>
    <w:rsid w:val="00E33CE9"/>
    <w:rsid w:val="00E342DC"/>
    <w:rsid w:val="00E343D5"/>
    <w:rsid w:val="00E34D43"/>
    <w:rsid w:val="00E35197"/>
    <w:rsid w:val="00E352C0"/>
    <w:rsid w:val="00E35C84"/>
    <w:rsid w:val="00E36C1B"/>
    <w:rsid w:val="00E36F05"/>
    <w:rsid w:val="00E37401"/>
    <w:rsid w:val="00E405B8"/>
    <w:rsid w:val="00E409CE"/>
    <w:rsid w:val="00E4201D"/>
    <w:rsid w:val="00E4225F"/>
    <w:rsid w:val="00E43314"/>
    <w:rsid w:val="00E43F65"/>
    <w:rsid w:val="00E44126"/>
    <w:rsid w:val="00E44535"/>
    <w:rsid w:val="00E447D6"/>
    <w:rsid w:val="00E44C7E"/>
    <w:rsid w:val="00E452EE"/>
    <w:rsid w:val="00E473CF"/>
    <w:rsid w:val="00E4750B"/>
    <w:rsid w:val="00E477DD"/>
    <w:rsid w:val="00E50C70"/>
    <w:rsid w:val="00E51523"/>
    <w:rsid w:val="00E516A7"/>
    <w:rsid w:val="00E517BE"/>
    <w:rsid w:val="00E53A81"/>
    <w:rsid w:val="00E53F7F"/>
    <w:rsid w:val="00E54456"/>
    <w:rsid w:val="00E547B8"/>
    <w:rsid w:val="00E54BFB"/>
    <w:rsid w:val="00E56589"/>
    <w:rsid w:val="00E57215"/>
    <w:rsid w:val="00E577DC"/>
    <w:rsid w:val="00E57F8A"/>
    <w:rsid w:val="00E57FE0"/>
    <w:rsid w:val="00E601CC"/>
    <w:rsid w:val="00E60578"/>
    <w:rsid w:val="00E60824"/>
    <w:rsid w:val="00E60C2E"/>
    <w:rsid w:val="00E60C99"/>
    <w:rsid w:val="00E61167"/>
    <w:rsid w:val="00E616E0"/>
    <w:rsid w:val="00E61B13"/>
    <w:rsid w:val="00E61F47"/>
    <w:rsid w:val="00E625AB"/>
    <w:rsid w:val="00E62A17"/>
    <w:rsid w:val="00E62E6A"/>
    <w:rsid w:val="00E632D5"/>
    <w:rsid w:val="00E63537"/>
    <w:rsid w:val="00E63590"/>
    <w:rsid w:val="00E636BC"/>
    <w:rsid w:val="00E63841"/>
    <w:rsid w:val="00E64DAC"/>
    <w:rsid w:val="00E65BC8"/>
    <w:rsid w:val="00E65C9F"/>
    <w:rsid w:val="00E65CEE"/>
    <w:rsid w:val="00E65E71"/>
    <w:rsid w:val="00E65FB2"/>
    <w:rsid w:val="00E6686D"/>
    <w:rsid w:val="00E66B0D"/>
    <w:rsid w:val="00E675D5"/>
    <w:rsid w:val="00E67B21"/>
    <w:rsid w:val="00E67E04"/>
    <w:rsid w:val="00E70ADE"/>
    <w:rsid w:val="00E70C6C"/>
    <w:rsid w:val="00E70EA3"/>
    <w:rsid w:val="00E71C71"/>
    <w:rsid w:val="00E71FEA"/>
    <w:rsid w:val="00E738D0"/>
    <w:rsid w:val="00E739E4"/>
    <w:rsid w:val="00E7419D"/>
    <w:rsid w:val="00E74285"/>
    <w:rsid w:val="00E74D48"/>
    <w:rsid w:val="00E74FC5"/>
    <w:rsid w:val="00E75209"/>
    <w:rsid w:val="00E75458"/>
    <w:rsid w:val="00E75922"/>
    <w:rsid w:val="00E75ABD"/>
    <w:rsid w:val="00E75EEB"/>
    <w:rsid w:val="00E76039"/>
    <w:rsid w:val="00E76D61"/>
    <w:rsid w:val="00E76DEE"/>
    <w:rsid w:val="00E77170"/>
    <w:rsid w:val="00E77579"/>
    <w:rsid w:val="00E7761C"/>
    <w:rsid w:val="00E778E3"/>
    <w:rsid w:val="00E77B39"/>
    <w:rsid w:val="00E8007D"/>
    <w:rsid w:val="00E80C5A"/>
    <w:rsid w:val="00E81470"/>
    <w:rsid w:val="00E81694"/>
    <w:rsid w:val="00E8169B"/>
    <w:rsid w:val="00E81C6B"/>
    <w:rsid w:val="00E81EBE"/>
    <w:rsid w:val="00E81ED5"/>
    <w:rsid w:val="00E836DC"/>
    <w:rsid w:val="00E837E0"/>
    <w:rsid w:val="00E8402C"/>
    <w:rsid w:val="00E8434E"/>
    <w:rsid w:val="00E843C7"/>
    <w:rsid w:val="00E84AF7"/>
    <w:rsid w:val="00E84E0A"/>
    <w:rsid w:val="00E85171"/>
    <w:rsid w:val="00E87099"/>
    <w:rsid w:val="00E8766B"/>
    <w:rsid w:val="00E8784F"/>
    <w:rsid w:val="00E879E4"/>
    <w:rsid w:val="00E87A63"/>
    <w:rsid w:val="00E87BF4"/>
    <w:rsid w:val="00E90950"/>
    <w:rsid w:val="00E90F6C"/>
    <w:rsid w:val="00E911EA"/>
    <w:rsid w:val="00E914D9"/>
    <w:rsid w:val="00E915C2"/>
    <w:rsid w:val="00E92AD1"/>
    <w:rsid w:val="00E93667"/>
    <w:rsid w:val="00E938FA"/>
    <w:rsid w:val="00E93A70"/>
    <w:rsid w:val="00E93FF9"/>
    <w:rsid w:val="00E943F6"/>
    <w:rsid w:val="00E94B4F"/>
    <w:rsid w:val="00E94D60"/>
    <w:rsid w:val="00E94EC5"/>
    <w:rsid w:val="00E94EED"/>
    <w:rsid w:val="00E9555B"/>
    <w:rsid w:val="00E95F08"/>
    <w:rsid w:val="00E96014"/>
    <w:rsid w:val="00E962C9"/>
    <w:rsid w:val="00E966F7"/>
    <w:rsid w:val="00E9676D"/>
    <w:rsid w:val="00E96EB9"/>
    <w:rsid w:val="00E9737F"/>
    <w:rsid w:val="00E97941"/>
    <w:rsid w:val="00E97EE9"/>
    <w:rsid w:val="00EA0470"/>
    <w:rsid w:val="00EA0F0F"/>
    <w:rsid w:val="00EA111C"/>
    <w:rsid w:val="00EA12C6"/>
    <w:rsid w:val="00EA1D46"/>
    <w:rsid w:val="00EA21B5"/>
    <w:rsid w:val="00EA30AB"/>
    <w:rsid w:val="00EA3A3F"/>
    <w:rsid w:val="00EA3C8D"/>
    <w:rsid w:val="00EA4532"/>
    <w:rsid w:val="00EA4AD6"/>
    <w:rsid w:val="00EA4C5D"/>
    <w:rsid w:val="00EA4E76"/>
    <w:rsid w:val="00EA5413"/>
    <w:rsid w:val="00EA66ED"/>
    <w:rsid w:val="00EA68C7"/>
    <w:rsid w:val="00EA6967"/>
    <w:rsid w:val="00EA6DC0"/>
    <w:rsid w:val="00EA6F81"/>
    <w:rsid w:val="00EA7342"/>
    <w:rsid w:val="00EA7506"/>
    <w:rsid w:val="00EA7B54"/>
    <w:rsid w:val="00EA7CBF"/>
    <w:rsid w:val="00EA7E0A"/>
    <w:rsid w:val="00EB0709"/>
    <w:rsid w:val="00EB088F"/>
    <w:rsid w:val="00EB099F"/>
    <w:rsid w:val="00EB1CE3"/>
    <w:rsid w:val="00EB2412"/>
    <w:rsid w:val="00EB2519"/>
    <w:rsid w:val="00EB2FED"/>
    <w:rsid w:val="00EB4248"/>
    <w:rsid w:val="00EB4937"/>
    <w:rsid w:val="00EB54D7"/>
    <w:rsid w:val="00EB5E0C"/>
    <w:rsid w:val="00EB6F2F"/>
    <w:rsid w:val="00EB6F9B"/>
    <w:rsid w:val="00EB77B4"/>
    <w:rsid w:val="00EB7874"/>
    <w:rsid w:val="00EB78D7"/>
    <w:rsid w:val="00EC0500"/>
    <w:rsid w:val="00EC0766"/>
    <w:rsid w:val="00EC220E"/>
    <w:rsid w:val="00EC271E"/>
    <w:rsid w:val="00EC276A"/>
    <w:rsid w:val="00EC2D09"/>
    <w:rsid w:val="00EC3782"/>
    <w:rsid w:val="00EC39F9"/>
    <w:rsid w:val="00EC489A"/>
    <w:rsid w:val="00EC4E5A"/>
    <w:rsid w:val="00EC51B8"/>
    <w:rsid w:val="00EC51EA"/>
    <w:rsid w:val="00EC5F8B"/>
    <w:rsid w:val="00EC61FA"/>
    <w:rsid w:val="00EC65B2"/>
    <w:rsid w:val="00EC669E"/>
    <w:rsid w:val="00EC6A86"/>
    <w:rsid w:val="00EC6C64"/>
    <w:rsid w:val="00EC749F"/>
    <w:rsid w:val="00EC7D40"/>
    <w:rsid w:val="00ED0841"/>
    <w:rsid w:val="00ED0BF0"/>
    <w:rsid w:val="00ED18BF"/>
    <w:rsid w:val="00ED2B88"/>
    <w:rsid w:val="00ED3273"/>
    <w:rsid w:val="00ED3DFA"/>
    <w:rsid w:val="00ED4116"/>
    <w:rsid w:val="00ED41FC"/>
    <w:rsid w:val="00ED5A44"/>
    <w:rsid w:val="00ED5E81"/>
    <w:rsid w:val="00ED5F57"/>
    <w:rsid w:val="00ED6159"/>
    <w:rsid w:val="00ED6993"/>
    <w:rsid w:val="00ED6D2D"/>
    <w:rsid w:val="00ED7064"/>
    <w:rsid w:val="00ED708A"/>
    <w:rsid w:val="00ED74EF"/>
    <w:rsid w:val="00ED7726"/>
    <w:rsid w:val="00EE03E7"/>
    <w:rsid w:val="00EE14E1"/>
    <w:rsid w:val="00EE15B4"/>
    <w:rsid w:val="00EE1AED"/>
    <w:rsid w:val="00EE21C6"/>
    <w:rsid w:val="00EE2200"/>
    <w:rsid w:val="00EE25D3"/>
    <w:rsid w:val="00EE2D9E"/>
    <w:rsid w:val="00EE3020"/>
    <w:rsid w:val="00EE37BE"/>
    <w:rsid w:val="00EE3D1A"/>
    <w:rsid w:val="00EE4ADC"/>
    <w:rsid w:val="00EE5362"/>
    <w:rsid w:val="00EE58F7"/>
    <w:rsid w:val="00EE6013"/>
    <w:rsid w:val="00EE6067"/>
    <w:rsid w:val="00EE63C7"/>
    <w:rsid w:val="00EE6D60"/>
    <w:rsid w:val="00EE6D72"/>
    <w:rsid w:val="00EE76FD"/>
    <w:rsid w:val="00EE78A1"/>
    <w:rsid w:val="00EF0C84"/>
    <w:rsid w:val="00EF1D48"/>
    <w:rsid w:val="00EF1D7E"/>
    <w:rsid w:val="00EF2064"/>
    <w:rsid w:val="00EF2F80"/>
    <w:rsid w:val="00EF384C"/>
    <w:rsid w:val="00EF3F70"/>
    <w:rsid w:val="00EF4D92"/>
    <w:rsid w:val="00EF5245"/>
    <w:rsid w:val="00EF6592"/>
    <w:rsid w:val="00EF6957"/>
    <w:rsid w:val="00EF6A94"/>
    <w:rsid w:val="00EF7187"/>
    <w:rsid w:val="00EF7D45"/>
    <w:rsid w:val="00EF7DB9"/>
    <w:rsid w:val="00F00910"/>
    <w:rsid w:val="00F0120D"/>
    <w:rsid w:val="00F01C16"/>
    <w:rsid w:val="00F0241C"/>
    <w:rsid w:val="00F02C43"/>
    <w:rsid w:val="00F02E60"/>
    <w:rsid w:val="00F0323B"/>
    <w:rsid w:val="00F03401"/>
    <w:rsid w:val="00F0349A"/>
    <w:rsid w:val="00F03654"/>
    <w:rsid w:val="00F03783"/>
    <w:rsid w:val="00F038F9"/>
    <w:rsid w:val="00F041BB"/>
    <w:rsid w:val="00F0430E"/>
    <w:rsid w:val="00F04424"/>
    <w:rsid w:val="00F05684"/>
    <w:rsid w:val="00F05A40"/>
    <w:rsid w:val="00F06319"/>
    <w:rsid w:val="00F0638D"/>
    <w:rsid w:val="00F067E8"/>
    <w:rsid w:val="00F06BF7"/>
    <w:rsid w:val="00F06CFF"/>
    <w:rsid w:val="00F06F04"/>
    <w:rsid w:val="00F0751A"/>
    <w:rsid w:val="00F1062C"/>
    <w:rsid w:val="00F1077C"/>
    <w:rsid w:val="00F10E4C"/>
    <w:rsid w:val="00F11BDD"/>
    <w:rsid w:val="00F12BCE"/>
    <w:rsid w:val="00F14558"/>
    <w:rsid w:val="00F147D6"/>
    <w:rsid w:val="00F15C9E"/>
    <w:rsid w:val="00F179D0"/>
    <w:rsid w:val="00F17B57"/>
    <w:rsid w:val="00F20759"/>
    <w:rsid w:val="00F21269"/>
    <w:rsid w:val="00F21276"/>
    <w:rsid w:val="00F22409"/>
    <w:rsid w:val="00F22BAC"/>
    <w:rsid w:val="00F2342E"/>
    <w:rsid w:val="00F2348A"/>
    <w:rsid w:val="00F2360E"/>
    <w:rsid w:val="00F23BA9"/>
    <w:rsid w:val="00F23D61"/>
    <w:rsid w:val="00F24965"/>
    <w:rsid w:val="00F249CF"/>
    <w:rsid w:val="00F24B00"/>
    <w:rsid w:val="00F24B9B"/>
    <w:rsid w:val="00F24F4F"/>
    <w:rsid w:val="00F2593F"/>
    <w:rsid w:val="00F25A03"/>
    <w:rsid w:val="00F25B33"/>
    <w:rsid w:val="00F25D71"/>
    <w:rsid w:val="00F25EA2"/>
    <w:rsid w:val="00F2623E"/>
    <w:rsid w:val="00F26A7A"/>
    <w:rsid w:val="00F26C38"/>
    <w:rsid w:val="00F27780"/>
    <w:rsid w:val="00F279A3"/>
    <w:rsid w:val="00F30D59"/>
    <w:rsid w:val="00F30EEA"/>
    <w:rsid w:val="00F31526"/>
    <w:rsid w:val="00F31612"/>
    <w:rsid w:val="00F3165C"/>
    <w:rsid w:val="00F31C45"/>
    <w:rsid w:val="00F32D4C"/>
    <w:rsid w:val="00F33A93"/>
    <w:rsid w:val="00F33E07"/>
    <w:rsid w:val="00F34A1E"/>
    <w:rsid w:val="00F34B99"/>
    <w:rsid w:val="00F34F85"/>
    <w:rsid w:val="00F3631D"/>
    <w:rsid w:val="00F36703"/>
    <w:rsid w:val="00F36CBC"/>
    <w:rsid w:val="00F36F3C"/>
    <w:rsid w:val="00F37497"/>
    <w:rsid w:val="00F37954"/>
    <w:rsid w:val="00F37C25"/>
    <w:rsid w:val="00F37F45"/>
    <w:rsid w:val="00F40620"/>
    <w:rsid w:val="00F40782"/>
    <w:rsid w:val="00F4142D"/>
    <w:rsid w:val="00F42F79"/>
    <w:rsid w:val="00F4318F"/>
    <w:rsid w:val="00F43DC2"/>
    <w:rsid w:val="00F43E06"/>
    <w:rsid w:val="00F443AE"/>
    <w:rsid w:val="00F44D1A"/>
    <w:rsid w:val="00F44EBB"/>
    <w:rsid w:val="00F459C6"/>
    <w:rsid w:val="00F466EF"/>
    <w:rsid w:val="00F469CF"/>
    <w:rsid w:val="00F46EE1"/>
    <w:rsid w:val="00F471EF"/>
    <w:rsid w:val="00F478F5"/>
    <w:rsid w:val="00F47A4C"/>
    <w:rsid w:val="00F50EE0"/>
    <w:rsid w:val="00F51CBB"/>
    <w:rsid w:val="00F52087"/>
    <w:rsid w:val="00F52238"/>
    <w:rsid w:val="00F52312"/>
    <w:rsid w:val="00F53457"/>
    <w:rsid w:val="00F5347C"/>
    <w:rsid w:val="00F53E4B"/>
    <w:rsid w:val="00F53E6E"/>
    <w:rsid w:val="00F53F60"/>
    <w:rsid w:val="00F5407C"/>
    <w:rsid w:val="00F54A55"/>
    <w:rsid w:val="00F54CAC"/>
    <w:rsid w:val="00F54FA7"/>
    <w:rsid w:val="00F55141"/>
    <w:rsid w:val="00F553B9"/>
    <w:rsid w:val="00F55C5B"/>
    <w:rsid w:val="00F56063"/>
    <w:rsid w:val="00F564CC"/>
    <w:rsid w:val="00F569E5"/>
    <w:rsid w:val="00F56B7E"/>
    <w:rsid w:val="00F56E64"/>
    <w:rsid w:val="00F57761"/>
    <w:rsid w:val="00F60FDD"/>
    <w:rsid w:val="00F6162D"/>
    <w:rsid w:val="00F61F85"/>
    <w:rsid w:val="00F62C69"/>
    <w:rsid w:val="00F63CD0"/>
    <w:rsid w:val="00F64DA5"/>
    <w:rsid w:val="00F64DD1"/>
    <w:rsid w:val="00F64E19"/>
    <w:rsid w:val="00F65D8E"/>
    <w:rsid w:val="00F66375"/>
    <w:rsid w:val="00F6677C"/>
    <w:rsid w:val="00F668F8"/>
    <w:rsid w:val="00F66DF6"/>
    <w:rsid w:val="00F67584"/>
    <w:rsid w:val="00F676F2"/>
    <w:rsid w:val="00F6780C"/>
    <w:rsid w:val="00F703D3"/>
    <w:rsid w:val="00F704EB"/>
    <w:rsid w:val="00F706F3"/>
    <w:rsid w:val="00F70F06"/>
    <w:rsid w:val="00F71E63"/>
    <w:rsid w:val="00F7205D"/>
    <w:rsid w:val="00F72078"/>
    <w:rsid w:val="00F72233"/>
    <w:rsid w:val="00F72A05"/>
    <w:rsid w:val="00F72CB9"/>
    <w:rsid w:val="00F73168"/>
    <w:rsid w:val="00F73A34"/>
    <w:rsid w:val="00F74008"/>
    <w:rsid w:val="00F749C8"/>
    <w:rsid w:val="00F75051"/>
    <w:rsid w:val="00F752FA"/>
    <w:rsid w:val="00F758C9"/>
    <w:rsid w:val="00F75EF7"/>
    <w:rsid w:val="00F764C5"/>
    <w:rsid w:val="00F76B87"/>
    <w:rsid w:val="00F77148"/>
    <w:rsid w:val="00F77344"/>
    <w:rsid w:val="00F800C5"/>
    <w:rsid w:val="00F80153"/>
    <w:rsid w:val="00F80B45"/>
    <w:rsid w:val="00F80E09"/>
    <w:rsid w:val="00F80E97"/>
    <w:rsid w:val="00F80FDF"/>
    <w:rsid w:val="00F81727"/>
    <w:rsid w:val="00F818F7"/>
    <w:rsid w:val="00F819EF"/>
    <w:rsid w:val="00F81D0C"/>
    <w:rsid w:val="00F8226E"/>
    <w:rsid w:val="00F82305"/>
    <w:rsid w:val="00F826C4"/>
    <w:rsid w:val="00F82868"/>
    <w:rsid w:val="00F830C4"/>
    <w:rsid w:val="00F832A6"/>
    <w:rsid w:val="00F835AF"/>
    <w:rsid w:val="00F837AC"/>
    <w:rsid w:val="00F83BEF"/>
    <w:rsid w:val="00F8418B"/>
    <w:rsid w:val="00F8468E"/>
    <w:rsid w:val="00F84A9B"/>
    <w:rsid w:val="00F84B8F"/>
    <w:rsid w:val="00F84E72"/>
    <w:rsid w:val="00F85186"/>
    <w:rsid w:val="00F85C00"/>
    <w:rsid w:val="00F85DD0"/>
    <w:rsid w:val="00F85E5D"/>
    <w:rsid w:val="00F86218"/>
    <w:rsid w:val="00F863FD"/>
    <w:rsid w:val="00F8685A"/>
    <w:rsid w:val="00F86B40"/>
    <w:rsid w:val="00F86FC3"/>
    <w:rsid w:val="00F87109"/>
    <w:rsid w:val="00F8761E"/>
    <w:rsid w:val="00F87644"/>
    <w:rsid w:val="00F90861"/>
    <w:rsid w:val="00F91CC7"/>
    <w:rsid w:val="00F92188"/>
    <w:rsid w:val="00F92D62"/>
    <w:rsid w:val="00F93035"/>
    <w:rsid w:val="00F93543"/>
    <w:rsid w:val="00F9360E"/>
    <w:rsid w:val="00F93E8F"/>
    <w:rsid w:val="00F94515"/>
    <w:rsid w:val="00F94B71"/>
    <w:rsid w:val="00F94D88"/>
    <w:rsid w:val="00F95264"/>
    <w:rsid w:val="00F955F4"/>
    <w:rsid w:val="00F964EF"/>
    <w:rsid w:val="00F96A88"/>
    <w:rsid w:val="00F96EC7"/>
    <w:rsid w:val="00F97761"/>
    <w:rsid w:val="00F97862"/>
    <w:rsid w:val="00F97E39"/>
    <w:rsid w:val="00FA0A7A"/>
    <w:rsid w:val="00FA0BAE"/>
    <w:rsid w:val="00FA0DF5"/>
    <w:rsid w:val="00FA1186"/>
    <w:rsid w:val="00FA12ED"/>
    <w:rsid w:val="00FA17C3"/>
    <w:rsid w:val="00FA19CB"/>
    <w:rsid w:val="00FA1C7D"/>
    <w:rsid w:val="00FA3015"/>
    <w:rsid w:val="00FA30FF"/>
    <w:rsid w:val="00FA35E1"/>
    <w:rsid w:val="00FA37AC"/>
    <w:rsid w:val="00FA3DF3"/>
    <w:rsid w:val="00FA44EE"/>
    <w:rsid w:val="00FA5D43"/>
    <w:rsid w:val="00FA617E"/>
    <w:rsid w:val="00FA62DB"/>
    <w:rsid w:val="00FA66A2"/>
    <w:rsid w:val="00FA6714"/>
    <w:rsid w:val="00FA6901"/>
    <w:rsid w:val="00FA6A86"/>
    <w:rsid w:val="00FA735A"/>
    <w:rsid w:val="00FA75AE"/>
    <w:rsid w:val="00FA7845"/>
    <w:rsid w:val="00FB035F"/>
    <w:rsid w:val="00FB089E"/>
    <w:rsid w:val="00FB08B1"/>
    <w:rsid w:val="00FB10FD"/>
    <w:rsid w:val="00FB11EB"/>
    <w:rsid w:val="00FB1387"/>
    <w:rsid w:val="00FB17EA"/>
    <w:rsid w:val="00FB3508"/>
    <w:rsid w:val="00FB37B4"/>
    <w:rsid w:val="00FB417F"/>
    <w:rsid w:val="00FB4CAA"/>
    <w:rsid w:val="00FB4DCD"/>
    <w:rsid w:val="00FB4EF9"/>
    <w:rsid w:val="00FB50B8"/>
    <w:rsid w:val="00FB5B09"/>
    <w:rsid w:val="00FB692F"/>
    <w:rsid w:val="00FB6991"/>
    <w:rsid w:val="00FB7B9A"/>
    <w:rsid w:val="00FB7C2E"/>
    <w:rsid w:val="00FC09F2"/>
    <w:rsid w:val="00FC0D35"/>
    <w:rsid w:val="00FC0E0C"/>
    <w:rsid w:val="00FC2EDE"/>
    <w:rsid w:val="00FC331A"/>
    <w:rsid w:val="00FC47B5"/>
    <w:rsid w:val="00FC4ABB"/>
    <w:rsid w:val="00FC4AF0"/>
    <w:rsid w:val="00FC50DD"/>
    <w:rsid w:val="00FC5C9B"/>
    <w:rsid w:val="00FC5E37"/>
    <w:rsid w:val="00FC5E5D"/>
    <w:rsid w:val="00FC60E6"/>
    <w:rsid w:val="00FC6C81"/>
    <w:rsid w:val="00FC7641"/>
    <w:rsid w:val="00FC7BB5"/>
    <w:rsid w:val="00FC7DA5"/>
    <w:rsid w:val="00FC7F50"/>
    <w:rsid w:val="00FD018F"/>
    <w:rsid w:val="00FD0577"/>
    <w:rsid w:val="00FD0731"/>
    <w:rsid w:val="00FD09B3"/>
    <w:rsid w:val="00FD101C"/>
    <w:rsid w:val="00FD11DA"/>
    <w:rsid w:val="00FD11E0"/>
    <w:rsid w:val="00FD146A"/>
    <w:rsid w:val="00FD19EC"/>
    <w:rsid w:val="00FD1A49"/>
    <w:rsid w:val="00FD1F68"/>
    <w:rsid w:val="00FD2DF0"/>
    <w:rsid w:val="00FD458A"/>
    <w:rsid w:val="00FD47ED"/>
    <w:rsid w:val="00FD4CA5"/>
    <w:rsid w:val="00FD5265"/>
    <w:rsid w:val="00FD5450"/>
    <w:rsid w:val="00FD61D3"/>
    <w:rsid w:val="00FD61E6"/>
    <w:rsid w:val="00FD7787"/>
    <w:rsid w:val="00FD7B1C"/>
    <w:rsid w:val="00FD7F04"/>
    <w:rsid w:val="00FD7F0A"/>
    <w:rsid w:val="00FE07A7"/>
    <w:rsid w:val="00FE0F78"/>
    <w:rsid w:val="00FE24C7"/>
    <w:rsid w:val="00FE2925"/>
    <w:rsid w:val="00FE310C"/>
    <w:rsid w:val="00FE363E"/>
    <w:rsid w:val="00FE39C3"/>
    <w:rsid w:val="00FE3BF0"/>
    <w:rsid w:val="00FE4789"/>
    <w:rsid w:val="00FE4C15"/>
    <w:rsid w:val="00FE50D2"/>
    <w:rsid w:val="00FE51D3"/>
    <w:rsid w:val="00FE5B14"/>
    <w:rsid w:val="00FE5DDB"/>
    <w:rsid w:val="00FE6792"/>
    <w:rsid w:val="00FE6F34"/>
    <w:rsid w:val="00FE73F1"/>
    <w:rsid w:val="00FF10A4"/>
    <w:rsid w:val="00FF10D9"/>
    <w:rsid w:val="00FF1D65"/>
    <w:rsid w:val="00FF229B"/>
    <w:rsid w:val="00FF2810"/>
    <w:rsid w:val="00FF2845"/>
    <w:rsid w:val="00FF33C8"/>
    <w:rsid w:val="00FF3617"/>
    <w:rsid w:val="00FF363D"/>
    <w:rsid w:val="00FF369B"/>
    <w:rsid w:val="00FF3C4A"/>
    <w:rsid w:val="00FF585C"/>
    <w:rsid w:val="00FF5A1B"/>
    <w:rsid w:val="00FF62DF"/>
    <w:rsid w:val="00FF637D"/>
    <w:rsid w:val="00FF6F24"/>
    <w:rsid w:val="00FF7783"/>
    <w:rsid w:val="00FF7E1A"/>
    <w:rsid w:val="030BBCB9"/>
    <w:rsid w:val="0BC27D16"/>
    <w:rsid w:val="0CA7EB86"/>
    <w:rsid w:val="0FED4DB0"/>
    <w:rsid w:val="16B43777"/>
    <w:rsid w:val="17DF4ECB"/>
    <w:rsid w:val="1EC912F3"/>
    <w:rsid w:val="2194B17D"/>
    <w:rsid w:val="2B8DAA11"/>
    <w:rsid w:val="2DE8BE95"/>
    <w:rsid w:val="3369EC7F"/>
    <w:rsid w:val="35C94064"/>
    <w:rsid w:val="36839381"/>
    <w:rsid w:val="3919A351"/>
    <w:rsid w:val="3A0E50AC"/>
    <w:rsid w:val="3AC9C4FA"/>
    <w:rsid w:val="453C2B7F"/>
    <w:rsid w:val="45599960"/>
    <w:rsid w:val="48972E6F"/>
    <w:rsid w:val="48FCD6CF"/>
    <w:rsid w:val="4C9E07CC"/>
    <w:rsid w:val="5292F141"/>
    <w:rsid w:val="54D03BCF"/>
    <w:rsid w:val="56B11878"/>
    <w:rsid w:val="5E774B45"/>
    <w:rsid w:val="658A7CE5"/>
    <w:rsid w:val="6A4DAB13"/>
    <w:rsid w:val="6C86E078"/>
    <w:rsid w:val="776FAC2C"/>
    <w:rsid w:val="7A3991AE"/>
    <w:rsid w:val="7A983C0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D6E0C"/>
  <w15:chartTrackingRefBased/>
  <w15:docId w15:val="{815F0461-AADA-42BE-BF78-6F569CBC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2D"/>
    <w:rPr>
      <w:sz w:val="24"/>
    </w:rPr>
  </w:style>
  <w:style w:type="paragraph" w:styleId="Heading1">
    <w:name w:val="heading 1"/>
    <w:aliases w:val="RFP H1"/>
    <w:basedOn w:val="Normal"/>
    <w:next w:val="Normal"/>
    <w:link w:val="Heading1Char"/>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aliases w:val="RFP H2,H2,h2,2m,Subhead1,Reset numbering,Subsection,He,Subsection1,Subsection2,Subsection3,Subsection4"/>
    <w:basedOn w:val="Normal"/>
    <w:next w:val="Normal"/>
    <w:link w:val="Heading2Char"/>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aliases w:val="RFP H3"/>
    <w:basedOn w:val="Normal"/>
    <w:next w:val="Normal"/>
    <w:link w:val="Heading3Char"/>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aliases w:val="RFP H4"/>
    <w:basedOn w:val="Normal"/>
    <w:next w:val="Normal"/>
    <w:link w:val="Heading4Char"/>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aliases w:val="h5"/>
    <w:basedOn w:val="Normal"/>
    <w:next w:val="Normal"/>
    <w:link w:val="Heading5Char"/>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aliases w:val="h6"/>
    <w:basedOn w:val="Normal"/>
    <w:next w:val="Normal"/>
    <w:link w:val="Heading6Char"/>
    <w:unhideWhenUsed/>
    <w:qFormat/>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FP H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aliases w:val="RFP H2 Char,H2 Char,h2 Char,2m Char,Subhead1 Char,Reset numbering Char,Subsection Char,He Char,Subsection1 Char,Subsection2 Char,Subsection3 Char,Subsection4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aliases w:val="RFP H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aliases w:val="RFP H4 Char"/>
    <w:basedOn w:val="DefaultParagraphFont"/>
    <w:link w:val="Heading4"/>
    <w:rsid w:val="004A392D"/>
    <w:rPr>
      <w:rFonts w:asciiTheme="majorHAnsi" w:eastAsiaTheme="majorEastAsia" w:hAnsiTheme="majorHAnsi" w:cstheme="majorBidi"/>
      <w:b/>
      <w:bCs/>
      <w:iCs/>
      <w:sz w:val="26"/>
    </w:rPr>
  </w:style>
  <w:style w:type="character" w:customStyle="1" w:styleId="Heading5Char">
    <w:name w:val="Heading 5 Char"/>
    <w:aliases w:val="h5 Char"/>
    <w:basedOn w:val="DefaultParagraphFont"/>
    <w:link w:val="Heading5"/>
    <w:rsid w:val="004A392D"/>
    <w:rPr>
      <w:rFonts w:asciiTheme="majorHAnsi" w:eastAsiaTheme="majorEastAsia" w:hAnsiTheme="majorHAnsi" w:cstheme="majorBidi"/>
      <w:b/>
      <w:bCs/>
      <w:sz w:val="24"/>
    </w:rPr>
  </w:style>
  <w:style w:type="character" w:customStyle="1" w:styleId="Heading6Char">
    <w:name w:val="Heading 6 Char"/>
    <w:aliases w:val="h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1"/>
    <w:qFormat/>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paragraph" w:styleId="BodyText">
    <w:name w:val="Body Text"/>
    <w:basedOn w:val="Normal"/>
    <w:link w:val="BodyTextChar1"/>
    <w:uiPriority w:val="99"/>
    <w:rsid w:val="00D06548"/>
    <w:pPr>
      <w:spacing w:before="120" w:after="240" w:line="240" w:lineRule="auto"/>
      <w:jc w:val="both"/>
    </w:pPr>
    <w:rPr>
      <w:rFonts w:ascii="Arial" w:eastAsia="Times New Roman" w:hAnsi="Arial" w:cs="Times New Roman"/>
      <w:szCs w:val="24"/>
    </w:rPr>
  </w:style>
  <w:style w:type="character" w:customStyle="1" w:styleId="BodyTextChar">
    <w:name w:val="Body Text Char"/>
    <w:basedOn w:val="DefaultParagraphFont"/>
    <w:uiPriority w:val="99"/>
    <w:rsid w:val="00D06548"/>
    <w:rPr>
      <w:sz w:val="24"/>
    </w:rPr>
  </w:style>
  <w:style w:type="character" w:customStyle="1" w:styleId="BodyTextChar1">
    <w:name w:val="Body Text Char1"/>
    <w:basedOn w:val="DefaultParagraphFont"/>
    <w:link w:val="BodyText"/>
    <w:uiPriority w:val="99"/>
    <w:rsid w:val="00D06548"/>
    <w:rPr>
      <w:rFonts w:ascii="Arial" w:eastAsia="Times New Roman" w:hAnsi="Arial" w:cs="Times New Roman"/>
      <w:sz w:val="24"/>
      <w:szCs w:val="24"/>
    </w:rPr>
  </w:style>
  <w:style w:type="paragraph" w:styleId="ListNumber2">
    <w:name w:val="List Number 2"/>
    <w:basedOn w:val="Normal"/>
    <w:link w:val="ListNumber2Char"/>
    <w:uiPriority w:val="99"/>
    <w:qFormat/>
    <w:rsid w:val="008F3289"/>
    <w:pPr>
      <w:tabs>
        <w:tab w:val="left" w:pos="-360"/>
        <w:tab w:val="num" w:pos="468"/>
        <w:tab w:val="num" w:pos="720"/>
        <w:tab w:val="num" w:pos="900"/>
        <w:tab w:val="num" w:pos="1080"/>
      </w:tabs>
      <w:autoSpaceDE w:val="0"/>
      <w:autoSpaceDN w:val="0"/>
      <w:spacing w:after="240" w:line="240" w:lineRule="auto"/>
      <w:ind w:left="900" w:hanging="900"/>
    </w:pPr>
    <w:rPr>
      <w:rFonts w:ascii="Arial" w:eastAsia="Times New Roman" w:hAnsi="Arial" w:cs="Times New Roman"/>
      <w:b/>
      <w:noProof/>
      <w:szCs w:val="24"/>
    </w:rPr>
  </w:style>
  <w:style w:type="character" w:customStyle="1" w:styleId="ListNumber2Char">
    <w:name w:val="List Number 2 Char"/>
    <w:basedOn w:val="DefaultParagraphFont"/>
    <w:link w:val="ListNumber2"/>
    <w:rsid w:val="008F3289"/>
    <w:rPr>
      <w:rFonts w:ascii="Arial" w:eastAsia="Times New Roman" w:hAnsi="Arial" w:cs="Times New Roman"/>
      <w:b/>
      <w:noProof/>
      <w:sz w:val="24"/>
      <w:szCs w:val="24"/>
    </w:rPr>
  </w:style>
  <w:style w:type="paragraph" w:customStyle="1" w:styleId="Style4">
    <w:name w:val="Style4"/>
    <w:basedOn w:val="ListNumber"/>
    <w:link w:val="Style4Char"/>
    <w:qFormat/>
    <w:rsid w:val="005B2708"/>
    <w:pPr>
      <w:numPr>
        <w:ilvl w:val="1"/>
        <w:numId w:val="30"/>
      </w:numPr>
      <w:tabs>
        <w:tab w:val="clear" w:pos="720"/>
      </w:tabs>
      <w:spacing w:after="0" w:line="240" w:lineRule="auto"/>
      <w:contextualSpacing w:val="0"/>
    </w:pPr>
    <w:rPr>
      <w:rFonts w:ascii="Arial" w:eastAsia="Times New Roman" w:hAnsi="Arial" w:cs="Arial"/>
      <w:b/>
      <w:szCs w:val="24"/>
      <w:lang w:val="en-US"/>
    </w:rPr>
  </w:style>
  <w:style w:type="character" w:customStyle="1" w:styleId="Style4Char">
    <w:name w:val="Style4 Char"/>
    <w:basedOn w:val="DefaultParagraphFont"/>
    <w:link w:val="Style4"/>
    <w:rsid w:val="005B2708"/>
    <w:rPr>
      <w:rFonts w:ascii="Arial" w:eastAsia="Times New Roman" w:hAnsi="Arial" w:cs="Arial"/>
      <w:b/>
      <w:sz w:val="24"/>
      <w:szCs w:val="24"/>
      <w:lang w:val="en-US"/>
    </w:rPr>
  </w:style>
  <w:style w:type="paragraph" w:styleId="ListNumber">
    <w:name w:val="List Number"/>
    <w:basedOn w:val="Normal"/>
    <w:uiPriority w:val="99"/>
    <w:semiHidden/>
    <w:unhideWhenUsed/>
    <w:rsid w:val="005B2708"/>
    <w:pPr>
      <w:tabs>
        <w:tab w:val="num" w:pos="720"/>
      </w:tabs>
      <w:ind w:left="720" w:hanging="720"/>
      <w:contextualSpacing/>
    </w:pPr>
  </w:style>
  <w:style w:type="paragraph" w:styleId="ListContinue3">
    <w:name w:val="List Continue 3"/>
    <w:basedOn w:val="Normal"/>
    <w:uiPriority w:val="99"/>
    <w:semiHidden/>
    <w:unhideWhenUsed/>
    <w:rsid w:val="00C54B0A"/>
    <w:pPr>
      <w:spacing w:after="120"/>
      <w:ind w:left="849"/>
      <w:contextualSpacing/>
    </w:pPr>
  </w:style>
  <w:style w:type="paragraph" w:styleId="Revision">
    <w:name w:val="Revision"/>
    <w:hidden/>
    <w:uiPriority w:val="99"/>
    <w:semiHidden/>
    <w:rsid w:val="00A92BAF"/>
    <w:pPr>
      <w:spacing w:after="0" w:line="240" w:lineRule="auto"/>
    </w:pPr>
    <w:rPr>
      <w:sz w:val="24"/>
    </w:rPr>
  </w:style>
  <w:style w:type="character" w:styleId="CommentReference">
    <w:name w:val="annotation reference"/>
    <w:basedOn w:val="DefaultParagraphFont"/>
    <w:uiPriority w:val="99"/>
    <w:unhideWhenUsed/>
    <w:rsid w:val="00800ADC"/>
    <w:rPr>
      <w:sz w:val="16"/>
      <w:szCs w:val="16"/>
    </w:rPr>
  </w:style>
  <w:style w:type="paragraph" w:styleId="CommentText">
    <w:name w:val="annotation text"/>
    <w:basedOn w:val="Normal"/>
    <w:link w:val="CommentTextChar"/>
    <w:uiPriority w:val="99"/>
    <w:unhideWhenUsed/>
    <w:rsid w:val="00800ADC"/>
    <w:pPr>
      <w:spacing w:line="240" w:lineRule="auto"/>
    </w:pPr>
    <w:rPr>
      <w:sz w:val="20"/>
      <w:szCs w:val="20"/>
    </w:rPr>
  </w:style>
  <w:style w:type="character" w:customStyle="1" w:styleId="CommentTextChar">
    <w:name w:val="Comment Text Char"/>
    <w:basedOn w:val="DefaultParagraphFont"/>
    <w:link w:val="CommentText"/>
    <w:uiPriority w:val="99"/>
    <w:rsid w:val="00800ADC"/>
    <w:rPr>
      <w:sz w:val="20"/>
      <w:szCs w:val="20"/>
    </w:rPr>
  </w:style>
  <w:style w:type="paragraph" w:styleId="CommentSubject">
    <w:name w:val="annotation subject"/>
    <w:basedOn w:val="CommentText"/>
    <w:next w:val="CommentText"/>
    <w:link w:val="CommentSubjectChar"/>
    <w:uiPriority w:val="99"/>
    <w:semiHidden/>
    <w:unhideWhenUsed/>
    <w:rsid w:val="00800ADC"/>
    <w:rPr>
      <w:b/>
      <w:bCs/>
    </w:rPr>
  </w:style>
  <w:style w:type="character" w:customStyle="1" w:styleId="CommentSubjectChar">
    <w:name w:val="Comment Subject Char"/>
    <w:basedOn w:val="CommentTextChar"/>
    <w:link w:val="CommentSubject"/>
    <w:uiPriority w:val="99"/>
    <w:semiHidden/>
    <w:rsid w:val="00800ADC"/>
    <w:rPr>
      <w:b/>
      <w:bCs/>
      <w:sz w:val="20"/>
      <w:szCs w:val="20"/>
    </w:rPr>
  </w:style>
  <w:style w:type="character" w:styleId="Mention">
    <w:name w:val="Mention"/>
    <w:basedOn w:val="DefaultParagraphFont"/>
    <w:uiPriority w:val="99"/>
    <w:unhideWhenUsed/>
    <w:rsid w:val="00800ADC"/>
    <w:rPr>
      <w:color w:val="2B579A"/>
      <w:shd w:val="clear" w:color="auto" w:fill="E1DFDD"/>
    </w:rPr>
  </w:style>
  <w:style w:type="character" w:styleId="Hyperlink">
    <w:name w:val="Hyperlink"/>
    <w:basedOn w:val="DefaultParagraphFont"/>
    <w:uiPriority w:val="99"/>
    <w:rsid w:val="00CD3040"/>
    <w:rPr>
      <w:color w:val="0000FF"/>
      <w:u w:val="single"/>
    </w:rPr>
  </w:style>
  <w:style w:type="paragraph" w:customStyle="1" w:styleId="OPSNormal">
    <w:name w:val="OPS Normal"/>
    <w:link w:val="OPSNormalChar"/>
    <w:rsid w:val="00CD3040"/>
    <w:pPr>
      <w:widowControl w:val="0"/>
      <w:spacing w:after="0" w:line="240" w:lineRule="auto"/>
      <w:jc w:val="both"/>
    </w:pPr>
    <w:rPr>
      <w:rFonts w:ascii="Arial" w:eastAsia="Times New Roman" w:hAnsi="Arial" w:cs="Times New Roman"/>
      <w:sz w:val="24"/>
      <w:szCs w:val="20"/>
    </w:rPr>
  </w:style>
  <w:style w:type="character" w:customStyle="1" w:styleId="OPSNormalChar">
    <w:name w:val="OPS Normal Char"/>
    <w:link w:val="OPSNormal"/>
    <w:rsid w:val="00CD3040"/>
    <w:rPr>
      <w:rFonts w:ascii="Arial" w:eastAsia="Times New Roman" w:hAnsi="Arial" w:cs="Times New Roman"/>
      <w:sz w:val="24"/>
      <w:szCs w:val="20"/>
    </w:rPr>
  </w:style>
  <w:style w:type="character" w:styleId="UnresolvedMention">
    <w:name w:val="Unresolved Mention"/>
    <w:basedOn w:val="DefaultParagraphFont"/>
    <w:uiPriority w:val="99"/>
    <w:semiHidden/>
    <w:unhideWhenUsed/>
    <w:rsid w:val="00FF5A1B"/>
    <w:rPr>
      <w:color w:val="605E5C"/>
      <w:shd w:val="clear" w:color="auto" w:fill="E1DFDD"/>
    </w:rPr>
  </w:style>
  <w:style w:type="paragraph" w:styleId="NormalWeb">
    <w:name w:val="Normal (Web)"/>
    <w:basedOn w:val="Normal"/>
    <w:uiPriority w:val="99"/>
    <w:semiHidden/>
    <w:unhideWhenUsed/>
    <w:rsid w:val="00C52421"/>
    <w:pPr>
      <w:spacing w:before="100" w:beforeAutospacing="1" w:after="100" w:afterAutospacing="1" w:line="240" w:lineRule="auto"/>
    </w:pPr>
    <w:rPr>
      <w:rFonts w:ascii="Times New Roman" w:eastAsia="Times New Roman" w:hAnsi="Times New Roman" w:cs="Times New Roman"/>
      <w:szCs w:val="24"/>
      <w:lang w:eastAsia="en-CA"/>
    </w:rPr>
  </w:style>
  <w:style w:type="paragraph" w:customStyle="1" w:styleId="Style3">
    <w:name w:val="Style3"/>
    <w:basedOn w:val="ListNumber"/>
    <w:link w:val="Style3Char"/>
    <w:qFormat/>
    <w:rsid w:val="00CE73AE"/>
    <w:pPr>
      <w:tabs>
        <w:tab w:val="clear" w:pos="720"/>
      </w:tabs>
      <w:spacing w:after="0" w:line="240" w:lineRule="auto"/>
      <w:ind w:left="0" w:firstLine="0"/>
      <w:contextualSpacing w:val="0"/>
    </w:pPr>
    <w:rPr>
      <w:rFonts w:ascii="Arial" w:eastAsia="Times New Roman" w:hAnsi="Arial" w:cs="Arial"/>
      <w:b/>
      <w:szCs w:val="24"/>
      <w:lang w:val="en-US"/>
    </w:rPr>
  </w:style>
  <w:style w:type="character" w:customStyle="1" w:styleId="Style3Char">
    <w:name w:val="Style3 Char"/>
    <w:basedOn w:val="DefaultParagraphFont"/>
    <w:link w:val="Style3"/>
    <w:rsid w:val="00CE73AE"/>
    <w:rPr>
      <w:rFonts w:ascii="Arial" w:eastAsia="Times New Roman" w:hAnsi="Arial" w:cs="Arial"/>
      <w:b/>
      <w:sz w:val="24"/>
      <w:szCs w:val="24"/>
      <w:lang w:val="en-US"/>
    </w:rPr>
  </w:style>
  <w:style w:type="numbering" w:customStyle="1" w:styleId="Style2">
    <w:name w:val="Style2"/>
    <w:uiPriority w:val="99"/>
    <w:rsid w:val="005A232D"/>
    <w:pPr>
      <w:numPr>
        <w:numId w:val="68"/>
      </w:numPr>
    </w:pPr>
  </w:style>
  <w:style w:type="table" w:styleId="TableGrid">
    <w:name w:val="Table Grid"/>
    <w:basedOn w:val="TableNormal"/>
    <w:uiPriority w:val="59"/>
    <w:rsid w:val="00D20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C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4834">
      <w:bodyDiv w:val="1"/>
      <w:marLeft w:val="0"/>
      <w:marRight w:val="0"/>
      <w:marTop w:val="0"/>
      <w:marBottom w:val="0"/>
      <w:divBdr>
        <w:top w:val="none" w:sz="0" w:space="0" w:color="auto"/>
        <w:left w:val="none" w:sz="0" w:space="0" w:color="auto"/>
        <w:bottom w:val="none" w:sz="0" w:space="0" w:color="auto"/>
        <w:right w:val="none" w:sz="0" w:space="0" w:color="auto"/>
      </w:divBdr>
    </w:div>
    <w:div w:id="704326996">
      <w:bodyDiv w:val="1"/>
      <w:marLeft w:val="0"/>
      <w:marRight w:val="0"/>
      <w:marTop w:val="0"/>
      <w:marBottom w:val="0"/>
      <w:divBdr>
        <w:top w:val="none" w:sz="0" w:space="0" w:color="auto"/>
        <w:left w:val="none" w:sz="0" w:space="0" w:color="auto"/>
        <w:bottom w:val="none" w:sz="0" w:space="0" w:color="auto"/>
        <w:right w:val="none" w:sz="0" w:space="0" w:color="auto"/>
      </w:divBdr>
    </w:div>
    <w:div w:id="710809718">
      <w:bodyDiv w:val="1"/>
      <w:marLeft w:val="0"/>
      <w:marRight w:val="0"/>
      <w:marTop w:val="0"/>
      <w:marBottom w:val="0"/>
      <w:divBdr>
        <w:top w:val="none" w:sz="0" w:space="0" w:color="auto"/>
        <w:left w:val="none" w:sz="0" w:space="0" w:color="auto"/>
        <w:bottom w:val="none" w:sz="0" w:space="0" w:color="auto"/>
        <w:right w:val="none" w:sz="0" w:space="0" w:color="auto"/>
      </w:divBdr>
    </w:div>
    <w:div w:id="778767096">
      <w:bodyDiv w:val="1"/>
      <w:marLeft w:val="0"/>
      <w:marRight w:val="0"/>
      <w:marTop w:val="0"/>
      <w:marBottom w:val="0"/>
      <w:divBdr>
        <w:top w:val="none" w:sz="0" w:space="0" w:color="auto"/>
        <w:left w:val="none" w:sz="0" w:space="0" w:color="auto"/>
        <w:bottom w:val="none" w:sz="0" w:space="0" w:color="auto"/>
        <w:right w:val="none" w:sz="0" w:space="0" w:color="auto"/>
      </w:divBdr>
    </w:div>
    <w:div w:id="1516307692">
      <w:bodyDiv w:val="1"/>
      <w:marLeft w:val="0"/>
      <w:marRight w:val="0"/>
      <w:marTop w:val="0"/>
      <w:marBottom w:val="0"/>
      <w:divBdr>
        <w:top w:val="none" w:sz="0" w:space="0" w:color="auto"/>
        <w:left w:val="none" w:sz="0" w:space="0" w:color="auto"/>
        <w:bottom w:val="none" w:sz="0" w:space="0" w:color="auto"/>
        <w:right w:val="none" w:sz="0" w:space="0" w:color="auto"/>
      </w:divBdr>
    </w:div>
    <w:div w:id="1560050440">
      <w:bodyDiv w:val="1"/>
      <w:marLeft w:val="0"/>
      <w:marRight w:val="0"/>
      <w:marTop w:val="0"/>
      <w:marBottom w:val="0"/>
      <w:divBdr>
        <w:top w:val="none" w:sz="0" w:space="0" w:color="auto"/>
        <w:left w:val="none" w:sz="0" w:space="0" w:color="auto"/>
        <w:bottom w:val="none" w:sz="0" w:space="0" w:color="auto"/>
        <w:right w:val="none" w:sz="0" w:space="0" w:color="auto"/>
      </w:divBdr>
    </w:div>
    <w:div w:id="1725325154">
      <w:bodyDiv w:val="1"/>
      <w:marLeft w:val="0"/>
      <w:marRight w:val="0"/>
      <w:marTop w:val="0"/>
      <w:marBottom w:val="0"/>
      <w:divBdr>
        <w:top w:val="none" w:sz="0" w:space="0" w:color="auto"/>
        <w:left w:val="none" w:sz="0" w:space="0" w:color="auto"/>
        <w:bottom w:val="none" w:sz="0" w:space="0" w:color="auto"/>
        <w:right w:val="none" w:sz="0" w:space="0" w:color="auto"/>
      </w:divBdr>
    </w:div>
    <w:div w:id="20328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oingbusiness.mgs.gov.on.ca/mbs/psb/psb.nsf/EN/directdeposi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7AE39BDFA3AF45AE47D48D441DF702" ma:contentTypeVersion="0" ma:contentTypeDescription="Create a new document." ma:contentTypeScope="" ma:versionID="c35f462f92e103d77aebdc3676c1273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2E2C4A-C76A-4D40-832C-919CD63BA0AA}"/>
</file>

<file path=customXml/itemProps2.xml><?xml version="1.0" encoding="utf-8"?>
<ds:datastoreItem xmlns:ds="http://schemas.openxmlformats.org/officeDocument/2006/customXml" ds:itemID="{A98D42F1-DD01-480F-AB31-824A39BE293E}">
  <ds:schemaRefs>
    <ds:schemaRef ds:uri="http://schemas.microsoft.com/sharepoint/v3/contenttype/forms"/>
  </ds:schemaRefs>
</ds:datastoreItem>
</file>

<file path=customXml/itemProps3.xml><?xml version="1.0" encoding="utf-8"?>
<ds:datastoreItem xmlns:ds="http://schemas.openxmlformats.org/officeDocument/2006/customXml" ds:itemID="{BD4F55A2-72B5-4E24-A07C-DBE74383A30B}">
  <ds:schemaRefs>
    <ds:schemaRef ds:uri="http://schemas.openxmlformats.org/officeDocument/2006/bibliography"/>
  </ds:schemaRefs>
</ds:datastoreItem>
</file>

<file path=customXml/itemProps4.xml><?xml version="1.0" encoding="utf-8"?>
<ds:datastoreItem xmlns:ds="http://schemas.openxmlformats.org/officeDocument/2006/customXml" ds:itemID="{A2418F3F-4D6F-4061-BF29-BE17D607E805}">
  <ds:schemaRefs>
    <ds:schemaRef ds:uri="http://schemas.microsoft.com/office/2006/metadata/properties"/>
    <ds:schemaRef ds:uri="http://schemas.microsoft.com/office/infopath/2007/PartnerControls"/>
    <ds:schemaRef ds:uri="27cb276e-6abb-40a3-aeae-9d645fc46247"/>
    <ds:schemaRef ds:uri="2b724d6a-c498-4549-b041-92ed2dfe9f56"/>
  </ds:schemaRefs>
</ds:datastoreItem>
</file>

<file path=docMetadata/LabelInfo.xml><?xml version="1.0" encoding="utf-8"?>
<clbl:labelList xmlns:clbl="http://schemas.microsoft.com/office/2020/mipLabelMetadata">
  <clbl:label id="{034a106e-6316-442c-ad35-738afd673d2b}" enabled="1" method="Standard" siteId="{cddc1229-ac2a-4b97-b78a-0e5cacb5865c}"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11</Pages>
  <Words>3943</Words>
  <Characters>22481</Characters>
  <Application>Microsoft Office Word</Application>
  <DocSecurity>0</DocSecurity>
  <Lines>187</Lines>
  <Paragraphs>52</Paragraphs>
  <ScaleCrop>false</ScaleCrop>
  <Company>Government of Ontario</Company>
  <LinksUpToDate>false</LinksUpToDate>
  <CharactersWithSpaces>26372</CharactersWithSpaces>
  <SharedDoc>false</SharedDoc>
  <HLinks>
    <vt:vector size="12" baseType="variant">
      <vt:variant>
        <vt:i4>5832776</vt:i4>
      </vt:variant>
      <vt:variant>
        <vt:i4>3</vt:i4>
      </vt:variant>
      <vt:variant>
        <vt:i4>0</vt:i4>
      </vt:variant>
      <vt:variant>
        <vt:i4>5</vt:i4>
      </vt:variant>
      <vt:variant>
        <vt:lpwstr>https://www.doingbusiness.mgs.gov.on.ca/mbs/psb/psb.nsf/EN/directdeposit</vt:lpwstr>
      </vt:variant>
      <vt:variant>
        <vt:lpwstr/>
      </vt:variant>
      <vt:variant>
        <vt:i4>5046355</vt:i4>
      </vt:variant>
      <vt:variant>
        <vt:i4>0</vt:i4>
      </vt:variant>
      <vt:variant>
        <vt:i4>0</vt:i4>
      </vt:variant>
      <vt:variant>
        <vt:i4>5</vt:i4>
      </vt:variant>
      <vt:variant>
        <vt:lpwstr>https://www.ontario.ca/page/ontarios-digital-and-data-directive-2021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BRANCH</dc:creator>
  <cp:keywords/>
  <dc:description/>
  <cp:lastModifiedBy>Jeong, Moon (CSCO)</cp:lastModifiedBy>
  <cp:revision>3</cp:revision>
  <cp:lastPrinted>2024-10-15T19:47:00Z</cp:lastPrinted>
  <dcterms:created xsi:type="dcterms:W3CDTF">2024-11-14T15:11:00Z</dcterms:created>
  <dcterms:modified xsi:type="dcterms:W3CDTF">2024-11-14T15:32:00Z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2023-09-27T17:52:55Z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5fac98d8-6150-4fc2-ac96-6349befeb79c</vt:lpwstr>
  </property>
  <property fmtid="{D5CDD505-2E9C-101B-9397-08002B2CF9AE}" pid="8" name="MSIP_Label_034a106e-6316-442c-ad35-738afd673d2b_ContentBits">
    <vt:lpwstr>0</vt:lpwstr>
  </property>
  <property fmtid="{D5CDD505-2E9C-101B-9397-08002B2CF9AE}" pid="9" name="ContentTypeId">
    <vt:lpwstr>0x0101008E7AE39BDFA3AF45AE47D48D441DF702</vt:lpwstr>
  </property>
  <property fmtid="{D5CDD505-2E9C-101B-9397-08002B2CF9AE}" pid="10" name="MediaServiceImageTags">
    <vt:lpwstr/>
  </property>
</Properties>
</file>