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B182" w14:textId="77777777" w:rsidR="006D7C2B" w:rsidRPr="006D7C2B" w:rsidRDefault="006D7C2B" w:rsidP="006D7C2B">
      <w:pPr>
        <w:keepNext/>
        <w:keepLines/>
        <w:spacing w:before="240" w:after="0"/>
        <w:jc w:val="center"/>
        <w:outlineLvl w:val="0"/>
        <w:rPr>
          <w:rFonts w:eastAsia="Times New Roman" w:cstheme="minorHAnsi"/>
          <w:b/>
          <w:sz w:val="32"/>
          <w:szCs w:val="30"/>
        </w:rPr>
      </w:pPr>
      <w:r w:rsidRPr="006D7C2B">
        <w:rPr>
          <w:rFonts w:eastAsia="Times New Roman" w:cstheme="minorHAnsi"/>
          <w:b/>
          <w:sz w:val="32"/>
          <w:szCs w:val="30"/>
        </w:rPr>
        <w:t>05 – Elaborazione – Iterazione 4</w:t>
      </w:r>
    </w:p>
    <w:p w14:paraId="4C358119" w14:textId="77777777" w:rsidR="006D7C2B" w:rsidRPr="006D7C2B" w:rsidRDefault="006D7C2B" w:rsidP="006D7C2B">
      <w:pPr>
        <w:keepNext/>
        <w:keepLines/>
        <w:numPr>
          <w:ilvl w:val="0"/>
          <w:numId w:val="1"/>
        </w:numPr>
        <w:spacing w:before="240" w:after="0"/>
        <w:outlineLvl w:val="0"/>
        <w:rPr>
          <w:rFonts w:eastAsia="Times New Roman" w:cstheme="minorHAnsi"/>
          <w:b/>
          <w:vanish/>
          <w:sz w:val="28"/>
          <w:szCs w:val="30"/>
        </w:rPr>
      </w:pPr>
      <w:bookmarkStart w:id="0" w:name="_Toc46143980"/>
    </w:p>
    <w:p w14:paraId="3BA670C0" w14:textId="77777777" w:rsidR="006D7C2B" w:rsidRPr="006D7C2B" w:rsidRDefault="006D7C2B" w:rsidP="006D7C2B">
      <w:pPr>
        <w:keepNext/>
        <w:keepLines/>
        <w:numPr>
          <w:ilvl w:val="0"/>
          <w:numId w:val="1"/>
        </w:numPr>
        <w:spacing w:before="240" w:after="0"/>
        <w:outlineLvl w:val="0"/>
        <w:rPr>
          <w:rFonts w:eastAsia="Times New Roman" w:cstheme="minorHAnsi"/>
          <w:b/>
          <w:vanish/>
          <w:sz w:val="28"/>
          <w:szCs w:val="30"/>
        </w:rPr>
      </w:pPr>
    </w:p>
    <w:p w14:paraId="7B405954" w14:textId="77777777" w:rsidR="006D7C2B" w:rsidRPr="006D7C2B" w:rsidRDefault="006D7C2B" w:rsidP="006D7C2B">
      <w:pPr>
        <w:keepNext/>
        <w:keepLines/>
        <w:numPr>
          <w:ilvl w:val="0"/>
          <w:numId w:val="1"/>
        </w:numPr>
        <w:spacing w:before="240" w:after="0"/>
        <w:outlineLvl w:val="0"/>
        <w:rPr>
          <w:rFonts w:eastAsia="Times New Roman" w:cstheme="minorHAnsi"/>
          <w:b/>
          <w:vanish/>
          <w:sz w:val="28"/>
          <w:szCs w:val="30"/>
        </w:rPr>
      </w:pPr>
    </w:p>
    <w:p w14:paraId="6EAFD4B6" w14:textId="77777777" w:rsidR="006D7C2B" w:rsidRPr="006D7C2B" w:rsidRDefault="006D7C2B" w:rsidP="006D7C2B">
      <w:pPr>
        <w:keepNext/>
        <w:keepLines/>
        <w:numPr>
          <w:ilvl w:val="0"/>
          <w:numId w:val="1"/>
        </w:numPr>
        <w:spacing w:before="240" w:after="0"/>
        <w:outlineLvl w:val="0"/>
        <w:rPr>
          <w:rFonts w:eastAsia="Times New Roman" w:cstheme="minorHAnsi"/>
          <w:b/>
          <w:vanish/>
          <w:sz w:val="28"/>
          <w:szCs w:val="30"/>
        </w:rPr>
      </w:pPr>
    </w:p>
    <w:p w14:paraId="6A804B37" w14:textId="77777777" w:rsidR="006D7C2B" w:rsidRPr="006D7C2B" w:rsidRDefault="006D7C2B" w:rsidP="006D7C2B">
      <w:pPr>
        <w:keepNext/>
        <w:keepLines/>
        <w:numPr>
          <w:ilvl w:val="0"/>
          <w:numId w:val="1"/>
        </w:numPr>
        <w:spacing w:before="240" w:after="0"/>
        <w:outlineLvl w:val="0"/>
        <w:rPr>
          <w:rFonts w:eastAsia="Times New Roman" w:cstheme="minorHAnsi"/>
          <w:b/>
          <w:vanish/>
          <w:sz w:val="28"/>
          <w:szCs w:val="30"/>
        </w:rPr>
      </w:pPr>
    </w:p>
    <w:p w14:paraId="56D27BFC" w14:textId="77777777" w:rsidR="006D7C2B" w:rsidRPr="006D7C2B" w:rsidRDefault="006D7C2B" w:rsidP="006D7C2B">
      <w:pPr>
        <w:keepNext/>
        <w:keepLines/>
        <w:numPr>
          <w:ilvl w:val="1"/>
          <w:numId w:val="1"/>
        </w:numPr>
        <w:spacing w:before="240" w:after="0"/>
        <w:outlineLvl w:val="0"/>
        <w:rPr>
          <w:rFonts w:eastAsia="Times New Roman" w:cstheme="minorHAnsi"/>
          <w:b/>
          <w:sz w:val="28"/>
          <w:szCs w:val="30"/>
        </w:rPr>
      </w:pPr>
      <w:r w:rsidRPr="006D7C2B">
        <w:rPr>
          <w:rFonts w:eastAsia="Times New Roman" w:cstheme="minorHAnsi"/>
          <w:b/>
          <w:sz w:val="28"/>
          <w:szCs w:val="30"/>
        </w:rPr>
        <w:t>Introduzione</w:t>
      </w:r>
      <w:bookmarkEnd w:id="0"/>
    </w:p>
    <w:p w14:paraId="63EB47D0" w14:textId="77777777" w:rsidR="006D7C2B" w:rsidRPr="006D7C2B" w:rsidRDefault="006D7C2B" w:rsidP="006D7C2B">
      <w:pPr>
        <w:rPr>
          <w:rFonts w:eastAsia="Calibri" w:cstheme="minorHAnsi"/>
          <w:sz w:val="4"/>
          <w:szCs w:val="4"/>
        </w:rPr>
      </w:pPr>
    </w:p>
    <w:p w14:paraId="542EEB86" w14:textId="77777777" w:rsidR="006D7C2B" w:rsidRPr="006D7C2B" w:rsidRDefault="006D7C2B" w:rsidP="006D7C2B">
      <w:pPr>
        <w:jc w:val="both"/>
        <w:rPr>
          <w:rFonts w:eastAsia="Calibri" w:cstheme="minorHAnsi"/>
          <w:sz w:val="24"/>
          <w:szCs w:val="24"/>
        </w:rPr>
      </w:pPr>
      <w:r w:rsidRPr="006D7C2B">
        <w:rPr>
          <w:rFonts w:eastAsia="Calibri" w:cstheme="minorHAnsi"/>
          <w:sz w:val="24"/>
          <w:szCs w:val="24"/>
        </w:rPr>
        <w:t xml:space="preserve">Durante questa quarta ed ultima fase di iterazione ci si concentrerà sull’analisi ed implementazione dello scenario alternativo </w:t>
      </w:r>
      <w:r w:rsidRPr="006D7C2B">
        <w:rPr>
          <w:rFonts w:eastAsia="Calibri" w:cstheme="minorHAnsi"/>
          <w:b/>
          <w:i/>
          <w:sz w:val="24"/>
          <w:szCs w:val="24"/>
        </w:rPr>
        <w:t>2a</w:t>
      </w:r>
      <w:r w:rsidRPr="006D7C2B">
        <w:rPr>
          <w:rFonts w:eastAsia="Calibri" w:cstheme="minorHAnsi"/>
          <w:sz w:val="24"/>
          <w:szCs w:val="24"/>
        </w:rPr>
        <w:t xml:space="preserve"> del caso d’uso </w:t>
      </w:r>
      <w:r w:rsidRPr="006D7C2B">
        <w:rPr>
          <w:rFonts w:eastAsia="Calibri" w:cstheme="minorHAnsi"/>
          <w:i/>
          <w:sz w:val="24"/>
          <w:szCs w:val="24"/>
        </w:rPr>
        <w:t>UC1: Gestisci Operazione</w:t>
      </w:r>
      <w:r w:rsidRPr="006D7C2B">
        <w:rPr>
          <w:rFonts w:eastAsia="Calibri" w:cstheme="minorHAnsi"/>
          <w:sz w:val="24"/>
          <w:szCs w:val="24"/>
        </w:rPr>
        <w:t xml:space="preserve"> e del relativo caso d’uso </w:t>
      </w:r>
      <w:r w:rsidRPr="006D7C2B">
        <w:rPr>
          <w:rFonts w:eastAsia="Calibri" w:cstheme="minorHAnsi"/>
          <w:i/>
          <w:sz w:val="24"/>
          <w:szCs w:val="24"/>
        </w:rPr>
        <w:t>UC5: Gestisci Paziente</w:t>
      </w:r>
      <w:r w:rsidRPr="006D7C2B">
        <w:rPr>
          <w:rFonts w:eastAsia="Calibri" w:cstheme="minorHAnsi"/>
          <w:sz w:val="24"/>
          <w:szCs w:val="24"/>
        </w:rPr>
        <w:t>, il cui scopo è quello di inserire, modificare ed eliminare un paziente dal database.</w:t>
      </w:r>
    </w:p>
    <w:p w14:paraId="270E6247" w14:textId="77777777" w:rsidR="006D7C2B" w:rsidRPr="006D7C2B" w:rsidRDefault="006D7C2B" w:rsidP="006D7C2B">
      <w:pPr>
        <w:keepNext/>
        <w:keepLines/>
        <w:numPr>
          <w:ilvl w:val="1"/>
          <w:numId w:val="1"/>
        </w:numPr>
        <w:spacing w:before="240" w:after="0"/>
        <w:outlineLvl w:val="0"/>
        <w:rPr>
          <w:rFonts w:eastAsia="Times New Roman" w:cstheme="minorHAnsi"/>
          <w:b/>
          <w:sz w:val="28"/>
          <w:szCs w:val="30"/>
        </w:rPr>
      </w:pPr>
      <w:r w:rsidRPr="006D7C2B">
        <w:rPr>
          <w:rFonts w:eastAsia="Times New Roman" w:cstheme="minorHAnsi"/>
          <w:b/>
          <w:sz w:val="28"/>
          <w:szCs w:val="30"/>
        </w:rPr>
        <w:t>Analisi Orientata agli Oggetti</w:t>
      </w:r>
    </w:p>
    <w:p w14:paraId="6DDCF52A" w14:textId="77777777" w:rsidR="006D7C2B" w:rsidRPr="006D7C2B" w:rsidRDefault="006D7C2B" w:rsidP="006D7C2B">
      <w:pPr>
        <w:rPr>
          <w:rFonts w:eastAsia="Calibri" w:cstheme="minorHAnsi"/>
          <w:sz w:val="4"/>
          <w:szCs w:val="4"/>
        </w:rPr>
      </w:pPr>
    </w:p>
    <w:p w14:paraId="50B62F03" w14:textId="77777777" w:rsidR="006D7C2B" w:rsidRPr="006D7C2B" w:rsidRDefault="006D7C2B" w:rsidP="006D7C2B">
      <w:pPr>
        <w:jc w:val="both"/>
        <w:rPr>
          <w:rFonts w:eastAsia="Calibri" w:cstheme="minorHAnsi"/>
          <w:sz w:val="24"/>
          <w:szCs w:val="24"/>
        </w:rPr>
      </w:pPr>
      <w:r w:rsidRPr="006D7C2B">
        <w:rPr>
          <w:rFonts w:eastAsia="Calibri" w:cstheme="minorHAnsi"/>
          <w:sz w:val="24"/>
          <w:szCs w:val="24"/>
        </w:rPr>
        <w:t xml:space="preserve">Anche in questa fase, come nelle precedenti, saranno usati i soliti strumenti per descrivere i casi d’uso da un punto di vista ad oggetti e gestire ulteriori requisiti. Per quanto riguarda lo scenario alternativo </w:t>
      </w:r>
      <w:r w:rsidRPr="006D7C2B">
        <w:rPr>
          <w:rFonts w:eastAsia="Calibri" w:cstheme="minorHAnsi"/>
          <w:b/>
          <w:i/>
          <w:sz w:val="24"/>
          <w:szCs w:val="24"/>
        </w:rPr>
        <w:t>2a</w:t>
      </w:r>
      <w:r w:rsidRPr="006D7C2B">
        <w:rPr>
          <w:rFonts w:eastAsia="Calibri" w:cstheme="minorHAnsi"/>
          <w:sz w:val="24"/>
          <w:szCs w:val="24"/>
        </w:rPr>
        <w:t xml:space="preserve"> di UC1 e il caso d’uso UC5 non sono necessarie ulteriori modifiche al Modello di Dominio. Pertanto, analizzeremo direttamente i diagrammi di sequenza di sistema.</w:t>
      </w:r>
    </w:p>
    <w:p w14:paraId="78366F83" w14:textId="77777777" w:rsidR="006D7C2B" w:rsidRPr="006D7C2B" w:rsidRDefault="006D7C2B" w:rsidP="006D7C2B">
      <w:pPr>
        <w:keepNext/>
        <w:keepLines/>
        <w:numPr>
          <w:ilvl w:val="2"/>
          <w:numId w:val="1"/>
        </w:numPr>
        <w:spacing w:before="240" w:after="0"/>
        <w:outlineLvl w:val="0"/>
        <w:rPr>
          <w:rFonts w:eastAsia="Times New Roman" w:cstheme="minorHAnsi"/>
          <w:b/>
          <w:sz w:val="26"/>
          <w:szCs w:val="26"/>
        </w:rPr>
      </w:pPr>
      <w:r w:rsidRPr="006D7C2B">
        <w:rPr>
          <w:rFonts w:eastAsia="Times New Roman" w:cstheme="minorHAnsi"/>
          <w:b/>
          <w:sz w:val="26"/>
          <w:szCs w:val="26"/>
        </w:rPr>
        <w:t>Diagramma di Sequenza di Sistema</w:t>
      </w:r>
    </w:p>
    <w:p w14:paraId="5B60E43B" w14:textId="77777777" w:rsidR="006D7C2B" w:rsidRPr="006D7C2B" w:rsidRDefault="006D7C2B" w:rsidP="006D7C2B">
      <w:pPr>
        <w:rPr>
          <w:rFonts w:eastAsia="Calibri" w:cstheme="minorHAnsi"/>
          <w:sz w:val="4"/>
          <w:szCs w:val="4"/>
        </w:rPr>
      </w:pPr>
    </w:p>
    <w:p w14:paraId="2F209E26" w14:textId="55C19A2A" w:rsidR="006D7C2B" w:rsidRPr="006A16CE" w:rsidRDefault="006D7C2B" w:rsidP="006D7C2B">
      <w:pPr>
        <w:jc w:val="both"/>
        <w:rPr>
          <w:rFonts w:eastAsia="Calibri" w:cstheme="minorHAnsi"/>
          <w:sz w:val="24"/>
          <w:szCs w:val="24"/>
        </w:rPr>
      </w:pPr>
      <w:r w:rsidRPr="006D7C2B">
        <w:rPr>
          <w:rFonts w:eastAsia="Calibri" w:cstheme="minorHAnsi"/>
          <w:sz w:val="24"/>
          <w:szCs w:val="24"/>
        </w:rPr>
        <w:t>Per quanto riguarda il caso d’uso UC5, si è preso in considerazione lo scenario principale di inserimento di un nuovo paziente. Il Diagramma di Sequenza di Sistema (SSD) relativo sarà:</w:t>
      </w:r>
    </w:p>
    <w:p w14:paraId="7F441645" w14:textId="537F7D96" w:rsidR="006A16CE" w:rsidRPr="006D7C2B" w:rsidRDefault="00EE7A9A" w:rsidP="006D7C2B">
      <w:pPr>
        <w:jc w:val="both"/>
        <w:rPr>
          <w:rFonts w:eastAsia="Calibri" w:cstheme="minorHAnsi"/>
          <w:sz w:val="24"/>
          <w:szCs w:val="24"/>
        </w:rPr>
      </w:pPr>
      <w:r>
        <w:rPr>
          <w:rFonts w:eastAsia="Calibri" w:cstheme="minorHAnsi"/>
          <w:noProof/>
          <w:sz w:val="24"/>
          <w:szCs w:val="24"/>
        </w:rPr>
        <w:drawing>
          <wp:inline distT="0" distB="0" distL="0" distR="0" wp14:anchorId="5D01B670" wp14:editId="5CC2839B">
            <wp:extent cx="6120130" cy="17176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120130" cy="1717675"/>
                    </a:xfrm>
                    <a:prstGeom prst="rect">
                      <a:avLst/>
                    </a:prstGeom>
                  </pic:spPr>
                </pic:pic>
              </a:graphicData>
            </a:graphic>
          </wp:inline>
        </w:drawing>
      </w:r>
    </w:p>
    <w:p w14:paraId="115FF52B" w14:textId="35404026" w:rsidR="006D7C2B" w:rsidRPr="006A16CE" w:rsidRDefault="006D7C2B" w:rsidP="006D7C2B">
      <w:pPr>
        <w:jc w:val="both"/>
        <w:rPr>
          <w:rFonts w:eastAsia="Calibri" w:cstheme="minorHAnsi"/>
          <w:sz w:val="24"/>
          <w:szCs w:val="24"/>
        </w:rPr>
      </w:pPr>
      <w:r w:rsidRPr="006D7C2B">
        <w:rPr>
          <w:rFonts w:eastAsia="Calibri" w:cstheme="minorHAnsi"/>
          <w:sz w:val="24"/>
          <w:szCs w:val="24"/>
        </w:rPr>
        <w:t xml:space="preserve">Invece, per quanto riguarda lo scenario alternativo </w:t>
      </w:r>
      <w:r w:rsidRPr="006D7C2B">
        <w:rPr>
          <w:rFonts w:eastAsia="Calibri" w:cstheme="minorHAnsi"/>
          <w:b/>
          <w:i/>
          <w:sz w:val="24"/>
          <w:szCs w:val="24"/>
        </w:rPr>
        <w:t>2a</w:t>
      </w:r>
      <w:r w:rsidRPr="006D7C2B">
        <w:rPr>
          <w:rFonts w:eastAsia="Calibri" w:cstheme="minorHAnsi"/>
          <w:sz w:val="24"/>
          <w:szCs w:val="24"/>
        </w:rPr>
        <w:t xml:space="preserve"> di UC1 avremo:</w:t>
      </w:r>
    </w:p>
    <w:p w14:paraId="7CE9C0DA" w14:textId="08878757" w:rsidR="006A16CE" w:rsidRPr="006D7C2B" w:rsidRDefault="00EE7A9A" w:rsidP="006D7C2B">
      <w:pPr>
        <w:jc w:val="both"/>
        <w:rPr>
          <w:rFonts w:eastAsia="Calibri" w:cstheme="minorHAnsi"/>
          <w:sz w:val="24"/>
          <w:szCs w:val="24"/>
        </w:rPr>
      </w:pPr>
      <w:r>
        <w:rPr>
          <w:rFonts w:eastAsia="Calibri" w:cstheme="minorHAnsi"/>
          <w:noProof/>
          <w:sz w:val="24"/>
          <w:szCs w:val="24"/>
        </w:rPr>
        <w:drawing>
          <wp:inline distT="0" distB="0" distL="0" distR="0" wp14:anchorId="525FCB87" wp14:editId="4361F556">
            <wp:extent cx="6120130" cy="17176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6120130" cy="1717675"/>
                    </a:xfrm>
                    <a:prstGeom prst="rect">
                      <a:avLst/>
                    </a:prstGeom>
                  </pic:spPr>
                </pic:pic>
              </a:graphicData>
            </a:graphic>
          </wp:inline>
        </w:drawing>
      </w:r>
    </w:p>
    <w:p w14:paraId="294D3289" w14:textId="77777777" w:rsidR="006D7C2B" w:rsidRPr="006D7C2B" w:rsidRDefault="006D7C2B" w:rsidP="006D7C2B">
      <w:pPr>
        <w:keepNext/>
        <w:keepLines/>
        <w:numPr>
          <w:ilvl w:val="2"/>
          <w:numId w:val="1"/>
        </w:numPr>
        <w:spacing w:before="240" w:after="0"/>
        <w:outlineLvl w:val="0"/>
        <w:rPr>
          <w:rFonts w:eastAsia="Times New Roman" w:cstheme="minorHAnsi"/>
          <w:b/>
          <w:sz w:val="26"/>
          <w:szCs w:val="26"/>
        </w:rPr>
      </w:pPr>
      <w:r w:rsidRPr="006D7C2B">
        <w:rPr>
          <w:rFonts w:eastAsia="Times New Roman" w:cstheme="minorHAnsi"/>
          <w:b/>
          <w:sz w:val="26"/>
          <w:szCs w:val="26"/>
        </w:rPr>
        <w:t>Contratti delle Operazioni</w:t>
      </w:r>
    </w:p>
    <w:p w14:paraId="1198894A" w14:textId="77777777" w:rsidR="006D7C2B" w:rsidRPr="006D7C2B" w:rsidRDefault="006D7C2B" w:rsidP="006D7C2B">
      <w:pPr>
        <w:rPr>
          <w:rFonts w:eastAsia="Calibri" w:cstheme="minorHAnsi"/>
          <w:sz w:val="4"/>
          <w:szCs w:val="4"/>
        </w:rPr>
      </w:pPr>
    </w:p>
    <w:p w14:paraId="23D7955B" w14:textId="77777777" w:rsidR="006D7C2B" w:rsidRPr="006D7C2B" w:rsidRDefault="006D7C2B" w:rsidP="006D7C2B">
      <w:pPr>
        <w:jc w:val="both"/>
        <w:rPr>
          <w:rFonts w:eastAsia="Calibri" w:cstheme="minorHAnsi"/>
          <w:sz w:val="24"/>
          <w:szCs w:val="24"/>
        </w:rPr>
      </w:pPr>
      <w:r w:rsidRPr="006D7C2B">
        <w:rPr>
          <w:rFonts w:eastAsia="Calibri" w:cstheme="minorHAnsi"/>
          <w:sz w:val="24"/>
          <w:szCs w:val="24"/>
        </w:rPr>
        <w:t>Lo step successivo consiste nella creazione dei Contratti delle Operazioni di sistema. Essi permettono di descrivere il comportamento del sistema in modo più dettagliato, nello specifico per gli eventi individuati nell’SSD dell’</w:t>
      </w:r>
      <w:r w:rsidRPr="006D7C2B">
        <w:rPr>
          <w:rFonts w:eastAsia="Calibri" w:cstheme="minorHAnsi"/>
          <w:i/>
          <w:sz w:val="24"/>
          <w:szCs w:val="24"/>
        </w:rPr>
        <w:t>UC5</w:t>
      </w:r>
      <w:r w:rsidRPr="006D7C2B">
        <w:rPr>
          <w:rFonts w:eastAsia="Calibri" w:cstheme="minorHAnsi"/>
          <w:sz w:val="24"/>
          <w:szCs w:val="24"/>
        </w:rPr>
        <w:t>.</w:t>
      </w:r>
    </w:p>
    <w:p w14:paraId="208983C0" w14:textId="77777777" w:rsidR="006D7C2B" w:rsidRPr="006D7C2B" w:rsidRDefault="006D7C2B" w:rsidP="006D7C2B">
      <w:pPr>
        <w:jc w:val="both"/>
        <w:rPr>
          <w:rFonts w:eastAsia="Calibri" w:cstheme="minorHAnsi"/>
          <w:sz w:val="24"/>
          <w:szCs w:val="24"/>
        </w:rPr>
      </w:pPr>
      <w:r w:rsidRPr="006D7C2B">
        <w:rPr>
          <w:rFonts w:eastAsia="Calibri" w:cstheme="minorHAnsi"/>
          <w:sz w:val="24"/>
          <w:szCs w:val="24"/>
        </w:rPr>
        <w:lastRenderedPageBreak/>
        <w:t>In questo caso, esamineremo le operazioni più importanti, ovvero:</w:t>
      </w:r>
    </w:p>
    <w:p w14:paraId="56901F5C" w14:textId="77777777" w:rsidR="006D7C2B" w:rsidRPr="006D7C2B" w:rsidRDefault="006D7C2B" w:rsidP="006D7C2B">
      <w:pPr>
        <w:jc w:val="both"/>
        <w:rPr>
          <w:rFonts w:eastAsia="Calibri" w:cstheme="minorHAnsi"/>
          <w:b/>
          <w:sz w:val="24"/>
          <w:szCs w:val="24"/>
          <w:u w:val="single"/>
        </w:rPr>
      </w:pPr>
      <w:r w:rsidRPr="006D7C2B">
        <w:rPr>
          <w:rFonts w:eastAsia="Calibri" w:cstheme="minorHAnsi"/>
          <w:b/>
          <w:sz w:val="24"/>
          <w:szCs w:val="24"/>
          <w:u w:val="single"/>
        </w:rPr>
        <w:t xml:space="preserve">Contratto C01: </w:t>
      </w:r>
      <w:proofErr w:type="spellStart"/>
      <w:proofErr w:type="gramStart"/>
      <w:r w:rsidRPr="006D7C2B">
        <w:rPr>
          <w:rFonts w:eastAsia="Calibri" w:cstheme="minorHAnsi"/>
          <w:b/>
          <w:sz w:val="24"/>
          <w:szCs w:val="24"/>
          <w:u w:val="single"/>
        </w:rPr>
        <w:t>nuovoPaziente</w:t>
      </w:r>
      <w:proofErr w:type="spellEnd"/>
      <w:r w:rsidRPr="006D7C2B">
        <w:rPr>
          <w:rFonts w:eastAsia="Calibri" w:cstheme="minorHAnsi"/>
          <w:b/>
          <w:sz w:val="24"/>
          <w:szCs w:val="24"/>
          <w:u w:val="single"/>
        </w:rPr>
        <w:t>(</w:t>
      </w:r>
      <w:proofErr w:type="gramEnd"/>
      <w:r w:rsidRPr="006D7C2B">
        <w:rPr>
          <w:rFonts w:eastAsia="Calibri" w:cstheme="minorHAnsi"/>
          <w:b/>
          <w:sz w:val="24"/>
          <w:szCs w:val="24"/>
          <w:u w:val="single"/>
        </w:rPr>
        <w:t>CF, nome, cognome, email, cellulare)</w:t>
      </w:r>
    </w:p>
    <w:p w14:paraId="720FF89E" w14:textId="77777777" w:rsidR="006D7C2B" w:rsidRPr="006D7C2B" w:rsidRDefault="006D7C2B" w:rsidP="006D7C2B">
      <w:pPr>
        <w:numPr>
          <w:ilvl w:val="0"/>
          <w:numId w:val="2"/>
        </w:numPr>
        <w:contextualSpacing/>
        <w:jc w:val="both"/>
        <w:rPr>
          <w:rFonts w:eastAsia="Calibri" w:cstheme="minorHAnsi"/>
          <w:i/>
          <w:sz w:val="24"/>
          <w:szCs w:val="24"/>
        </w:rPr>
      </w:pPr>
      <w:r w:rsidRPr="006D7C2B">
        <w:rPr>
          <w:rFonts w:eastAsia="Calibri" w:cstheme="minorHAnsi"/>
          <w:b/>
          <w:sz w:val="24"/>
          <w:szCs w:val="24"/>
        </w:rPr>
        <w:t>Operazione:</w:t>
      </w:r>
    </w:p>
    <w:p w14:paraId="69C1AA53" w14:textId="77777777" w:rsidR="006D7C2B" w:rsidRPr="006D7C2B" w:rsidRDefault="006D7C2B" w:rsidP="006D7C2B">
      <w:pPr>
        <w:numPr>
          <w:ilvl w:val="1"/>
          <w:numId w:val="2"/>
        </w:numPr>
        <w:contextualSpacing/>
        <w:jc w:val="both"/>
        <w:rPr>
          <w:rFonts w:eastAsia="Calibri" w:cstheme="minorHAnsi"/>
          <w:i/>
          <w:sz w:val="24"/>
          <w:szCs w:val="24"/>
        </w:rPr>
      </w:pPr>
      <w:proofErr w:type="spellStart"/>
      <w:proofErr w:type="gramStart"/>
      <w:r w:rsidRPr="006D7C2B">
        <w:rPr>
          <w:rFonts w:eastAsia="Calibri" w:cstheme="minorHAnsi"/>
          <w:i/>
          <w:sz w:val="24"/>
          <w:szCs w:val="24"/>
        </w:rPr>
        <w:t>nuovoPaziente</w:t>
      </w:r>
      <w:proofErr w:type="spellEnd"/>
      <w:r w:rsidRPr="006D7C2B">
        <w:rPr>
          <w:rFonts w:eastAsia="Calibri" w:cstheme="minorHAnsi"/>
          <w:i/>
          <w:sz w:val="24"/>
          <w:szCs w:val="24"/>
        </w:rPr>
        <w:t>(</w:t>
      </w:r>
      <w:proofErr w:type="gramEnd"/>
      <w:r w:rsidRPr="006D7C2B">
        <w:rPr>
          <w:rFonts w:eastAsia="Calibri" w:cstheme="minorHAnsi"/>
          <w:i/>
          <w:sz w:val="24"/>
          <w:szCs w:val="24"/>
        </w:rPr>
        <w:t>CF, nome, cognome, email, cellulare)</w:t>
      </w:r>
    </w:p>
    <w:p w14:paraId="45B025C4" w14:textId="77777777" w:rsidR="006D7C2B" w:rsidRPr="006D7C2B" w:rsidRDefault="006D7C2B" w:rsidP="006D7C2B">
      <w:pPr>
        <w:numPr>
          <w:ilvl w:val="0"/>
          <w:numId w:val="2"/>
        </w:numPr>
        <w:tabs>
          <w:tab w:val="left" w:pos="2755"/>
        </w:tabs>
        <w:contextualSpacing/>
        <w:jc w:val="both"/>
        <w:rPr>
          <w:rFonts w:eastAsia="Calibri" w:cstheme="minorHAnsi"/>
          <w:b/>
          <w:sz w:val="24"/>
          <w:szCs w:val="24"/>
        </w:rPr>
      </w:pPr>
      <w:r w:rsidRPr="006D7C2B">
        <w:rPr>
          <w:rFonts w:eastAsia="Calibri" w:cstheme="minorHAnsi"/>
          <w:b/>
          <w:sz w:val="24"/>
          <w:szCs w:val="24"/>
        </w:rPr>
        <w:t>Riferimenti:</w:t>
      </w:r>
    </w:p>
    <w:p w14:paraId="11A5B476" w14:textId="77777777" w:rsidR="006D7C2B" w:rsidRPr="006D7C2B" w:rsidRDefault="006D7C2B" w:rsidP="006D7C2B">
      <w:pPr>
        <w:numPr>
          <w:ilvl w:val="1"/>
          <w:numId w:val="2"/>
        </w:numPr>
        <w:tabs>
          <w:tab w:val="left" w:pos="2755"/>
        </w:tabs>
        <w:contextualSpacing/>
        <w:jc w:val="both"/>
        <w:rPr>
          <w:rFonts w:eastAsia="Calibri" w:cstheme="minorHAnsi"/>
          <w:b/>
          <w:sz w:val="24"/>
          <w:szCs w:val="24"/>
        </w:rPr>
      </w:pPr>
      <w:r w:rsidRPr="006D7C2B">
        <w:rPr>
          <w:rFonts w:eastAsia="Calibri" w:cstheme="minorHAnsi"/>
          <w:sz w:val="24"/>
          <w:szCs w:val="24"/>
        </w:rPr>
        <w:t>Caso d’uso: Gestisci Paziente</w:t>
      </w:r>
      <w:r w:rsidRPr="006D7C2B">
        <w:rPr>
          <w:rFonts w:eastAsia="Calibri" w:cstheme="minorHAnsi"/>
          <w:b/>
          <w:sz w:val="24"/>
          <w:szCs w:val="24"/>
        </w:rPr>
        <w:tab/>
      </w:r>
    </w:p>
    <w:p w14:paraId="1D08C7B2" w14:textId="77777777" w:rsidR="006D7C2B" w:rsidRPr="006D7C2B" w:rsidRDefault="006D7C2B" w:rsidP="006D7C2B">
      <w:pPr>
        <w:numPr>
          <w:ilvl w:val="0"/>
          <w:numId w:val="2"/>
        </w:numPr>
        <w:contextualSpacing/>
        <w:jc w:val="both"/>
        <w:rPr>
          <w:rFonts w:eastAsia="Calibri" w:cstheme="minorHAnsi"/>
          <w:sz w:val="24"/>
          <w:szCs w:val="24"/>
        </w:rPr>
      </w:pPr>
      <w:r w:rsidRPr="006D7C2B">
        <w:rPr>
          <w:rFonts w:eastAsia="Calibri" w:cstheme="minorHAnsi"/>
          <w:b/>
          <w:sz w:val="24"/>
          <w:szCs w:val="24"/>
        </w:rPr>
        <w:t>Pre-condizioni:</w:t>
      </w:r>
    </w:p>
    <w:p w14:paraId="74E1AD4F" w14:textId="77777777" w:rsidR="006D7C2B" w:rsidRPr="006D7C2B" w:rsidRDefault="006D7C2B" w:rsidP="006D7C2B">
      <w:pPr>
        <w:numPr>
          <w:ilvl w:val="1"/>
          <w:numId w:val="2"/>
        </w:numPr>
        <w:contextualSpacing/>
        <w:jc w:val="both"/>
        <w:rPr>
          <w:rFonts w:eastAsia="Calibri" w:cstheme="minorHAnsi"/>
          <w:sz w:val="24"/>
          <w:szCs w:val="24"/>
        </w:rPr>
      </w:pPr>
      <w:r w:rsidRPr="006D7C2B">
        <w:rPr>
          <w:rFonts w:eastAsia="Calibri" w:cstheme="minorHAnsi"/>
          <w:sz w:val="24"/>
          <w:szCs w:val="24"/>
        </w:rPr>
        <w:t>È presente un paziente da registrare.</w:t>
      </w:r>
    </w:p>
    <w:p w14:paraId="10C2B201" w14:textId="77777777" w:rsidR="006D7C2B" w:rsidRPr="006D7C2B" w:rsidRDefault="006D7C2B" w:rsidP="006D7C2B">
      <w:pPr>
        <w:numPr>
          <w:ilvl w:val="0"/>
          <w:numId w:val="2"/>
        </w:numPr>
        <w:contextualSpacing/>
        <w:jc w:val="both"/>
        <w:rPr>
          <w:rFonts w:eastAsia="Calibri" w:cstheme="minorHAnsi"/>
          <w:sz w:val="24"/>
          <w:szCs w:val="24"/>
        </w:rPr>
      </w:pPr>
      <w:r w:rsidRPr="006D7C2B">
        <w:rPr>
          <w:rFonts w:eastAsia="Calibri" w:cstheme="minorHAnsi"/>
          <w:b/>
          <w:sz w:val="24"/>
          <w:szCs w:val="24"/>
        </w:rPr>
        <w:t>Post-condizioni:</w:t>
      </w:r>
    </w:p>
    <w:p w14:paraId="18337F0C" w14:textId="77777777" w:rsidR="006D7C2B" w:rsidRPr="006D7C2B" w:rsidRDefault="006D7C2B" w:rsidP="006D7C2B">
      <w:pPr>
        <w:numPr>
          <w:ilvl w:val="1"/>
          <w:numId w:val="2"/>
        </w:numPr>
        <w:contextualSpacing/>
        <w:jc w:val="both"/>
        <w:rPr>
          <w:rFonts w:eastAsia="Calibri" w:cstheme="minorHAnsi"/>
          <w:sz w:val="24"/>
          <w:szCs w:val="24"/>
        </w:rPr>
      </w:pPr>
      <w:r w:rsidRPr="006D7C2B">
        <w:rPr>
          <w:rFonts w:eastAsia="Calibri" w:cstheme="minorHAnsi"/>
          <w:sz w:val="24"/>
          <w:szCs w:val="24"/>
        </w:rPr>
        <w:t>Il paziente è stato registrato.</w:t>
      </w:r>
    </w:p>
    <w:p w14:paraId="0A9DA90F" w14:textId="77777777" w:rsidR="006D7C2B" w:rsidRPr="006D7C2B" w:rsidRDefault="006D7C2B" w:rsidP="006D7C2B">
      <w:pPr>
        <w:jc w:val="both"/>
        <w:rPr>
          <w:rFonts w:eastAsia="Calibri" w:cstheme="minorHAnsi"/>
          <w:b/>
          <w:sz w:val="24"/>
          <w:szCs w:val="24"/>
          <w:u w:val="single"/>
        </w:rPr>
      </w:pPr>
      <w:r w:rsidRPr="006D7C2B">
        <w:rPr>
          <w:rFonts w:eastAsia="Calibri" w:cstheme="minorHAnsi"/>
          <w:b/>
          <w:sz w:val="24"/>
          <w:szCs w:val="24"/>
          <w:u w:val="single"/>
        </w:rPr>
        <w:t xml:space="preserve">Contratto C02: </w:t>
      </w:r>
      <w:proofErr w:type="spellStart"/>
      <w:proofErr w:type="gramStart"/>
      <w:r w:rsidRPr="006D7C2B">
        <w:rPr>
          <w:rFonts w:eastAsia="Calibri" w:cstheme="minorHAnsi"/>
          <w:b/>
          <w:sz w:val="24"/>
          <w:szCs w:val="24"/>
          <w:u w:val="single"/>
        </w:rPr>
        <w:t>scegliPaziente</w:t>
      </w:r>
      <w:proofErr w:type="spellEnd"/>
      <w:r w:rsidRPr="006D7C2B">
        <w:rPr>
          <w:rFonts w:eastAsia="Calibri" w:cstheme="minorHAnsi"/>
          <w:b/>
          <w:sz w:val="24"/>
          <w:szCs w:val="24"/>
          <w:u w:val="single"/>
        </w:rPr>
        <w:t>(</w:t>
      </w:r>
      <w:proofErr w:type="gramEnd"/>
      <w:r w:rsidRPr="006D7C2B">
        <w:rPr>
          <w:rFonts w:eastAsia="Calibri" w:cstheme="minorHAnsi"/>
          <w:b/>
          <w:sz w:val="24"/>
          <w:szCs w:val="24"/>
          <w:u w:val="single"/>
        </w:rPr>
        <w:t>CF)</w:t>
      </w:r>
    </w:p>
    <w:p w14:paraId="5D6B52AE" w14:textId="77777777" w:rsidR="006D7C2B" w:rsidRPr="006D7C2B" w:rsidRDefault="006D7C2B" w:rsidP="006D7C2B">
      <w:pPr>
        <w:numPr>
          <w:ilvl w:val="0"/>
          <w:numId w:val="2"/>
        </w:numPr>
        <w:contextualSpacing/>
        <w:jc w:val="both"/>
        <w:rPr>
          <w:rFonts w:eastAsia="Calibri" w:cstheme="minorHAnsi"/>
          <w:i/>
          <w:sz w:val="24"/>
          <w:szCs w:val="24"/>
        </w:rPr>
      </w:pPr>
      <w:r w:rsidRPr="006D7C2B">
        <w:rPr>
          <w:rFonts w:eastAsia="Calibri" w:cstheme="minorHAnsi"/>
          <w:b/>
          <w:sz w:val="24"/>
          <w:szCs w:val="24"/>
        </w:rPr>
        <w:t>Operazione:</w:t>
      </w:r>
    </w:p>
    <w:p w14:paraId="794FB9D2" w14:textId="77777777" w:rsidR="006D7C2B" w:rsidRPr="006D7C2B" w:rsidRDefault="006D7C2B" w:rsidP="006D7C2B">
      <w:pPr>
        <w:numPr>
          <w:ilvl w:val="1"/>
          <w:numId w:val="2"/>
        </w:numPr>
        <w:contextualSpacing/>
        <w:jc w:val="both"/>
        <w:rPr>
          <w:rFonts w:eastAsia="Calibri" w:cstheme="minorHAnsi"/>
          <w:i/>
          <w:sz w:val="24"/>
          <w:szCs w:val="24"/>
        </w:rPr>
      </w:pPr>
      <w:proofErr w:type="spellStart"/>
      <w:proofErr w:type="gramStart"/>
      <w:r w:rsidRPr="006D7C2B">
        <w:rPr>
          <w:rFonts w:eastAsia="Calibri" w:cstheme="minorHAnsi"/>
          <w:i/>
          <w:sz w:val="24"/>
          <w:szCs w:val="24"/>
        </w:rPr>
        <w:t>scegliPaziente</w:t>
      </w:r>
      <w:proofErr w:type="spellEnd"/>
      <w:r w:rsidRPr="006D7C2B">
        <w:rPr>
          <w:rFonts w:eastAsia="Calibri" w:cstheme="minorHAnsi"/>
          <w:i/>
          <w:sz w:val="24"/>
          <w:szCs w:val="24"/>
        </w:rPr>
        <w:t>(</w:t>
      </w:r>
      <w:proofErr w:type="gramEnd"/>
      <w:r w:rsidRPr="006D7C2B">
        <w:rPr>
          <w:rFonts w:eastAsia="Calibri" w:cstheme="minorHAnsi"/>
          <w:i/>
          <w:sz w:val="24"/>
          <w:szCs w:val="24"/>
        </w:rPr>
        <w:t>CF)</w:t>
      </w:r>
    </w:p>
    <w:p w14:paraId="02989A9D" w14:textId="77777777" w:rsidR="006D7C2B" w:rsidRPr="006D7C2B" w:rsidRDefault="006D7C2B" w:rsidP="006D7C2B">
      <w:pPr>
        <w:numPr>
          <w:ilvl w:val="0"/>
          <w:numId w:val="2"/>
        </w:numPr>
        <w:tabs>
          <w:tab w:val="left" w:pos="2755"/>
        </w:tabs>
        <w:contextualSpacing/>
        <w:jc w:val="both"/>
        <w:rPr>
          <w:rFonts w:eastAsia="Calibri" w:cstheme="minorHAnsi"/>
          <w:b/>
          <w:sz w:val="24"/>
          <w:szCs w:val="24"/>
        </w:rPr>
      </w:pPr>
      <w:r w:rsidRPr="006D7C2B">
        <w:rPr>
          <w:rFonts w:eastAsia="Calibri" w:cstheme="minorHAnsi"/>
          <w:b/>
          <w:sz w:val="24"/>
          <w:szCs w:val="24"/>
        </w:rPr>
        <w:t>Riferimenti:</w:t>
      </w:r>
    </w:p>
    <w:p w14:paraId="33702D1D" w14:textId="77777777" w:rsidR="006D7C2B" w:rsidRPr="006D7C2B" w:rsidRDefault="006D7C2B" w:rsidP="006D7C2B">
      <w:pPr>
        <w:numPr>
          <w:ilvl w:val="1"/>
          <w:numId w:val="2"/>
        </w:numPr>
        <w:tabs>
          <w:tab w:val="left" w:pos="2755"/>
        </w:tabs>
        <w:contextualSpacing/>
        <w:jc w:val="both"/>
        <w:rPr>
          <w:rFonts w:eastAsia="Calibri" w:cstheme="minorHAnsi"/>
          <w:b/>
          <w:sz w:val="24"/>
          <w:szCs w:val="24"/>
        </w:rPr>
      </w:pPr>
      <w:r w:rsidRPr="006D7C2B">
        <w:rPr>
          <w:rFonts w:eastAsia="Calibri" w:cstheme="minorHAnsi"/>
          <w:sz w:val="24"/>
          <w:szCs w:val="24"/>
        </w:rPr>
        <w:t>Caso d’uso: Gestisci Paziente</w:t>
      </w:r>
      <w:r w:rsidRPr="006D7C2B">
        <w:rPr>
          <w:rFonts w:eastAsia="Calibri" w:cstheme="minorHAnsi"/>
          <w:b/>
          <w:sz w:val="24"/>
          <w:szCs w:val="24"/>
        </w:rPr>
        <w:tab/>
      </w:r>
    </w:p>
    <w:p w14:paraId="717F6E3A" w14:textId="77777777" w:rsidR="006D7C2B" w:rsidRPr="006D7C2B" w:rsidRDefault="006D7C2B" w:rsidP="006D7C2B">
      <w:pPr>
        <w:numPr>
          <w:ilvl w:val="0"/>
          <w:numId w:val="2"/>
        </w:numPr>
        <w:contextualSpacing/>
        <w:jc w:val="both"/>
        <w:rPr>
          <w:rFonts w:eastAsia="Calibri" w:cstheme="minorHAnsi"/>
          <w:sz w:val="24"/>
          <w:szCs w:val="24"/>
        </w:rPr>
      </w:pPr>
      <w:r w:rsidRPr="006D7C2B">
        <w:rPr>
          <w:rFonts w:eastAsia="Calibri" w:cstheme="minorHAnsi"/>
          <w:b/>
          <w:sz w:val="24"/>
          <w:szCs w:val="24"/>
        </w:rPr>
        <w:t>Pre-condizioni:</w:t>
      </w:r>
    </w:p>
    <w:p w14:paraId="40B49CDC" w14:textId="77777777" w:rsidR="006D7C2B" w:rsidRPr="006D7C2B" w:rsidRDefault="006D7C2B" w:rsidP="006D7C2B">
      <w:pPr>
        <w:numPr>
          <w:ilvl w:val="1"/>
          <w:numId w:val="2"/>
        </w:numPr>
        <w:contextualSpacing/>
        <w:jc w:val="both"/>
        <w:rPr>
          <w:rFonts w:eastAsia="Calibri" w:cstheme="minorHAnsi"/>
          <w:sz w:val="24"/>
          <w:szCs w:val="24"/>
        </w:rPr>
      </w:pPr>
      <w:r w:rsidRPr="006D7C2B">
        <w:rPr>
          <w:rFonts w:eastAsia="Calibri" w:cstheme="minorHAnsi"/>
          <w:sz w:val="24"/>
          <w:szCs w:val="24"/>
        </w:rPr>
        <w:t>C’è un paziente da ricercare.</w:t>
      </w:r>
    </w:p>
    <w:p w14:paraId="6BF26C13" w14:textId="77777777" w:rsidR="006D7C2B" w:rsidRPr="006D7C2B" w:rsidRDefault="006D7C2B" w:rsidP="006D7C2B">
      <w:pPr>
        <w:numPr>
          <w:ilvl w:val="0"/>
          <w:numId w:val="2"/>
        </w:numPr>
        <w:contextualSpacing/>
        <w:jc w:val="both"/>
        <w:rPr>
          <w:rFonts w:eastAsia="Calibri" w:cstheme="minorHAnsi"/>
          <w:sz w:val="24"/>
          <w:szCs w:val="24"/>
        </w:rPr>
      </w:pPr>
      <w:r w:rsidRPr="006D7C2B">
        <w:rPr>
          <w:rFonts w:eastAsia="Calibri" w:cstheme="minorHAnsi"/>
          <w:b/>
          <w:sz w:val="24"/>
          <w:szCs w:val="24"/>
        </w:rPr>
        <w:t>Post-condizioni:</w:t>
      </w:r>
    </w:p>
    <w:p w14:paraId="4E291208" w14:textId="77777777" w:rsidR="006D7C2B" w:rsidRPr="006D7C2B" w:rsidRDefault="006D7C2B" w:rsidP="006D7C2B">
      <w:pPr>
        <w:numPr>
          <w:ilvl w:val="1"/>
          <w:numId w:val="2"/>
        </w:numPr>
        <w:contextualSpacing/>
        <w:jc w:val="both"/>
        <w:rPr>
          <w:rFonts w:eastAsia="Calibri" w:cstheme="minorHAnsi"/>
          <w:sz w:val="24"/>
          <w:szCs w:val="24"/>
        </w:rPr>
      </w:pPr>
      <w:r w:rsidRPr="006D7C2B">
        <w:rPr>
          <w:rFonts w:eastAsia="Calibri" w:cstheme="minorHAnsi"/>
          <w:sz w:val="24"/>
          <w:szCs w:val="24"/>
        </w:rPr>
        <w:t>Il paziente è stato trovato.</w:t>
      </w:r>
    </w:p>
    <w:p w14:paraId="18A5A3EF" w14:textId="77777777" w:rsidR="006D7C2B" w:rsidRPr="006D7C2B" w:rsidRDefault="006D7C2B" w:rsidP="006D7C2B">
      <w:pPr>
        <w:keepNext/>
        <w:keepLines/>
        <w:numPr>
          <w:ilvl w:val="1"/>
          <w:numId w:val="1"/>
        </w:numPr>
        <w:spacing w:before="240" w:after="0"/>
        <w:outlineLvl w:val="0"/>
        <w:rPr>
          <w:rFonts w:eastAsia="Times New Roman" w:cstheme="minorHAnsi"/>
          <w:b/>
          <w:sz w:val="28"/>
          <w:szCs w:val="30"/>
        </w:rPr>
      </w:pPr>
      <w:r w:rsidRPr="006D7C2B">
        <w:rPr>
          <w:rFonts w:eastAsia="Times New Roman" w:cstheme="minorHAnsi"/>
          <w:b/>
          <w:sz w:val="28"/>
          <w:szCs w:val="30"/>
        </w:rPr>
        <w:t>Progettazione</w:t>
      </w:r>
    </w:p>
    <w:p w14:paraId="258ED84D" w14:textId="77777777" w:rsidR="006D7C2B" w:rsidRPr="006D7C2B" w:rsidRDefault="006D7C2B" w:rsidP="006D7C2B">
      <w:pPr>
        <w:rPr>
          <w:rFonts w:eastAsia="Calibri" w:cstheme="minorHAnsi"/>
          <w:sz w:val="4"/>
          <w:szCs w:val="4"/>
        </w:rPr>
      </w:pPr>
    </w:p>
    <w:p w14:paraId="740CB898" w14:textId="08959394" w:rsidR="006D7C2B" w:rsidRPr="006A16CE" w:rsidRDefault="006D7C2B" w:rsidP="006D7C2B">
      <w:pPr>
        <w:jc w:val="both"/>
        <w:rPr>
          <w:rFonts w:eastAsia="Calibri" w:cstheme="minorHAnsi"/>
          <w:sz w:val="24"/>
          <w:szCs w:val="24"/>
        </w:rPr>
      </w:pPr>
      <w:r w:rsidRPr="006D7C2B">
        <w:rPr>
          <w:rFonts w:eastAsia="Calibri" w:cstheme="minorHAnsi"/>
          <w:sz w:val="24"/>
          <w:szCs w:val="24"/>
        </w:rPr>
        <w:t xml:space="preserve">Viene eseguita la progettazione relativa al caso d’uso </w:t>
      </w:r>
      <w:r w:rsidRPr="006D7C2B">
        <w:rPr>
          <w:rFonts w:eastAsia="Calibri" w:cstheme="minorHAnsi"/>
          <w:i/>
          <w:sz w:val="24"/>
          <w:szCs w:val="24"/>
        </w:rPr>
        <w:t>UC5</w:t>
      </w:r>
      <w:r w:rsidRPr="006D7C2B">
        <w:rPr>
          <w:rFonts w:eastAsia="Calibri" w:cstheme="minorHAnsi"/>
          <w:sz w:val="24"/>
          <w:szCs w:val="24"/>
        </w:rPr>
        <w:t>. Pertanto, saranno riportati i diagrammi di sequenza e il diagramma delle classi relativi al caso.</w:t>
      </w:r>
    </w:p>
    <w:p w14:paraId="6D4B4611" w14:textId="5C8DDEE0" w:rsidR="006A16CE" w:rsidRPr="006A16CE" w:rsidRDefault="006A16CE" w:rsidP="006D7C2B">
      <w:pPr>
        <w:jc w:val="both"/>
        <w:rPr>
          <w:rFonts w:eastAsia="Calibri" w:cstheme="minorHAnsi"/>
          <w:sz w:val="24"/>
          <w:szCs w:val="24"/>
        </w:rPr>
      </w:pPr>
    </w:p>
    <w:p w14:paraId="49AC1F60" w14:textId="6B3C8435" w:rsidR="006A16CE" w:rsidRPr="006A16CE" w:rsidRDefault="006A16CE" w:rsidP="006D7C2B">
      <w:pPr>
        <w:jc w:val="both"/>
        <w:rPr>
          <w:rFonts w:eastAsia="Calibri" w:cstheme="minorHAnsi"/>
          <w:sz w:val="24"/>
          <w:szCs w:val="24"/>
        </w:rPr>
      </w:pPr>
    </w:p>
    <w:p w14:paraId="0BA8D965" w14:textId="67A8C025" w:rsidR="006A16CE" w:rsidRPr="006A16CE" w:rsidRDefault="006A16CE" w:rsidP="006D7C2B">
      <w:pPr>
        <w:jc w:val="both"/>
        <w:rPr>
          <w:rFonts w:eastAsia="Calibri" w:cstheme="minorHAnsi"/>
          <w:sz w:val="24"/>
          <w:szCs w:val="24"/>
        </w:rPr>
      </w:pPr>
    </w:p>
    <w:p w14:paraId="4FE03E15" w14:textId="68BA8205" w:rsidR="006A16CE" w:rsidRPr="006A16CE" w:rsidRDefault="006A16CE" w:rsidP="006D7C2B">
      <w:pPr>
        <w:jc w:val="both"/>
        <w:rPr>
          <w:rFonts w:eastAsia="Calibri" w:cstheme="minorHAnsi"/>
          <w:sz w:val="24"/>
          <w:szCs w:val="24"/>
        </w:rPr>
      </w:pPr>
    </w:p>
    <w:p w14:paraId="561AE437" w14:textId="60B1E91F" w:rsidR="006A16CE" w:rsidRPr="006A16CE" w:rsidRDefault="006A16CE" w:rsidP="006D7C2B">
      <w:pPr>
        <w:jc w:val="both"/>
        <w:rPr>
          <w:rFonts w:eastAsia="Calibri" w:cstheme="minorHAnsi"/>
          <w:sz w:val="24"/>
          <w:szCs w:val="24"/>
        </w:rPr>
      </w:pPr>
    </w:p>
    <w:p w14:paraId="24492D9E" w14:textId="2667DAB2" w:rsidR="006A16CE" w:rsidRPr="006A16CE" w:rsidRDefault="006A16CE" w:rsidP="006D7C2B">
      <w:pPr>
        <w:jc w:val="both"/>
        <w:rPr>
          <w:rFonts w:eastAsia="Calibri" w:cstheme="minorHAnsi"/>
          <w:sz w:val="24"/>
          <w:szCs w:val="24"/>
        </w:rPr>
      </w:pPr>
    </w:p>
    <w:p w14:paraId="793D9F66" w14:textId="4C1909DC" w:rsidR="006A16CE" w:rsidRPr="006A16CE" w:rsidRDefault="006A16CE" w:rsidP="006D7C2B">
      <w:pPr>
        <w:jc w:val="both"/>
        <w:rPr>
          <w:rFonts w:eastAsia="Calibri" w:cstheme="minorHAnsi"/>
          <w:sz w:val="24"/>
          <w:szCs w:val="24"/>
        </w:rPr>
      </w:pPr>
    </w:p>
    <w:p w14:paraId="779C15DC" w14:textId="39FF8A10" w:rsidR="006A16CE" w:rsidRPr="006A16CE" w:rsidRDefault="006A16CE" w:rsidP="006D7C2B">
      <w:pPr>
        <w:jc w:val="both"/>
        <w:rPr>
          <w:rFonts w:eastAsia="Calibri" w:cstheme="minorHAnsi"/>
          <w:sz w:val="24"/>
          <w:szCs w:val="24"/>
        </w:rPr>
      </w:pPr>
    </w:p>
    <w:p w14:paraId="1B606C72" w14:textId="5D2D02B7" w:rsidR="006A16CE" w:rsidRPr="006A16CE" w:rsidRDefault="006A16CE" w:rsidP="006D7C2B">
      <w:pPr>
        <w:jc w:val="both"/>
        <w:rPr>
          <w:rFonts w:eastAsia="Calibri" w:cstheme="minorHAnsi"/>
          <w:sz w:val="24"/>
          <w:szCs w:val="24"/>
        </w:rPr>
      </w:pPr>
    </w:p>
    <w:p w14:paraId="22CE1441" w14:textId="77777777" w:rsidR="006A16CE" w:rsidRPr="006D7C2B" w:rsidRDefault="006A16CE" w:rsidP="006D7C2B">
      <w:pPr>
        <w:jc w:val="both"/>
        <w:rPr>
          <w:rFonts w:eastAsia="Calibri" w:cstheme="minorHAnsi"/>
          <w:sz w:val="24"/>
          <w:szCs w:val="24"/>
        </w:rPr>
      </w:pPr>
    </w:p>
    <w:p w14:paraId="27128905" w14:textId="77777777" w:rsidR="006D7C2B" w:rsidRPr="006D7C2B" w:rsidRDefault="006D7C2B" w:rsidP="006D7C2B">
      <w:pPr>
        <w:keepNext/>
        <w:keepLines/>
        <w:numPr>
          <w:ilvl w:val="2"/>
          <w:numId w:val="1"/>
        </w:numPr>
        <w:spacing w:before="240" w:after="0"/>
        <w:outlineLvl w:val="0"/>
        <w:rPr>
          <w:rFonts w:eastAsia="Times New Roman" w:cstheme="minorHAnsi"/>
          <w:b/>
          <w:sz w:val="26"/>
          <w:szCs w:val="26"/>
        </w:rPr>
      </w:pPr>
      <w:r w:rsidRPr="006D7C2B">
        <w:rPr>
          <w:rFonts w:eastAsia="Times New Roman" w:cstheme="minorHAnsi"/>
          <w:b/>
          <w:sz w:val="26"/>
          <w:szCs w:val="26"/>
        </w:rPr>
        <w:t>Diagrammi di Sequenza</w:t>
      </w:r>
    </w:p>
    <w:p w14:paraId="0D1F4A94" w14:textId="77777777" w:rsidR="006D7C2B" w:rsidRPr="006D7C2B" w:rsidRDefault="006D7C2B" w:rsidP="006D7C2B">
      <w:pPr>
        <w:rPr>
          <w:rFonts w:eastAsia="Calibri" w:cstheme="minorHAnsi"/>
          <w:sz w:val="4"/>
          <w:szCs w:val="4"/>
        </w:rPr>
      </w:pPr>
    </w:p>
    <w:p w14:paraId="2C275E2D" w14:textId="77777777" w:rsidR="006A16CE" w:rsidRPr="006A16CE" w:rsidRDefault="006D7C2B" w:rsidP="006D7C2B">
      <w:pPr>
        <w:numPr>
          <w:ilvl w:val="0"/>
          <w:numId w:val="3"/>
        </w:numPr>
        <w:contextualSpacing/>
        <w:jc w:val="both"/>
        <w:rPr>
          <w:rFonts w:eastAsia="Calibri" w:cstheme="minorHAnsi"/>
          <w:b/>
          <w:i/>
          <w:sz w:val="24"/>
          <w:szCs w:val="24"/>
        </w:rPr>
      </w:pPr>
      <w:proofErr w:type="spellStart"/>
      <w:proofErr w:type="gramStart"/>
      <w:r w:rsidRPr="006D7C2B">
        <w:rPr>
          <w:rFonts w:eastAsia="Calibri" w:cstheme="minorHAnsi"/>
          <w:b/>
          <w:i/>
          <w:sz w:val="24"/>
          <w:szCs w:val="24"/>
        </w:rPr>
        <w:t>nuovo</w:t>
      </w:r>
      <w:r w:rsidRPr="006A16CE">
        <w:rPr>
          <w:rFonts w:eastAsia="Calibri" w:cstheme="minorHAnsi"/>
          <w:b/>
          <w:i/>
          <w:sz w:val="24"/>
          <w:szCs w:val="24"/>
        </w:rPr>
        <w:t>Paziente</w:t>
      </w:r>
      <w:proofErr w:type="spellEnd"/>
      <w:r w:rsidRPr="006D7C2B">
        <w:rPr>
          <w:rFonts w:eastAsia="Calibri" w:cstheme="minorHAnsi"/>
          <w:b/>
          <w:i/>
          <w:sz w:val="24"/>
          <w:szCs w:val="24"/>
        </w:rPr>
        <w:t>(</w:t>
      </w:r>
      <w:proofErr w:type="gramEnd"/>
      <w:r w:rsidRPr="006D7C2B">
        <w:rPr>
          <w:rFonts w:eastAsia="Calibri" w:cstheme="minorHAnsi"/>
          <w:b/>
          <w:i/>
          <w:sz w:val="24"/>
          <w:szCs w:val="24"/>
        </w:rPr>
        <w:t>)</w:t>
      </w:r>
    </w:p>
    <w:p w14:paraId="330357CC" w14:textId="77777777" w:rsidR="006A16CE" w:rsidRPr="006A16CE" w:rsidRDefault="006A16CE" w:rsidP="006A16CE">
      <w:pPr>
        <w:ind w:left="720"/>
        <w:contextualSpacing/>
        <w:jc w:val="both"/>
        <w:rPr>
          <w:rFonts w:eastAsia="Calibri" w:cstheme="minorHAnsi"/>
          <w:b/>
          <w:i/>
          <w:sz w:val="24"/>
          <w:szCs w:val="24"/>
        </w:rPr>
      </w:pPr>
    </w:p>
    <w:p w14:paraId="58603935" w14:textId="77777777" w:rsidR="006A16CE" w:rsidRPr="006A16CE" w:rsidRDefault="006A16CE" w:rsidP="006A16CE">
      <w:pPr>
        <w:ind w:left="720"/>
        <w:contextualSpacing/>
        <w:jc w:val="both"/>
        <w:rPr>
          <w:rFonts w:eastAsia="Calibri" w:cstheme="minorHAnsi"/>
          <w:b/>
          <w:i/>
          <w:sz w:val="24"/>
          <w:szCs w:val="24"/>
        </w:rPr>
      </w:pPr>
    </w:p>
    <w:p w14:paraId="047CC75E" w14:textId="56622966" w:rsidR="006D7C2B" w:rsidRPr="006A16CE" w:rsidRDefault="00EE7A9A" w:rsidP="006A16CE">
      <w:pPr>
        <w:ind w:left="720"/>
        <w:contextualSpacing/>
        <w:jc w:val="both"/>
        <w:rPr>
          <w:rFonts w:eastAsia="Calibri" w:cstheme="minorHAnsi"/>
          <w:b/>
          <w:i/>
          <w:sz w:val="24"/>
          <w:szCs w:val="24"/>
        </w:rPr>
      </w:pPr>
      <w:r>
        <w:rPr>
          <w:rFonts w:eastAsia="Calibri" w:cstheme="minorHAnsi"/>
          <w:b/>
          <w:i/>
          <w:noProof/>
          <w:sz w:val="24"/>
          <w:szCs w:val="24"/>
        </w:rPr>
        <w:drawing>
          <wp:inline distT="0" distB="0" distL="0" distR="0" wp14:anchorId="0EDB2498" wp14:editId="331519FB">
            <wp:extent cx="6120130" cy="348297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482975"/>
                    </a:xfrm>
                    <a:prstGeom prst="rect">
                      <a:avLst/>
                    </a:prstGeom>
                  </pic:spPr>
                </pic:pic>
              </a:graphicData>
            </a:graphic>
          </wp:inline>
        </w:drawing>
      </w:r>
    </w:p>
    <w:p w14:paraId="174FBE96" w14:textId="580B232B" w:rsidR="006A16CE" w:rsidRPr="006D7C2B" w:rsidRDefault="006A16CE" w:rsidP="006A16CE">
      <w:pPr>
        <w:ind w:left="720"/>
        <w:contextualSpacing/>
        <w:jc w:val="both"/>
        <w:rPr>
          <w:rFonts w:eastAsia="Calibri" w:cstheme="minorHAnsi"/>
          <w:b/>
          <w:i/>
          <w:sz w:val="24"/>
          <w:szCs w:val="24"/>
        </w:rPr>
      </w:pPr>
    </w:p>
    <w:p w14:paraId="41F90C15" w14:textId="77777777" w:rsidR="006D7C2B" w:rsidRPr="006D7C2B" w:rsidRDefault="006D7C2B" w:rsidP="006D7C2B">
      <w:pPr>
        <w:keepNext/>
        <w:keepLines/>
        <w:numPr>
          <w:ilvl w:val="2"/>
          <w:numId w:val="1"/>
        </w:numPr>
        <w:spacing w:before="240" w:after="0"/>
        <w:outlineLvl w:val="0"/>
        <w:rPr>
          <w:rFonts w:eastAsia="Times New Roman" w:cstheme="minorHAnsi"/>
          <w:b/>
          <w:sz w:val="26"/>
          <w:szCs w:val="26"/>
        </w:rPr>
      </w:pPr>
      <w:r w:rsidRPr="006D7C2B">
        <w:rPr>
          <w:rFonts w:eastAsia="Times New Roman" w:cstheme="minorHAnsi"/>
          <w:b/>
          <w:sz w:val="26"/>
          <w:szCs w:val="26"/>
        </w:rPr>
        <w:t>Diagrammi delle classi</w:t>
      </w:r>
    </w:p>
    <w:p w14:paraId="0A515E8B" w14:textId="77777777" w:rsidR="006D7C2B" w:rsidRPr="006D7C2B" w:rsidRDefault="006D7C2B" w:rsidP="006D7C2B">
      <w:pPr>
        <w:rPr>
          <w:rFonts w:eastAsia="Calibri" w:cstheme="minorHAnsi"/>
          <w:sz w:val="4"/>
          <w:szCs w:val="4"/>
        </w:rPr>
      </w:pPr>
    </w:p>
    <w:p w14:paraId="6EA4B6F6" w14:textId="3310ACDF" w:rsidR="006D7C2B" w:rsidRPr="006A16CE" w:rsidRDefault="006D7C2B" w:rsidP="006D7C2B">
      <w:pPr>
        <w:jc w:val="both"/>
        <w:rPr>
          <w:rFonts w:eastAsia="Calibri" w:cstheme="minorHAnsi"/>
          <w:sz w:val="24"/>
          <w:szCs w:val="24"/>
        </w:rPr>
      </w:pPr>
      <w:r w:rsidRPr="006D7C2B">
        <w:rPr>
          <w:rFonts w:eastAsia="Calibri" w:cstheme="minorHAnsi"/>
          <w:sz w:val="24"/>
          <w:szCs w:val="24"/>
        </w:rPr>
        <w:t>L’ultimo step da effettuare consiste nella creazione del diagramma delle classi.</w:t>
      </w:r>
    </w:p>
    <w:p w14:paraId="21C4A2E2" w14:textId="71D80785" w:rsidR="006A16CE" w:rsidRPr="006D7C2B" w:rsidRDefault="00EE7A9A" w:rsidP="006D7C2B">
      <w:pPr>
        <w:jc w:val="both"/>
        <w:rPr>
          <w:rFonts w:eastAsia="Calibri" w:cstheme="minorHAnsi"/>
          <w:sz w:val="24"/>
          <w:szCs w:val="24"/>
        </w:rPr>
      </w:pPr>
      <w:r>
        <w:rPr>
          <w:rFonts w:eastAsia="Calibri" w:cstheme="minorHAnsi"/>
          <w:noProof/>
          <w:sz w:val="24"/>
          <w:szCs w:val="24"/>
        </w:rPr>
        <w:drawing>
          <wp:inline distT="0" distB="0" distL="0" distR="0" wp14:anchorId="07A5606C" wp14:editId="30FCF27C">
            <wp:extent cx="6120130" cy="35617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561715"/>
                    </a:xfrm>
                    <a:prstGeom prst="rect">
                      <a:avLst/>
                    </a:prstGeom>
                  </pic:spPr>
                </pic:pic>
              </a:graphicData>
            </a:graphic>
          </wp:inline>
        </w:drawing>
      </w:r>
    </w:p>
    <w:p w14:paraId="400BEB9C" w14:textId="4028E712" w:rsidR="006D7C2B" w:rsidRPr="006D7C2B" w:rsidRDefault="006A16CE" w:rsidP="006D7C2B">
      <w:pPr>
        <w:jc w:val="both"/>
        <w:rPr>
          <w:rFonts w:eastAsia="Calibri" w:cstheme="minorHAnsi"/>
          <w:sz w:val="24"/>
          <w:szCs w:val="24"/>
        </w:rPr>
      </w:pPr>
      <w:r w:rsidRPr="006A16CE">
        <w:rPr>
          <w:rFonts w:eastAsia="Calibri" w:cstheme="minorHAnsi"/>
          <w:sz w:val="24"/>
          <w:szCs w:val="24"/>
        </w:rPr>
        <w:t>In allegato l’immagine ad alta qualità.</w:t>
      </w:r>
    </w:p>
    <w:p w14:paraId="245A9D69" w14:textId="77777777" w:rsidR="006D7C2B" w:rsidRPr="006D7C2B" w:rsidRDefault="006D7C2B" w:rsidP="006D7C2B">
      <w:pPr>
        <w:jc w:val="both"/>
        <w:rPr>
          <w:rFonts w:ascii="Times New Roman" w:eastAsia="Calibri" w:hAnsi="Times New Roman" w:cs="Times New Roman"/>
          <w:sz w:val="24"/>
          <w:szCs w:val="24"/>
        </w:rPr>
      </w:pPr>
    </w:p>
    <w:p w14:paraId="59C65A89" w14:textId="77777777" w:rsidR="00516A4C" w:rsidRDefault="00516A4C"/>
    <w:sectPr w:rsidR="00516A4C">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FFB44" w14:textId="77777777" w:rsidR="00BD1422" w:rsidRDefault="00BD1422">
      <w:pPr>
        <w:spacing w:after="0" w:line="240" w:lineRule="auto"/>
      </w:pPr>
      <w:r>
        <w:separator/>
      </w:r>
    </w:p>
  </w:endnote>
  <w:endnote w:type="continuationSeparator" w:id="0">
    <w:p w14:paraId="28F47B4D" w14:textId="77777777" w:rsidR="00BD1422" w:rsidRDefault="00BD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799856"/>
      <w:docPartObj>
        <w:docPartGallery w:val="Page Numbers (Bottom of Page)"/>
        <w:docPartUnique/>
      </w:docPartObj>
    </w:sdtPr>
    <w:sdtEndPr/>
    <w:sdtContent>
      <w:p w14:paraId="68079A5C" w14:textId="77777777" w:rsidR="00926373" w:rsidRDefault="006A16CE">
        <w:pPr>
          <w:pStyle w:val="Pidipagina"/>
          <w:jc w:val="right"/>
        </w:pPr>
        <w:r>
          <w:fldChar w:fldCharType="begin"/>
        </w:r>
        <w:r>
          <w:instrText>PAGE   \* MERGEFORMAT</w:instrText>
        </w:r>
        <w:r>
          <w:fldChar w:fldCharType="separate"/>
        </w:r>
        <w:r>
          <w:rPr>
            <w:noProof/>
          </w:rPr>
          <w:t>3</w:t>
        </w:r>
        <w:r>
          <w:fldChar w:fldCharType="end"/>
        </w:r>
      </w:p>
    </w:sdtContent>
  </w:sdt>
  <w:p w14:paraId="06B9AF0A" w14:textId="77777777" w:rsidR="00926373" w:rsidRDefault="00BD142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7F90D" w14:textId="77777777" w:rsidR="00BD1422" w:rsidRDefault="00BD1422">
      <w:pPr>
        <w:spacing w:after="0" w:line="240" w:lineRule="auto"/>
      </w:pPr>
      <w:r>
        <w:separator/>
      </w:r>
    </w:p>
  </w:footnote>
  <w:footnote w:type="continuationSeparator" w:id="0">
    <w:p w14:paraId="7DDC8574" w14:textId="77777777" w:rsidR="00BD1422" w:rsidRDefault="00BD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F2887"/>
    <w:multiLevelType w:val="multilevel"/>
    <w:tmpl w:val="79DC60A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8E65B72"/>
    <w:multiLevelType w:val="hybridMultilevel"/>
    <w:tmpl w:val="EE5CF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6E3B7A"/>
    <w:multiLevelType w:val="hybridMultilevel"/>
    <w:tmpl w:val="CBFC11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2B"/>
    <w:rsid w:val="00073076"/>
    <w:rsid w:val="000A350E"/>
    <w:rsid w:val="001023E4"/>
    <w:rsid w:val="00516A4C"/>
    <w:rsid w:val="006A16CE"/>
    <w:rsid w:val="006D7C2B"/>
    <w:rsid w:val="00BD1422"/>
    <w:rsid w:val="00BE08EF"/>
    <w:rsid w:val="00EE7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672B"/>
  <w15:chartTrackingRefBased/>
  <w15:docId w15:val="{C47F5DAC-3538-40F6-98A5-BA507C36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6D7C2B"/>
    <w:pPr>
      <w:tabs>
        <w:tab w:val="center" w:pos="4819"/>
        <w:tab w:val="right" w:pos="9638"/>
      </w:tabs>
      <w:spacing w:after="0" w:line="240" w:lineRule="auto"/>
    </w:pPr>
    <w:rPr>
      <w:rFonts w:ascii="Times New Roman" w:hAnsi="Times New Roman" w:cs="Times New Roman"/>
      <w:sz w:val="24"/>
      <w:szCs w:val="24"/>
    </w:rPr>
  </w:style>
  <w:style w:type="character" w:customStyle="1" w:styleId="PidipaginaCarattere">
    <w:name w:val="Piè di pagina Carattere"/>
    <w:basedOn w:val="Carpredefinitoparagrafo"/>
    <w:link w:val="Pidipagina"/>
    <w:uiPriority w:val="99"/>
    <w:rsid w:val="006D7C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334</Words>
  <Characters>1907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ANTONIO ORLANDO</dc:creator>
  <cp:keywords/>
  <dc:description/>
  <cp:lastModifiedBy>LUCA ANTONIO ORLANDO</cp:lastModifiedBy>
  <cp:revision>4</cp:revision>
  <cp:lastPrinted>2021-03-05T23:16:00Z</cp:lastPrinted>
  <dcterms:created xsi:type="dcterms:W3CDTF">2021-03-03T11:03:00Z</dcterms:created>
  <dcterms:modified xsi:type="dcterms:W3CDTF">2021-03-07T00:59:00Z</dcterms:modified>
</cp:coreProperties>
</file>