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DBC" w:rsidRPr="004248ED" w:rsidRDefault="004248ED">
      <w:pPr>
        <w:rPr>
          <w:b/>
          <w:lang w:val="en-US"/>
        </w:rPr>
      </w:pPr>
      <w:r w:rsidRPr="004248ED">
        <w:rPr>
          <w:b/>
          <w:lang w:val="en-US"/>
        </w:rPr>
        <w:t xml:space="preserve">Sources used </w:t>
      </w:r>
      <w:bookmarkStart w:id="0" w:name="_GoBack"/>
      <w:bookmarkEnd w:id="0"/>
      <w:r w:rsidRPr="004248ED">
        <w:rPr>
          <w:b/>
          <w:lang w:val="en-US"/>
        </w:rPr>
        <w:t>to generate Figure 4</w:t>
      </w:r>
    </w:p>
    <w:p w:rsidR="004248ED" w:rsidRDefault="004248ED">
      <w:pPr>
        <w:rPr>
          <w:lang w:val="en-US"/>
        </w:rPr>
      </w:pPr>
    </w:p>
    <w:p w:rsidR="004248ED" w:rsidRPr="00290FE6" w:rsidRDefault="004248ED">
      <w:pPr>
        <w:rPr>
          <w:rFonts w:ascii="Calibri" w:eastAsia="Times New Roman" w:hAnsi="Calibri" w:cs="Calibri"/>
          <w:color w:val="000000"/>
          <w:lang w:val="en-US" w:eastAsia="de-DE"/>
        </w:rPr>
      </w:pPr>
      <w:r w:rsidRPr="00475F47">
        <w:rPr>
          <w:i/>
          <w:u w:val="single"/>
          <w:lang w:val="en-US"/>
        </w:rPr>
        <w:t xml:space="preserve">Callithrix </w:t>
      </w:r>
      <w:proofErr w:type="spellStart"/>
      <w:r w:rsidRPr="00475F47">
        <w:rPr>
          <w:i/>
          <w:u w:val="single"/>
          <w:lang w:val="en-US"/>
        </w:rPr>
        <w:t>jacchus</w:t>
      </w:r>
      <w:proofErr w:type="spellEnd"/>
      <w:r w:rsidR="008D1C88">
        <w:rPr>
          <w:lang w:val="en-US"/>
        </w:rPr>
        <w:t xml:space="preserve">: </w:t>
      </w:r>
      <w:r w:rsidR="00290FE6" w:rsidRPr="00290FE6">
        <w:rPr>
          <w:lang w:val="en-US"/>
        </w:rPr>
        <w:t xml:space="preserve">Garber, P. A., Porter, L. M., </w:t>
      </w:r>
      <w:proofErr w:type="spellStart"/>
      <w:r w:rsidR="00290FE6" w:rsidRPr="00290FE6">
        <w:rPr>
          <w:lang w:val="en-US"/>
        </w:rPr>
        <w:t>Spross</w:t>
      </w:r>
      <w:proofErr w:type="spellEnd"/>
      <w:r w:rsidR="00290FE6" w:rsidRPr="00290FE6">
        <w:rPr>
          <w:lang w:val="en-US"/>
        </w:rPr>
        <w:t xml:space="preserve">, J. &amp; Di Fiore, A. Tamarins: Insights into monogamous and non-monogamous single female social and breeding systems. </w:t>
      </w:r>
      <w:r w:rsidR="00290FE6" w:rsidRPr="00290FE6">
        <w:rPr>
          <w:i/>
          <w:iCs/>
          <w:lang w:val="en-US"/>
        </w:rPr>
        <w:t>American Journal of Primatology</w:t>
      </w:r>
      <w:r w:rsidR="00290FE6" w:rsidRPr="00290FE6">
        <w:rPr>
          <w:lang w:val="en-US"/>
        </w:rPr>
        <w:t xml:space="preserve"> </w:t>
      </w:r>
      <w:r w:rsidR="00290FE6" w:rsidRPr="00290FE6">
        <w:rPr>
          <w:b/>
          <w:bCs/>
          <w:lang w:val="en-US"/>
        </w:rPr>
        <w:t>78</w:t>
      </w:r>
      <w:r w:rsidR="00290FE6" w:rsidRPr="00290FE6">
        <w:rPr>
          <w:lang w:val="en-US"/>
        </w:rPr>
        <w:t>, 298-314, doi:10.1002/ajp.22370 (2016).</w:t>
      </w:r>
    </w:p>
    <w:p w:rsidR="004248ED" w:rsidRDefault="004248ED">
      <w:pPr>
        <w:rPr>
          <w:lang w:val="en-US"/>
        </w:rPr>
      </w:pPr>
    </w:p>
    <w:p w:rsidR="00290FE6" w:rsidRPr="00290FE6" w:rsidRDefault="004248ED" w:rsidP="00290FE6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Eulemur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macaco</w:t>
      </w:r>
      <w:proofErr w:type="spellEnd"/>
      <w:r w:rsidR="00BF603A" w:rsidRPr="00290FE6">
        <w:rPr>
          <w:lang w:val="en-US"/>
        </w:rPr>
        <w:t xml:space="preserve">: </w:t>
      </w:r>
      <w:proofErr w:type="spellStart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Kappeler</w:t>
      </w:r>
      <w:proofErr w:type="spellEnd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, P. M. in </w:t>
      </w:r>
      <w:r w:rsidR="00290FE6" w:rsidRPr="00290FE6">
        <w:rPr>
          <w:rFonts w:ascii="Calibri" w:eastAsia="Times New Roman" w:hAnsi="Calibri" w:cs="Calibri"/>
          <w:i/>
          <w:iCs/>
          <w:color w:val="000000"/>
          <w:lang w:val="en-US" w:eastAsia="de-DE"/>
        </w:rPr>
        <w:t>Primate Males: Causes and Consequences of Variation in Group Composition</w:t>
      </w:r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 (</w:t>
      </w:r>
      <w:proofErr w:type="spellStart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ed</w:t>
      </w:r>
      <w:proofErr w:type="spellEnd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 P.M. </w:t>
      </w:r>
      <w:proofErr w:type="spellStart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Kappeler</w:t>
      </w:r>
      <w:proofErr w:type="spellEnd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) </w:t>
      </w:r>
      <w:r w:rsidR="00290FE6">
        <w:rPr>
          <w:rFonts w:ascii="Calibri" w:eastAsia="Times New Roman" w:hAnsi="Calibri" w:cs="Calibri"/>
          <w:color w:val="000000"/>
          <w:lang w:val="en-US" w:eastAsia="de-DE"/>
        </w:rPr>
        <w:t xml:space="preserve">, pp. </w:t>
      </w:r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55-63 (Cambridge University Press, 2000).</w:t>
      </w:r>
    </w:p>
    <w:p w:rsidR="004248ED" w:rsidRPr="00290FE6" w:rsidRDefault="004248ED">
      <w:pPr>
        <w:rPr>
          <w:lang w:val="en-US"/>
        </w:rPr>
      </w:pPr>
    </w:p>
    <w:p w:rsidR="004248ED" w:rsidRPr="00290FE6" w:rsidRDefault="004248ED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Eulemur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coronatus</w:t>
      </w:r>
      <w:proofErr w:type="spellEnd"/>
      <w:r w:rsidR="00BF603A" w:rsidRPr="00475F47">
        <w:rPr>
          <w:u w:val="single"/>
          <w:lang w:val="en-US"/>
        </w:rPr>
        <w:t>:</w:t>
      </w:r>
      <w:r w:rsidR="00BF603A" w:rsidRPr="00290FE6">
        <w:rPr>
          <w:lang w:val="en-US"/>
        </w:rPr>
        <w:t xml:space="preserve"> </w:t>
      </w:r>
      <w:proofErr w:type="spellStart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Kappeler</w:t>
      </w:r>
      <w:proofErr w:type="spellEnd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, P. M. in </w:t>
      </w:r>
      <w:r w:rsidR="00290FE6" w:rsidRPr="00290FE6">
        <w:rPr>
          <w:rFonts w:ascii="Calibri" w:eastAsia="Times New Roman" w:hAnsi="Calibri" w:cs="Calibri"/>
          <w:i/>
          <w:iCs/>
          <w:color w:val="000000"/>
          <w:lang w:val="en-US" w:eastAsia="de-DE"/>
        </w:rPr>
        <w:t>Primate Males: Causes and Consequences of Variation in Group Composition</w:t>
      </w:r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 (</w:t>
      </w:r>
      <w:proofErr w:type="spellStart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ed</w:t>
      </w:r>
      <w:proofErr w:type="spellEnd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 P.M. </w:t>
      </w:r>
      <w:proofErr w:type="spellStart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Kappeler</w:t>
      </w:r>
      <w:proofErr w:type="spellEnd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) </w:t>
      </w:r>
      <w:r w:rsidR="00290FE6">
        <w:rPr>
          <w:rFonts w:ascii="Calibri" w:eastAsia="Times New Roman" w:hAnsi="Calibri" w:cs="Calibri"/>
          <w:color w:val="000000"/>
          <w:lang w:val="en-US" w:eastAsia="de-DE"/>
        </w:rPr>
        <w:t xml:space="preserve">, pp. </w:t>
      </w:r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55-63 (Cambridge University Press, 2000).</w:t>
      </w:r>
    </w:p>
    <w:p w:rsidR="004248ED" w:rsidRPr="00290FE6" w:rsidRDefault="004248ED">
      <w:pPr>
        <w:rPr>
          <w:lang w:val="en-US"/>
        </w:rPr>
      </w:pPr>
    </w:p>
    <w:p w:rsidR="00BF603A" w:rsidRPr="00290FE6" w:rsidRDefault="004248ED" w:rsidP="00BF603A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Saguinus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mystax</w:t>
      </w:r>
      <w:proofErr w:type="spellEnd"/>
      <w:r w:rsidR="00BF603A" w:rsidRPr="00290FE6">
        <w:rPr>
          <w:lang w:val="en-US"/>
        </w:rPr>
        <w:t xml:space="preserve">: </w:t>
      </w:r>
      <w:r w:rsidR="00290FE6" w:rsidRPr="00290FE6">
        <w:rPr>
          <w:lang w:val="en-US"/>
        </w:rPr>
        <w:t xml:space="preserve">Garber, P. A., Porter, L. M., </w:t>
      </w:r>
      <w:proofErr w:type="spellStart"/>
      <w:r w:rsidR="00290FE6" w:rsidRPr="00290FE6">
        <w:rPr>
          <w:lang w:val="en-US"/>
        </w:rPr>
        <w:t>Spross</w:t>
      </w:r>
      <w:proofErr w:type="spellEnd"/>
      <w:r w:rsidR="00290FE6" w:rsidRPr="00290FE6">
        <w:rPr>
          <w:lang w:val="en-US"/>
        </w:rPr>
        <w:t xml:space="preserve">, J. &amp; Di Fiore, A. Tamarins: Insights into monogamous and non-monogamous single female social and breeding systems. </w:t>
      </w:r>
      <w:r w:rsidR="00290FE6" w:rsidRPr="00290FE6">
        <w:rPr>
          <w:i/>
          <w:iCs/>
          <w:lang w:val="en-US"/>
        </w:rPr>
        <w:t>American Journal of Primatology</w:t>
      </w:r>
      <w:r w:rsidR="00290FE6" w:rsidRPr="00290FE6">
        <w:rPr>
          <w:lang w:val="en-US"/>
        </w:rPr>
        <w:t xml:space="preserve"> </w:t>
      </w:r>
      <w:r w:rsidR="00290FE6" w:rsidRPr="00290FE6">
        <w:rPr>
          <w:b/>
          <w:bCs/>
          <w:lang w:val="en-US"/>
        </w:rPr>
        <w:t>78</w:t>
      </w:r>
      <w:r w:rsidR="00290FE6" w:rsidRPr="00290FE6">
        <w:rPr>
          <w:lang w:val="en-US"/>
        </w:rPr>
        <w:t>, 298-314, doi:10.1002/ajp.22370 (2016).</w:t>
      </w:r>
    </w:p>
    <w:p w:rsidR="004248ED" w:rsidRPr="00290FE6" w:rsidRDefault="004248ED">
      <w:pPr>
        <w:rPr>
          <w:lang w:val="en-US"/>
        </w:rPr>
      </w:pPr>
    </w:p>
    <w:p w:rsidR="004248ED" w:rsidRPr="00290FE6" w:rsidRDefault="004248ED">
      <w:pPr>
        <w:rPr>
          <w:lang w:val="en-US"/>
        </w:rPr>
      </w:pPr>
      <w:proofErr w:type="spellStart"/>
      <w:r w:rsidRPr="00475F47">
        <w:rPr>
          <w:i/>
          <w:u w:val="single"/>
          <w:lang w:val="en-US"/>
        </w:rPr>
        <w:t>Saguinus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illigeri</w:t>
      </w:r>
      <w:proofErr w:type="spellEnd"/>
      <w:r w:rsidR="00BF603A" w:rsidRPr="00290FE6">
        <w:rPr>
          <w:i/>
          <w:lang w:val="en-US"/>
        </w:rPr>
        <w:t>:</w:t>
      </w:r>
      <w:r w:rsidR="00BF603A" w:rsidRPr="00290FE6">
        <w:rPr>
          <w:lang w:val="en-US"/>
        </w:rPr>
        <w:t xml:space="preserve"> </w:t>
      </w:r>
      <w:r w:rsidR="00290FE6" w:rsidRPr="00290FE6">
        <w:rPr>
          <w:lang w:val="en-US"/>
        </w:rPr>
        <w:t xml:space="preserve">Garber, P. A., Porter, L. M., </w:t>
      </w:r>
      <w:proofErr w:type="spellStart"/>
      <w:r w:rsidR="00290FE6" w:rsidRPr="00290FE6">
        <w:rPr>
          <w:lang w:val="en-US"/>
        </w:rPr>
        <w:t>Spross</w:t>
      </w:r>
      <w:proofErr w:type="spellEnd"/>
      <w:r w:rsidR="00290FE6" w:rsidRPr="00290FE6">
        <w:rPr>
          <w:lang w:val="en-US"/>
        </w:rPr>
        <w:t xml:space="preserve">, J. &amp; Di Fiore, A. Tamarins: Insights into monogamous and non-monogamous single female social and breeding systems. </w:t>
      </w:r>
      <w:r w:rsidR="00290FE6" w:rsidRPr="00290FE6">
        <w:rPr>
          <w:i/>
          <w:iCs/>
          <w:lang w:val="en-US"/>
        </w:rPr>
        <w:t>American Journal of Primatology</w:t>
      </w:r>
      <w:r w:rsidR="00290FE6" w:rsidRPr="00290FE6">
        <w:rPr>
          <w:lang w:val="en-US"/>
        </w:rPr>
        <w:t xml:space="preserve"> </w:t>
      </w:r>
      <w:r w:rsidR="00290FE6" w:rsidRPr="00290FE6">
        <w:rPr>
          <w:b/>
          <w:bCs/>
          <w:lang w:val="en-US"/>
        </w:rPr>
        <w:t>78</w:t>
      </w:r>
      <w:r w:rsidR="00290FE6" w:rsidRPr="00290FE6">
        <w:rPr>
          <w:lang w:val="en-US"/>
        </w:rPr>
        <w:t>, 298-314, doi:10.1002/ajp.22370 (2016).</w:t>
      </w:r>
    </w:p>
    <w:p w:rsidR="004248ED" w:rsidRPr="00290FE6" w:rsidRDefault="004248ED">
      <w:pPr>
        <w:rPr>
          <w:lang w:val="en-US"/>
        </w:rPr>
      </w:pPr>
    </w:p>
    <w:p w:rsidR="00290FE6" w:rsidRPr="00290FE6" w:rsidRDefault="004248ED" w:rsidP="00290FE6">
      <w:pPr>
        <w:rPr>
          <w:lang w:val="en-US"/>
        </w:rPr>
      </w:pPr>
      <w:proofErr w:type="spellStart"/>
      <w:r w:rsidRPr="00475F47">
        <w:rPr>
          <w:i/>
          <w:u w:val="single"/>
          <w:lang w:val="en-US"/>
        </w:rPr>
        <w:t>Propithecus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verreauxi</w:t>
      </w:r>
      <w:proofErr w:type="spellEnd"/>
      <w:r w:rsidR="00BF603A" w:rsidRPr="00290FE6">
        <w:rPr>
          <w:lang w:val="en-US"/>
        </w:rPr>
        <w:t xml:space="preserve">: </w:t>
      </w:r>
      <w:proofErr w:type="spellStart"/>
      <w:r w:rsidR="00290FE6" w:rsidRPr="00290FE6">
        <w:rPr>
          <w:lang w:val="en-US"/>
        </w:rPr>
        <w:t>Kubzdela</w:t>
      </w:r>
      <w:proofErr w:type="spellEnd"/>
      <w:r w:rsidR="00290FE6" w:rsidRPr="00290FE6">
        <w:rPr>
          <w:lang w:val="en-US"/>
        </w:rPr>
        <w:t xml:space="preserve">, K. S. </w:t>
      </w:r>
      <w:proofErr w:type="spellStart"/>
      <w:r w:rsidR="00290FE6" w:rsidRPr="00290FE6">
        <w:rPr>
          <w:iCs/>
          <w:lang w:val="en-US"/>
        </w:rPr>
        <w:t>Sociodemography</w:t>
      </w:r>
      <w:proofErr w:type="spellEnd"/>
      <w:r w:rsidR="00290FE6" w:rsidRPr="00290FE6">
        <w:rPr>
          <w:iCs/>
          <w:lang w:val="en-US"/>
        </w:rPr>
        <w:t xml:space="preserve"> in diurnal primates: the effects of group size and female dominance rank on intra-group spatial distribution, feeding competition, female reproductive success, and female dispersal patterns in white sifakas, </w:t>
      </w:r>
      <w:proofErr w:type="spellStart"/>
      <w:r w:rsidR="00290FE6" w:rsidRPr="00290FE6">
        <w:rPr>
          <w:i/>
          <w:iCs/>
          <w:lang w:val="en-US"/>
        </w:rPr>
        <w:t>Propithecus</w:t>
      </w:r>
      <w:proofErr w:type="spellEnd"/>
      <w:r w:rsidR="00290FE6" w:rsidRPr="00290FE6">
        <w:rPr>
          <w:i/>
          <w:iCs/>
          <w:lang w:val="en-US"/>
        </w:rPr>
        <w:t xml:space="preserve"> </w:t>
      </w:r>
      <w:proofErr w:type="spellStart"/>
      <w:r w:rsidR="00290FE6" w:rsidRPr="00290FE6">
        <w:rPr>
          <w:i/>
          <w:iCs/>
          <w:lang w:val="en-US"/>
        </w:rPr>
        <w:t>verreauxi</w:t>
      </w:r>
      <w:proofErr w:type="spellEnd"/>
      <w:r w:rsidR="00290FE6" w:rsidRPr="00290FE6">
        <w:rPr>
          <w:i/>
          <w:iCs/>
          <w:lang w:val="en-US"/>
        </w:rPr>
        <w:t xml:space="preserve"> </w:t>
      </w:r>
      <w:proofErr w:type="spellStart"/>
      <w:r w:rsidR="00290FE6" w:rsidRPr="00290FE6">
        <w:rPr>
          <w:i/>
          <w:iCs/>
          <w:lang w:val="en-US"/>
        </w:rPr>
        <w:t>verreauxi</w:t>
      </w:r>
      <w:proofErr w:type="spellEnd"/>
      <w:r w:rsidR="00290FE6" w:rsidRPr="00290FE6">
        <w:rPr>
          <w:lang w:val="en-US"/>
        </w:rPr>
        <w:t>, University of Chicago, (1997).</w:t>
      </w:r>
    </w:p>
    <w:p w:rsidR="004248ED" w:rsidRPr="00290FE6" w:rsidRDefault="004248ED">
      <w:pPr>
        <w:rPr>
          <w:lang w:val="en-US"/>
        </w:rPr>
      </w:pPr>
    </w:p>
    <w:p w:rsidR="00BF603A" w:rsidRPr="00290FE6" w:rsidRDefault="004248ED" w:rsidP="00BF603A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Saguinus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weddeli</w:t>
      </w:r>
      <w:proofErr w:type="spellEnd"/>
      <w:r w:rsidR="00BF603A" w:rsidRPr="00290FE6">
        <w:rPr>
          <w:lang w:val="en-US"/>
        </w:rPr>
        <w:t xml:space="preserve">: </w:t>
      </w:r>
      <w:r w:rsidR="00290FE6" w:rsidRPr="00290FE6">
        <w:rPr>
          <w:lang w:val="en-US"/>
        </w:rPr>
        <w:t xml:space="preserve">Garber, P. A., Porter, L. M., </w:t>
      </w:r>
      <w:proofErr w:type="spellStart"/>
      <w:r w:rsidR="00290FE6" w:rsidRPr="00290FE6">
        <w:rPr>
          <w:lang w:val="en-US"/>
        </w:rPr>
        <w:t>Spross</w:t>
      </w:r>
      <w:proofErr w:type="spellEnd"/>
      <w:r w:rsidR="00290FE6" w:rsidRPr="00290FE6">
        <w:rPr>
          <w:lang w:val="en-US"/>
        </w:rPr>
        <w:t xml:space="preserve">, J. &amp; Di Fiore, A. Tamarins: Insights into monogamous and non-monogamous single female social and breeding systems. </w:t>
      </w:r>
      <w:r w:rsidR="00290FE6" w:rsidRPr="00290FE6">
        <w:rPr>
          <w:i/>
          <w:iCs/>
          <w:lang w:val="en-US"/>
        </w:rPr>
        <w:t>American Journal of Primatology</w:t>
      </w:r>
      <w:r w:rsidR="00290FE6" w:rsidRPr="00290FE6">
        <w:rPr>
          <w:lang w:val="en-US"/>
        </w:rPr>
        <w:t xml:space="preserve"> </w:t>
      </w:r>
      <w:r w:rsidR="00290FE6" w:rsidRPr="00290FE6">
        <w:rPr>
          <w:b/>
          <w:bCs/>
          <w:lang w:val="en-US"/>
        </w:rPr>
        <w:t>78</w:t>
      </w:r>
      <w:r w:rsidR="00290FE6" w:rsidRPr="00290FE6">
        <w:rPr>
          <w:lang w:val="en-US"/>
        </w:rPr>
        <w:t>, 298-314, doi:10.1002/ajp.22370 (2016).</w:t>
      </w:r>
    </w:p>
    <w:p w:rsidR="004248ED" w:rsidRPr="00290FE6" w:rsidRDefault="004248ED">
      <w:pPr>
        <w:rPr>
          <w:lang w:val="en-US"/>
        </w:rPr>
      </w:pPr>
    </w:p>
    <w:p w:rsidR="004248ED" w:rsidRPr="00167002" w:rsidRDefault="004248ED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Saguinus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nigrifrons</w:t>
      </w:r>
      <w:proofErr w:type="spellEnd"/>
      <w:r w:rsidR="00BF603A" w:rsidRPr="00290FE6">
        <w:rPr>
          <w:lang w:val="en-US"/>
        </w:rPr>
        <w:t xml:space="preserve">: </w:t>
      </w:r>
      <w:r w:rsidR="00290FE6" w:rsidRPr="00290FE6">
        <w:rPr>
          <w:lang w:val="en-US"/>
        </w:rPr>
        <w:t xml:space="preserve">Garber, P. A., Porter, L. M., </w:t>
      </w:r>
      <w:proofErr w:type="spellStart"/>
      <w:r w:rsidR="00290FE6" w:rsidRPr="00290FE6">
        <w:rPr>
          <w:lang w:val="en-US"/>
        </w:rPr>
        <w:t>Spross</w:t>
      </w:r>
      <w:proofErr w:type="spellEnd"/>
      <w:r w:rsidR="00290FE6" w:rsidRPr="00290FE6">
        <w:rPr>
          <w:lang w:val="en-US"/>
        </w:rPr>
        <w:t xml:space="preserve">, J. &amp; Di Fiore, A. Tamarins: Insights into monogamous and non-monogamous single female social and breeding systems. </w:t>
      </w:r>
      <w:r w:rsidR="00290FE6" w:rsidRPr="00290FE6">
        <w:rPr>
          <w:i/>
          <w:iCs/>
          <w:lang w:val="en-US"/>
        </w:rPr>
        <w:t>American Journal of Primatology</w:t>
      </w:r>
      <w:r w:rsidR="00290FE6" w:rsidRPr="00290FE6">
        <w:rPr>
          <w:lang w:val="en-US"/>
        </w:rPr>
        <w:t xml:space="preserve"> </w:t>
      </w:r>
      <w:r w:rsidR="00290FE6" w:rsidRPr="00290FE6">
        <w:rPr>
          <w:b/>
          <w:bCs/>
          <w:lang w:val="en-US"/>
        </w:rPr>
        <w:t>78</w:t>
      </w:r>
      <w:r w:rsidR="00290FE6" w:rsidRPr="00290FE6">
        <w:rPr>
          <w:lang w:val="en-US"/>
        </w:rPr>
        <w:t>, 298-314, doi:10.1002/ajp.22370 (2016).</w:t>
      </w:r>
    </w:p>
    <w:p w:rsidR="004248ED" w:rsidRPr="00167002" w:rsidRDefault="004248ED">
      <w:pPr>
        <w:rPr>
          <w:lang w:val="en-US"/>
        </w:rPr>
      </w:pPr>
    </w:p>
    <w:p w:rsidR="00167002" w:rsidRPr="00167002" w:rsidRDefault="004248ED" w:rsidP="00167002">
      <w:pPr>
        <w:rPr>
          <w:lang w:val="en-US"/>
        </w:rPr>
      </w:pPr>
      <w:proofErr w:type="spellStart"/>
      <w:r w:rsidRPr="00475F47">
        <w:rPr>
          <w:i/>
          <w:u w:val="single"/>
          <w:lang w:val="en-US"/>
        </w:rPr>
        <w:t>Nomascus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concolor</w:t>
      </w:r>
      <w:proofErr w:type="spellEnd"/>
      <w:r w:rsidR="00BF603A">
        <w:rPr>
          <w:lang w:val="en-US"/>
        </w:rPr>
        <w:t xml:space="preserve">: </w:t>
      </w:r>
      <w:proofErr w:type="spellStart"/>
      <w:r w:rsidR="00167002" w:rsidRPr="00167002">
        <w:rPr>
          <w:lang w:val="en-US"/>
        </w:rPr>
        <w:t>Haimoff</w:t>
      </w:r>
      <w:proofErr w:type="spellEnd"/>
      <w:r w:rsidR="00167002" w:rsidRPr="00167002">
        <w:rPr>
          <w:lang w:val="en-US"/>
        </w:rPr>
        <w:t xml:space="preserve">, E. H., Yang, X. J., He, S. J. &amp; Chen, N. Census and </w:t>
      </w:r>
      <w:r w:rsidR="00167002">
        <w:rPr>
          <w:lang w:val="en-US"/>
        </w:rPr>
        <w:t>s</w:t>
      </w:r>
      <w:r w:rsidR="00167002" w:rsidRPr="00167002">
        <w:rPr>
          <w:lang w:val="en-US"/>
        </w:rPr>
        <w:t xml:space="preserve">urvey of </w:t>
      </w:r>
      <w:r w:rsidR="00167002">
        <w:rPr>
          <w:lang w:val="en-US"/>
        </w:rPr>
        <w:t>w</w:t>
      </w:r>
      <w:r w:rsidR="00167002" w:rsidRPr="00167002">
        <w:rPr>
          <w:lang w:val="en-US"/>
        </w:rPr>
        <w:t xml:space="preserve">ild </w:t>
      </w:r>
      <w:r w:rsidR="00167002">
        <w:rPr>
          <w:lang w:val="en-US"/>
        </w:rPr>
        <w:t>b</w:t>
      </w:r>
      <w:r w:rsidR="00167002" w:rsidRPr="00167002">
        <w:rPr>
          <w:lang w:val="en-US"/>
        </w:rPr>
        <w:t>lack-</w:t>
      </w:r>
      <w:r w:rsidR="00167002">
        <w:rPr>
          <w:lang w:val="en-US"/>
        </w:rPr>
        <w:t>c</w:t>
      </w:r>
      <w:r w:rsidR="00167002" w:rsidRPr="00167002">
        <w:rPr>
          <w:lang w:val="en-US"/>
        </w:rPr>
        <w:t xml:space="preserve">rested </w:t>
      </w:r>
      <w:r w:rsidR="00167002">
        <w:rPr>
          <w:lang w:val="en-US"/>
        </w:rPr>
        <w:t>g</w:t>
      </w:r>
      <w:r w:rsidR="00167002" w:rsidRPr="00167002">
        <w:rPr>
          <w:lang w:val="en-US"/>
        </w:rPr>
        <w:t>ibbons (</w:t>
      </w:r>
      <w:proofErr w:type="spellStart"/>
      <w:r w:rsidR="00167002" w:rsidRPr="00900331">
        <w:rPr>
          <w:i/>
          <w:lang w:val="en-US"/>
        </w:rPr>
        <w:t>Hylobates</w:t>
      </w:r>
      <w:proofErr w:type="spellEnd"/>
      <w:r w:rsidR="00167002" w:rsidRPr="00900331">
        <w:rPr>
          <w:i/>
          <w:lang w:val="en-US"/>
        </w:rPr>
        <w:t xml:space="preserve"> </w:t>
      </w:r>
      <w:proofErr w:type="spellStart"/>
      <w:r w:rsidR="00167002" w:rsidRPr="00900331">
        <w:rPr>
          <w:i/>
          <w:lang w:val="en-US"/>
        </w:rPr>
        <w:t>concolor</w:t>
      </w:r>
      <w:proofErr w:type="spellEnd"/>
      <w:r w:rsidR="00167002" w:rsidRPr="00900331">
        <w:rPr>
          <w:i/>
          <w:lang w:val="en-US"/>
        </w:rPr>
        <w:t xml:space="preserve"> </w:t>
      </w:r>
      <w:proofErr w:type="spellStart"/>
      <w:r w:rsidR="00167002" w:rsidRPr="00900331">
        <w:rPr>
          <w:i/>
          <w:lang w:val="en-US"/>
        </w:rPr>
        <w:t>concolor</w:t>
      </w:r>
      <w:proofErr w:type="spellEnd"/>
      <w:r w:rsidR="00167002" w:rsidRPr="00167002">
        <w:rPr>
          <w:lang w:val="en-US"/>
        </w:rPr>
        <w:t>) in</w:t>
      </w:r>
      <w:proofErr w:type="spellStart"/>
      <w:r w:rsidR="00167002" w:rsidRPr="00167002">
        <w:rPr>
          <w:lang w:val="en-US"/>
        </w:rPr>
        <w:t xml:space="preserve"> </w:t>
      </w:r>
      <w:proofErr w:type="spellEnd"/>
      <w:r w:rsidR="00167002" w:rsidRPr="00167002">
        <w:rPr>
          <w:lang w:val="en-US"/>
        </w:rPr>
        <w:t xml:space="preserve">Yunnan Province, People’s Republic of China. </w:t>
      </w:r>
      <w:r w:rsidR="00167002" w:rsidRPr="00167002">
        <w:rPr>
          <w:i/>
          <w:iCs/>
          <w:lang w:val="en-US"/>
        </w:rPr>
        <w:t xml:space="preserve">Folia </w:t>
      </w:r>
      <w:proofErr w:type="spellStart"/>
      <w:r w:rsidR="00167002" w:rsidRPr="00167002">
        <w:rPr>
          <w:i/>
          <w:iCs/>
          <w:lang w:val="en-US"/>
        </w:rPr>
        <w:t>Primatologica</w:t>
      </w:r>
      <w:proofErr w:type="spellEnd"/>
      <w:r w:rsidR="00167002" w:rsidRPr="00167002">
        <w:rPr>
          <w:lang w:val="en-US"/>
        </w:rPr>
        <w:t xml:space="preserve"> </w:t>
      </w:r>
      <w:r w:rsidR="00167002" w:rsidRPr="00167002">
        <w:rPr>
          <w:b/>
          <w:bCs/>
          <w:lang w:val="en-US"/>
        </w:rPr>
        <w:t>46</w:t>
      </w:r>
      <w:r w:rsidR="00167002" w:rsidRPr="00167002">
        <w:rPr>
          <w:lang w:val="en-US"/>
        </w:rPr>
        <w:t>, 205-214, doi:10.1159/000156254 (1986).</w:t>
      </w:r>
      <w:r w:rsidR="00900331">
        <w:rPr>
          <w:lang w:val="en-US"/>
        </w:rPr>
        <w:t xml:space="preserve"> </w:t>
      </w:r>
      <w:proofErr w:type="spellStart"/>
      <w:r w:rsidR="00167002" w:rsidRPr="00167002">
        <w:rPr>
          <w:lang w:val="en-US"/>
        </w:rPr>
        <w:t>Bleisch</w:t>
      </w:r>
      <w:proofErr w:type="spellEnd"/>
      <w:r w:rsidR="00167002" w:rsidRPr="00167002">
        <w:rPr>
          <w:lang w:val="en-US"/>
        </w:rPr>
        <w:t>, W. V. &amp; Chen, N. Ecology and behavior of wild black-crested gibbons (</w:t>
      </w:r>
      <w:proofErr w:type="spellStart"/>
      <w:r w:rsidR="00167002" w:rsidRPr="00167002">
        <w:rPr>
          <w:lang w:val="en-US"/>
        </w:rPr>
        <w:t>Hylobates</w:t>
      </w:r>
      <w:proofErr w:type="spellEnd"/>
      <w:r w:rsidR="00167002" w:rsidRPr="00167002">
        <w:rPr>
          <w:lang w:val="en-US"/>
        </w:rPr>
        <w:t xml:space="preserve"> </w:t>
      </w:r>
      <w:proofErr w:type="spellStart"/>
      <w:r w:rsidR="00167002" w:rsidRPr="00167002">
        <w:rPr>
          <w:lang w:val="en-US"/>
        </w:rPr>
        <w:t>concolor</w:t>
      </w:r>
      <w:proofErr w:type="spellEnd"/>
      <w:r w:rsidR="00167002" w:rsidRPr="00167002">
        <w:rPr>
          <w:lang w:val="en-US"/>
        </w:rPr>
        <w:t xml:space="preserve">) in China with a reconsideration of evidence for polygyny. </w:t>
      </w:r>
      <w:r w:rsidR="00167002" w:rsidRPr="00167002">
        <w:rPr>
          <w:i/>
          <w:iCs/>
          <w:lang w:val="en-US"/>
        </w:rPr>
        <w:t>Primates</w:t>
      </w:r>
      <w:r w:rsidR="00167002" w:rsidRPr="00167002">
        <w:rPr>
          <w:lang w:val="en-US"/>
        </w:rPr>
        <w:t xml:space="preserve"> </w:t>
      </w:r>
      <w:r w:rsidR="00167002" w:rsidRPr="00167002">
        <w:rPr>
          <w:b/>
          <w:bCs/>
          <w:lang w:val="en-US"/>
        </w:rPr>
        <w:t>32</w:t>
      </w:r>
      <w:r w:rsidR="00167002" w:rsidRPr="00167002">
        <w:rPr>
          <w:lang w:val="en-US"/>
        </w:rPr>
        <w:t>, 539-548, doi:10.1007/BF02381946 (1991).</w:t>
      </w:r>
      <w:r w:rsidR="00167002">
        <w:rPr>
          <w:lang w:val="en-US"/>
        </w:rPr>
        <w:t xml:space="preserve"> </w:t>
      </w:r>
      <w:r w:rsidR="00167002" w:rsidRPr="00167002">
        <w:rPr>
          <w:lang w:val="en-US"/>
        </w:rPr>
        <w:t xml:space="preserve">Fan, P.-F. &amp; Jiang, X.-L. Maintenance of </w:t>
      </w:r>
      <w:r w:rsidR="00167002">
        <w:rPr>
          <w:lang w:val="en-US"/>
        </w:rPr>
        <w:t>m</w:t>
      </w:r>
      <w:r w:rsidR="00167002" w:rsidRPr="00167002">
        <w:rPr>
          <w:lang w:val="en-US"/>
        </w:rPr>
        <w:t xml:space="preserve">ultifemale </w:t>
      </w:r>
      <w:r w:rsidR="00167002">
        <w:rPr>
          <w:lang w:val="en-US"/>
        </w:rPr>
        <w:t>s</w:t>
      </w:r>
      <w:r w:rsidR="00167002" w:rsidRPr="00167002">
        <w:rPr>
          <w:lang w:val="en-US"/>
        </w:rPr>
        <w:t xml:space="preserve">ocial </w:t>
      </w:r>
      <w:r w:rsidR="00167002">
        <w:rPr>
          <w:lang w:val="en-US"/>
        </w:rPr>
        <w:t>o</w:t>
      </w:r>
      <w:r w:rsidR="00167002" w:rsidRPr="00167002">
        <w:rPr>
          <w:lang w:val="en-US"/>
        </w:rPr>
        <w:t xml:space="preserve">rganization in a </w:t>
      </w:r>
      <w:r w:rsidR="00167002">
        <w:rPr>
          <w:lang w:val="en-US"/>
        </w:rPr>
        <w:t>g</w:t>
      </w:r>
      <w:r w:rsidR="00167002" w:rsidRPr="00167002">
        <w:rPr>
          <w:lang w:val="en-US"/>
        </w:rPr>
        <w:t xml:space="preserve">roup of </w:t>
      </w:r>
      <w:proofErr w:type="spellStart"/>
      <w:r w:rsidR="00167002" w:rsidRPr="00167002">
        <w:rPr>
          <w:lang w:val="en-US"/>
        </w:rPr>
        <w:t>Nomascus</w:t>
      </w:r>
      <w:proofErr w:type="spellEnd"/>
      <w:r w:rsidR="00167002" w:rsidRPr="00167002">
        <w:rPr>
          <w:lang w:val="en-US"/>
        </w:rPr>
        <w:t xml:space="preserve"> </w:t>
      </w:r>
      <w:proofErr w:type="spellStart"/>
      <w:r w:rsidR="00167002" w:rsidRPr="00167002">
        <w:rPr>
          <w:lang w:val="en-US"/>
        </w:rPr>
        <w:t>concolor</w:t>
      </w:r>
      <w:proofErr w:type="spellEnd"/>
      <w:r w:rsidR="00167002" w:rsidRPr="00167002">
        <w:rPr>
          <w:lang w:val="en-US"/>
        </w:rPr>
        <w:t xml:space="preserve"> at </w:t>
      </w:r>
      <w:proofErr w:type="spellStart"/>
      <w:r w:rsidR="00167002" w:rsidRPr="00167002">
        <w:rPr>
          <w:lang w:val="en-US"/>
        </w:rPr>
        <w:t>Wuliang</w:t>
      </w:r>
      <w:proofErr w:type="spellEnd"/>
      <w:r w:rsidR="00167002" w:rsidRPr="00167002">
        <w:rPr>
          <w:lang w:val="en-US"/>
        </w:rPr>
        <w:t xml:space="preserve"> Mountain, Yunnan, China. </w:t>
      </w:r>
      <w:r w:rsidR="00167002" w:rsidRPr="00167002">
        <w:rPr>
          <w:i/>
          <w:iCs/>
          <w:lang w:val="en-US"/>
        </w:rPr>
        <w:t>International Journal of Primatology</w:t>
      </w:r>
      <w:r w:rsidR="00167002" w:rsidRPr="00167002">
        <w:rPr>
          <w:lang w:val="en-US"/>
        </w:rPr>
        <w:t xml:space="preserve"> </w:t>
      </w:r>
      <w:r w:rsidR="00167002" w:rsidRPr="00167002">
        <w:rPr>
          <w:b/>
          <w:bCs/>
          <w:lang w:val="en-US"/>
        </w:rPr>
        <w:t>31</w:t>
      </w:r>
      <w:r w:rsidR="00167002" w:rsidRPr="00167002">
        <w:rPr>
          <w:lang w:val="en-US"/>
        </w:rPr>
        <w:t>, 1-13, doi:10.1007/s10764-009-9375-9 (2010).</w:t>
      </w:r>
    </w:p>
    <w:p w:rsidR="004248ED" w:rsidRDefault="004248ED">
      <w:pPr>
        <w:rPr>
          <w:lang w:val="en-US"/>
        </w:rPr>
      </w:pPr>
    </w:p>
    <w:p w:rsidR="004248ED" w:rsidRPr="00E33A68" w:rsidRDefault="004248ED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Nomascus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nasutus</w:t>
      </w:r>
      <w:proofErr w:type="spellEnd"/>
      <w:r w:rsidR="00BF603A">
        <w:rPr>
          <w:lang w:val="en-US"/>
        </w:rPr>
        <w:t xml:space="preserve">: </w:t>
      </w:r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Fan, P.-F., Bartlett, T., Fei, H.-L., Ma, C.-Y. &amp; Zhang, W. Understanding stable bi-female grouping in gibbons: feeding competition and reproductive success. </w:t>
      </w:r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>Frontiers in Zoology</w:t>
      </w:r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E33A68" w:rsidRPr="00E33A68">
        <w:rPr>
          <w:rFonts w:ascii="Calibri" w:eastAsia="Times New Roman" w:hAnsi="Calibri" w:cs="Calibri"/>
          <w:b/>
          <w:bCs/>
          <w:color w:val="000000"/>
          <w:lang w:val="en-US" w:eastAsia="de-DE"/>
        </w:rPr>
        <w:t>12</w:t>
      </w:r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, 5 (2015).</w:t>
      </w:r>
    </w:p>
    <w:p w:rsidR="004248ED" w:rsidRDefault="004248ED">
      <w:pPr>
        <w:rPr>
          <w:lang w:val="en-US"/>
        </w:rPr>
      </w:pPr>
    </w:p>
    <w:p w:rsidR="00E33A68" w:rsidRPr="00E33A68" w:rsidRDefault="004248ED" w:rsidP="00E33A68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Hapalemur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alaotrensis</w:t>
      </w:r>
      <w:proofErr w:type="spellEnd"/>
      <w:r w:rsidR="00BF603A">
        <w:rPr>
          <w:lang w:val="en-US"/>
        </w:rPr>
        <w:t xml:space="preserve">: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Nievergelt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, C. M., Mutschler, T.,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Feistner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, A. T. C. &amp; Woodruff, D. S. Social system of the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Alaotran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 gentle lemur (</w:t>
      </w:r>
      <w:proofErr w:type="spellStart"/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>Hapalemur</w:t>
      </w:r>
      <w:proofErr w:type="spellEnd"/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griseus </w:t>
      </w:r>
      <w:proofErr w:type="spellStart"/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>alaotrensis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): genetic </w:t>
      </w:r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lastRenderedPageBreak/>
        <w:t xml:space="preserve">characterization of group composition and mating system. </w:t>
      </w:r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>American Journal of Primatology</w:t>
      </w:r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E33A68" w:rsidRPr="00E33A68">
        <w:rPr>
          <w:rFonts w:ascii="Calibri" w:eastAsia="Times New Roman" w:hAnsi="Calibri" w:cs="Calibri"/>
          <w:b/>
          <w:bCs/>
          <w:color w:val="000000"/>
          <w:lang w:val="en-US" w:eastAsia="de-DE"/>
        </w:rPr>
        <w:t>57</w:t>
      </w:r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, 157-176 (2002).</w:t>
      </w:r>
    </w:p>
    <w:p w:rsidR="004248ED" w:rsidRDefault="004248ED">
      <w:pPr>
        <w:rPr>
          <w:lang w:val="en-US"/>
        </w:rPr>
      </w:pPr>
    </w:p>
    <w:p w:rsidR="004248ED" w:rsidRPr="00900331" w:rsidRDefault="004248ED">
      <w:pPr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Pithecia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aequatorialis</w:t>
      </w:r>
      <w:proofErr w:type="spellEnd"/>
      <w:r w:rsidR="00BF603A">
        <w:rPr>
          <w:lang w:val="en-US"/>
        </w:rPr>
        <w:t xml:space="preserve">: </w:t>
      </w:r>
      <w:r w:rsidR="00E33A68" w:rsidRPr="00E33A6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Van Belle, S., Fernandez-Duque, E. &amp; Di Fiore, A. Demography and life history of wild red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titi</w:t>
      </w:r>
      <w:proofErr w:type="spellEnd"/>
      <w:r w:rsidR="00E33A68" w:rsidRPr="00E33A6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 monkeys (</w:t>
      </w:r>
      <w:proofErr w:type="spellStart"/>
      <w:r w:rsidR="00E33A68" w:rsidRPr="00E33A6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Callicebus</w:t>
      </w:r>
      <w:proofErr w:type="spellEnd"/>
      <w:r w:rsidR="00E33A68" w:rsidRPr="00E33A6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 discolor) and equatorial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sakis</w:t>
      </w:r>
      <w:proofErr w:type="spellEnd"/>
      <w:r w:rsidR="00E33A68" w:rsidRPr="00E33A6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 (</w:t>
      </w:r>
      <w:proofErr w:type="spellStart"/>
      <w:r w:rsidR="00E33A68" w:rsidRPr="00E33A68">
        <w:rPr>
          <w:rFonts w:ascii="Calibri" w:eastAsia="Times New Roman" w:hAnsi="Calibri" w:cs="Calibri"/>
          <w:i/>
          <w:color w:val="000000"/>
          <w:sz w:val="22"/>
          <w:szCs w:val="22"/>
          <w:lang w:val="en-US" w:eastAsia="de-DE"/>
        </w:rPr>
        <w:t>Pithecia</w:t>
      </w:r>
      <w:proofErr w:type="spellEnd"/>
      <w:r w:rsidR="00E33A68" w:rsidRPr="00E33A68">
        <w:rPr>
          <w:rFonts w:ascii="Calibri" w:eastAsia="Times New Roman" w:hAnsi="Calibri" w:cs="Calibri"/>
          <w:i/>
          <w:color w:val="000000"/>
          <w:sz w:val="22"/>
          <w:szCs w:val="22"/>
          <w:lang w:val="en-US" w:eastAsia="de-DE"/>
        </w:rPr>
        <w:t xml:space="preserve"> </w:t>
      </w:r>
      <w:proofErr w:type="spellStart"/>
      <w:r w:rsidR="00E33A68" w:rsidRPr="00E33A68">
        <w:rPr>
          <w:rFonts w:ascii="Calibri" w:eastAsia="Times New Roman" w:hAnsi="Calibri" w:cs="Calibri"/>
          <w:i/>
          <w:color w:val="000000"/>
          <w:sz w:val="22"/>
          <w:szCs w:val="22"/>
          <w:lang w:val="en-US" w:eastAsia="de-DE"/>
        </w:rPr>
        <w:t>aequatorialis</w:t>
      </w:r>
      <w:proofErr w:type="spellEnd"/>
      <w:r w:rsidR="00E33A68" w:rsidRPr="00E33A6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) in Amazonian Ecuador: A 12-year study. </w:t>
      </w:r>
      <w:r w:rsidR="00E33A68" w:rsidRPr="00E33A68">
        <w:rPr>
          <w:rFonts w:ascii="Calibri" w:eastAsia="Times New Roman" w:hAnsi="Calibri" w:cs="Calibri"/>
          <w:i/>
          <w:iCs/>
          <w:color w:val="000000"/>
          <w:sz w:val="22"/>
          <w:szCs w:val="22"/>
          <w:lang w:val="en-US" w:eastAsia="de-DE"/>
        </w:rPr>
        <w:t>American Journal of Primatology</w:t>
      </w:r>
      <w:r w:rsidR="00E33A68" w:rsidRPr="00E33A6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 xml:space="preserve"> </w:t>
      </w:r>
      <w:r w:rsidR="00E33A68" w:rsidRPr="00E33A68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de-DE"/>
        </w:rPr>
        <w:t>78</w:t>
      </w:r>
      <w:r w:rsidR="00E33A68" w:rsidRPr="00E33A68">
        <w:rPr>
          <w:rFonts w:ascii="Calibri" w:eastAsia="Times New Roman" w:hAnsi="Calibri" w:cs="Calibri"/>
          <w:color w:val="000000"/>
          <w:sz w:val="22"/>
          <w:szCs w:val="22"/>
          <w:lang w:val="en-US" w:eastAsia="de-DE"/>
        </w:rPr>
        <w:t>, 204-215, doi:10.1002/ajp.22493 (2016).</w:t>
      </w:r>
    </w:p>
    <w:p w:rsidR="004248ED" w:rsidRDefault="004248ED">
      <w:pPr>
        <w:rPr>
          <w:lang w:val="en-US"/>
        </w:rPr>
      </w:pPr>
    </w:p>
    <w:p w:rsidR="00BF603A" w:rsidRPr="00BF603A" w:rsidRDefault="004248ED" w:rsidP="00BF603A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Eulemur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mongoz</w:t>
      </w:r>
      <w:proofErr w:type="spellEnd"/>
      <w:r w:rsidR="00BF603A">
        <w:rPr>
          <w:lang w:val="en-US"/>
        </w:rPr>
        <w:t xml:space="preserve">: </w:t>
      </w:r>
      <w:proofErr w:type="spellStart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Kappeler</w:t>
      </w:r>
      <w:proofErr w:type="spellEnd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, P. M. in </w:t>
      </w:r>
      <w:r w:rsidR="00290FE6" w:rsidRPr="00290FE6">
        <w:rPr>
          <w:rFonts w:ascii="Calibri" w:eastAsia="Times New Roman" w:hAnsi="Calibri" w:cs="Calibri"/>
          <w:i/>
          <w:iCs/>
          <w:color w:val="000000"/>
          <w:lang w:val="en-US" w:eastAsia="de-DE"/>
        </w:rPr>
        <w:t>Primate Males: Causes and Consequences of Variation in Group Composition</w:t>
      </w:r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 (</w:t>
      </w:r>
      <w:proofErr w:type="spellStart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ed</w:t>
      </w:r>
      <w:proofErr w:type="spellEnd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 P.M. </w:t>
      </w:r>
      <w:proofErr w:type="spellStart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Kappeler</w:t>
      </w:r>
      <w:proofErr w:type="spellEnd"/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 xml:space="preserve">) </w:t>
      </w:r>
      <w:r w:rsidR="00290FE6">
        <w:rPr>
          <w:rFonts w:ascii="Calibri" w:eastAsia="Times New Roman" w:hAnsi="Calibri" w:cs="Calibri"/>
          <w:color w:val="000000"/>
          <w:lang w:val="en-US" w:eastAsia="de-DE"/>
        </w:rPr>
        <w:t xml:space="preserve">, pp. </w:t>
      </w:r>
      <w:r w:rsidR="00290FE6" w:rsidRPr="00290FE6">
        <w:rPr>
          <w:rFonts w:ascii="Calibri" w:eastAsia="Times New Roman" w:hAnsi="Calibri" w:cs="Calibri"/>
          <w:color w:val="000000"/>
          <w:lang w:val="en-US" w:eastAsia="de-DE"/>
        </w:rPr>
        <w:t>55-63 (Cambridge University Press, 2000).</w:t>
      </w:r>
    </w:p>
    <w:p w:rsidR="004248ED" w:rsidRDefault="004248ED">
      <w:pPr>
        <w:rPr>
          <w:lang w:val="en-US"/>
        </w:rPr>
      </w:pPr>
    </w:p>
    <w:p w:rsidR="004248ED" w:rsidRPr="00E33A68" w:rsidRDefault="004248ED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Saguinus</w:t>
      </w:r>
      <w:proofErr w:type="spellEnd"/>
      <w:r w:rsidRPr="00475F47">
        <w:rPr>
          <w:i/>
          <w:u w:val="single"/>
          <w:lang w:val="en-US"/>
        </w:rPr>
        <w:t xml:space="preserve"> imperator</w:t>
      </w:r>
      <w:r w:rsidR="00BF603A">
        <w:rPr>
          <w:lang w:val="en-US"/>
        </w:rPr>
        <w:t xml:space="preserve">: </w:t>
      </w:r>
      <w:r w:rsidR="00290FE6" w:rsidRPr="00290FE6">
        <w:rPr>
          <w:lang w:val="en-US"/>
        </w:rPr>
        <w:t xml:space="preserve">Garber, P. A., Porter, L. M., </w:t>
      </w:r>
      <w:proofErr w:type="spellStart"/>
      <w:r w:rsidR="00290FE6" w:rsidRPr="00290FE6">
        <w:rPr>
          <w:lang w:val="en-US"/>
        </w:rPr>
        <w:t>Spross</w:t>
      </w:r>
      <w:proofErr w:type="spellEnd"/>
      <w:r w:rsidR="00290FE6" w:rsidRPr="00290FE6">
        <w:rPr>
          <w:lang w:val="en-US"/>
        </w:rPr>
        <w:t xml:space="preserve">, J. &amp; Di Fiore, A. Tamarins: Insights into monogamous and non-monogamous single female social and breeding systems. </w:t>
      </w:r>
      <w:r w:rsidR="00290FE6" w:rsidRPr="00290FE6">
        <w:rPr>
          <w:i/>
          <w:iCs/>
          <w:lang w:val="en-US"/>
        </w:rPr>
        <w:t>American Journal of Primatology</w:t>
      </w:r>
      <w:r w:rsidR="00290FE6" w:rsidRPr="00290FE6">
        <w:rPr>
          <w:lang w:val="en-US"/>
        </w:rPr>
        <w:t xml:space="preserve"> </w:t>
      </w:r>
      <w:r w:rsidR="00290FE6" w:rsidRPr="00290FE6">
        <w:rPr>
          <w:b/>
          <w:bCs/>
          <w:lang w:val="en-US"/>
        </w:rPr>
        <w:t>78</w:t>
      </w:r>
      <w:r w:rsidR="00290FE6" w:rsidRPr="00290FE6">
        <w:rPr>
          <w:lang w:val="en-US"/>
        </w:rPr>
        <w:t>, 298-314, doi:10.1002/ajp.22370 (2016).</w:t>
      </w:r>
    </w:p>
    <w:p w:rsidR="004248ED" w:rsidRDefault="004248ED">
      <w:pPr>
        <w:rPr>
          <w:lang w:val="en-US"/>
        </w:rPr>
      </w:pPr>
    </w:p>
    <w:p w:rsidR="004248ED" w:rsidRPr="00900331" w:rsidRDefault="004248ED">
      <w:proofErr w:type="spellStart"/>
      <w:r w:rsidRPr="00475F47">
        <w:rPr>
          <w:i/>
          <w:u w:val="single"/>
        </w:rPr>
        <w:t>Indri</w:t>
      </w:r>
      <w:proofErr w:type="spellEnd"/>
      <w:r w:rsidRPr="00475F47">
        <w:rPr>
          <w:i/>
          <w:u w:val="single"/>
        </w:rPr>
        <w:t xml:space="preserve"> </w:t>
      </w:r>
      <w:proofErr w:type="spellStart"/>
      <w:r w:rsidRPr="00475F47">
        <w:rPr>
          <w:i/>
          <w:u w:val="single"/>
        </w:rPr>
        <w:t>indri</w:t>
      </w:r>
      <w:proofErr w:type="spellEnd"/>
      <w:r w:rsidR="00BF603A" w:rsidRPr="00900331">
        <w:t xml:space="preserve">: </w:t>
      </w:r>
      <w:proofErr w:type="spellStart"/>
      <w:r w:rsidR="00900331" w:rsidRPr="00900331">
        <w:t>Bonadonna</w:t>
      </w:r>
      <w:proofErr w:type="spellEnd"/>
      <w:r w:rsidR="00900331" w:rsidRPr="00900331">
        <w:t>, G.</w:t>
      </w:r>
      <w:r w:rsidR="00900331" w:rsidRPr="00900331">
        <w:rPr>
          <w:i/>
          <w:iCs/>
        </w:rPr>
        <w:t xml:space="preserve"> et al.</w:t>
      </w:r>
      <w:r w:rsidR="00900331" w:rsidRPr="00900331">
        <w:t xml:space="preserve"> </w:t>
      </w:r>
      <w:r w:rsidR="00900331" w:rsidRPr="00900331">
        <w:rPr>
          <w:lang w:val="en-US"/>
        </w:rPr>
        <w:t xml:space="preserve">Territory exclusivity and intergroup encounters in the indris (Mammalia: Primates: </w:t>
      </w:r>
      <w:proofErr w:type="spellStart"/>
      <w:r w:rsidR="00900331" w:rsidRPr="00900331">
        <w:rPr>
          <w:lang w:val="en-US"/>
        </w:rPr>
        <w:t>Indridae</w:t>
      </w:r>
      <w:proofErr w:type="spellEnd"/>
      <w:r w:rsidR="00900331" w:rsidRPr="00900331">
        <w:rPr>
          <w:lang w:val="en-US"/>
        </w:rPr>
        <w:t xml:space="preserve">: Indri indri) upon methodological tuning. </w:t>
      </w:r>
      <w:r w:rsidR="00900331" w:rsidRPr="00900331">
        <w:rPr>
          <w:i/>
          <w:iCs/>
        </w:rPr>
        <w:t>The European Zoological Journal</w:t>
      </w:r>
      <w:r w:rsidR="00900331" w:rsidRPr="00900331">
        <w:t xml:space="preserve"> </w:t>
      </w:r>
      <w:r w:rsidR="00900331" w:rsidRPr="00900331">
        <w:rPr>
          <w:b/>
          <w:bCs/>
        </w:rPr>
        <w:t>84</w:t>
      </w:r>
      <w:r w:rsidR="00900331" w:rsidRPr="00900331">
        <w:t>, 238-251, doi:10.1080/24750263.2017.1318184 (2017).</w:t>
      </w:r>
    </w:p>
    <w:p w:rsidR="004248ED" w:rsidRPr="00167002" w:rsidRDefault="004248ED">
      <w:pPr>
        <w:rPr>
          <w:lang w:val="en-US"/>
        </w:rPr>
      </w:pPr>
    </w:p>
    <w:p w:rsidR="00E33A68" w:rsidRPr="00E33A68" w:rsidRDefault="004248ED" w:rsidP="00E33A68">
      <w:pPr>
        <w:rPr>
          <w:lang w:val="en-US"/>
        </w:rPr>
      </w:pPr>
      <w:proofErr w:type="spellStart"/>
      <w:r w:rsidRPr="00475F47">
        <w:rPr>
          <w:i/>
          <w:u w:val="single"/>
          <w:lang w:val="en-US"/>
        </w:rPr>
        <w:t>Symphalangus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syndactylus</w:t>
      </w:r>
      <w:proofErr w:type="spellEnd"/>
      <w:r w:rsidR="00BF603A">
        <w:rPr>
          <w:lang w:val="en-US"/>
        </w:rPr>
        <w:t xml:space="preserve">: </w:t>
      </w:r>
      <w:proofErr w:type="spellStart"/>
      <w:r w:rsidR="00E33A68" w:rsidRPr="00E33A68">
        <w:rPr>
          <w:lang w:val="en-US"/>
        </w:rPr>
        <w:t>Lappan</w:t>
      </w:r>
      <w:proofErr w:type="spellEnd"/>
      <w:r w:rsidR="00E33A68" w:rsidRPr="00E33A68">
        <w:rPr>
          <w:lang w:val="en-US"/>
        </w:rPr>
        <w:t xml:space="preserve">, S. Patterns of dispersal in Sumatran </w:t>
      </w:r>
      <w:r w:rsidR="00E33A68">
        <w:rPr>
          <w:lang w:val="en-US"/>
        </w:rPr>
        <w:t>s</w:t>
      </w:r>
      <w:r w:rsidR="00E33A68" w:rsidRPr="00E33A68">
        <w:rPr>
          <w:lang w:val="en-US"/>
        </w:rPr>
        <w:t>iamangs (</w:t>
      </w:r>
      <w:proofErr w:type="spellStart"/>
      <w:r w:rsidR="00E33A68" w:rsidRPr="00E33A68">
        <w:rPr>
          <w:i/>
          <w:lang w:val="en-US"/>
        </w:rPr>
        <w:t>Symphalangus</w:t>
      </w:r>
      <w:proofErr w:type="spellEnd"/>
      <w:r w:rsidR="00E33A68" w:rsidRPr="00E33A68">
        <w:rPr>
          <w:i/>
          <w:lang w:val="en-US"/>
        </w:rPr>
        <w:t xml:space="preserve"> </w:t>
      </w:r>
      <w:proofErr w:type="spellStart"/>
      <w:r w:rsidR="00E33A68" w:rsidRPr="00E33A68">
        <w:rPr>
          <w:i/>
          <w:lang w:val="en-US"/>
        </w:rPr>
        <w:t>syndactylus</w:t>
      </w:r>
      <w:proofErr w:type="spellEnd"/>
      <w:r w:rsidR="00E33A68" w:rsidRPr="00E33A68">
        <w:rPr>
          <w:lang w:val="en-US"/>
        </w:rPr>
        <w:t xml:space="preserve">): Preliminary </w:t>
      </w:r>
      <w:proofErr w:type="spellStart"/>
      <w:r w:rsidR="00E33A68" w:rsidRPr="00E33A68">
        <w:rPr>
          <w:lang w:val="en-US"/>
        </w:rPr>
        <w:t>mtDNA</w:t>
      </w:r>
      <w:proofErr w:type="spellEnd"/>
      <w:r w:rsidR="00E33A68" w:rsidRPr="00E33A68">
        <w:rPr>
          <w:lang w:val="en-US"/>
        </w:rPr>
        <w:t xml:space="preserve"> </w:t>
      </w:r>
      <w:r w:rsidR="00E33A68">
        <w:rPr>
          <w:lang w:val="en-US"/>
        </w:rPr>
        <w:t>e</w:t>
      </w:r>
      <w:r w:rsidR="00E33A68" w:rsidRPr="00E33A68">
        <w:rPr>
          <w:lang w:val="en-US"/>
        </w:rPr>
        <w:t xml:space="preserve">vidence </w:t>
      </w:r>
      <w:r w:rsidR="00E33A68">
        <w:rPr>
          <w:lang w:val="en-US"/>
        </w:rPr>
        <w:t>s</w:t>
      </w:r>
      <w:r w:rsidR="00E33A68" w:rsidRPr="00E33A68">
        <w:rPr>
          <w:lang w:val="en-US"/>
        </w:rPr>
        <w:t xml:space="preserve">uggests </w:t>
      </w:r>
      <w:r w:rsidR="00E33A68">
        <w:rPr>
          <w:lang w:val="en-US"/>
        </w:rPr>
        <w:t>m</w:t>
      </w:r>
      <w:r w:rsidR="00E33A68" w:rsidRPr="00E33A68">
        <w:rPr>
          <w:lang w:val="en-US"/>
        </w:rPr>
        <w:t xml:space="preserve">ore </w:t>
      </w:r>
      <w:r w:rsidR="00E33A68">
        <w:rPr>
          <w:lang w:val="en-US"/>
        </w:rPr>
        <w:t>f</w:t>
      </w:r>
      <w:r w:rsidR="00E33A68" w:rsidRPr="00E33A68">
        <w:rPr>
          <w:lang w:val="en-US"/>
        </w:rPr>
        <w:t xml:space="preserve">requent </w:t>
      </w:r>
      <w:r w:rsidR="00E33A68">
        <w:rPr>
          <w:lang w:val="en-US"/>
        </w:rPr>
        <w:t>m</w:t>
      </w:r>
      <w:r w:rsidR="00E33A68" w:rsidRPr="00E33A68">
        <w:rPr>
          <w:lang w:val="en-US"/>
        </w:rPr>
        <w:t xml:space="preserve">ale </w:t>
      </w:r>
      <w:r w:rsidR="00E33A68">
        <w:rPr>
          <w:lang w:val="en-US"/>
        </w:rPr>
        <w:t>t</w:t>
      </w:r>
      <w:r w:rsidR="00E33A68" w:rsidRPr="00E33A68">
        <w:rPr>
          <w:lang w:val="en-US"/>
        </w:rPr>
        <w:t xml:space="preserve">han </w:t>
      </w:r>
      <w:r w:rsidR="00E33A68">
        <w:rPr>
          <w:lang w:val="en-US"/>
        </w:rPr>
        <w:t>f</w:t>
      </w:r>
      <w:r w:rsidR="00E33A68" w:rsidRPr="00E33A68">
        <w:rPr>
          <w:lang w:val="en-US"/>
        </w:rPr>
        <w:t xml:space="preserve">emale </w:t>
      </w:r>
      <w:r w:rsidR="00E33A68">
        <w:rPr>
          <w:lang w:val="en-US"/>
        </w:rPr>
        <w:t>d</w:t>
      </w:r>
      <w:r w:rsidR="00E33A68" w:rsidRPr="00E33A68">
        <w:rPr>
          <w:lang w:val="en-US"/>
        </w:rPr>
        <w:t xml:space="preserve">ispersal to </w:t>
      </w:r>
      <w:r w:rsidR="00E33A68">
        <w:rPr>
          <w:lang w:val="en-US"/>
        </w:rPr>
        <w:t>a</w:t>
      </w:r>
      <w:r w:rsidR="00E33A68" w:rsidRPr="00E33A68">
        <w:rPr>
          <w:lang w:val="en-US"/>
        </w:rPr>
        <w:t xml:space="preserve">djacent </w:t>
      </w:r>
      <w:r w:rsidR="00E33A68">
        <w:rPr>
          <w:lang w:val="en-US"/>
        </w:rPr>
        <w:t>g</w:t>
      </w:r>
      <w:r w:rsidR="00E33A68" w:rsidRPr="00E33A68">
        <w:rPr>
          <w:lang w:val="en-US"/>
        </w:rPr>
        <w:t xml:space="preserve">roups. </w:t>
      </w:r>
      <w:r w:rsidR="00E33A68" w:rsidRPr="00E33A68">
        <w:rPr>
          <w:i/>
          <w:iCs/>
          <w:lang w:val="en-US"/>
        </w:rPr>
        <w:t>American Journal of Primatology</w:t>
      </w:r>
      <w:r w:rsidR="00E33A68" w:rsidRPr="00E33A68">
        <w:rPr>
          <w:lang w:val="en-US"/>
        </w:rPr>
        <w:t xml:space="preserve"> </w:t>
      </w:r>
      <w:r w:rsidR="00E33A68" w:rsidRPr="00E33A68">
        <w:rPr>
          <w:b/>
          <w:bCs/>
          <w:lang w:val="en-US"/>
        </w:rPr>
        <w:t>69</w:t>
      </w:r>
      <w:r w:rsidR="00E33A68" w:rsidRPr="00E33A68">
        <w:rPr>
          <w:lang w:val="en-US"/>
        </w:rPr>
        <w:t>, 1-7 (2007).</w:t>
      </w:r>
    </w:p>
    <w:p w:rsidR="004248ED" w:rsidRPr="00167002" w:rsidRDefault="00E33A68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E33A68">
        <w:rPr>
          <w:rFonts w:ascii="Calibri" w:eastAsia="Times New Roman" w:hAnsi="Calibri" w:cs="Calibri"/>
          <w:color w:val="000000"/>
          <w:lang w:val="en-US" w:eastAsia="de-DE"/>
        </w:rPr>
        <w:t>Palombit</w:t>
      </w:r>
      <w:proofErr w:type="spellEnd"/>
      <w:r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, R. Dynamic pair bonds in Hylobatids: implications regarding monogamous social systems. </w:t>
      </w:r>
      <w:proofErr w:type="spellStart"/>
      <w:r w:rsidRPr="00167002">
        <w:rPr>
          <w:rFonts w:ascii="Calibri" w:eastAsia="Times New Roman" w:hAnsi="Calibri" w:cs="Calibri"/>
          <w:i/>
          <w:iCs/>
          <w:color w:val="000000"/>
          <w:lang w:val="en-US" w:eastAsia="de-DE"/>
        </w:rPr>
        <w:t>Behaviour</w:t>
      </w:r>
      <w:proofErr w:type="spellEnd"/>
      <w:r w:rsidRPr="00167002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Pr="00167002">
        <w:rPr>
          <w:rFonts w:ascii="Calibri" w:eastAsia="Times New Roman" w:hAnsi="Calibri" w:cs="Calibri"/>
          <w:b/>
          <w:bCs/>
          <w:color w:val="000000"/>
          <w:lang w:val="en-US" w:eastAsia="de-DE"/>
        </w:rPr>
        <w:t>128</w:t>
      </w:r>
      <w:r w:rsidRPr="00167002">
        <w:rPr>
          <w:rFonts w:ascii="Calibri" w:eastAsia="Times New Roman" w:hAnsi="Calibri" w:cs="Calibri"/>
          <w:color w:val="000000"/>
          <w:lang w:val="en-US" w:eastAsia="de-DE"/>
        </w:rPr>
        <w:t>, 65-101 (1994).</w:t>
      </w:r>
    </w:p>
    <w:p w:rsidR="004248ED" w:rsidRDefault="004248ED">
      <w:pPr>
        <w:rPr>
          <w:lang w:val="en-US"/>
        </w:rPr>
      </w:pPr>
    </w:p>
    <w:p w:rsidR="004248ED" w:rsidRPr="00167002" w:rsidRDefault="004248ED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Eulemur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rubriventer</w:t>
      </w:r>
      <w:proofErr w:type="spellEnd"/>
      <w:r w:rsidR="00BF603A" w:rsidRPr="00475F47">
        <w:rPr>
          <w:u w:val="single"/>
          <w:lang w:val="en-US"/>
        </w:rPr>
        <w:t>:</w:t>
      </w:r>
      <w:r w:rsidR="00BF603A">
        <w:rPr>
          <w:lang w:val="en-US"/>
        </w:rPr>
        <w:t xml:space="preserve">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Overdorff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, D. &amp;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Tecot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, S. in </w:t>
      </w:r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>Lemurs</w:t>
      </w:r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  </w:t>
      </w:r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>Developments in Primatology: Progress and Prospect</w:t>
      </w:r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 (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eds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 Lisa Gould &amp;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MichelleL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Sauther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) Ch. 11, 235-254 (Springer US, 2007).</w:t>
      </w:r>
      <w:r w:rsidR="00E33A68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Razafindratsima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, O. H., Jones, T. A. &amp; Dunham, A. E. Patterns of movement and seed dispersal by three lemur species. </w:t>
      </w:r>
      <w:r w:rsidR="00E33A68" w:rsidRPr="00167002">
        <w:rPr>
          <w:rFonts w:ascii="Calibri" w:eastAsia="Times New Roman" w:hAnsi="Calibri" w:cs="Calibri"/>
          <w:i/>
          <w:iCs/>
          <w:color w:val="000000"/>
          <w:lang w:val="en-US" w:eastAsia="de-DE"/>
        </w:rPr>
        <w:t>American Journal of Primatology</w:t>
      </w:r>
      <w:r w:rsidR="00E33A68" w:rsidRPr="00167002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E33A68" w:rsidRPr="00167002">
        <w:rPr>
          <w:rFonts w:ascii="Calibri" w:eastAsia="Times New Roman" w:hAnsi="Calibri" w:cs="Calibri"/>
          <w:b/>
          <w:bCs/>
          <w:color w:val="000000"/>
          <w:lang w:val="en-US" w:eastAsia="de-DE"/>
        </w:rPr>
        <w:t>76</w:t>
      </w:r>
      <w:r w:rsidR="00E33A68" w:rsidRPr="00167002">
        <w:rPr>
          <w:rFonts w:ascii="Calibri" w:eastAsia="Times New Roman" w:hAnsi="Calibri" w:cs="Calibri"/>
          <w:color w:val="000000"/>
          <w:lang w:val="en-US" w:eastAsia="de-DE"/>
        </w:rPr>
        <w:t>, 84-96, doi:10.1002/ajp.22199 (2014).</w:t>
      </w:r>
    </w:p>
    <w:p w:rsidR="004248ED" w:rsidRDefault="004248ED">
      <w:pPr>
        <w:rPr>
          <w:lang w:val="en-US"/>
        </w:rPr>
      </w:pPr>
    </w:p>
    <w:p w:rsidR="00E33A68" w:rsidRPr="00167002" w:rsidRDefault="004248ED" w:rsidP="00E33A68">
      <w:pPr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475F47">
        <w:rPr>
          <w:i/>
          <w:u w:val="single"/>
          <w:lang w:val="en-US"/>
        </w:rPr>
        <w:t>Lepilemur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ruficaudatus</w:t>
      </w:r>
      <w:proofErr w:type="spellEnd"/>
      <w:r w:rsidR="00BF603A" w:rsidRPr="00E33A68">
        <w:rPr>
          <w:lang w:val="en-US"/>
        </w:rPr>
        <w:t xml:space="preserve">: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Zinner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, D.,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Hilgartner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, R. D.,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Kappeler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, P. M., Pietsch, T. &amp;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Ganzhorn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, J. U. Social organization of</w:t>
      </w:r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</w:t>
      </w:r>
      <w:proofErr w:type="spellStart"/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>Lepilemur</w:t>
      </w:r>
      <w:proofErr w:type="spellEnd"/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</w:t>
      </w:r>
      <w:proofErr w:type="spellStart"/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>ruficaudatus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. </w:t>
      </w:r>
      <w:r w:rsidR="00E33A68" w:rsidRPr="00167002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International Journal </w:t>
      </w:r>
      <w:proofErr w:type="spellStart"/>
      <w:r w:rsidR="00E33A68" w:rsidRPr="00167002">
        <w:rPr>
          <w:rFonts w:ascii="Calibri" w:eastAsia="Times New Roman" w:hAnsi="Calibri" w:cs="Calibri"/>
          <w:i/>
          <w:iCs/>
          <w:color w:val="000000"/>
          <w:lang w:eastAsia="de-DE"/>
        </w:rPr>
        <w:t>of</w:t>
      </w:r>
      <w:proofErr w:type="spellEnd"/>
      <w:r w:rsidR="00E33A68" w:rsidRPr="00167002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proofErr w:type="spellStart"/>
      <w:r w:rsidR="00E33A68" w:rsidRPr="00167002">
        <w:rPr>
          <w:rFonts w:ascii="Calibri" w:eastAsia="Times New Roman" w:hAnsi="Calibri" w:cs="Calibri"/>
          <w:i/>
          <w:iCs/>
          <w:color w:val="000000"/>
          <w:lang w:eastAsia="de-DE"/>
        </w:rPr>
        <w:t>Primatology</w:t>
      </w:r>
      <w:proofErr w:type="spellEnd"/>
      <w:r w:rsidR="00E33A68" w:rsidRPr="00167002"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="00E33A68" w:rsidRPr="00167002">
        <w:rPr>
          <w:rFonts w:ascii="Calibri" w:eastAsia="Times New Roman" w:hAnsi="Calibri" w:cs="Calibri"/>
          <w:b/>
          <w:bCs/>
          <w:color w:val="000000"/>
          <w:lang w:eastAsia="de-DE"/>
        </w:rPr>
        <w:t>24</w:t>
      </w:r>
      <w:r w:rsidR="00E33A68" w:rsidRPr="00167002">
        <w:rPr>
          <w:rFonts w:ascii="Calibri" w:eastAsia="Times New Roman" w:hAnsi="Calibri" w:cs="Calibri"/>
          <w:color w:val="000000"/>
          <w:lang w:eastAsia="de-DE"/>
        </w:rPr>
        <w:t>, 869-888 (2003).</w:t>
      </w:r>
    </w:p>
    <w:p w:rsidR="004248ED" w:rsidRPr="00167002" w:rsidRDefault="004248ED"/>
    <w:p w:rsidR="004248ED" w:rsidRPr="00E33A68" w:rsidRDefault="004248ED">
      <w:pPr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475F47">
        <w:rPr>
          <w:i/>
          <w:u w:val="single"/>
        </w:rPr>
        <w:t>Hylobates</w:t>
      </w:r>
      <w:proofErr w:type="spellEnd"/>
      <w:r w:rsidRPr="00475F47">
        <w:rPr>
          <w:i/>
          <w:u w:val="single"/>
        </w:rPr>
        <w:t xml:space="preserve"> </w:t>
      </w:r>
      <w:proofErr w:type="spellStart"/>
      <w:r w:rsidRPr="00475F47">
        <w:rPr>
          <w:i/>
          <w:u w:val="single"/>
        </w:rPr>
        <w:t>lar</w:t>
      </w:r>
      <w:proofErr w:type="spellEnd"/>
      <w:r w:rsidR="00E27CF0" w:rsidRPr="00E33A68">
        <w:t xml:space="preserve">: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eastAsia="de-DE"/>
        </w:rPr>
        <w:t>Reichard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eastAsia="de-DE"/>
        </w:rPr>
        <w:t xml:space="preserve">, U. </w:t>
      </w:r>
      <w:r w:rsidR="00E33A68" w:rsidRPr="00E33A68">
        <w:rPr>
          <w:rFonts w:ascii="Calibri" w:eastAsia="Times New Roman" w:hAnsi="Calibri" w:cs="Calibri"/>
          <w:iCs/>
          <w:color w:val="000000"/>
          <w:lang w:eastAsia="de-DE"/>
        </w:rPr>
        <w:t xml:space="preserve">Sozial- und Fortpflanzungsverhalten von </w:t>
      </w:r>
      <w:proofErr w:type="spellStart"/>
      <w:r w:rsidR="00E33A68" w:rsidRPr="00E33A68">
        <w:rPr>
          <w:rFonts w:ascii="Calibri" w:eastAsia="Times New Roman" w:hAnsi="Calibri" w:cs="Calibri"/>
          <w:iCs/>
          <w:color w:val="000000"/>
          <w:lang w:eastAsia="de-DE"/>
        </w:rPr>
        <w:t>Weisshandgibbons</w:t>
      </w:r>
      <w:proofErr w:type="spellEnd"/>
      <w:r w:rsidR="00E33A68" w:rsidRPr="00E33A68">
        <w:rPr>
          <w:rFonts w:ascii="Calibri" w:eastAsia="Times New Roman" w:hAnsi="Calibri" w:cs="Calibri"/>
          <w:iCs/>
          <w:color w:val="000000"/>
          <w:lang w:eastAsia="de-DE"/>
        </w:rPr>
        <w:t xml:space="preserve"> (</w:t>
      </w:r>
      <w:proofErr w:type="spellStart"/>
      <w:r w:rsidR="00E33A68" w:rsidRPr="00475F47">
        <w:rPr>
          <w:rFonts w:ascii="Calibri" w:eastAsia="Times New Roman" w:hAnsi="Calibri" w:cs="Calibri"/>
          <w:i/>
          <w:iCs/>
          <w:color w:val="000000"/>
          <w:lang w:eastAsia="de-DE"/>
        </w:rPr>
        <w:t>Hylobates</w:t>
      </w:r>
      <w:proofErr w:type="spellEnd"/>
      <w:r w:rsidR="00E33A68" w:rsidRPr="00475F47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proofErr w:type="spellStart"/>
      <w:r w:rsidR="00E33A68" w:rsidRPr="00475F47">
        <w:rPr>
          <w:rFonts w:ascii="Calibri" w:eastAsia="Times New Roman" w:hAnsi="Calibri" w:cs="Calibri"/>
          <w:i/>
          <w:iCs/>
          <w:color w:val="000000"/>
          <w:lang w:eastAsia="de-DE"/>
        </w:rPr>
        <w:t>lar</w:t>
      </w:r>
      <w:proofErr w:type="spellEnd"/>
      <w:r w:rsidR="00E33A68" w:rsidRPr="00E33A68">
        <w:rPr>
          <w:rFonts w:ascii="Calibri" w:eastAsia="Times New Roman" w:hAnsi="Calibri" w:cs="Calibri"/>
          <w:iCs/>
          <w:color w:val="000000"/>
          <w:lang w:eastAsia="de-DE"/>
        </w:rPr>
        <w:t xml:space="preserve">): eine Freilandstudie im thailändischen </w:t>
      </w:r>
      <w:proofErr w:type="spellStart"/>
      <w:r w:rsidR="00E33A68" w:rsidRPr="00E33A68">
        <w:rPr>
          <w:rFonts w:ascii="Calibri" w:eastAsia="Times New Roman" w:hAnsi="Calibri" w:cs="Calibri"/>
          <w:iCs/>
          <w:color w:val="000000"/>
          <w:lang w:eastAsia="de-DE"/>
        </w:rPr>
        <w:t>Khao</w:t>
      </w:r>
      <w:proofErr w:type="spellEnd"/>
      <w:r w:rsidR="00E33A68" w:rsidRPr="00E33A68">
        <w:rPr>
          <w:rFonts w:ascii="Calibri" w:eastAsia="Times New Roman" w:hAnsi="Calibri" w:cs="Calibri"/>
          <w:iCs/>
          <w:color w:val="000000"/>
          <w:lang w:eastAsia="de-DE"/>
        </w:rPr>
        <w:t xml:space="preserve"> </w:t>
      </w:r>
      <w:proofErr w:type="spellStart"/>
      <w:r w:rsidR="00E33A68" w:rsidRPr="00E33A68">
        <w:rPr>
          <w:rFonts w:ascii="Calibri" w:eastAsia="Times New Roman" w:hAnsi="Calibri" w:cs="Calibri"/>
          <w:iCs/>
          <w:color w:val="000000"/>
          <w:lang w:eastAsia="de-DE"/>
        </w:rPr>
        <w:t>Yai</w:t>
      </w:r>
      <w:proofErr w:type="spellEnd"/>
      <w:r w:rsidR="00E33A68" w:rsidRPr="00E33A68">
        <w:rPr>
          <w:rFonts w:ascii="Calibri" w:eastAsia="Times New Roman" w:hAnsi="Calibri" w:cs="Calibri"/>
          <w:iCs/>
          <w:color w:val="000000"/>
          <w:lang w:eastAsia="de-DE"/>
        </w:rPr>
        <w:t xml:space="preserve"> Regenwald</w:t>
      </w:r>
      <w:r w:rsidR="00E33A68" w:rsidRPr="00E33A68">
        <w:rPr>
          <w:rFonts w:ascii="Calibri" w:eastAsia="Times New Roman" w:hAnsi="Calibri" w:cs="Calibri"/>
          <w:color w:val="000000"/>
          <w:lang w:eastAsia="de-DE"/>
        </w:rPr>
        <w:t xml:space="preserve">, University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eastAsia="de-DE"/>
        </w:rPr>
        <w:t>of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eastAsia="de-DE"/>
        </w:rPr>
        <w:t xml:space="preserve"> Göttingen, (1995).</w:t>
      </w:r>
    </w:p>
    <w:p w:rsidR="004248ED" w:rsidRPr="00E33A68" w:rsidRDefault="004248ED"/>
    <w:p w:rsidR="00E27CF0" w:rsidRPr="00E27CF0" w:rsidRDefault="004248ED" w:rsidP="00E27CF0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Tarsius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sangirensis</w:t>
      </w:r>
      <w:proofErr w:type="spellEnd"/>
      <w:r w:rsidR="00E27CF0">
        <w:rPr>
          <w:lang w:val="en-US"/>
        </w:rPr>
        <w:t xml:space="preserve">: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Shekelle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, M. Observations of wild </w:t>
      </w:r>
      <w:proofErr w:type="spellStart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Sangihe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 Island tarsiers </w:t>
      </w:r>
      <w:proofErr w:type="spellStart"/>
      <w:r w:rsidR="00E33A68" w:rsidRPr="00E33A68">
        <w:rPr>
          <w:rFonts w:ascii="Calibri" w:eastAsia="Times New Roman" w:hAnsi="Calibri" w:cs="Calibri"/>
          <w:i/>
          <w:color w:val="000000"/>
          <w:lang w:val="en-US" w:eastAsia="de-DE"/>
        </w:rPr>
        <w:t>Tarsius</w:t>
      </w:r>
      <w:proofErr w:type="spellEnd"/>
      <w:r w:rsidR="00E33A68" w:rsidRPr="00E33A68">
        <w:rPr>
          <w:rFonts w:ascii="Calibri" w:eastAsia="Times New Roman" w:hAnsi="Calibri" w:cs="Calibri"/>
          <w:i/>
          <w:color w:val="000000"/>
          <w:lang w:val="en-US" w:eastAsia="de-DE"/>
        </w:rPr>
        <w:t xml:space="preserve"> </w:t>
      </w:r>
      <w:proofErr w:type="spellStart"/>
      <w:r w:rsidR="00E33A68" w:rsidRPr="00E33A68">
        <w:rPr>
          <w:rFonts w:ascii="Calibri" w:eastAsia="Times New Roman" w:hAnsi="Calibri" w:cs="Calibri"/>
          <w:i/>
          <w:color w:val="000000"/>
          <w:lang w:val="en-US" w:eastAsia="de-DE"/>
        </w:rPr>
        <w:t>sangirensis</w:t>
      </w:r>
      <w:proofErr w:type="spellEnd"/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. </w:t>
      </w:r>
      <w:r w:rsidR="00E33A68" w:rsidRPr="00E33A68">
        <w:rPr>
          <w:rFonts w:ascii="Calibri" w:eastAsia="Times New Roman" w:hAnsi="Calibri" w:cs="Calibri"/>
          <w:i/>
          <w:iCs/>
          <w:color w:val="000000"/>
          <w:lang w:val="en-US" w:eastAsia="de-DE"/>
        </w:rPr>
        <w:t>Asian Primates Journal</w:t>
      </w:r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E33A68" w:rsidRPr="00E33A68">
        <w:rPr>
          <w:rFonts w:ascii="Calibri" w:eastAsia="Times New Roman" w:hAnsi="Calibri" w:cs="Calibri"/>
          <w:b/>
          <w:bCs/>
          <w:color w:val="000000"/>
          <w:lang w:val="en-US" w:eastAsia="de-DE"/>
        </w:rPr>
        <w:t>3</w:t>
      </w:r>
      <w:r w:rsidR="00E33A68" w:rsidRPr="00E33A68">
        <w:rPr>
          <w:rFonts w:ascii="Calibri" w:eastAsia="Times New Roman" w:hAnsi="Calibri" w:cs="Calibri"/>
          <w:color w:val="000000"/>
          <w:lang w:val="en-US" w:eastAsia="de-DE"/>
        </w:rPr>
        <w:t>, 18-23 (2013).</w:t>
      </w:r>
    </w:p>
    <w:p w:rsidR="004248ED" w:rsidRDefault="004248ED">
      <w:pPr>
        <w:rPr>
          <w:lang w:val="en-US"/>
        </w:rPr>
      </w:pPr>
    </w:p>
    <w:p w:rsidR="004248ED" w:rsidRPr="00167002" w:rsidRDefault="004248ED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Tarsius</w:t>
      </w:r>
      <w:proofErr w:type="spellEnd"/>
      <w:r w:rsidRPr="00475F47">
        <w:rPr>
          <w:i/>
          <w:u w:val="single"/>
          <w:lang w:val="en-US"/>
        </w:rPr>
        <w:t xml:space="preserve"> spectrum</w:t>
      </w:r>
      <w:r w:rsidR="00E27CF0">
        <w:rPr>
          <w:lang w:val="en-US"/>
        </w:rPr>
        <w:t xml:space="preserve">: </w:t>
      </w:r>
      <w:proofErr w:type="spellStart"/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>Gursky</w:t>
      </w:r>
      <w:proofErr w:type="spellEnd"/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 xml:space="preserve">-Doyen, S. Intraspecific variation in the mating system of spectral tarsiers. </w:t>
      </w:r>
      <w:r w:rsidR="00F76826" w:rsidRPr="00167002">
        <w:rPr>
          <w:rFonts w:ascii="Calibri" w:eastAsia="Times New Roman" w:hAnsi="Calibri" w:cs="Calibri"/>
          <w:i/>
          <w:iCs/>
          <w:color w:val="000000"/>
          <w:lang w:val="en-US" w:eastAsia="de-DE"/>
        </w:rPr>
        <w:t>International Journal of Primatology</w:t>
      </w:r>
      <w:r w:rsidR="00F76826" w:rsidRPr="00167002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F76826" w:rsidRPr="00167002">
        <w:rPr>
          <w:rFonts w:ascii="Calibri" w:eastAsia="Times New Roman" w:hAnsi="Calibri" w:cs="Calibri"/>
          <w:b/>
          <w:bCs/>
          <w:color w:val="000000"/>
          <w:lang w:val="en-US" w:eastAsia="de-DE"/>
        </w:rPr>
        <w:t>31</w:t>
      </w:r>
      <w:r w:rsidR="00F76826" w:rsidRPr="00167002">
        <w:rPr>
          <w:rFonts w:ascii="Calibri" w:eastAsia="Times New Roman" w:hAnsi="Calibri" w:cs="Calibri"/>
          <w:color w:val="000000"/>
          <w:lang w:val="en-US" w:eastAsia="de-DE"/>
        </w:rPr>
        <w:t>, 1161-1173 (2010).</w:t>
      </w:r>
    </w:p>
    <w:p w:rsidR="004248ED" w:rsidRDefault="004248ED">
      <w:pPr>
        <w:rPr>
          <w:lang w:val="en-US"/>
        </w:rPr>
      </w:pPr>
    </w:p>
    <w:p w:rsidR="00F76826" w:rsidRPr="00F76826" w:rsidRDefault="004248ED" w:rsidP="00F76826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Callicebus</w:t>
      </w:r>
      <w:proofErr w:type="spellEnd"/>
      <w:r w:rsidRPr="00475F47">
        <w:rPr>
          <w:i/>
          <w:u w:val="single"/>
          <w:lang w:val="en-US"/>
        </w:rPr>
        <w:t xml:space="preserve"> discolor</w:t>
      </w:r>
      <w:r w:rsidR="00E27CF0" w:rsidRPr="00475F47">
        <w:rPr>
          <w:u w:val="single"/>
          <w:lang w:val="en-US"/>
        </w:rPr>
        <w:t>:</w:t>
      </w:r>
      <w:r w:rsidR="00E27CF0">
        <w:rPr>
          <w:lang w:val="en-US"/>
        </w:rPr>
        <w:t xml:space="preserve"> </w:t>
      </w:r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 xml:space="preserve">Van Belle, S., Fernandez-Duque, E. &amp; Di Fiore, A. Demography and life history of wild red </w:t>
      </w:r>
      <w:proofErr w:type="spellStart"/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>titi</w:t>
      </w:r>
      <w:proofErr w:type="spellEnd"/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 xml:space="preserve"> monkeys (</w:t>
      </w:r>
      <w:proofErr w:type="spellStart"/>
      <w:r w:rsidR="00F76826" w:rsidRPr="00F76826">
        <w:rPr>
          <w:rFonts w:ascii="Calibri" w:eastAsia="Times New Roman" w:hAnsi="Calibri" w:cs="Calibri"/>
          <w:i/>
          <w:color w:val="000000"/>
          <w:lang w:val="en-US" w:eastAsia="de-DE"/>
        </w:rPr>
        <w:t>Callicebus</w:t>
      </w:r>
      <w:proofErr w:type="spellEnd"/>
      <w:r w:rsidR="00F76826" w:rsidRPr="00F76826">
        <w:rPr>
          <w:rFonts w:ascii="Calibri" w:eastAsia="Times New Roman" w:hAnsi="Calibri" w:cs="Calibri"/>
          <w:i/>
          <w:color w:val="000000"/>
          <w:lang w:val="en-US" w:eastAsia="de-DE"/>
        </w:rPr>
        <w:t xml:space="preserve"> discolor</w:t>
      </w:r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 xml:space="preserve">) and equatorial </w:t>
      </w:r>
      <w:proofErr w:type="spellStart"/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>sakis</w:t>
      </w:r>
      <w:proofErr w:type="spellEnd"/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 xml:space="preserve"> (</w:t>
      </w:r>
      <w:proofErr w:type="spellStart"/>
      <w:r w:rsidR="00F76826" w:rsidRPr="00F76826">
        <w:rPr>
          <w:rFonts w:ascii="Calibri" w:eastAsia="Times New Roman" w:hAnsi="Calibri" w:cs="Calibri"/>
          <w:i/>
          <w:color w:val="000000"/>
          <w:lang w:val="en-US" w:eastAsia="de-DE"/>
        </w:rPr>
        <w:t>Pithecia</w:t>
      </w:r>
      <w:proofErr w:type="spellEnd"/>
      <w:r w:rsidR="00F76826" w:rsidRPr="00F76826">
        <w:rPr>
          <w:rFonts w:ascii="Calibri" w:eastAsia="Times New Roman" w:hAnsi="Calibri" w:cs="Calibri"/>
          <w:i/>
          <w:color w:val="000000"/>
          <w:lang w:val="en-US" w:eastAsia="de-DE"/>
        </w:rPr>
        <w:t xml:space="preserve"> </w:t>
      </w:r>
      <w:proofErr w:type="spellStart"/>
      <w:r w:rsidR="00F76826" w:rsidRPr="00F76826">
        <w:rPr>
          <w:rFonts w:ascii="Calibri" w:eastAsia="Times New Roman" w:hAnsi="Calibri" w:cs="Calibri"/>
          <w:i/>
          <w:color w:val="000000"/>
          <w:lang w:val="en-US" w:eastAsia="de-DE"/>
        </w:rPr>
        <w:t>aequatorialis</w:t>
      </w:r>
      <w:proofErr w:type="spellEnd"/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 xml:space="preserve">) in Amazonian Ecuador: A 12-year study. </w:t>
      </w:r>
      <w:r w:rsidR="00F76826" w:rsidRPr="00F76826">
        <w:rPr>
          <w:rFonts w:ascii="Calibri" w:eastAsia="Times New Roman" w:hAnsi="Calibri" w:cs="Calibri"/>
          <w:i/>
          <w:iCs/>
          <w:color w:val="000000"/>
          <w:lang w:val="en-US" w:eastAsia="de-DE"/>
        </w:rPr>
        <w:t>American Journal of Primatology</w:t>
      </w:r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F76826" w:rsidRPr="00F76826">
        <w:rPr>
          <w:rFonts w:ascii="Calibri" w:eastAsia="Times New Roman" w:hAnsi="Calibri" w:cs="Calibri"/>
          <w:b/>
          <w:bCs/>
          <w:color w:val="000000"/>
          <w:lang w:val="en-US" w:eastAsia="de-DE"/>
        </w:rPr>
        <w:t>78</w:t>
      </w:r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>, 204-215, doi:10.1002/ajp.22493 (2016).</w:t>
      </w:r>
    </w:p>
    <w:p w:rsidR="004248ED" w:rsidRDefault="004248ED">
      <w:pPr>
        <w:rPr>
          <w:lang w:val="en-US"/>
        </w:rPr>
      </w:pPr>
    </w:p>
    <w:p w:rsidR="00F76826" w:rsidRPr="00F76826" w:rsidRDefault="004248ED" w:rsidP="00F76826">
      <w:pPr>
        <w:rPr>
          <w:rFonts w:ascii="Calibri" w:eastAsia="Times New Roman" w:hAnsi="Calibri" w:cs="Calibri"/>
          <w:color w:val="000000"/>
          <w:lang w:val="en-US" w:eastAsia="de-DE"/>
        </w:rPr>
      </w:pPr>
      <w:r w:rsidRPr="00475F47">
        <w:rPr>
          <w:i/>
          <w:u w:val="single"/>
          <w:lang w:val="en-US"/>
        </w:rPr>
        <w:t xml:space="preserve">Hoolock </w:t>
      </w:r>
      <w:proofErr w:type="spellStart"/>
      <w:r w:rsidRPr="00475F47">
        <w:rPr>
          <w:i/>
          <w:u w:val="single"/>
          <w:lang w:val="en-US"/>
        </w:rPr>
        <w:t>hoolock</w:t>
      </w:r>
      <w:proofErr w:type="spellEnd"/>
      <w:r w:rsidR="00E27CF0">
        <w:rPr>
          <w:lang w:val="en-US"/>
        </w:rPr>
        <w:t xml:space="preserve">: </w:t>
      </w:r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>Choudhury, A. Population dynamics of hoolock gibbons (</w:t>
      </w:r>
      <w:proofErr w:type="spellStart"/>
      <w:r w:rsidR="00F76826" w:rsidRPr="00F76826">
        <w:rPr>
          <w:rFonts w:ascii="Calibri" w:eastAsia="Times New Roman" w:hAnsi="Calibri" w:cs="Calibri"/>
          <w:i/>
          <w:color w:val="000000"/>
          <w:lang w:val="en-US" w:eastAsia="de-DE"/>
        </w:rPr>
        <w:t>Hylobates</w:t>
      </w:r>
      <w:proofErr w:type="spellEnd"/>
      <w:r w:rsidR="00F76826" w:rsidRPr="00F76826">
        <w:rPr>
          <w:rFonts w:ascii="Calibri" w:eastAsia="Times New Roman" w:hAnsi="Calibri" w:cs="Calibri"/>
          <w:i/>
          <w:color w:val="000000"/>
          <w:lang w:val="en-US" w:eastAsia="de-DE"/>
        </w:rPr>
        <w:t xml:space="preserve"> hoolock</w:t>
      </w:r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 xml:space="preserve">) in Assam, India. </w:t>
      </w:r>
      <w:r w:rsidR="00F76826" w:rsidRPr="00F76826">
        <w:rPr>
          <w:rFonts w:ascii="Calibri" w:eastAsia="Times New Roman" w:hAnsi="Calibri" w:cs="Calibri"/>
          <w:i/>
          <w:iCs/>
          <w:color w:val="000000"/>
          <w:lang w:val="en-US" w:eastAsia="de-DE"/>
        </w:rPr>
        <w:t>American Journal of Primatology</w:t>
      </w:r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F76826" w:rsidRPr="00F76826">
        <w:rPr>
          <w:rFonts w:ascii="Calibri" w:eastAsia="Times New Roman" w:hAnsi="Calibri" w:cs="Calibri"/>
          <w:b/>
          <w:bCs/>
          <w:color w:val="000000"/>
          <w:lang w:val="en-US" w:eastAsia="de-DE"/>
        </w:rPr>
        <w:t>20</w:t>
      </w:r>
      <w:r w:rsidR="00F76826" w:rsidRPr="00F76826">
        <w:rPr>
          <w:rFonts w:ascii="Calibri" w:eastAsia="Times New Roman" w:hAnsi="Calibri" w:cs="Calibri"/>
          <w:color w:val="000000"/>
          <w:lang w:val="en-US" w:eastAsia="de-DE"/>
        </w:rPr>
        <w:t>, 37-41, doi:10.1002/ajp.1350200106 (1990).</w:t>
      </w:r>
    </w:p>
    <w:p w:rsidR="004248ED" w:rsidRDefault="004248ED">
      <w:pPr>
        <w:rPr>
          <w:lang w:val="en-US"/>
        </w:rPr>
      </w:pPr>
    </w:p>
    <w:p w:rsidR="004248ED" w:rsidRPr="00167002" w:rsidRDefault="004248ED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Lepilemur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leucopus</w:t>
      </w:r>
      <w:proofErr w:type="spellEnd"/>
      <w:r w:rsidR="00E27CF0">
        <w:rPr>
          <w:lang w:val="en-US"/>
        </w:rPr>
        <w:t xml:space="preserve">: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Dröscher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, I. &amp;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Kappeler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 , P. M. Defining the low end of primate social complexity: The social organization of the nocturnal white-footed sportive lemur (</w:t>
      </w:r>
      <w:proofErr w:type="spellStart"/>
      <w:r w:rsidR="00BB6D79" w:rsidRPr="00BB6D79">
        <w:rPr>
          <w:rFonts w:ascii="Calibri" w:eastAsia="Times New Roman" w:hAnsi="Calibri" w:cs="Calibri"/>
          <w:i/>
          <w:color w:val="000000"/>
          <w:lang w:val="en-US" w:eastAsia="de-DE"/>
        </w:rPr>
        <w:t>Lepilemur</w:t>
      </w:r>
      <w:proofErr w:type="spellEnd"/>
      <w:r w:rsidR="00BB6D79" w:rsidRPr="00BB6D79">
        <w:rPr>
          <w:rFonts w:ascii="Calibri" w:eastAsia="Times New Roman" w:hAnsi="Calibri" w:cs="Calibri"/>
          <w:i/>
          <w:color w:val="000000"/>
          <w:lang w:val="en-US" w:eastAsia="de-DE"/>
        </w:rPr>
        <w:t xml:space="preserve"> </w:t>
      </w:r>
      <w:proofErr w:type="spellStart"/>
      <w:r w:rsidR="00BB6D79" w:rsidRPr="00BB6D79">
        <w:rPr>
          <w:rFonts w:ascii="Calibri" w:eastAsia="Times New Roman" w:hAnsi="Calibri" w:cs="Calibri"/>
          <w:i/>
          <w:color w:val="000000"/>
          <w:lang w:val="en-US" w:eastAsia="de-DE"/>
        </w:rPr>
        <w:t>leucopus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). </w:t>
      </w:r>
      <w:r w:rsidR="00BB6D79" w:rsidRPr="00167002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International Journal of Primatology </w:t>
      </w:r>
      <w:r w:rsidR="00BB6D79" w:rsidRPr="00167002">
        <w:rPr>
          <w:rFonts w:ascii="Calibri" w:eastAsia="Times New Roman" w:hAnsi="Calibri" w:cs="Calibri"/>
          <w:b/>
          <w:bCs/>
          <w:color w:val="000000"/>
          <w:lang w:val="en-US" w:eastAsia="de-DE"/>
        </w:rPr>
        <w:t>34</w:t>
      </w:r>
      <w:r w:rsidR="00BB6D79" w:rsidRPr="00167002">
        <w:rPr>
          <w:rFonts w:ascii="Calibri" w:eastAsia="Times New Roman" w:hAnsi="Calibri" w:cs="Calibri"/>
          <w:color w:val="000000"/>
          <w:lang w:val="en-US" w:eastAsia="de-DE"/>
        </w:rPr>
        <w:t>, 1225-1243 (2013).</w:t>
      </w:r>
    </w:p>
    <w:p w:rsidR="004248ED" w:rsidRDefault="004248ED">
      <w:pPr>
        <w:rPr>
          <w:lang w:val="en-US"/>
        </w:rPr>
      </w:pPr>
    </w:p>
    <w:p w:rsidR="00BB6D79" w:rsidRPr="00BB6D79" w:rsidRDefault="004248ED" w:rsidP="00BB6D79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Cheirogaleus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medius</w:t>
      </w:r>
      <w:proofErr w:type="spellEnd"/>
      <w:r w:rsidR="00E27CF0" w:rsidRPr="00BB6D79">
        <w:rPr>
          <w:lang w:val="en-US"/>
        </w:rPr>
        <w:t xml:space="preserve">: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Fietz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, J. Monogamy as a rule rather than exception in nocturnal lemurs: the case of the fat-tailed dwarf lemur,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Cheirogaleus</w:t>
      </w:r>
      <w:proofErr w:type="spellEnd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medius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. </w:t>
      </w:r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Ethology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BB6D79" w:rsidRPr="00BB6D79">
        <w:rPr>
          <w:rFonts w:ascii="Calibri" w:eastAsia="Times New Roman" w:hAnsi="Calibri" w:cs="Calibri"/>
          <w:b/>
          <w:bCs/>
          <w:color w:val="000000"/>
          <w:lang w:val="en-US" w:eastAsia="de-DE"/>
        </w:rPr>
        <w:t>105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, 259-272 (1999).</w:t>
      </w:r>
    </w:p>
    <w:p w:rsidR="004248ED" w:rsidRPr="00BB6D79" w:rsidRDefault="004248ED">
      <w:pPr>
        <w:rPr>
          <w:lang w:val="en-US"/>
        </w:rPr>
      </w:pPr>
    </w:p>
    <w:p w:rsidR="00A05B40" w:rsidRPr="00A05B40" w:rsidRDefault="004248ED" w:rsidP="00A05B40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Nomascus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gabriellae</w:t>
      </w:r>
      <w:proofErr w:type="spellEnd"/>
      <w:r w:rsidR="00E27CF0" w:rsidRPr="00167002">
        <w:rPr>
          <w:lang w:val="en-US"/>
        </w:rPr>
        <w:t xml:space="preserve">: </w:t>
      </w:r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Kenyon, M., Roos, C., </w:t>
      </w:r>
      <w:proofErr w:type="spellStart"/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>Binh</w:t>
      </w:r>
      <w:proofErr w:type="spellEnd"/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, V. T. &amp; </w:t>
      </w:r>
      <w:proofErr w:type="spellStart"/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>Chivers</w:t>
      </w:r>
      <w:proofErr w:type="spellEnd"/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, D. Extrapair </w:t>
      </w:r>
      <w:r w:rsidR="00A05B40">
        <w:rPr>
          <w:rFonts w:ascii="Calibri" w:eastAsia="Times New Roman" w:hAnsi="Calibri" w:cs="Calibri"/>
          <w:color w:val="000000"/>
          <w:lang w:val="en-US" w:eastAsia="de-DE"/>
        </w:rPr>
        <w:t>p</w:t>
      </w:r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aternity in </w:t>
      </w:r>
      <w:r w:rsidR="00A05B40">
        <w:rPr>
          <w:rFonts w:ascii="Calibri" w:eastAsia="Times New Roman" w:hAnsi="Calibri" w:cs="Calibri"/>
          <w:color w:val="000000"/>
          <w:lang w:val="en-US" w:eastAsia="de-DE"/>
        </w:rPr>
        <w:t>g</w:t>
      </w:r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>olden-</w:t>
      </w:r>
      <w:r w:rsidR="00A05B40">
        <w:rPr>
          <w:rFonts w:ascii="Calibri" w:eastAsia="Times New Roman" w:hAnsi="Calibri" w:cs="Calibri"/>
          <w:color w:val="000000"/>
          <w:lang w:val="en-US" w:eastAsia="de-DE"/>
        </w:rPr>
        <w:t>c</w:t>
      </w:r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heeked </w:t>
      </w:r>
      <w:r w:rsidR="00A05B40">
        <w:rPr>
          <w:rFonts w:ascii="Calibri" w:eastAsia="Times New Roman" w:hAnsi="Calibri" w:cs="Calibri"/>
          <w:color w:val="000000"/>
          <w:lang w:val="en-US" w:eastAsia="de-DE"/>
        </w:rPr>
        <w:t>g</w:t>
      </w:r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>ibbons (</w:t>
      </w:r>
      <w:proofErr w:type="spellStart"/>
      <w:r w:rsidR="00A05B40" w:rsidRPr="00A05B40">
        <w:rPr>
          <w:rFonts w:ascii="Calibri" w:eastAsia="Times New Roman" w:hAnsi="Calibri" w:cs="Calibri"/>
          <w:i/>
          <w:color w:val="000000"/>
          <w:lang w:val="en-US" w:eastAsia="de-DE"/>
        </w:rPr>
        <w:t>Nomascus</w:t>
      </w:r>
      <w:proofErr w:type="spellEnd"/>
      <w:r w:rsidR="00A05B40" w:rsidRPr="00A05B40">
        <w:rPr>
          <w:rFonts w:ascii="Calibri" w:eastAsia="Times New Roman" w:hAnsi="Calibri" w:cs="Calibri"/>
          <w:i/>
          <w:color w:val="000000"/>
          <w:lang w:val="en-US" w:eastAsia="de-DE"/>
        </w:rPr>
        <w:t xml:space="preserve"> </w:t>
      </w:r>
      <w:proofErr w:type="spellStart"/>
      <w:r w:rsidR="00A05B40" w:rsidRPr="00A05B40">
        <w:rPr>
          <w:rFonts w:ascii="Calibri" w:eastAsia="Times New Roman" w:hAnsi="Calibri" w:cs="Calibri"/>
          <w:i/>
          <w:color w:val="000000"/>
          <w:lang w:val="en-US" w:eastAsia="de-DE"/>
        </w:rPr>
        <w:t>gabriellae</w:t>
      </w:r>
      <w:proofErr w:type="spellEnd"/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) in the </w:t>
      </w:r>
      <w:r w:rsidR="00A05B40">
        <w:rPr>
          <w:rFonts w:ascii="Calibri" w:eastAsia="Times New Roman" w:hAnsi="Calibri" w:cs="Calibri"/>
          <w:color w:val="000000"/>
          <w:lang w:val="en-US" w:eastAsia="de-DE"/>
        </w:rPr>
        <w:t>s</w:t>
      </w:r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econdary </w:t>
      </w:r>
      <w:r w:rsidR="00A05B40">
        <w:rPr>
          <w:rFonts w:ascii="Calibri" w:eastAsia="Times New Roman" w:hAnsi="Calibri" w:cs="Calibri"/>
          <w:color w:val="000000"/>
          <w:lang w:val="en-US" w:eastAsia="de-DE"/>
        </w:rPr>
        <w:t>l</w:t>
      </w:r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owland </w:t>
      </w:r>
      <w:r w:rsidR="00A05B40">
        <w:rPr>
          <w:rFonts w:ascii="Calibri" w:eastAsia="Times New Roman" w:hAnsi="Calibri" w:cs="Calibri"/>
          <w:color w:val="000000"/>
          <w:lang w:val="en-US" w:eastAsia="de-DE"/>
        </w:rPr>
        <w:t>f</w:t>
      </w:r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orest of Cat Tien National Park, Vietnam. </w:t>
      </w:r>
      <w:r w:rsidR="00A05B40" w:rsidRPr="00A05B40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Folia </w:t>
      </w:r>
      <w:proofErr w:type="spellStart"/>
      <w:r w:rsidR="00A05B40" w:rsidRPr="00A05B40">
        <w:rPr>
          <w:rFonts w:ascii="Calibri" w:eastAsia="Times New Roman" w:hAnsi="Calibri" w:cs="Calibri"/>
          <w:i/>
          <w:iCs/>
          <w:color w:val="000000"/>
          <w:lang w:val="en-US" w:eastAsia="de-DE"/>
        </w:rPr>
        <w:t>Primatologica</w:t>
      </w:r>
      <w:proofErr w:type="spellEnd"/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A05B40" w:rsidRPr="00A05B40">
        <w:rPr>
          <w:rFonts w:ascii="Calibri" w:eastAsia="Times New Roman" w:hAnsi="Calibri" w:cs="Calibri"/>
          <w:b/>
          <w:bCs/>
          <w:color w:val="000000"/>
          <w:lang w:val="en-US" w:eastAsia="de-DE"/>
        </w:rPr>
        <w:t>82</w:t>
      </w:r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>, 154-164, doi:10.1159/000333143 (2011).</w:t>
      </w:r>
    </w:p>
    <w:p w:rsidR="004248ED" w:rsidRPr="00167002" w:rsidRDefault="004248ED">
      <w:pPr>
        <w:rPr>
          <w:lang w:val="en-US"/>
        </w:rPr>
      </w:pPr>
    </w:p>
    <w:p w:rsidR="00BB6D79" w:rsidRPr="00BB6D79" w:rsidRDefault="004248ED" w:rsidP="00BB6D79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Tarsius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lariang</w:t>
      </w:r>
      <w:proofErr w:type="spellEnd"/>
      <w:r w:rsidR="00E27CF0" w:rsidRPr="00BB6D79">
        <w:rPr>
          <w:lang w:val="en-US"/>
        </w:rPr>
        <w:t xml:space="preserve">: 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Driller, C.,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Perwitasari-Farajallah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, D.,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Zischler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, H. &amp;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Merker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, S. The social system of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Lariang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 tarsiers (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Tarsius</w:t>
      </w:r>
      <w:proofErr w:type="spellEnd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lariang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) as revealed by genetic analyses. </w:t>
      </w:r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International Journal of Primatology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BB6D79" w:rsidRPr="00BB6D79">
        <w:rPr>
          <w:rFonts w:ascii="Calibri" w:eastAsia="Times New Roman" w:hAnsi="Calibri" w:cs="Calibri"/>
          <w:b/>
          <w:bCs/>
          <w:color w:val="000000"/>
          <w:lang w:val="en-US" w:eastAsia="de-DE"/>
        </w:rPr>
        <w:t>30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, 267-281 (2009).</w:t>
      </w:r>
    </w:p>
    <w:p w:rsidR="004248ED" w:rsidRPr="00BB6D79" w:rsidRDefault="004248ED">
      <w:pPr>
        <w:rPr>
          <w:lang w:val="en-US"/>
        </w:rPr>
      </w:pPr>
    </w:p>
    <w:p w:rsidR="00BB6D79" w:rsidRPr="00BB6D79" w:rsidRDefault="004248ED" w:rsidP="00BB6D79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Aotus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azarae</w:t>
      </w:r>
      <w:proofErr w:type="spellEnd"/>
      <w:r w:rsidR="00E27CF0" w:rsidRPr="00475F47">
        <w:rPr>
          <w:u w:val="single"/>
          <w:lang w:val="en-US"/>
        </w:rPr>
        <w:t>:</w:t>
      </w:r>
      <w:r w:rsidR="00E27CF0" w:rsidRPr="00BB6D79">
        <w:rPr>
          <w:lang w:val="en-US"/>
        </w:rPr>
        <w:t xml:space="preserve"> 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Fernandez-Duque, E. &amp; Huck, M. Till Death (Or an Intruder) Do Us Part: Intrasexual-Competition in a Monogamous Primate.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PLoS</w:t>
      </w:r>
      <w:proofErr w:type="spellEnd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ONE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BB6D79" w:rsidRPr="00BB6D79">
        <w:rPr>
          <w:rFonts w:ascii="Calibri" w:eastAsia="Times New Roman" w:hAnsi="Calibri" w:cs="Calibri"/>
          <w:b/>
          <w:bCs/>
          <w:color w:val="000000"/>
          <w:lang w:val="en-US" w:eastAsia="de-DE"/>
        </w:rPr>
        <w:t>8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, e53724, doi:10.1371/journal.pone.0053724 (2013).</w:t>
      </w:r>
    </w:p>
    <w:p w:rsidR="004248ED" w:rsidRPr="00BB6D79" w:rsidRDefault="004248ED">
      <w:pPr>
        <w:rPr>
          <w:lang w:val="en-US"/>
        </w:rPr>
      </w:pPr>
    </w:p>
    <w:p w:rsidR="00A05B40" w:rsidRPr="00A05B40" w:rsidRDefault="004248ED" w:rsidP="00A05B40">
      <w:pPr>
        <w:rPr>
          <w:rFonts w:ascii="Calibri" w:eastAsia="Times New Roman" w:hAnsi="Calibri" w:cs="Calibri"/>
          <w:color w:val="000000"/>
          <w:lang w:eastAsia="de-DE"/>
        </w:rPr>
      </w:pPr>
      <w:r w:rsidRPr="00475F47">
        <w:rPr>
          <w:i/>
          <w:u w:val="single"/>
          <w:lang w:val="en-US"/>
        </w:rPr>
        <w:t xml:space="preserve">Avahi </w:t>
      </w:r>
      <w:proofErr w:type="spellStart"/>
      <w:r w:rsidRPr="00475F47">
        <w:rPr>
          <w:i/>
          <w:u w:val="single"/>
          <w:lang w:val="en-US"/>
        </w:rPr>
        <w:t>meridionalis</w:t>
      </w:r>
      <w:proofErr w:type="spellEnd"/>
      <w:r w:rsidR="00E27CF0" w:rsidRPr="00BB6D79">
        <w:rPr>
          <w:lang w:val="en-US"/>
        </w:rPr>
        <w:t xml:space="preserve">: </w:t>
      </w:r>
      <w:proofErr w:type="spellStart"/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>Norscia</w:t>
      </w:r>
      <w:proofErr w:type="spellEnd"/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, Y. &amp; </w:t>
      </w:r>
      <w:proofErr w:type="spellStart"/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>Borgononi-Tarli</w:t>
      </w:r>
      <w:proofErr w:type="spellEnd"/>
      <w:r w:rsidR="00A05B40" w:rsidRPr="00A05B40">
        <w:rPr>
          <w:rFonts w:ascii="Calibri" w:eastAsia="Times New Roman" w:hAnsi="Calibri" w:cs="Calibri"/>
          <w:color w:val="000000"/>
          <w:lang w:val="en-US" w:eastAsia="de-DE"/>
        </w:rPr>
        <w:t xml:space="preserve">, S. M. Ranging behavior and possible correlates of pair-living in southeastern Avahis (Madagascar). </w:t>
      </w:r>
      <w:r w:rsidR="00A05B40" w:rsidRPr="00A05B40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International Journal </w:t>
      </w:r>
      <w:proofErr w:type="spellStart"/>
      <w:r w:rsidR="00A05B40" w:rsidRPr="00A05B40">
        <w:rPr>
          <w:rFonts w:ascii="Calibri" w:eastAsia="Times New Roman" w:hAnsi="Calibri" w:cs="Calibri"/>
          <w:i/>
          <w:iCs/>
          <w:color w:val="000000"/>
          <w:lang w:eastAsia="de-DE"/>
        </w:rPr>
        <w:t>of</w:t>
      </w:r>
      <w:proofErr w:type="spellEnd"/>
      <w:r w:rsidR="00A05B40" w:rsidRPr="00A05B40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proofErr w:type="spellStart"/>
      <w:r w:rsidR="00A05B40" w:rsidRPr="00A05B40">
        <w:rPr>
          <w:rFonts w:ascii="Calibri" w:eastAsia="Times New Roman" w:hAnsi="Calibri" w:cs="Calibri"/>
          <w:i/>
          <w:iCs/>
          <w:color w:val="000000"/>
          <w:lang w:eastAsia="de-DE"/>
        </w:rPr>
        <w:t>Primatology</w:t>
      </w:r>
      <w:proofErr w:type="spellEnd"/>
      <w:r w:rsidR="00A05B40" w:rsidRPr="00A05B40"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="00A05B40" w:rsidRPr="00A05B40">
        <w:rPr>
          <w:rFonts w:ascii="Calibri" w:eastAsia="Times New Roman" w:hAnsi="Calibri" w:cs="Calibri"/>
          <w:b/>
          <w:bCs/>
          <w:color w:val="000000"/>
          <w:lang w:eastAsia="de-DE"/>
        </w:rPr>
        <w:t>29</w:t>
      </w:r>
      <w:r w:rsidR="00A05B40" w:rsidRPr="00A05B40">
        <w:rPr>
          <w:rFonts w:ascii="Calibri" w:eastAsia="Times New Roman" w:hAnsi="Calibri" w:cs="Calibri"/>
          <w:color w:val="000000"/>
          <w:lang w:eastAsia="de-DE"/>
        </w:rPr>
        <w:t>, 153-171 (2008).</w:t>
      </w:r>
    </w:p>
    <w:p w:rsidR="004248ED" w:rsidRPr="00BB6D79" w:rsidRDefault="004248ED">
      <w:pPr>
        <w:rPr>
          <w:lang w:val="en-US"/>
        </w:rPr>
      </w:pPr>
    </w:p>
    <w:p w:rsidR="00BB6D79" w:rsidRPr="00BB6D79" w:rsidRDefault="004248ED" w:rsidP="00BB6D79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Hapalemur</w:t>
      </w:r>
      <w:proofErr w:type="spellEnd"/>
      <w:r w:rsidRPr="00475F47">
        <w:rPr>
          <w:i/>
          <w:u w:val="single"/>
          <w:lang w:val="en-US"/>
        </w:rPr>
        <w:t xml:space="preserve"> aureus</w:t>
      </w:r>
      <w:r w:rsidR="00E27CF0" w:rsidRPr="00BB6D79">
        <w:rPr>
          <w:lang w:val="en-US"/>
        </w:rPr>
        <w:t xml:space="preserve">: 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Tan, C. L. Group composition, home range size, and diet of three sympatric bamboo lemur species (genus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Hapalemur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) in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Ranomafana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 National Park, Madagascar. </w:t>
      </w:r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International Journal of Primatology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BB6D79" w:rsidRPr="00BB6D79">
        <w:rPr>
          <w:rFonts w:ascii="Calibri" w:eastAsia="Times New Roman" w:hAnsi="Calibri" w:cs="Calibri"/>
          <w:b/>
          <w:bCs/>
          <w:color w:val="000000"/>
          <w:lang w:val="en-US" w:eastAsia="de-DE"/>
        </w:rPr>
        <w:t>20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, 547-566 (1999).</w:t>
      </w:r>
    </w:p>
    <w:p w:rsidR="004248ED" w:rsidRPr="00BB6D79" w:rsidRDefault="004248ED">
      <w:pPr>
        <w:rPr>
          <w:lang w:val="en-US"/>
        </w:rPr>
      </w:pPr>
    </w:p>
    <w:p w:rsidR="00BB6D79" w:rsidRPr="00BB6D79" w:rsidRDefault="004248ED" w:rsidP="00BB6D79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Hylobates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agilis</w:t>
      </w:r>
      <w:proofErr w:type="spellEnd"/>
      <w:r w:rsidR="00E27CF0" w:rsidRPr="00BB6D79">
        <w:rPr>
          <w:lang w:val="en-US"/>
        </w:rPr>
        <w:t xml:space="preserve">: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Mitani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, J. C. Demography of agile gibbons (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Hylobates</w:t>
      </w:r>
      <w:proofErr w:type="spellEnd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agilis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). </w:t>
      </w:r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International Journal of Primatology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BB6D79" w:rsidRPr="00BB6D79">
        <w:rPr>
          <w:rFonts w:ascii="Calibri" w:eastAsia="Times New Roman" w:hAnsi="Calibri" w:cs="Calibri"/>
          <w:b/>
          <w:bCs/>
          <w:color w:val="000000"/>
          <w:lang w:val="en-US" w:eastAsia="de-DE"/>
        </w:rPr>
        <w:t>11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, 411-424 (1990).</w:t>
      </w:r>
    </w:p>
    <w:p w:rsidR="004248ED" w:rsidRPr="00BB6D79" w:rsidRDefault="004248ED">
      <w:pPr>
        <w:rPr>
          <w:lang w:val="en-US"/>
        </w:rPr>
      </w:pPr>
    </w:p>
    <w:p w:rsidR="00475F47" w:rsidRPr="00475F47" w:rsidRDefault="004248ED" w:rsidP="00475F47">
      <w:pPr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475F47">
        <w:rPr>
          <w:u w:val="single"/>
          <w:lang w:val="en-US"/>
        </w:rPr>
        <w:t>Hylobates</w:t>
      </w:r>
      <w:proofErr w:type="spellEnd"/>
      <w:r w:rsidRPr="00475F47">
        <w:rPr>
          <w:u w:val="single"/>
          <w:lang w:val="en-US"/>
        </w:rPr>
        <w:t xml:space="preserve"> </w:t>
      </w:r>
      <w:proofErr w:type="spellStart"/>
      <w:r w:rsidRPr="00475F47">
        <w:rPr>
          <w:u w:val="single"/>
          <w:lang w:val="en-US"/>
        </w:rPr>
        <w:t>klossii</w:t>
      </w:r>
      <w:proofErr w:type="spellEnd"/>
      <w:r w:rsidR="00E27CF0" w:rsidRPr="00BB6D79">
        <w:rPr>
          <w:lang w:val="en-US"/>
        </w:rPr>
        <w:t xml:space="preserve">: </w:t>
      </w:r>
      <w:r w:rsidR="00475F47" w:rsidRPr="00475F47">
        <w:rPr>
          <w:rFonts w:ascii="Calibri" w:eastAsia="Times New Roman" w:hAnsi="Calibri" w:cs="Calibri"/>
          <w:color w:val="000000"/>
          <w:lang w:val="en-US" w:eastAsia="de-DE"/>
        </w:rPr>
        <w:t xml:space="preserve">Tilson, R. L. &amp; </w:t>
      </w:r>
      <w:proofErr w:type="spellStart"/>
      <w:r w:rsidR="00475F47" w:rsidRPr="00475F47">
        <w:rPr>
          <w:rFonts w:ascii="Calibri" w:eastAsia="Times New Roman" w:hAnsi="Calibri" w:cs="Calibri"/>
          <w:color w:val="000000"/>
          <w:lang w:val="en-US" w:eastAsia="de-DE"/>
        </w:rPr>
        <w:t>Tenaza</w:t>
      </w:r>
      <w:proofErr w:type="spellEnd"/>
      <w:r w:rsidR="00475F47" w:rsidRPr="00475F47">
        <w:rPr>
          <w:rFonts w:ascii="Calibri" w:eastAsia="Times New Roman" w:hAnsi="Calibri" w:cs="Calibri"/>
          <w:color w:val="000000"/>
          <w:lang w:val="en-US" w:eastAsia="de-DE"/>
        </w:rPr>
        <w:t>, R. R. Interspecific spacing between gibbons (</w:t>
      </w:r>
      <w:proofErr w:type="spellStart"/>
      <w:r w:rsidR="00475F47" w:rsidRPr="00475F47">
        <w:rPr>
          <w:rFonts w:ascii="Calibri" w:eastAsia="Times New Roman" w:hAnsi="Calibri" w:cs="Calibri"/>
          <w:i/>
          <w:color w:val="000000"/>
          <w:lang w:val="en-US" w:eastAsia="de-DE"/>
        </w:rPr>
        <w:t>Hylobates</w:t>
      </w:r>
      <w:proofErr w:type="spellEnd"/>
      <w:r w:rsidR="00475F47" w:rsidRPr="00475F47">
        <w:rPr>
          <w:rFonts w:ascii="Calibri" w:eastAsia="Times New Roman" w:hAnsi="Calibri" w:cs="Calibri"/>
          <w:i/>
          <w:color w:val="000000"/>
          <w:lang w:val="en-US" w:eastAsia="de-DE"/>
        </w:rPr>
        <w:t xml:space="preserve"> </w:t>
      </w:r>
      <w:proofErr w:type="spellStart"/>
      <w:r w:rsidR="00475F47" w:rsidRPr="00475F47">
        <w:rPr>
          <w:rFonts w:ascii="Calibri" w:eastAsia="Times New Roman" w:hAnsi="Calibri" w:cs="Calibri"/>
          <w:i/>
          <w:color w:val="000000"/>
          <w:lang w:val="en-US" w:eastAsia="de-DE"/>
        </w:rPr>
        <w:t>klossii</w:t>
      </w:r>
      <w:proofErr w:type="spellEnd"/>
      <w:r w:rsidR="00475F47" w:rsidRPr="00475F47">
        <w:rPr>
          <w:rFonts w:ascii="Calibri" w:eastAsia="Times New Roman" w:hAnsi="Calibri" w:cs="Calibri"/>
          <w:color w:val="000000"/>
          <w:lang w:val="en-US" w:eastAsia="de-DE"/>
        </w:rPr>
        <w:t>) and langurs (</w:t>
      </w:r>
      <w:proofErr w:type="spellStart"/>
      <w:r w:rsidR="00475F47" w:rsidRPr="00475F47">
        <w:rPr>
          <w:rFonts w:ascii="Calibri" w:eastAsia="Times New Roman" w:hAnsi="Calibri" w:cs="Calibri"/>
          <w:i/>
          <w:color w:val="000000"/>
          <w:lang w:val="en-US" w:eastAsia="de-DE"/>
        </w:rPr>
        <w:t>Presbytis</w:t>
      </w:r>
      <w:proofErr w:type="spellEnd"/>
      <w:r w:rsidR="00475F47" w:rsidRPr="00475F47">
        <w:rPr>
          <w:rFonts w:ascii="Calibri" w:eastAsia="Times New Roman" w:hAnsi="Calibri" w:cs="Calibri"/>
          <w:i/>
          <w:color w:val="000000"/>
          <w:lang w:val="en-US" w:eastAsia="de-DE"/>
        </w:rPr>
        <w:t xml:space="preserve"> </w:t>
      </w:r>
      <w:proofErr w:type="spellStart"/>
      <w:r w:rsidR="00475F47" w:rsidRPr="00475F47">
        <w:rPr>
          <w:rFonts w:ascii="Calibri" w:eastAsia="Times New Roman" w:hAnsi="Calibri" w:cs="Calibri"/>
          <w:i/>
          <w:color w:val="000000"/>
          <w:lang w:val="en-US" w:eastAsia="de-DE"/>
        </w:rPr>
        <w:t>potenziani</w:t>
      </w:r>
      <w:proofErr w:type="spellEnd"/>
      <w:r w:rsidR="00475F47" w:rsidRPr="00475F47">
        <w:rPr>
          <w:rFonts w:ascii="Calibri" w:eastAsia="Times New Roman" w:hAnsi="Calibri" w:cs="Calibri"/>
          <w:color w:val="000000"/>
          <w:lang w:val="en-US" w:eastAsia="de-DE"/>
        </w:rPr>
        <w:t xml:space="preserve">) on </w:t>
      </w:r>
      <w:proofErr w:type="spellStart"/>
      <w:r w:rsidR="00475F47" w:rsidRPr="00475F47">
        <w:rPr>
          <w:rFonts w:ascii="Calibri" w:eastAsia="Times New Roman" w:hAnsi="Calibri" w:cs="Calibri"/>
          <w:color w:val="000000"/>
          <w:lang w:val="en-US" w:eastAsia="de-DE"/>
        </w:rPr>
        <w:t>Siberut</w:t>
      </w:r>
      <w:proofErr w:type="spellEnd"/>
      <w:r w:rsidR="00475F47" w:rsidRPr="00475F47">
        <w:rPr>
          <w:rFonts w:ascii="Calibri" w:eastAsia="Times New Roman" w:hAnsi="Calibri" w:cs="Calibri"/>
          <w:color w:val="000000"/>
          <w:lang w:val="en-US" w:eastAsia="de-DE"/>
        </w:rPr>
        <w:t xml:space="preserve"> Island, Indonesia. </w:t>
      </w:r>
      <w:r w:rsidR="00475F47" w:rsidRPr="00475F47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American Journal </w:t>
      </w:r>
      <w:proofErr w:type="spellStart"/>
      <w:r w:rsidR="00475F47" w:rsidRPr="00475F47">
        <w:rPr>
          <w:rFonts w:ascii="Calibri" w:eastAsia="Times New Roman" w:hAnsi="Calibri" w:cs="Calibri"/>
          <w:i/>
          <w:iCs/>
          <w:color w:val="000000"/>
          <w:lang w:eastAsia="de-DE"/>
        </w:rPr>
        <w:t>of</w:t>
      </w:r>
      <w:proofErr w:type="spellEnd"/>
      <w:r w:rsidR="00475F47" w:rsidRPr="00475F47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proofErr w:type="spellStart"/>
      <w:r w:rsidR="00475F47" w:rsidRPr="00475F47">
        <w:rPr>
          <w:rFonts w:ascii="Calibri" w:eastAsia="Times New Roman" w:hAnsi="Calibri" w:cs="Calibri"/>
          <w:i/>
          <w:iCs/>
          <w:color w:val="000000"/>
          <w:lang w:eastAsia="de-DE"/>
        </w:rPr>
        <w:t>Primatology</w:t>
      </w:r>
      <w:proofErr w:type="spellEnd"/>
      <w:r w:rsidR="00475F47" w:rsidRPr="00475F47"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="00475F47" w:rsidRPr="00475F47">
        <w:rPr>
          <w:rFonts w:ascii="Calibri" w:eastAsia="Times New Roman" w:hAnsi="Calibri" w:cs="Calibri"/>
          <w:b/>
          <w:bCs/>
          <w:color w:val="000000"/>
          <w:lang w:eastAsia="de-DE"/>
        </w:rPr>
        <w:t>2</w:t>
      </w:r>
      <w:r w:rsidR="00475F47" w:rsidRPr="00475F47">
        <w:rPr>
          <w:rFonts w:ascii="Calibri" w:eastAsia="Times New Roman" w:hAnsi="Calibri" w:cs="Calibri"/>
          <w:color w:val="000000"/>
          <w:lang w:eastAsia="de-DE"/>
        </w:rPr>
        <w:t>, 355-361, doi:10.1002/ajp.1350020404 (1982).</w:t>
      </w:r>
    </w:p>
    <w:p w:rsidR="004248ED" w:rsidRPr="00BB6D79" w:rsidRDefault="004248ED">
      <w:pPr>
        <w:rPr>
          <w:lang w:val="en-US"/>
        </w:rPr>
      </w:pPr>
    </w:p>
    <w:p w:rsidR="00BB6D79" w:rsidRPr="00BB6D79" w:rsidRDefault="00FE3E4C" w:rsidP="00BB6D79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Hylobates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mulleri</w:t>
      </w:r>
      <w:proofErr w:type="spellEnd"/>
      <w:r w:rsidR="00E27CF0" w:rsidRPr="00475F47">
        <w:rPr>
          <w:u w:val="single"/>
          <w:lang w:val="en-US"/>
        </w:rPr>
        <w:t>:</w:t>
      </w:r>
      <w:r w:rsidR="00E27CF0" w:rsidRPr="00BB6D79">
        <w:rPr>
          <w:lang w:val="en-US"/>
        </w:rPr>
        <w:t xml:space="preserve">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Mitani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, J. C. Responses of gibbons (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Hylobates</w:t>
      </w:r>
      <w:proofErr w:type="spellEnd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muelleri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) to self, neighbor and stranger song duets. </w:t>
      </w:r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International Journal of Primatology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BB6D79" w:rsidRPr="00BB6D79">
        <w:rPr>
          <w:rFonts w:ascii="Calibri" w:eastAsia="Times New Roman" w:hAnsi="Calibri" w:cs="Calibri"/>
          <w:b/>
          <w:bCs/>
          <w:color w:val="000000"/>
          <w:lang w:val="en-US" w:eastAsia="de-DE"/>
        </w:rPr>
        <w:t>6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, 193-200 (1985).</w:t>
      </w:r>
    </w:p>
    <w:p w:rsidR="00FE3E4C" w:rsidRPr="00BB6D79" w:rsidRDefault="00FE3E4C">
      <w:pPr>
        <w:rPr>
          <w:lang w:val="en-US"/>
        </w:rPr>
      </w:pPr>
    </w:p>
    <w:p w:rsidR="00BB6D79" w:rsidRPr="00BB6D79" w:rsidRDefault="00FE3E4C" w:rsidP="00BB6D79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t>Lepilemur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edwardsi</w:t>
      </w:r>
      <w:proofErr w:type="spellEnd"/>
      <w:r w:rsidR="00E27CF0" w:rsidRPr="00BB6D79">
        <w:rPr>
          <w:lang w:val="en-US"/>
        </w:rPr>
        <w:t xml:space="preserve">: 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Méndez-Cárdenas, M. G. &amp; Zimmermann, E. Duetting - a mechanism to strengthen pair bonds in a dispersed pair-living primate (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Lepilemur</w:t>
      </w:r>
      <w:proofErr w:type="spellEnd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edwardsi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)? </w:t>
      </w:r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American Journal of Physical Anthropology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BB6D79" w:rsidRPr="00BB6D79">
        <w:rPr>
          <w:rFonts w:ascii="Calibri" w:eastAsia="Times New Roman" w:hAnsi="Calibri" w:cs="Calibri"/>
          <w:b/>
          <w:bCs/>
          <w:color w:val="000000"/>
          <w:lang w:val="en-US" w:eastAsia="de-DE"/>
        </w:rPr>
        <w:t>139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, 523-532 (2009).</w:t>
      </w:r>
    </w:p>
    <w:p w:rsidR="00FE3E4C" w:rsidRPr="00BB6D79" w:rsidRDefault="00FE3E4C">
      <w:pPr>
        <w:rPr>
          <w:lang w:val="en-US"/>
        </w:rPr>
      </w:pPr>
    </w:p>
    <w:p w:rsidR="00FE3E4C" w:rsidRPr="00BB6D79" w:rsidRDefault="00FE3E4C">
      <w:pPr>
        <w:rPr>
          <w:rFonts w:ascii="Calibri" w:eastAsia="Times New Roman" w:hAnsi="Calibri" w:cs="Calibri"/>
          <w:color w:val="000000"/>
          <w:lang w:val="en-US" w:eastAsia="de-DE"/>
        </w:rPr>
      </w:pPr>
      <w:proofErr w:type="spellStart"/>
      <w:r w:rsidRPr="00475F47">
        <w:rPr>
          <w:i/>
          <w:u w:val="single"/>
          <w:lang w:val="en-US"/>
        </w:rPr>
        <w:lastRenderedPageBreak/>
        <w:t>Phaner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pallescens</w:t>
      </w:r>
      <w:proofErr w:type="spellEnd"/>
      <w:r w:rsidR="00E27CF0" w:rsidRPr="00BB6D79">
        <w:rPr>
          <w:lang w:val="en-US"/>
        </w:rPr>
        <w:t xml:space="preserve">: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Schülke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, O. &amp;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Kappeler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, P. M. So near and yet so far: territorial pairs but low cohesion between pair-partners in a nocturnal lemur,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Phaner</w:t>
      </w:r>
      <w:proofErr w:type="spellEnd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furcifer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. </w:t>
      </w:r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Animal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Behaviour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 </w:t>
      </w:r>
      <w:r w:rsidR="00BB6D79" w:rsidRPr="00BB6D79">
        <w:rPr>
          <w:rFonts w:ascii="Calibri" w:eastAsia="Times New Roman" w:hAnsi="Calibri" w:cs="Calibri"/>
          <w:b/>
          <w:bCs/>
          <w:color w:val="000000"/>
          <w:lang w:val="en-US" w:eastAsia="de-DE"/>
        </w:rPr>
        <w:t>65</w:t>
      </w:r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, 331-343 (2003).</w:t>
      </w:r>
    </w:p>
    <w:p w:rsidR="00FE3E4C" w:rsidRPr="00BB6D79" w:rsidRDefault="00FE3E4C">
      <w:pPr>
        <w:rPr>
          <w:lang w:val="en-US"/>
        </w:rPr>
      </w:pPr>
    </w:p>
    <w:p w:rsidR="004248ED" w:rsidRPr="00BB6D79" w:rsidRDefault="00FE3E4C" w:rsidP="00BB6D79">
      <w:proofErr w:type="spellStart"/>
      <w:r w:rsidRPr="00475F47">
        <w:rPr>
          <w:i/>
          <w:u w:val="single"/>
          <w:lang w:val="en-US"/>
        </w:rPr>
        <w:t>Tarsius</w:t>
      </w:r>
      <w:proofErr w:type="spellEnd"/>
      <w:r w:rsidRPr="00475F47">
        <w:rPr>
          <w:i/>
          <w:u w:val="single"/>
          <w:lang w:val="en-US"/>
        </w:rPr>
        <w:t xml:space="preserve"> </w:t>
      </w:r>
      <w:proofErr w:type="spellStart"/>
      <w:r w:rsidRPr="00475F47">
        <w:rPr>
          <w:i/>
          <w:u w:val="single"/>
          <w:lang w:val="en-US"/>
        </w:rPr>
        <w:t>dianae</w:t>
      </w:r>
      <w:proofErr w:type="spellEnd"/>
      <w:r w:rsidR="00E27CF0" w:rsidRPr="00475F47">
        <w:rPr>
          <w:u w:val="single"/>
          <w:lang w:val="en-US"/>
        </w:rPr>
        <w:t>:</w:t>
      </w:r>
      <w:r w:rsidR="00E27CF0" w:rsidRPr="00BB6D79">
        <w:rPr>
          <w:lang w:val="en-US"/>
        </w:rPr>
        <w:t xml:space="preserve"> </w:t>
      </w:r>
      <w:proofErr w:type="spellStart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Merker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>, S. Habitat-specific ranging patterns of Dian's tarsiers (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Tarsius</w:t>
      </w:r>
      <w:proofErr w:type="spellEnd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 xml:space="preserve">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val="en-US" w:eastAsia="de-DE"/>
        </w:rPr>
        <w:t>dianae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val="en-US" w:eastAsia="de-DE"/>
        </w:rPr>
        <w:t xml:space="preserve">) as revealed by radiotracking. </w:t>
      </w:r>
      <w:r w:rsidR="00BB6D79" w:rsidRPr="00BB6D79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American Journal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eastAsia="de-DE"/>
        </w:rPr>
        <w:t>of</w:t>
      </w:r>
      <w:proofErr w:type="spellEnd"/>
      <w:r w:rsidR="00BB6D79" w:rsidRPr="00BB6D79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proofErr w:type="spellStart"/>
      <w:r w:rsidR="00BB6D79" w:rsidRPr="00BB6D79">
        <w:rPr>
          <w:rFonts w:ascii="Calibri" w:eastAsia="Times New Roman" w:hAnsi="Calibri" w:cs="Calibri"/>
          <w:i/>
          <w:iCs/>
          <w:color w:val="000000"/>
          <w:lang w:eastAsia="de-DE"/>
        </w:rPr>
        <w:t>Primatology</w:t>
      </w:r>
      <w:proofErr w:type="spellEnd"/>
      <w:r w:rsidR="00BB6D79" w:rsidRPr="00BB6D79"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="00BB6D79" w:rsidRPr="00BB6D79">
        <w:rPr>
          <w:rFonts w:ascii="Calibri" w:eastAsia="Times New Roman" w:hAnsi="Calibri" w:cs="Calibri"/>
          <w:b/>
          <w:bCs/>
          <w:color w:val="000000"/>
          <w:lang w:eastAsia="de-DE"/>
        </w:rPr>
        <w:t>68</w:t>
      </w:r>
      <w:r w:rsidR="00BB6D79" w:rsidRPr="00BB6D79">
        <w:rPr>
          <w:rFonts w:ascii="Calibri" w:eastAsia="Times New Roman" w:hAnsi="Calibri" w:cs="Calibri"/>
          <w:color w:val="000000"/>
          <w:lang w:eastAsia="de-DE"/>
        </w:rPr>
        <w:t>, 111-125 (2006).</w:t>
      </w:r>
      <w:r w:rsidR="00BB6D79" w:rsidRPr="004248ED">
        <w:t xml:space="preserve"> </w:t>
      </w:r>
    </w:p>
    <w:sectPr w:rsidR="004248ED" w:rsidRPr="00BB6D79" w:rsidSect="005B3E8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ED"/>
    <w:rsid w:val="000F3023"/>
    <w:rsid w:val="00167002"/>
    <w:rsid w:val="00290FE6"/>
    <w:rsid w:val="004248ED"/>
    <w:rsid w:val="00475F47"/>
    <w:rsid w:val="004E2283"/>
    <w:rsid w:val="0052168C"/>
    <w:rsid w:val="005B3E87"/>
    <w:rsid w:val="00863023"/>
    <w:rsid w:val="008D1C88"/>
    <w:rsid w:val="00900331"/>
    <w:rsid w:val="00A05B40"/>
    <w:rsid w:val="00BB6D79"/>
    <w:rsid w:val="00BF603A"/>
    <w:rsid w:val="00D33810"/>
    <w:rsid w:val="00E27CF0"/>
    <w:rsid w:val="00E33A68"/>
    <w:rsid w:val="00F76826"/>
    <w:rsid w:val="00FE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8744"/>
  <w15:chartTrackingRefBased/>
  <w15:docId w15:val="{6F1903C1-6A89-E440-9741-03B7C593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B6D7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1212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2019-12-04T20:14:00Z</dcterms:created>
  <dcterms:modified xsi:type="dcterms:W3CDTF">2019-12-05T08:18:00Z</dcterms:modified>
</cp:coreProperties>
</file>