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ascii="Noto Sans CJK JP" w:hAnsi="Noto Sans CJK JP" w:eastAsia="Noto Sans CJK JP"/>
          <w:b/>
          <w:sz w:val="32"/>
        </w:rPr>
        <w:t xml:space="preserve">大規模言語モデルとの非対称 </w:t>
      </w:r>
      <w:r>
        <w:rPr>
          <w:rFonts w:eastAsia="Noto Sans CJK JP" w:ascii="Noto Sans CJK JP" w:hAnsi="Noto Sans CJK JP"/>
          <w:b/>
          <w:sz w:val="32"/>
        </w:rPr>
        <w:t xml:space="preserve">coupling </w:t>
      </w:r>
      <w:r>
        <w:rPr>
          <w:rFonts w:ascii="Noto Sans CJK JP" w:hAnsi="Noto Sans CJK JP" w:eastAsia="Noto Sans CJK JP"/>
          <w:b/>
          <w:sz w:val="32"/>
        </w:rPr>
        <w:t>における問いの条件付き変容</w:t>
      </w:r>
    </w:p>
    <w:p>
      <w:pPr>
        <w:pStyle w:val="Normal"/>
        <w:spacing w:before="0" w:after="120"/>
        <w:jc w:val="center"/>
        <w:rPr/>
      </w:pPr>
      <w:r>
        <w:rPr>
          <w:rFonts w:eastAsia="Noto Sans CJK JP" w:ascii="Noto Sans CJK JP" w:hAnsi="Noto Sans CJK JP"/>
          <w:b/>
          <w:sz w:val="24"/>
        </w:rPr>
        <w:t>The Conditional Transformation of Inquiry under Asymmetric Coupling with Large Language Models</w:t>
      </w:r>
    </w:p>
    <w:p>
      <w:pPr>
        <w:pStyle w:val="Normal"/>
        <w:spacing w:lineRule="auto" w:line="276" w:before="0" w:after="80"/>
        <w:jc w:val="center"/>
        <w:rPr/>
      </w:pPr>
      <w:r>
        <w:rPr>
          <w:rFonts w:ascii="Noto Serif CJK JP" w:hAnsi="Noto Serif CJK JP"/>
          <w:sz w:val="21"/>
        </w:rPr>
        <w:t>増井まどか（</w:t>
      </w:r>
      <w:r>
        <w:rPr>
          <w:rFonts w:eastAsia="Noto Serif CJK JP"/>
          <w:sz w:val="21"/>
        </w:rPr>
        <w:t>Madoka Masui</w:t>
      </w:r>
      <w:r>
        <w:rPr>
          <w:rFonts w:ascii="Noto Serif CJK JP" w:hAnsi="Noto Serif CJK JP"/>
          <w:sz w:val="21"/>
        </w:rPr>
        <w:t>）</w:t>
      </w:r>
    </w:p>
    <w:p>
      <w:pPr>
        <w:pStyle w:val="Normal"/>
        <w:spacing w:lineRule="auto" w:line="276" w:before="0" w:after="80"/>
        <w:jc w:val="center"/>
        <w:rPr/>
      </w:pPr>
      <w:r>
        <w:rPr>
          <w:rFonts w:eastAsia="Noto Serif CJK JP"/>
          <w:sz w:val="21"/>
        </w:rPr>
        <w:t>Independent Researcher, Kamakura, Japan</w:t>
      </w:r>
    </w:p>
    <w:p>
      <w:pPr>
        <w:pStyle w:val="Heading1"/>
        <w:spacing w:before="240" w:after="120"/>
        <w:rPr/>
      </w:pPr>
      <w:r>
        <w:rPr>
          <w:rFonts w:ascii="Noto Sans CJK JP" w:hAnsi="Noto Sans CJK JP" w:eastAsia="Noto Sans CJK JP"/>
          <w:b/>
          <w:sz w:val="28"/>
        </w:rPr>
        <w:t>要旨</w:t>
      </w:r>
    </w:p>
    <w:p>
      <w:pPr>
        <w:pStyle w:val="Normal"/>
        <w:rPr/>
      </w:pPr>
      <w:r>
        <w:rPr/>
        <w:t>本論文は、大規模言語モデル（LLM）との反復的 coupling が、人間の問いの内容ではなく、問いが立ち上がる生成条件をどのように条件づけうるかを検討する。人間と LLM のあいだには、前反省的生成条件の有無をめぐる非対称性がある。この非対称性にもかかわらず、対話は自然に成立する。LLM 側における前反省的生成条件の不在は、将来の応答精度や擬人化的インターフェースの洗練によって埋まる偶有的欠如ではない。むしろ、LLM coupling における意味成立は、人間側が暗黙知、文脈、判断、違和感を供出し、LLM 出力を意味ある応答として補完することに依存している。本論文は、この依存関係を、LLM coupling の構成的条件として捉え直す。ここに、見かけ上の支援や加速が、構造的には人間側への意味的負荷の再配置として現れるという反転がある。</w:t>
      </w:r>
    </w:p>
    <w:p>
      <w:pPr>
        <w:pStyle w:val="Normal"/>
        <w:rPr/>
      </w:pPr>
      <w:r>
        <w:rPr/>
        <w:t>この反転のもとで、LLM の応答は局所的には滑らかで意味あるものとして受け取られる。しかし反復の過程では、人間側がその応答を意味づけ、修正し、次の問いへ持ち越すことで、語彙、論点配置、重みづけ、問いの方向づけが、入れ子構造による持ち越しと反復累積による圧縮再編を受ける。結果として、問いの起点、選択されなかった可能性、立ち上がらなかった違和感は追跡しにくくなり、起源不透明性と思考の非活性化が生じうる。</w:t>
      </w:r>
    </w:p>
    <w:p>
      <w:pPr>
        <w:pStyle w:val="Normal"/>
        <w:rPr/>
      </w:pPr>
      <w:r>
        <w:rPr/>
        <w:t>本論文は、この過程を一人称的構造記述として扱う。問いの生成条件は、外部から直接観察される対象ではなく、その変化は、問いを立てる当の主体が残す初期メモ、対話ログ、改稿履歴、版列台帳を通じて接近される。違和感の持続は、それ自体を証拠とするのではなく、これらの記録を照合するための手がかりとして働く。目的は、単一事例から経験的一般化を導くことではなく、LLM coupling の内側で観察された Layer 1 上の語彙・配置・方向づけの変化から、非対称な応答関係が問いの生成条件へ作用しうる構造を記述することである。</w:t>
      </w:r>
    </w:p>
    <w:p>
      <w:pPr>
        <w:pStyle w:val="Normal"/>
        <w:spacing w:lineRule="auto" w:line="276" w:before="0" w:after="80"/>
        <w:rPr/>
      </w:pPr>
      <w:r>
        <w:rPr>
          <w:rFonts w:ascii="Noto Serif CJK JP" w:hAnsi="Noto Serif CJK JP"/>
          <w:sz w:val="21"/>
        </w:rPr>
        <w:t xml:space="preserve">キーワード：大規模言語モデル；非対称 </w:t>
      </w:r>
      <w:r>
        <w:rPr>
          <w:rFonts w:eastAsia="Noto Serif CJK JP"/>
          <w:sz w:val="21"/>
        </w:rPr>
        <w:t>coupling</w:t>
      </w:r>
      <w:r>
        <w:rPr>
          <w:rFonts w:ascii="Noto Serif CJK JP" w:hAnsi="Noto Serif CJK JP"/>
          <w:sz w:val="21"/>
        </w:rPr>
        <w:t>；暗黙知経路；前分節相；起源不透明性；思考の非活性化；問いの生成条件</w:t>
      </w:r>
    </w:p>
    <w:p>
      <w:pPr>
        <w:pStyle w:val="Heading1"/>
        <w:spacing w:before="240" w:after="120"/>
        <w:rPr/>
      </w:pPr>
      <w:r>
        <w:rPr>
          <w:rFonts w:eastAsia="Noto Sans CJK JP" w:ascii="Noto Sans CJK JP" w:hAnsi="Noto Sans CJK JP"/>
          <w:b/>
          <w:sz w:val="28"/>
        </w:rPr>
        <w:t xml:space="preserve">1. </w:t>
      </w:r>
      <w:r>
        <w:rPr>
          <w:rFonts w:ascii="Noto Sans CJK JP" w:hAnsi="Noto Sans CJK JP" w:eastAsia="Noto Sans CJK JP"/>
          <w:b/>
          <w:sz w:val="28"/>
        </w:rPr>
        <w:t>序論</w:t>
      </w:r>
    </w:p>
    <w:p>
      <w:pPr>
        <w:pStyle w:val="Normal"/>
        <w:spacing w:lineRule="auto" w:line="276" w:before="0" w:after="80"/>
        <w:ind w:firstLine="210"/>
        <w:rPr/>
      </w:pPr>
      <w:r>
        <w:rPr>
          <w:rFonts w:eastAsia="Noto Serif CJK JP"/>
          <w:sz w:val="21"/>
        </w:rPr>
        <w:t xml:space="preserve">LLM との対話は、人間側の問いを整理し、論点を分け、曖昧だった考えに言葉を与えるといった形で、問いの言語化や配置を支援する。その意味で、LLM は単なる検索道具や文章作成支援を超えて、日常的な言語的実践の中に入り込みつつある。</w:t>
      </w:r>
    </w:p>
    <w:p>
      <w:pPr>
        <w:pStyle w:val="Normal"/>
        <w:spacing w:lineRule="auto" w:line="276" w:before="0" w:after="80"/>
        <w:ind w:firstLine="210"/>
        <w:rPr/>
      </w:pPr>
      <w:r>
        <w:rPr>
          <w:rFonts w:eastAsia="Noto Serif CJK JP"/>
          <w:sz w:val="21"/>
        </w:rPr>
        <w:t xml:space="preserve">しかし、LLM が問いの言語化や配置を支援するとき、そこで支援されているのは何か。すでに人間側にあった問いが明確にされているのか。それとも、LLM との反復的なやりとりの中で、何が問いとして立ち上がるかの条件そのものが変化しているのか。焦点は、LLM がどのような内容を出力するかではなく、人間がその出力を意味あるものとして受け取り、その受け取りが後続する問いの形成にどう持ち越されるかにある。</w:t>
      </w:r>
    </w:p>
    <w:p>
      <w:pPr>
        <w:pStyle w:val="Normal"/>
        <w:spacing w:lineRule="auto" w:line="276" w:before="0" w:after="80"/>
        <w:ind w:firstLine="210"/>
        <w:rPr/>
      </w:pPr>
      <w:r>
        <w:rPr>
          <w:rFonts w:eastAsia="Noto Serif CJK JP"/>
          <w:sz w:val="21"/>
        </w:rPr>
        <w:t xml:space="preserve">人間は、身体履歴性、生活史、暗黙知を背景として問いを立てる。問いは、完成された言語形式として突然現れるのではない。言葉になる以前の違和感、注意の向き、未解決の緊張、経験の蓄積の中から、あるものが「問うべきこと」として立ち上がる。本論文では、このような問いの立ち上がりを支える条件を、問いの生成条件と呼ぶ。これに対して、LLM は人間と同じ意味で問いを立てているわけではない。LLM の応答は、大量のテキストから学習された統計的パターンに基づいて生成され、先に述べた意味での問いの生成条件をもたない（Vaswani et al., 2017; Ouyang et al., 2022。詳細は第4章）。</w:t>
      </w:r>
    </w:p>
    <w:p>
      <w:pPr>
        <w:pStyle w:val="Normal"/>
        <w:spacing w:lineRule="auto" w:line="276" w:before="0" w:after="80"/>
        <w:ind w:firstLine="210"/>
        <w:rPr/>
      </w:pPr>
      <w:r>
        <w:rPr>
          <w:rFonts w:eastAsia="Noto Serif CJK JP"/>
          <w:sz w:val="21"/>
        </w:rPr>
        <w:t xml:space="preserve">この非対称性が、出発点である。LLM は問いの生成条件をもたないにもかかわらず、人間に対して応答する。人間は、その応答を単なる文字列としてではなく、自らの問いに関わる意味ある応答として受け取る。そのとき、LLM の出力を意味として成立させているのは、LLM 側の経験や理解ではない。人間側の暗黙知、文脈、関心、判断の傾向が、その出力を補完し、意味あるものとして完成させている。以下では、このような反復的な関与の構造を coupling と呼び、その非対称な構造を第4章で論じる。</w:t>
      </w:r>
    </w:p>
    <w:p>
      <w:pPr>
        <w:pStyle w:val="Normal"/>
        <w:spacing w:lineRule="auto" w:line="276" w:before="0" w:after="80"/>
        <w:ind w:firstLine="210"/>
        <w:rPr/>
      </w:pPr>
      <w:r>
        <w:rPr>
          <w:rFonts w:eastAsia="Noto Serif CJK JP"/>
          <w:sz w:val="21"/>
        </w:rPr>
        <w:t xml:space="preserve">この補完は、一回のやりとりにとどまるかぎり、局所的である。しかし、同じ問題について反復的に関与するとき、人間側が与えた意味的重みづけ、語彙、論点の取り方は、後続する問いの条件として持ち越される。</w:t>
      </w:r>
    </w:p>
    <w:p>
      <w:pPr>
        <w:pStyle w:val="Normal"/>
        <w:spacing w:lineRule="auto" w:line="276" w:before="0" w:after="80"/>
        <w:ind w:firstLine="210"/>
        <w:rPr/>
      </w:pPr>
      <w:r>
        <w:rPr>
          <w:rFonts w:eastAsia="Noto Serif CJK JP"/>
          <w:sz w:val="21"/>
        </w:rPr>
        <w:t xml:space="preserve">この構造の非自明性は、LLM coupling が再帰的でありながら、係留された摩擦を同じ意味ではもたない点にある。書物は、人間の問いに応じて変化しないため、再帰しない。人間同士の対話は再帰的であるが、相手もまた問いの生成条件をもち、沈黙、抵抗、誤解、応答の遅れを通じて、こちらの補完を差し戻す契機となりうる。これに対して、LLM coupling では、応答はユーザーの問いに即して滑らかに返されるが、その応答は相手自身の生活史や身体的抵抗に係留されているわけではない。このため、LLM coupling は、再帰的でありながら、補完を差し戻す係留された摩擦を範疇的に欠いたまま、次の問いへ持ち越しを生じさせうる構造として現れる。</w:t>
      </w:r>
    </w:p>
    <w:p>
      <w:pPr>
        <w:pStyle w:val="Normal"/>
        <w:spacing w:lineRule="auto" w:line="276" w:before="0" w:after="80"/>
        <w:ind w:firstLine="210"/>
        <w:rPr/>
      </w:pPr>
      <w:r>
        <w:rPr>
          <w:rFonts w:eastAsia="Noto Serif CJK JP"/>
          <w:sz w:val="21"/>
        </w:rPr>
        <w:t xml:space="preserve">このとき変化するのは、表現された問いの内容だけではない。どの違和感が言葉にされ、どの論点が残り、どの方向へ次の問いが開かれるかという、問いの立ち上がり方そのものが条件づけられる。人間側の補完と持ち越しが反復累積による圧縮再編として作動する機構は、第5章で論じる。</w:t>
      </w:r>
    </w:p>
    <w:p>
      <w:pPr>
        <w:pStyle w:val="Normal"/>
        <w:spacing w:lineRule="auto" w:line="276" w:before="0" w:after="80"/>
        <w:ind w:firstLine="210"/>
        <w:rPr/>
      </w:pPr>
      <w:r>
        <w:rPr>
          <w:rFonts w:eastAsia="Noto Serif CJK JP"/>
          <w:sz w:val="21"/>
        </w:rPr>
        <w:t xml:space="preserve">この作用が反復の中で蓄積すると、問いがどこから立ち上がったのかが見えにくくなる。ある問いが自分の経験から生じたのか、LLM 応答を受けて形成されたのか、その境界が不透明になる。本論文では、このような状態を、問いの起源不透明性として捉える。ここでいう起源不透明性は、生成後の問いについて、それが人間に由来するのか LLM に由来するのかを明確に帰属できないという下流の問題に尽きない。むしろ問題は、問いが言葉になる手前で、どの違和感が保持され、どの方向が閉じられ、何が問うべきこととして立ち上がるかという生成条件の側にある。</w:t>
      </w:r>
    </w:p>
    <w:p>
      <w:pPr>
        <w:pStyle w:val="Normal"/>
        <w:spacing w:lineRule="auto" w:line="276" w:before="0" w:after="80"/>
        <w:ind w:firstLine="210"/>
        <w:rPr/>
      </w:pPr>
      <w:r>
        <w:rPr>
          <w:rFonts w:eastAsia="Noto Serif CJK JP"/>
          <w:sz w:val="21"/>
        </w:rPr>
        <w:t xml:space="preserve">ただし、ここでの主張は、LLM coupling が常に問いの変容や起源不透明性を生じさせるというものではない。この生成条件の側への作用は、個々の利用すべてに必然的に伴う結果ではなく、非対称な coupling の構造のもとで、人間側の補完と持ち越しが反復されるときに生じうる構造的帰結として位置づけられる。その帰結としての起源不透明性と思考の非活性化は、第6章で検討する。</w:t>
      </w:r>
    </w:p>
    <w:p>
      <w:pPr>
        <w:pStyle w:val="Normal"/>
        <w:spacing w:lineRule="auto" w:line="276" w:before="0" w:after="80"/>
        <w:ind w:firstLine="210"/>
        <w:rPr/>
      </w:pPr>
      <w:r>
        <w:rPr>
          <w:rFonts w:eastAsia="Noto Serif CJK JP"/>
          <w:sz w:val="21"/>
        </w:rPr>
        <w:t>本論文は、認知が環境との関与のなかで変わりうるという先行研究の洞察を受け取る。本論文が問うのは、LLM が人間の能力を拡張するか縮減するかではない。AI システムが人間の信念形成に影響しうることはすでに指摘されているが（Kidd &amp; Birhane, 2023）、焦点は、形成された信念の歪みそのものではなく、信念や判断が形成される以前に、何が問いとして立ち上がりうるかの条件にある。そのため、ここでは、拡張として経験される関与の内部で、問いの生成条件がどのように条件づけられうるかを問う。</w:t>
      </w:r>
      <w:r>
        <w:rPr>
          <w:rStyle w:val="FootnoteReference"/>
        </w:rPr>
        <w:footnoteReference w:id="2"/>
      </w:r>
    </w:p>
    <w:p>
      <w:pPr>
        <w:pStyle w:val="Normal"/>
        <w:spacing w:lineRule="auto" w:line="276" w:before="0" w:after="80"/>
        <w:ind w:firstLine="210"/>
        <w:rPr/>
      </w:pPr>
      <w:r>
        <w:rPr>
          <w:rFonts w:eastAsia="Noto Serif CJK JP"/>
          <w:sz w:val="21"/>
        </w:rPr>
        <w:t xml:space="preserve">この問いに対しては、単一事例から経験的一般化を導くのではなく、LLM coupling の内側で観察された反復過程を構造的に記述する。具体的には、初期メモ、対話ログ、改稿履歴、版列台帳に記録された語彙、論点配置、重みづけの変化を手がかりとして、人間側の補完と持ち越しがどのように後続する問いの形成に関与しうるかを検討する。</w:t>
      </w:r>
    </w:p>
    <w:p>
      <w:pPr>
        <w:pStyle w:val="Normal"/>
        <w:spacing w:lineRule="auto" w:line="276" w:before="0" w:after="80"/>
        <w:ind w:firstLine="210"/>
        <w:rPr/>
      </w:pPr>
      <w:r>
        <w:rPr>
          <w:rFonts w:eastAsia="Noto Serif CJK JP"/>
          <w:sz w:val="21"/>
        </w:rPr>
        <w:t xml:space="preserve">本論文は、問いの生成条件を Layer 0、その言語化された記録面を Layer 1 として区別する（第2章）。ここで決定的なのは、Layer 0 が直接観察される対象ではなく、Layer 1 上に残る痕跡から間接的に検討される点である。</w:t>
      </w:r>
    </w:p>
    <w:p>
      <w:pPr>
        <w:pStyle w:val="Normal"/>
        <w:spacing w:lineRule="auto" w:line="276" w:before="0" w:after="80"/>
        <w:ind w:firstLine="210"/>
        <w:rPr/>
      </w:pPr>
      <w:r>
        <w:rPr>
          <w:rFonts w:eastAsia="Noto Serif CJK JP"/>
          <w:sz w:val="21"/>
        </w:rPr>
        <w:t xml:space="preserve">以下では、第2章で方法と観察対象を明確にし、徴候照合の位置づけを示す。第3章では、先行哲学との接続と差異を通じて、LLM 応答が意味として成立する二面的構造を検討する。第4章では、人間同士の対話と LLM coupling の差異を通じて、非対称性と係留された摩擦の問題を整理する。第5章では、人間側の補完と持ち越しが反復累積による圧縮再編として作動する機構を論じる。第6章では、その構造的帰結としての起源不透明性と思考の非活性化を検討する。第7章では、結論を述べ、本論文の貢献と射程、限界を確認する。</w:t>
      </w:r>
    </w:p>
    <w:p>
      <w:pPr>
        <w:pStyle w:val="Heading1"/>
        <w:rPr/>
      </w:pPr>
      <w:r>
        <w:rPr/>
        <w:t>2. 方法――一人称的構造記述としての観察</w:t>
      </w:r>
    </w:p>
    <w:p>
      <w:pPr>
        <w:pStyle w:val="Normal"/>
        <w:rPr/>
      </w:pPr>
      <w:r>
        <w:t>本論文の方法は、LLM との反復的 coupling の内側で、問いの生成条件がどのように条件づけられうるかを、Layer 1 上に残る痕跡から記述することである。この方法を、一人称的構造記述と呼ぶ。記述の手がかりとなるのは、初期メモ、対話ログ、改稿履歴、違和感の持続、概念の出現・後景化・再配置である。これらは Layer 0 の変化を直接示すものではない。ここで記録するのは、LLM 応答として提示された再記述・整理・削除・再配置・先取りと、それに対する著者の検出・抵抗・受容である。本論文は、それらを観察・記述・抽出という三つの操作に分け、何が記録可能であり、何が帰属困難になるのかを構造として描く。</w:t>
      </w:r>
    </w:p>
    <w:p>
      <w:pPr>
        <w:pStyle w:val="Normal"/>
        <w:rPr/>
      </w:pPr>
      <w:r>
        <w:t>この方法は、統制実験による一般化でも、内省的経験をそのまま証拠として提示することでもない。ただし、本章の主題は、その二つを否定することではない。本章が示すのは、この方法が何を観察可能にするかである。</w:t>
      </w:r>
    </w:p>
    <w:p>
      <w:pPr>
        <w:pStyle w:val="Heading2"/>
        <w:rPr/>
      </w:pPr>
      <w:r>
        <w:rPr/>
        <w:t>2.1 一人称研究としての位置づけ</w:t>
      </w:r>
    </w:p>
    <w:p>
      <w:pPr>
        <w:pStyle w:val="Normal"/>
        <w:rPr/>
      </w:pPr>
      <w:r>
        <w:t>ここでいう一人称的出発点は、内面の特権的証言ではない。それは、LLM coupling の進行中に、Layer 0 そのものではなく、Layer 1 上に現れる作動痕跡――語彙、配置、再記述、削除、先取り、違和感の持続、抵抗、受容――を、まだ記録可能なうちに記録し、徴候として照合できる認識上の位置である。著者は coupling の外部ではなくその内側にいながら、自分の問いをめぐる語彙や論点配置がどのように移ろったかを記録する。また、どの違和感が保持され、どの違和感が立ち上がらないまま後退したかを、初期メモ・対話ログ・改稿履歴として残し、現在の問いと照合する。</w:t>
      </w:r>
    </w:p>
    <w:p>
      <w:pPr>
        <w:pStyle w:val="Normal"/>
        <w:rPr/>
      </w:pPr>
      <w:r>
        <w:t>ただし、これらの痕跡は、同じ徴候的重みをもつものとして一律には扱わない。ここで問題となる徴候には、消失、強化、軟化がある。消失は比較的検出しやすいが、それだけでは LLM coupling に固有の作用として帰属しにくい。強化は概念の保持を示す補助資料となるが、洗練として現れることで、かえって当初の違和感や抵抗との接続を弱める場合もある。本論文では、ある語や概念が残りながら荷重を失い、外部語へ吸収される軟化を、中心的な構造的徴候として扱う。この判断は遡及的にならざるをえないため、同時記録された著者の抵抗・受容・修正と照合して検討する。</w:t>
      </w:r>
    </w:p>
    <w:p>
      <w:pPr>
        <w:pStyle w:val="Normal"/>
        <w:rPr/>
      </w:pPr>
      <w:r>
        <w:t>この位置づけが一人称研究として意味をもつのは、変容を被る当の問いの生成条件をもつのが人間側だからである。LLM 側には、人間と同じ意味で失われうる前反省的生成条件がない。本論文で観察対象となるのは、LLM 出力そのものではなく、人間側がそれをどのように受け取り、補完し、修正し、再入力し、次の問いへ持ち越したかを示す Layer 1 上の痕跡である。この方法は、身体知研究が暗黙的実践知を可能な範囲でことば化し、記録し、再観察してきた姿勢と中核を共有する（諏訪・赤石, 2010）。</w:t>
      </w:r>
    </w:p>
    <w:p>
      <w:pPr>
        <w:pStyle w:val="Normal"/>
        <w:rPr/>
      </w:pPr>
      <w:r>
        <w:t>本節では、その補完や持ち越しの機構そのものを展開しない。序論で予告したように、LLM 出力が人間側の暗黙知によって意味ある応答として成立する構造は第4章で、補完・修正・再入力が反復のなかで後続する問いの条件へ持ち越される過程は第5章で論じる。ここでの目的は、そうした機構を検討するために、どのような Layer 1 上の痕跡を記録し、どのような徴候として照合するかを明確にすることである。</w:t>
      </w:r>
    </w:p>
    <w:p>
      <w:pPr>
        <w:pStyle w:val="Normal"/>
        <w:rPr/>
      </w:pPr>
      <w:r>
        <w:t>本論文が徴候として扱う軟化は、Layer 0 の変化を直接示すものではない。しかし、非対称な応答関係に対する違和感が持続し、他方で Layer 1 上の語彙、配置、重みづけが移ろい続けるという徴候的分離は、本論文において重要な徴候となる。この分離をただちに LLM coupling の作用へ帰属するのではなく、著者自身の構造化判断、論文化の要請、時間経過、LLM coupling の作用といった複数の要因と照合しながら扱うことが、本章でいう一人称的構造記述の方法である。</w:t>
      </w:r>
    </w:p>
    <w:p>
      <w:pPr>
        <w:pStyle w:val="Heading2"/>
        <w:rPr/>
      </w:pPr>
      <w:r>
        <w:rPr/>
        <w:t>2.2 観察――反復のなかの保持と脱落を見る</w:t>
      </w:r>
    </w:p>
    <w:p>
      <w:pPr>
        <w:pStyle w:val="Normal"/>
        <w:rPr/>
      </w:pPr>
      <w:r>
        <w:rPr/>
        <w:t>観察されるのは、単一応答の質ではない。反復連鎖のなかで、語彙、重み、配置、方向づけ、そして機構の作動条件を示す語句が、どのように保持され、どのように脱落するかである。どの語が残り、どの論点が重く扱われ、どの違和感が問いとして立ち上がり、どの違和感が立ち上がらないまま後退するのか。観察は、この反復的変化を捉える。</w:t>
      </w:r>
    </w:p>
    <w:p>
      <w:pPr>
        <w:pStyle w:val="Normal"/>
        <w:rPr/>
      </w:pPr>
      <w:r>
        <w:t>この反復には、時間的な作用が現れる。観察では、語彙や論点がどの時点で先に置かれたか、どの速度で結論方向へ進んだか、どの低確率の枝が落ちたかを見る。本論文では、この時間的変化を、先取り、加速、刈り取りという観察項目として扱う。</w:t>
      </w:r>
    </w:p>
    <w:p>
      <w:pPr>
        <w:pStyle w:val="Heading2"/>
        <w:rPr/>
      </w:pPr>
      <w:r>
        <w:rPr/>
        <w:t>2.3 記述――機構が働く場所を可視化する</w:t>
      </w:r>
    </w:p>
    <w:p>
      <w:pPr>
        <w:pStyle w:val="Normal"/>
        <w:rPr/>
      </w:pPr>
      <w:r>
        <w:t>記述では、観察された現象を Layer 0/1/2 という分析水準に分ける。ただし、記述の目的は、層を立てること自体ではない。Pathway A/B、入れ子構造による持ち越し、反復累積による圧縮再編がどこで働くのかを可視化することにある。</w:t>
      </w:r>
    </w:p>
    <w:p>
      <w:pPr>
        <w:pStyle w:val="Normal"/>
        <w:rPr/>
      </w:pPr>
      <w:r>
        <w:rPr/>
        <w:t>Layer 0 は、人間側における前反省的な問いの生成条件を示す分析的区分である。Layer 1 は、問いや応答が言語化され、初期メモ、プロンプト、対話ログ、改稿履歴として記録可能になる水準である。Layer 2 は、LLM 側の統計的生成を示す水準である。この区分は存在論的な三層構造を主張するものではなく、coupling のなかで何がどこで働くのかを見分けるための分析的区分である。</w:t>
      </w:r>
    </w:p>
    <w:p>
      <w:pPr>
        <w:pStyle w:val="Normal"/>
        <w:rPr/>
      </w:pPr>
      <w:r>
        <w:t>これらの関係は、散文では順番に並べるほかないが、実際には同時に、再帰的に働く。このため、本論文は、この関係を保持するために構造図を用いる。構造図は、LLM 出力、人間側の暗黙知供出、予測的先取り、入れ子構造による持ち越し、反復累積による圧縮再編が、一つの反復過程のなかでどのように接続するかを保持する。</w:t>
      </w:r>
    </w:p>
    <w:p>
      <w:pPr>
        <w:pStyle w:val="Heading2"/>
        <w:rPr/>
      </w:pPr>
      <w:r>
        <w:t>2.4 抽出――反復構造から媒介概念を取り出す</w:t>
      </w:r>
    </w:p>
    <w:p>
      <w:pPr>
        <w:pStyle w:val="Normal"/>
        <w:rPr/>
      </w:pPr>
      <w:r>
        <w:t>抽出は、反復的に現れる Layer 1 上の変化から、個々の語彙や表現の増減ではなく、それらの変化を結びつけて読むための媒介概念を取り出す操作である。ここで媒介となるのは、入れ子構造による持ち越しと、反復累積による圧縮再編である。</w:t>
      </w:r>
    </w:p>
    <w:p>
      <w:pPr>
        <w:pStyle w:val="Normal"/>
        <w:rPr/>
      </w:pPr>
      <w:r>
        <w:t>入れ子構造による持ち越しとは、反復的な LLM coupling において、前サイクルの出力、人間側の受容、修正、違和感、再入力が、後続する問いの条件として持ち越されうる構造を指す。ここで重要なのは、持ち越されるものが LLM 出力そのものに限られず、人間側の受け取りや修正を含む複合であるという点である。その具体的な作動は、第5章で論じる。</w:t>
      </w:r>
    </w:p>
    <w:p>
      <w:pPr>
        <w:pStyle w:val="Normal"/>
        <w:rPr/>
      </w:pPr>
      <w:r>
        <w:t>反復累積による圧縮再編とは、この持ち越しが繰り返されるなかで、語彙、重み、配置、問いの方向づけが累積的に再編されうる過程を指す。ここでは、それを Layer 1 上の変化を読むための媒介概念として位置づけるにとどめる。どのように圧縮が生じ、後続する問いの条件へ作用しうるかは、第5章で論じる。</w:t>
      </w:r>
    </w:p>
    <w:p>
      <w:pPr>
        <w:pStyle w:val="Heading2"/>
        <w:rPr/>
      </w:pPr>
      <w:r>
        <w:t>2.5 構造図を構成する概念群の位置づけと主張資格</w:t>
      </w:r>
    </w:p>
    <w:p>
      <w:pPr>
        <w:pStyle w:val="Normal"/>
        <w:rPr/>
      </w:pPr>
      <w:r>
        <w:t>ここで整理するのは、本論文が新たに命名した概念の一覧ではない。本表に含まれる多くの語は、暗黙知、擬人化、予測的先取り、身体知、交絡要因など、既存の議論に接続する概念や、分析上の区分として用いられる語である。本論文の独自性は、それらの語を非対称 coupling の構造を記述するために配置し、どの語をどの水準で用い、どの範囲で主張し、どの範囲で検討可能なものとして扱うかを明示する点にある。</w:t>
      </w:r>
    </w:p>
    <w:p>
      <w:pPr>
        <w:rPr/>
      </w:pPr>
      <w:r>
        <w:t>本節では、構造図および構造モデルを構成するために用いる分析水準、経路、媒介機構、帰結、交絡条件について、それぞれの位置づけと主張資格を整理する。この区別により、ここでの概念群は、非対称 coupling の構造を記述するための配置として読まれる。</w:t>
      </w:r>
    </w:p>
    <w:p>
      <w:pPr>
        <w:pStyle w:val="Normal"/>
        <w:rPr/>
      </w:pPr>
      <w:r>
        <w:t>表1　非対称 coupling モデルを構成する概念群の位置づけと主張資格</w:t>
      </w:r>
    </w:p>
    <w:tbl>
      <w:tblPr>
        <w:tblStyle w:val="TableGrid"/>
        <w:tblW w:w="918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96"/>
        <w:gridCol w:w="2296"/>
        <w:gridCol w:w="2296"/>
        <w:gridCol w:w="2295"/>
      </w:tblGrid>
      <w:tr>
        <w:trPr/>
        <w:tc>
          <w:tcPr>
            <w:tcW w:w="2296" w:type="dxa"/>
            <w:tcBorders/>
          </w:tcPr>
          <w:p>
            <w:pPr>
              <w:pStyle w:val="Normal"/>
              <w:widowControl/>
              <w:spacing w:lineRule="auto" w:line="240" w:before="0" w:after="0"/>
              <w:jc w:val="left"/>
              <w:rPr>
                <w:rFonts w:cs=""/>
                <w:kern w:val="0"/>
                <w:szCs w:val="22"/>
                <w:lang w:val="en-US" w:eastAsia="en-US" w:bidi="ar-SA"/>
              </w:rPr>
            </w:pPr>
            <w:r>
              <w:rPr>
                <w:rFonts w:cs=""/>
                <w:b/>
                <w:kern w:val="0"/>
                <w:sz w:val="17"/>
                <w:szCs w:val="22"/>
                <w:lang w:val="en-US" w:eastAsia="en-US" w:bidi="ar-SA"/>
              </w:rPr>
              <w:t>概念</w:t>
            </w:r>
          </w:p>
        </w:tc>
        <w:tc>
          <w:tcPr>
            <w:tcW w:w="2296" w:type="dxa"/>
            <w:tcBorders/>
          </w:tcPr>
          <w:p>
            <w:pPr>
              <w:pStyle w:val="Normal"/>
              <w:widowControl/>
              <w:spacing w:lineRule="auto" w:line="240" w:before="0" w:after="0"/>
              <w:jc w:val="left"/>
              <w:rPr>
                <w:rFonts w:cs=""/>
                <w:kern w:val="0"/>
                <w:szCs w:val="22"/>
                <w:lang w:val="en-US" w:eastAsia="en-US" w:bidi="ar-SA"/>
              </w:rPr>
            </w:pPr>
            <w:r>
              <w:rPr>
                <w:rFonts w:cs=""/>
                <w:b/>
                <w:kern w:val="0"/>
                <w:sz w:val="17"/>
                <w:szCs w:val="22"/>
                <w:lang w:val="en-US" w:eastAsia="en-US" w:bidi="ar-SA"/>
              </w:rPr>
              <w:t>本論文での位置づけ</w:t>
            </w:r>
          </w:p>
        </w:tc>
        <w:tc>
          <w:tcPr>
            <w:tcW w:w="2296" w:type="dxa"/>
            <w:tcBorders/>
          </w:tcPr>
          <w:p>
            <w:pPr>
              <w:pStyle w:val="Normal"/>
              <w:widowControl/>
              <w:spacing w:lineRule="auto" w:line="240" w:before="0" w:after="0"/>
              <w:jc w:val="left"/>
              <w:rPr>
                <w:rFonts w:cs=""/>
                <w:kern w:val="0"/>
                <w:szCs w:val="22"/>
                <w:lang w:val="en-US" w:eastAsia="en-US" w:bidi="ar-SA"/>
              </w:rPr>
            </w:pPr>
            <w:r>
              <w:rPr>
                <w:rFonts w:cs=""/>
                <w:b/>
                <w:kern w:val="0"/>
                <w:sz w:val="17"/>
                <w:szCs w:val="22"/>
                <w:lang w:val="en-US" w:eastAsia="en-US" w:bidi="ar-SA"/>
              </w:rPr>
              <w:t>根拠の種類</w:t>
            </w:r>
          </w:p>
        </w:tc>
        <w:tc>
          <w:tcPr>
            <w:tcW w:w="2295" w:type="dxa"/>
            <w:tcBorders/>
          </w:tcPr>
          <w:p>
            <w:pPr>
              <w:pStyle w:val="Normal"/>
              <w:widowControl/>
              <w:spacing w:lineRule="auto" w:line="240" w:before="0" w:after="0"/>
              <w:jc w:val="left"/>
              <w:rPr>
                <w:rFonts w:cs=""/>
                <w:kern w:val="0"/>
                <w:szCs w:val="22"/>
                <w:lang w:val="en-US" w:eastAsia="en-US" w:bidi="ar-SA"/>
              </w:rPr>
            </w:pPr>
            <w:r>
              <w:rPr>
                <w:rFonts w:cs=""/>
                <w:b/>
                <w:kern w:val="0"/>
                <w:sz w:val="17"/>
                <w:szCs w:val="22"/>
                <w:lang w:val="en-US" w:eastAsia="en-US" w:bidi="ar-SA"/>
              </w:rPr>
              <w:t>検討可能性</w:t>
            </w:r>
          </w:p>
        </w:tc>
      </w:tr>
      <w:tr>
        <w:trPr/>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Layer 0</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人間側の前反省的な問いの生成条件を示す分析的区分。直接観察される対象ではない。</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身体性・生活史・暗黙知に関する構造的前提。</w:t>
            </w:r>
          </w:p>
        </w:tc>
        <w:tc>
          <w:tcPr>
            <w:tcW w:w="2295"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初期メモ、違和感記録、問いの変化など Layer 1 上の痕跡を通じて間接的に検討。</w:t>
            </w:r>
          </w:p>
        </w:tc>
      </w:tr>
      <w:tr>
        <w:trPr/>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Layer 1</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問いや応答が言語化され、記録可能になる水準。</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プロンプト、LLM 応答、対話ログ、改稿履歴などの記録形式。</w:t>
            </w:r>
          </w:p>
        </w:tc>
        <w:tc>
          <w:tcPr>
            <w:tcW w:w="2295"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記録資料として直接参照可能。ただし Layer 0 そのものではない。</w:t>
            </w:r>
          </w:p>
        </w:tc>
      </w:tr>
      <w:tr>
        <w:trPr/>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Layer 2</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LLM 側の統計的生成を示す分析的区分。</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訓練データ、調整手続き、プロンプト条件などに基づく応答生成。</w:t>
            </w:r>
          </w:p>
        </w:tc>
        <w:tc>
          <w:tcPr>
            <w:tcW w:w="2295"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技術的内部過程そのものではなく、人間側に現れる応答形式との関係で検討。</w:t>
            </w:r>
          </w:p>
        </w:tc>
      </w:tr>
      <w:tr>
        <w:trPr/>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暗黙知経路（経路 A）</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LLM 出力が人間側で意味ある応答として成立するための構成的経路。</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Polanyi 的暗黙知および人間側の意味補完。</w:t>
            </w:r>
          </w:p>
        </w:tc>
        <w:tc>
          <w:tcPr>
            <w:tcW w:w="2295"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経路の存在そのものではなく、強度・累積的帰結・条件差を今後検討。</w:t>
            </w:r>
          </w:p>
        </w:tc>
      </w:tr>
      <w:tr>
        <w:trPr/>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擬人化経路（経路 B）</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LLM を意図や経験をもつ準主体として扱う場合に補完を強める補助経路。</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擬人化的受容、対話的インターフェース、記憶・音声化など。</w:t>
            </w:r>
          </w:p>
        </w:tc>
        <w:tc>
          <w:tcPr>
            <w:tcW w:w="2295"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インターフェース条件差や利用者の受容態度によって比較可能。</w:t>
            </w:r>
          </w:p>
        </w:tc>
      </w:tr>
      <w:tr>
        <w:trPr/>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予測的先取り（先取り・加速・刈り取り）</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統計的一般へ最適化された時間的作用。先取り・加速・刈り取りはその三面。</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反復的 coupling のなかで可視化される語彙・論点・速度・枝の脱落。</w:t>
            </w:r>
          </w:p>
        </w:tc>
        <w:tc>
          <w:tcPr>
            <w:tcW w:w="2295"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対話ログ、改稿履歴、語彙・論点の推移を用いて検討可能。</w:t>
            </w:r>
          </w:p>
        </w:tc>
      </w:tr>
      <w:tr>
        <w:trPr/>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入れ子構造による持ち越し</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前サイクルにおける LLM 出力・補完・違和感・修正・再入力の複合が、次サイクルの入力条件として持ち越され、そこでさらに折り畳まれうる再帰的構造。</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手元資料において可視化された構造的反復と理論的定式化。</w:t>
            </w:r>
          </w:p>
        </w:tc>
        <w:tc>
          <w:tcPr>
            <w:tcW w:w="2295"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対話ログ、改稿履歴、語彙・論点・重みづけの推移を用いて検討可能。</w:t>
            </w:r>
          </w:p>
        </w:tc>
      </w:tr>
      <w:tr>
        <w:trPr/>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反復累積による圧縮再編</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折り畳みの反復を通じて、語彙・重み・配置・問いの方向づけが累積的に圧縮され、再編されうる過程。</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入れ子構造による持ち越しの反復から抽出される媒介機構。</w:t>
            </w:r>
          </w:p>
        </w:tc>
        <w:tc>
          <w:tcPr>
            <w:tcW w:w="2295"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初期メモ、対話ログ、改稿履歴、AI 併用／非併用条件により今後検討可能。</w:t>
            </w:r>
          </w:p>
        </w:tc>
      </w:tr>
      <w:tr>
        <w:trPr/>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起源不透明性</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問いがどこから立ち上がったのかを直接観察として示すのではなく、入れ子構造による持ち越しと反復累積による圧縮再編から、機構推論として導出されうる構造的帰結。</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入れ子構造による持ち越しと反復累積による圧縮再編から導出される理論的帰結。</w:t>
            </w:r>
          </w:p>
        </w:tc>
        <w:tc>
          <w:tcPr>
            <w:tcW w:w="2295" w:type="dxa"/>
            <w:tcBorders/>
          </w:tcPr>
          <w:p>
            <w:r>
              <w:t>初期メモとの隔たり、自己帰属感、起源追跡可能性の変化を通じて検討可能。</w:t>
            </w:r>
          </w:p>
        </w:tc>
      </w:tr>
      <w:tr>
        <w:trPr/>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思考の非活性化</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立ち上がらなかった問いや保持されなかった違和感が経験地平に現れにくくなり、その不在が経験されにくくなりうる可能的帰結。直接観察された状態ではなく、問いうるものの場の再配置から機構推論として扱われる。</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問いうるものの場の再配置から導出される理論的帰結。</w:t>
            </w:r>
          </w:p>
        </w:tc>
        <w:tc>
          <w:tcPr>
            <w:tcW w:w="2295"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問いの分岐数、未採用論点、非使用条件比較などから間接的に検討。</w:t>
            </w:r>
          </w:p>
        </w:tc>
      </w:tr>
      <w:tr>
        <w:trPr/>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設計更新の不可視性</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版列監査における交絡要因として扱う追加的条件。</w:t>
            </w:r>
          </w:p>
        </w:tc>
        <w:tc>
          <w:tcPr>
            <w:tcW w:w="2296"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モデルや仕様の更新、インターフェース条件の変化が利用者に必ずしも可視化されないこと。</w:t>
            </w:r>
          </w:p>
        </w:tc>
        <w:tc>
          <w:tcPr>
            <w:tcW w:w="2295" w:type="dxa"/>
            <w:tcBorders/>
          </w:tcPr>
          <w:p>
            <w:pPr>
              <w:pStyle w:val="Normal"/>
              <w:widowControl/>
              <w:spacing w:lineRule="auto" w:line="240" w:before="0" w:after="0"/>
              <w:jc w:val="left"/>
              <w:rPr>
                <w:rFonts w:cs=""/>
                <w:kern w:val="0"/>
                <w:szCs w:val="22"/>
                <w:lang w:val="en-US" w:eastAsia="en-US" w:bidi="ar-SA"/>
              </w:rPr>
            </w:pPr>
            <w:r>
              <w:rPr>
                <w:rFonts w:cs=""/>
                <w:kern w:val="0"/>
                <w:sz w:val="17"/>
                <w:szCs w:val="22"/>
                <w:lang w:val="en-US" w:eastAsia="en-US" w:bidi="ar-SA"/>
              </w:rPr>
              <w:t>版列だけで作用を帰属せず、対話ログ標本や利用条件の記録と照合する。</w:t>
            </w:r>
          </w:p>
        </w:tc>
      </w:tr>
    </w:tbl>
    <w:p>
      <w:pPr>
        <w:pStyle w:val="Heading2"/>
        <w:rPr/>
      </w:pPr>
      <w:r>
        <w:rPr/>
        <w:t>2.6 構造図の方法論的役割</w:t>
      </w:r>
    </w:p>
    <w:p>
      <w:pPr>
        <w:pStyle w:val="Normal"/>
        <w:rPr/>
      </w:pPr>
      <w:r>
        <w:t>本論文において構造図は、説明の補助ではない。Layer 0/1/2、Pathway A/B、反転、予測的先取り、入れ子構造による持ち越し、反復累積による圧縮再編は、順番に起きるのではなく、相互に折り畳まれ、後続サイクルの条件になる。散文は、この関係を線形に並べるほかない。構造図は、その線形化に抗して、同時的・再帰的な関係を一つの面に保持する。この保持が、方法上不可欠である。</w:t>
      </w:r>
    </w:p>
    <w:p>
      <w:pPr>
        <w:pStyle w:val="Normal"/>
        <w:rPr/>
      </w:pPr>
      <w:r>
        <w:t>ただし、構造図が示すのは構造的関係であり、Layer 0 の生きられた内容ではない。前分節相と問いうるものの場は、図において操作的位置または分析的切断面として示されるが、それは空間的に分離された領域を意味しない。図が示さないのは、そこで保持される緊張や違和感の生きられた内容、すなわち参入の閾値の手触りである。それは散文において扱われる。図がこの生きられた内容を示しきれないのは、LLM による縮減ではない。むしろ、生きられたものが記号化を超えるという、表現一般の隔たりに由来する。</w:t>
      </w:r>
    </w:p>
    <w:p>
      <w:pPr>
        <w:pStyle w:val="Heading2"/>
        <w:rPr/>
      </w:pPr>
      <w:r>
        <w:rPr/>
        <w:t>2.7 認識論的地位</w:t>
      </w:r>
    </w:p>
    <w:p>
      <w:pPr>
        <w:pStyle w:val="Normal"/>
        <w:rPr/>
      </w:pPr>
      <w:r>
        <w:rPr/>
        <w:t>本論文は、N=1 の観察から人間一般を実証的に一般化するものではない。提示するのは、特定の観察条件のもとで可視化された構造的反復をもとに、問いの生成条件の変容を記述する構造モデルであり、それは現象学、認知科学、AI 研究、人間—コンピュータ相互作用におけるさらなる検討と反証に開かれている。</w:t>
      </w:r>
    </w:p>
    <w:p>
      <w:pPr>
        <w:pStyle w:val="Normal"/>
        <w:rPr/>
      </w:pPr>
      <w:r>
        <w:t>手元資料は、理論の自己実証ではなく、本論文の問題設定に関わる方法論的記録として扱われる。初期メモ、対話ログ、改稿履歴、版列台帳は、Layer 0 を露わにする証拠ではなく、Layer 1 上に残る徴候資料（作動痕跡）である。版列台帳が示しうるのは、Layer 0 の変容そのものではなく、LLM 応答としての再記述・整理・削除・再配置・先取りと、それに対する著者の検出・抵抗・受容が、Layer 1 上の徴候としてどのように現れるかである。ここでは、これらを理論の自己実証としてではなく、非対称 coupling の構造が本事例においてどのような観察面をもつかを示す作動痕跡として扱う。この方法の作動面は、Appendix X「徴候照合台帳」において、初期語彙が各版でどのように残存・吸収・不在化等として記録されるかを追跡する形で示される。</w:t>
      </w:r>
    </w:p>
    <w:p>
      <w:pPr>
        <w:pStyle w:val="Normal"/>
        <w:rPr/>
      </w:pPr>
      <w:r>
        <w:t>なお、Appendix X の分類項目は、本文で提示する媒介機構の直接的な実証項目ではなく、Layer 1 上の語彙、配置、重みづけ、残存、吸収、不在、部分回復を追跡するための徴候分類である。各分類が本文概念とどの範囲で対応するかについては、Appendix X の補足表に示す。</w:t>
      </w:r>
    </w:p>
    <w:p>
      <w:pPr>
        <w:pStyle w:val="Normal"/>
        <w:rPr/>
      </w:pPr>
      <w:r>
        <w:t>ただし、版列に現れる語彙や論点の変化を、ただちに LLM coupling に固有の作用へ帰属することはできない。そこには、著者自身の構造化判断、論文化の形式的要請、モデルや仕様の更新、インターフェース条件の変化が交絡しうる。そのため、後続する問いや判断の変化を、LLM 側の作用、人間側の成熟、論文化の要請、時間経過、他の読解条件へ、量的に明確に切り分けることはできない。切り分け不能なのは、汚染されない前後比較の基準が対象上成立しないからであり、これは方法の弱さではなく、LLM coupling の構造的条件に由来する。ただし、この基準不在のもとでも、ある軟化が起源不透明――荷重の喪失・外部語への吸収・いつ問いでなくなったかを遡れないこと――を伴うか否かは重要である。成熟が残す遡行可能な解決と、coupling が残す遡行不能性とは、質的に区別される。ここでの帰属は、この質的徴候の照合による機構推論として行う。</w:t>
      </w:r>
    </w:p>
    <w:p>
      <w:pPr>
        <w:pStyle w:val="Normal"/>
        <w:rPr/>
      </w:pPr>
      <w:pPr/>
      <w:r>
        <w:rPr/>
        <w:t>この機構推論は、構造図において経路として明示される。構造図が示すのは、機構そのものの直接的な像ではなく、Layer 1 上の徴候から機構へと至る結びつけの論理である。この経路は、任意に差し替えられる図解ではなく、観察された語彙、配置、重みづけの変化から、生成条件の変容可能性へ至る推論の構造を示す。したがって、本論文が検証に付すのは、機構の内部過程を直接観察できるかどうかではなく、Layer 1 の徴候からその機構推論へと至る結びつけが妥当かどうかである。</w:t>
      </w:r>
    </w:p>
    <w:p>
      <w:pPr>
        <w:pStyle w:val="Normal"/>
        <w:rPr/>
      </w:pPr>
      <w:r>
        <w:t>準備過程において、LLM は概念的精度の確認、用語の一貫性監査、参考文献の照合などの補助的機能として用いられた。最終的な判断と責任は著者にある。</w:t>
      </w:r>
    </w:p>
    <w:p>
      <w:pPr>
        <w:pStyle w:val="Heading1"/>
      </w:pPr>
      <w:r>
        <w:t>3. 関与と二面性――先行哲学との接続と差異</w:t>
      </w:r>
    </w:p>
    <w:p>
      <w:pPr/>
      <w:r>
        <w:t>LLM との関与は、問いの言語化や配置を支援する。しかし、この支援は、単に既にある問いを明確にするだけではない。LLM の応答が人間側で意味あるものとして受け取られ、その語彙や論点配置が次の問いへ持ち越されるとき、何が問いとして立ち上がるかの条件もまた条件づけられうる。</w:t>
      </w:r>
    </w:p>
    <w:p>
      <w:pPr/>
      <w:r>
        <w:t>本章は、この二面性を、先行哲学および認知科学との接続と差異から確認する。目的は、現象学や認知科学の系譜を網羅的に整理することではない。明示されたものが背景条件に支えられるという洞察、そして認知が環境との関与のなかで変わりうるという洞察を受け取りながら、それが LLM との非対称 coupling においてどこで別の問題となるのかを示すことである。</w:t>
      </w:r>
    </w:p>
    <w:p>
      <w:pPr/>
      <w:r>
        <w:t>本章で参照する文献群は、背景理論の列挙ではなく、人間側の前反省的・身体履歴的な生成条件と、LLM 側の統計的応答生成とを、同じ水準に還元せずに比較するための配置である。</w:t>
      </w:r>
    </w:p>
    <w:p>
      <w:pPr>
        <w:pStyle w:val="Heading2"/>
      </w:pPr>
      <w:r>
        <w:t>3.1 見えているものは、それだけで成り立たない</w:t>
      </w:r>
    </w:p>
    <w:p>
      <w:pPr/>
      <w:r>
        <w:t>経験には、前面に現れるものと、それを支える背景がある。</w:t>
      </w:r>
    </w:p>
    <w:p>
      <w:pPr/>
      <w:r>
        <w:t>Polanyi が暗黙知および補助的意識として示したのは、この構造である。私たちは、何かに焦点を当てるとき、それを支える非焦点的な知に依拠している。注意の前面に現れているものだけが経験を構成しているのではない。むしろ、見えているものは、見えていない背景によって支えられている（Polanyi, 1966）。</w:t>
      </w:r>
    </w:p>
    <w:p>
      <w:pPr/>
      <w:r>
        <w:t>この点は、LLM との関与を考えるうえで重要である。LLM の応答は、画面上に言語として現れる。人間はそれを読むことができる。応答の内容、語彙、論点、文体は確認できる。しかし、その応答を意味あるものとして受け取るとき、人間側では、自らの文脈、経験、関心、暗黙知が補助的に働いている。</w:t>
      </w:r>
    </w:p>
    <w:p>
      <w:pPr/>
      <w:r>
        <w:t>LLM の出力は、それ自体で人間にとっての意味を完成させるわけではない。人間側が補完することによって、その出力は「自分の問いに関わる応答」として成立する。この補完は、第4章で暗黙知経路として定式化される意味成立の過程である。</w:t>
      </w:r>
    </w:p>
    <w:p>
      <w:pPr/>
      <w:r>
        <w:t>同じ構造は、Husserl の地平の議論にも接続する。対象が意識に現れるとき、それは常に、まだ明示されていない可能性の領域に支えられている。あるものが見えるということは、同時に、まだ見えていないものを背景としてもつということである（Husserl, 1991）。</w:t>
      </w:r>
    </w:p>
    <w:p>
      <w:pPr/>
      <w:r>
        <w:t>本論文が扱う問いの生成条件も、この意味で、直接見える対象ではない。人間が画面上で見るのは、すでに言語化された問いや応答である。しかし、その問いがなぜ立ち上がったのか、どの違和感が問いとして選ばれ、どの違和感が立ち上がらなかったのかは、同じ仕方では見えない。</w:t>
      </w:r>
    </w:p>
    <w:p>
      <w:pPr/>
      <w:r>
        <w:t>本節で確認したいのは、明示的に現れる出力と、それを支える不可視の生成条件との二面性である。この二面性は、Heidegger の開示と隠蔽の議論とも接続する。ただし、本論文は技術一般の存在論を主題とするものではない。ここで扱うのは、LLM の応答が明示的に現れる一方で、それを意味として成立させる人間側の補完と問いの生成条件が背景化される構造である（Heidegger, 1977）。</w:t>
      </w:r>
    </w:p>
    <w:p>
      <w:pPr>
        <w:pStyle w:val="Heading2"/>
      </w:pPr>
      <w:r>
        <w:t>3.2 認知は環境との関係のなかで変わる</w:t>
      </w:r>
    </w:p>
    <w:p>
      <w:pPr/>
      <w:r>
        <w:t>認知は、主体の内部だけで完結しない。</w:t>
      </w:r>
    </w:p>
    <w:p>
      <w:pPr/>
      <w:r>
        <w:t>Gibson の affordance 論が示すように、環境は主体にとって中立的な外部ではない。環境は、行為可能性を開くものとして現れ、同時に、どの行為が可能なものとして見えるかを条件づける（Gibson, 1979）。</w:t>
      </w:r>
    </w:p>
    <w:p>
      <w:pPr/>
      <w:r>
        <w:t>この観点から見ると、LLM は単なる外部道具ではない。LLM は、問いに応答し、語彙を提示し、論点を整理し、次の問いの足場を与える。その意味で、LLM は、人間に単に情報を渡すだけでなく、何が問いとして扱いやすくなるか、どの方向へ概念化しやすくなるかを条件づける環境として働きうる。</w:t>
      </w:r>
    </w:p>
    <w:p>
      <w:pPr/>
      <w:r>
        <w:t>Varela らの enactivism もまた、認知を主体と環境の coupling として捉えた。主体は環境に働きかけ、環境もまた主体の知覚や行為を条件づける。認知は、頭の中だけで閉じた処理ではなく、身体と環境との相互的な関係のなかで成立する（Varela, Thompson, &amp; Rosch, 1991）。</w:t>
      </w:r>
    </w:p>
    <w:p>
      <w:pPr/>
      <w:r>
        <w:t>Clark と Chalmers の extended mind は、認知過程が身体の外にある道具や環境へ拡張されうることを論じた。道具は、単に人間の能力を外側から補助するものではない。道具を使うことによって、人間が何に気づき、どのように問題を処理するかも変わる（Clark &amp; Chalmers, 1998）。</w:t>
      </w:r>
    </w:p>
    <w:p>
      <w:pPr/>
      <w:r>
        <w:t>本論文は、これらの議論から一つの前提を受け取る。人間の認知は、孤立した内面だけで成り立つものではない。環境、道具、他者、技術との関与のなかで、問いの立て方や概念化の仕方は変わりうる。</w:t>
      </w:r>
    </w:p>
    <w:p>
      <w:pPr/>
      <w:r>
        <w:t>しかし、ここで先行理論との差異が生じる。LLM は前反省的生成条件をもたないにもかかわらず、動的な応答環境として作動する。そのため、人間と環境の coupling や人間と道具の関係を、そのまま LLM との関係に移すことはできない。LLM は、人間同士の対話における相手でも、身体的環境との相互構成でもない。この点が、本論文における環境論の中心である。</w:t>
      </w:r>
    </w:p>
    <w:p>
      <w:pPr/>
      <w:r>
        <w:t>また、技術が人間の記憶や経験の条件に関与するという点では、Stiegler の技術的記憶論や、Ihde の人間—技術関係論とも接続する（Stiegler, 1998; Ihde, 1990）。ただし、本論文が扱う LLM coupling は、技術媒介一般ではなく、前反省的生成条件をもたない動的な応答環境が、人間側の問いの生成条件に非対称に関与する場合である。</w:t>
      </w:r>
    </w:p>
    <w:p>
      <w:pPr/>
      <w:r>
        <w:t>この点を踏まえると、本論文が先行議論から受け取るのは、明示されたものが背景条件に支えられるという洞察と、認知が環境との関与のなかで変わりうるという洞察である。ただし、本論文はそれらを、人間と環境一般の関係としてではなく、前反省的生成条件をもつ人間と、それをもたない動的な応答環境である LLM との非対称 coupling として捉え直す。以下では、この非対称性を、Merleau-Ponty の可逆性、および extended mind との差異から確認する。</w:t>
      </w:r>
    </w:p>
    <w:p>
      <w:pPr>
        <w:pStyle w:val="Heading2"/>
      </w:pPr>
      <w:r>
        <w:t>3.3 差異その一――可逆的な関係ではない</w:t>
      </w:r>
    </w:p>
    <w:p>
      <w:pPr/>
      <w:r>
        <w:t>本論文は、Merleau-Ponty の前反省的身体性の洞察を、Layer 0 の背景を考えるための重要な参照点として受け取る（Merleau-Ponty, 1945）。ただし、後期の chiasm における可逆性を、LLM coupling にそのまま適用することはしない。問題となるのは、身体化された主体と世界との相互可逆性ではなく、前反省的生成条件をもつ人間と、それをもたない LLM との非対称な言語的関与である。</w:t>
      </w:r>
    </w:p>
    <w:p>
      <w:pPr/>
      <w:r>
        <w:t>Merleau-Ponty の chiasm は、見るものと見られるもの、触れるものと触れられるものの可逆的な関係を描く。そこでは、主体と世界は一方的に向き合うのではなく、互いに入り込み、相互に関係を結ぶ（Merleau-Ponty, 1964）。</w:t>
      </w:r>
    </w:p>
    <w:p>
      <w:pPr/>
      <w:r>
        <w:t>しかし、LLM coupling は、この意味での可逆的な関係ではない。</w:t>
      </w:r>
    </w:p>
    <w:p>
      <w:pPr/>
      <w:r>
        <w:t>人間側には、身体があり、時間を生きる履歴があり、不可逆的に積み重なった経験がある。人間の問いは、そのような生活史と暗黙知のなかから立ち上がる。これに対して、LLM は言語的に応答するが、人間と同じ意味で経験を生きているわけではない。</w:t>
      </w:r>
    </w:p>
    <w:p>
      <w:pPr/>
      <w:r>
        <w:t>そのため、LLM との関係で曖昧になるのは、LLM 側の問いの起源ではない。LLM 側には、そもそも人間の意味での問いの起源が成立していないからである。曖昧になるのは、人間側の問いの生成境界である。</w:t>
      </w:r>
    </w:p>
    <w:p>
      <w:pPr/>
      <w:r>
        <w:t>ある問いは、自分の生活史や暗黙知から立ち上がったのか。それとも、LLM との反復的 coupling のなかで条件づけられた生成条件から立ち上がったのか。この境界が、反復のなかで見えにくくなる。</w:t>
      </w:r>
    </w:p>
    <w:p>
      <w:pPr/>
      <w:r>
        <w:t>これが、本論文が chiasm から分岐する点である。ここで問題となるのは、可逆的な交差ではなく、非対称的な接続である。</w:t>
      </w:r>
    </w:p>
    <w:p>
      <w:pPr>
        <w:pStyle w:val="Heading2"/>
      </w:pPr>
      <w:r>
        <w:t>3.4 差異その二――単なる拡張ではなく、反復的な持ち越しである</w:t>
      </w:r>
    </w:p>
    <w:p>
      <w:pPr/>
      <w:r>
        <w:t>Extended mind の議論は、道具や環境が認知過程に組み込まれうることを示した。この議論は、LLM を思考の拡張として理解するうえで重要である。</w:t>
      </w:r>
    </w:p>
    <w:p>
      <w:pPr/>
      <w:r>
        <w:t>近年 Clark は、生成AIとの協働を、非生物学的資源を流動的に組み込む hybrid thinking systems の一部として論じている（Clark, 2025）。本論文はこの問題意識を共有しつつも、焦点を、認知資源の外部化や拡張そのものではなく、反復的 LLM coupling のなかで何が問いとして立ち上がりうるかの条件がどのように再編されうるかに置く。</w:t>
      </w:r>
    </w:p>
    <w:p>
      <w:pPr/>
      <w:r>
        <w:t>しかし、本論文の主題は、認知の拡張そのものではない。本論文が問うのは、LLM との関与が、次に何を問いとして立ち上げうるかの条件を、どのように変えるかである。</w:t>
      </w:r>
    </w:p>
    <w:p>
      <w:pPr/>
      <w:r>
        <w:t>LLM の応答は、その場で使われて終わるとは限らない。人間はその応答を読み、自分の文脈に引き寄せ、意味づける。その意味づけを経た語彙、論点、重みづけは、次の問いの足場となる。次の問いはまた LLM に投げられ、そこからさらに応答が返る。</w:t>
      </w:r>
    </w:p>
    <w:p>
      <w:pPr/>
      <w:r>
        <w:t>この反復のなかで、前の応答は次の問いへ持ち越される。ただし、持ち越されるのは LLM の出力そのものだけではない。人間側がその出力をどう受け取り、どこに重みを置き、何を問いとして扱ったかという補完の履歴もまた持ち越される。</w:t>
      </w:r>
    </w:p>
    <w:p>
      <w:pPr/>
      <w:r>
        <w:t>この累積的な持ち越しは、第5章で論じる圧縮再編の前提となる。これは、認知が外部へ拡張されるというだけでは捉えきれない。ここで問題になっているのは、思考の実行場所ではなく、問いが立ち上がる条件そのものの再編だからである。</w:t>
      </w:r>
    </w:p>
    <w:p>
      <w:pPr>
        <w:pStyle w:val="Heading2"/>
      </w:pPr>
      <w:r>
        <w:t>3.5 LLM coupling に固有の二面性</w:t>
      </w:r>
    </w:p>
    <w:p>
      <w:pPr/>
      <w:r>
        <w:t>以上を踏まえると、LLM coupling における二面性は、次のように整理できる。</w:t>
      </w:r>
    </w:p>
    <w:p>
      <w:pPr/>
      <w:r>
        <w:t>一方には、明示的な側がある。LLM は応答を返す。人間はその応答を読み、利用し、修正し、次の作業へ進む。この側面だけを見れば、LLM は問いの言語化や配置を支援する環境である。</w:t>
      </w:r>
    </w:p>
    <w:p>
      <w:pPr/>
      <w:r>
        <w:t>もう一方には、見えにくい側がある。人間が LLM の応答を意味として受け取るとき、人間側の暗黙知が働く。その補完を経た語彙や論点は、後続する問いの条件として持ち越されうる。しかし、この持ち越しは、利用者自身にとって必ずしも明示的ではない。むしろ、応答が自然で、使いやすく、問いの整理を助けているように見えるほど、補完の働きは背景に退く。</w:t>
      </w:r>
    </w:p>
    <w:p>
      <w:pPr/>
      <w:r>
        <w:t>この二つの側面は、別々の出来事ではない。LLM が問いの言語化や配置を支援するまさにその過程で、問いの生成条件が条件づけられうる。拡張と条件づけ、開示と隠蔽、支援と変容は、同じ coupling の二つの面として進行する。</w:t>
      </w:r>
    </w:p>
    <w:p>
      <w:pPr/>
      <w:r>
        <w:t>本論文は、先行哲学および認知科学が示してきた関与の二面性を継承する。ただし、その二面性を、身体をもつ主体と環境一般の関係としてではなく、前反省的生成条件をもつ人間と、それをもたない動的な応答環境である LLM との非対称 coupling として再記述する。ここで問題となるのは、支援として経験される関与の内側で、問いの生成条件への作用が反復的・累積的に進みうるという点である。</w:t>
      </w:r>
    </w:p>
    <w:p>
      <w:pPr>
        <w:pStyle w:val="Heading1"/>
        <w:spacing w:before="240" w:after="120"/>
        <w:rPr/>
      </w:pPr>
      <w:r>
        <w:rPr>
          <w:rFonts w:eastAsia="Noto Sans CJK JP" w:ascii="Noto Sans CJK JP" w:hAnsi="Noto Sans CJK JP"/>
          <w:b/>
          <w:sz w:val="28"/>
        </w:rPr>
        <w:t xml:space="preserve">4. LLM coupling </w:t>
      </w:r>
      <w:r>
        <w:rPr>
          <w:rFonts w:ascii="Noto Sans CJK JP" w:hAnsi="Noto Sans CJK JP" w:eastAsia="Noto Sans CJK JP"/>
          <w:b/>
          <w:sz w:val="28"/>
        </w:rPr>
        <w:t>の外部構造</w:t>
      </w:r>
    </w:p>
    <w:p>
      <w:pPr>
        <w:pStyle w:val="Normal"/>
        <w:spacing w:lineRule="auto" w:line="276" w:before="0" w:after="80"/>
        <w:ind w:firstLine="210"/>
        <w:rPr/>
      </w:pPr>
      <w:r>
        <w:rPr>
          <w:rFonts w:ascii="Noto Serif CJK JP" w:hAnsi="Noto Serif CJK JP"/>
          <w:sz w:val="21"/>
        </w:rPr>
        <w:t>本章では、</w:t>
      </w:r>
      <w:r>
        <w:rPr>
          <w:rFonts w:eastAsia="Noto Serif CJK JP"/>
          <w:sz w:val="21"/>
        </w:rPr>
        <w:t xml:space="preserve">LLM coupling </w:t>
      </w:r>
      <w:r>
        <w:rPr>
          <w:rFonts w:ascii="Noto Serif CJK JP" w:hAnsi="Noto Serif CJK JP"/>
          <w:sz w:val="21"/>
        </w:rPr>
        <w:t xml:space="preserve">の外部構造を明らかにする。ここでいう外部構造とは、人間と </w:t>
      </w:r>
      <w:r>
        <w:rPr>
          <w:rFonts w:eastAsia="Noto Serif CJK JP"/>
          <w:sz w:val="21"/>
        </w:rPr>
        <w:t xml:space="preserve">LLM </w:t>
      </w:r>
      <w:r>
        <w:rPr>
          <w:rFonts w:ascii="Noto Serif CJK JP" w:hAnsi="Noto Serif CJK JP"/>
          <w:sz w:val="21"/>
        </w:rPr>
        <w:t>のあいだに成立する関係の基本的なかたちである。</w:t>
      </w:r>
    </w:p>
    <w:p>
      <w:pPr/>
      <w:r>
        <w:t>第2章の表1では、本章で用いる Layer 0/1/2、暗黙知経路、擬人化経路、統計的生成といった概念群の位置づけと主張資格を整理した。本章では、これらの概念群を人間同士の対話と LLM coupling の差異を記述するために用い、非対称性と係留された摩擦の欠如がどのように成立するかを明らかにする。</w:t>
      </w:r>
    </w:p>
    <w:p>
      <w:pPr>
        <w:pStyle w:val="Normal"/>
        <w:spacing w:lineRule="auto" w:line="276" w:before="0" w:after="80"/>
        <w:ind w:firstLine="210"/>
        <w:rPr/>
      </w:pPr>
      <w:r>
        <w:rPr>
          <w:rFonts w:ascii="Noto Serif CJK JP" w:hAnsi="Noto Serif CJK JP"/>
          <w:sz w:val="21"/>
        </w:rPr>
        <w:t>ここで確認しておくべき点は、LLM が人間の問いを一方的に変えるという主張ではない、ということである。むしろ問題は、人間側に問いの生成条件があり、LLM 側にはそれに対応する前反省的生成条件がないにもかかわらず、両者が言語的には自然に接続してしまう点にある。この接続の自然さのなかで、人間側は LLM の応答を意味あるものとして受け取り、その意味づけを次の問いへ持ち越す。</w:t>
      </w:r>
    </w:p>
    <w:p>
      <w:pPr>
        <w:pStyle w:val="Normal"/>
        <w:spacing w:lineRule="auto" w:line="276" w:before="0" w:after="80"/>
        <w:ind w:firstLine="210"/>
        <w:rPr/>
      </w:pPr>
      <w:r>
        <w:rPr>
          <w:rFonts w:ascii="Noto Serif CJK JP" w:hAnsi="Noto Serif CJK JP"/>
          <w:sz w:val="21"/>
        </w:rPr>
        <w:t xml:space="preserve">本章では、この構造を三つの段階で示す。第一に、人間同士の対話と </w:t>
      </w:r>
      <w:r>
        <w:rPr>
          <w:rFonts w:eastAsia="Noto Serif CJK JP"/>
          <w:sz w:val="21"/>
        </w:rPr>
        <w:t xml:space="preserve">LLM coupling </w:t>
      </w:r>
      <w:r>
        <w:rPr>
          <w:rFonts w:ascii="Noto Serif CJK JP" w:hAnsi="Noto Serif CJK JP"/>
          <w:sz w:val="21"/>
        </w:rPr>
        <w:t>を区別する。第二に、</w:t>
      </w:r>
      <w:r>
        <w:rPr>
          <w:rFonts w:eastAsia="Noto Serif CJK JP"/>
          <w:sz w:val="21"/>
        </w:rPr>
        <w:t xml:space="preserve">LLM </w:t>
      </w:r>
      <w:r>
        <w:rPr>
          <w:rFonts w:ascii="Noto Serif CJK JP" w:hAnsi="Noto Serif CJK JP"/>
          <w:sz w:val="21"/>
        </w:rPr>
        <w:t xml:space="preserve">側に人間側の </w:t>
      </w:r>
      <w:r>
        <w:rPr>
          <w:rFonts w:eastAsia="Noto Serif CJK JP"/>
          <w:sz w:val="21"/>
        </w:rPr>
        <w:t xml:space="preserve">Layer 0 </w:t>
      </w:r>
      <w:r>
        <w:rPr>
          <w:rFonts w:ascii="Noto Serif CJK JP" w:hAnsi="Noto Serif CJK JP"/>
          <w:sz w:val="21"/>
        </w:rPr>
        <w:t>に対応する生成条件が成立していないことを確認する。第三に、その非対称性のもとで、</w:t>
      </w:r>
      <w:r>
        <w:rPr>
          <w:rFonts w:eastAsia="Noto Serif CJK JP"/>
          <w:sz w:val="21"/>
        </w:rPr>
        <w:t xml:space="preserve">LLM </w:t>
      </w:r>
      <w:r>
        <w:rPr>
          <w:rFonts w:ascii="Noto Serif CJK JP" w:hAnsi="Noto Serif CJK JP"/>
          <w:sz w:val="21"/>
        </w:rPr>
        <w:t>側の統計的圧縮と人間側の暗黙知による補完がどのように束ねられるかを示す。</w:t>
      </w:r>
    </w:p>
    <w:p>
      <w:pPr>
        <w:pStyle w:val="Heading2"/>
        <w:spacing w:before="160" w:after="120"/>
        <w:rPr/>
      </w:pPr>
      <w:r>
        <w:rPr>
          <w:rFonts w:eastAsia="Noto Sans CJK JP" w:ascii="Noto Sans CJK JP" w:hAnsi="Noto Sans CJK JP"/>
          <w:b/>
          <w:sz w:val="24"/>
        </w:rPr>
        <w:t xml:space="preserve">4.1 </w:t>
      </w:r>
      <w:r>
        <w:rPr>
          <w:rFonts w:ascii="Noto Sans CJK JP" w:hAnsi="Noto Sans CJK JP" w:eastAsia="Noto Sans CJK JP"/>
          <w:b/>
          <w:sz w:val="24"/>
        </w:rPr>
        <w:t xml:space="preserve">対話と </w:t>
      </w:r>
      <w:r>
        <w:rPr>
          <w:rFonts w:eastAsia="Noto Sans CJK JP" w:ascii="Noto Sans CJK JP" w:hAnsi="Noto Sans CJK JP"/>
          <w:b/>
          <w:sz w:val="24"/>
        </w:rPr>
        <w:t xml:space="preserve">coupling </w:t>
      </w:r>
      <w:r>
        <w:rPr>
          <w:rFonts w:ascii="Noto Sans CJK JP" w:hAnsi="Noto Sans CJK JP" w:eastAsia="Noto Sans CJK JP"/>
          <w:b/>
          <w:sz w:val="24"/>
        </w:rPr>
        <w:t>の区別</w:t>
      </w:r>
    </w:p>
    <w:p>
      <w:pPr>
        <w:pStyle w:val="Normal"/>
        <w:spacing w:lineRule="auto" w:line="276" w:before="0" w:after="80"/>
        <w:ind w:firstLine="210"/>
        <w:rPr/>
      </w:pPr>
      <w:r>
        <w:rPr>
          <w:rFonts w:ascii="Noto Serif CJK JP" w:hAnsi="Noto Serif CJK JP"/>
          <w:sz w:val="21"/>
        </w:rPr>
        <w:t xml:space="preserve">人間同士の対話と </w:t>
      </w:r>
      <w:r>
        <w:rPr>
          <w:rFonts w:eastAsia="Noto Serif CJK JP"/>
          <w:sz w:val="21"/>
        </w:rPr>
        <w:t xml:space="preserve">LLM coupling </w:t>
      </w:r>
      <w:r>
        <w:rPr>
          <w:rFonts w:ascii="Noto Serif CJK JP" w:hAnsi="Noto Serif CJK JP"/>
          <w:sz w:val="21"/>
        </w:rPr>
        <w:t>は、同じものではない。</w:t>
      </w:r>
    </w:p>
    <w:p>
      <w:pPr>
        <w:pStyle w:val="Normal"/>
        <w:spacing w:lineRule="auto" w:line="276" w:before="0" w:after="80"/>
        <w:ind w:firstLine="210"/>
        <w:rPr/>
      </w:pPr>
      <w:r>
        <w:rPr>
          <w:rFonts w:ascii="Noto Serif CJK JP" w:hAnsi="Noto Serif CJK JP"/>
          <w:sz w:val="21"/>
        </w:rPr>
        <w:t>人間同士の対話では、相手の内面を完全に知ることはできない。相手の身体履歴性、生活史、暗黙知、判断の傾向は、こちらのものと同一ではない。つまり、人間同士の対話は、同一の Layer 0 を共有することによって成り立つのではない。</w:t>
      </w:r>
    </w:p>
    <w:p>
      <w:pPr>
        <w:pStyle w:val="Normal"/>
        <w:spacing w:lineRule="auto" w:line="276" w:before="0" w:after="80"/>
        <w:ind w:firstLine="210"/>
        <w:rPr/>
      </w:pPr>
      <w:r>
        <w:rPr>
          <w:rFonts w:ascii="Noto Serif CJK JP" w:hAnsi="Noto Serif CJK JP"/>
          <w:sz w:val="21"/>
        </w:rPr>
        <w:t xml:space="preserve">しかし、人間同士の対話では、相手もまた身体をもち、時間を生き、経験を不可逆的に積み重ねてきた存在であると感知されうる。この感知によって、各人の </w:t>
      </w:r>
      <w:r>
        <w:rPr>
          <w:rFonts w:eastAsia="Noto Serif CJK JP"/>
          <w:sz w:val="21"/>
        </w:rPr>
        <w:t xml:space="preserve">Layer 0 </w:t>
      </w:r>
      <w:r>
        <w:rPr>
          <w:rFonts w:ascii="Noto Serif CJK JP" w:hAnsi="Noto Serif CJK JP"/>
          <w:sz w:val="21"/>
        </w:rPr>
        <w:t xml:space="preserve">が同一ではなくても、相互に了解可能なものとして語りうる場が成立する。共有されるのは </w:t>
      </w:r>
      <w:r>
        <w:rPr>
          <w:rFonts w:eastAsia="Noto Serif CJK JP"/>
          <w:sz w:val="21"/>
        </w:rPr>
        <w:t xml:space="preserve">Layer 0 </w:t>
      </w:r>
      <w:r>
        <w:rPr>
          <w:rFonts w:ascii="Noto Serif CJK JP" w:hAnsi="Noto Serif CJK JP"/>
          <w:sz w:val="21"/>
        </w:rPr>
        <w:t>の内容ではない。共有されるのは、互いに身体化され、履歴をもつ者として語りうるという了解可能性の場である。そして、このように相手が身体化され、履歴をもつ者であることへの係留は、了解可能性の場を成り立たせるだけではない。相手が身体性、履歴性、不可逆性に係留されているがゆえに、相手の沈黙、拒否、誤解、ためらい、身体的反応は、こちらの意味補完をそのまま受け入れない摩擦として働きうる。ある応答に過剰な意味を読み込んだとき、相手の係留された反応は、その過剰を吸収するのではなく、相手自身の生成条件の側から差し戻しうる。すなわち、係留された摩擦は、補完を訂正する契機として働きうる。</w:t>
      </w:r>
    </w:p>
    <w:p>
      <w:pPr>
        <w:pStyle w:val="Normal"/>
        <w:rPr/>
      </w:pPr>
      <w:r>
        <w:rPr/>
        <w:t>LLM coupling では、この係留が成立しない。LLM の応答は、言語的には抵抗、修正、留保、反論を示しうる。しかし、それらは、人間側の前反省的生成条件に対応するものに係留された反応ではない。それらもまた、統計的に生成された言語形式である。このため、人間側の補完が過剰へ向かうとき、その過剰を相手の生成条件の側から差し戻す摩擦は、LLM coupling において構造的に欠ける。LLM の応答は、人間側の補完を係留された他者の側から訂正するのではなく、その補完を吸収し、整流し、再記述する形式として現れうる。</w:t>
      </w:r>
    </w:p>
    <w:p>
      <w:pPr>
        <w:pStyle w:val="Normal"/>
        <w:rPr/>
      </w:pPr>
      <w:r>
        <w:rPr>
          <w:rFonts w:ascii="Noto Serif CJK JP" w:hAnsi="Noto Serif CJK JP"/>
          <w:sz w:val="21"/>
        </w:rPr>
        <w:t>この差は、補完が必ず過剰化することを意味しない。それが意味するのは、人間同士の対話に働きうる訂正の契機、すなわち係留された摩擦が、</w:t>
      </w:r>
      <w:r>
        <w:rPr>
          <w:rFonts w:eastAsia="Noto Serif CJK JP"/>
          <w:sz w:val="21"/>
        </w:rPr>
        <w:t xml:space="preserve">LLM coupling </w:t>
      </w:r>
      <w:r>
        <w:rPr>
          <w:rFonts w:ascii="Noto Serif CJK JP" w:hAnsi="Noto Serif CJK JP"/>
          <w:sz w:val="21"/>
        </w:rPr>
        <w:t>では構造的に欠けるということである。この欠如のもとで、人間側の補完は、訂正を受けにくいまま、次の問いへ持ち越されうる。</w:t>
      </w:r>
      <w:r>
        <w:rPr>
          <w:rFonts w:eastAsia="Noto Serif CJK JP"/>
          <w:sz w:val="21"/>
        </w:rPr>
        <w:t xml:space="preserve">LLM </w:t>
      </w:r>
      <w:r>
        <w:rPr>
          <w:rFonts w:ascii="Noto Serif CJK JP" w:hAnsi="Noto Serif CJK JP"/>
          <w:sz w:val="21"/>
        </w:rPr>
        <w:t>は、言語的には応答する。応答は自然で、対話的で、文脈に即しているように見える。しかし、</w:t>
      </w:r>
      <w:r>
        <w:rPr>
          <w:rFonts w:eastAsia="Noto Serif CJK JP"/>
          <w:sz w:val="21"/>
        </w:rPr>
        <w:t xml:space="preserve">LLM </w:t>
      </w:r>
      <w:r>
        <w:rPr>
          <w:rFonts w:ascii="Noto Serif CJK JP" w:hAnsi="Noto Serif CJK JP"/>
          <w:sz w:val="21"/>
        </w:rPr>
        <w:t>側には、人間側の問いを支えるような身体性、不可逆性、生活史、暗黙知に基づく前反省的生成条件は成立していない。</w:t>
      </w:r>
    </w:p>
    <w:p>
      <w:pPr>
        <w:pStyle w:val="Normal"/>
        <w:spacing w:lineRule="auto" w:line="276" w:before="0" w:after="80"/>
        <w:ind w:firstLine="210"/>
        <w:rPr/>
      </w:pPr>
      <w:r>
        <w:rPr>
          <w:rFonts w:ascii="Noto Serif CJK JP" w:hAnsi="Noto Serif CJK JP"/>
          <w:sz w:val="21"/>
        </w:rPr>
        <w:t>この区別を外すと、ここで問題にする非対称性が見えなくなる。LLM の応答が意味あるものとして受け取られるとき、その意味成立は、LLM 側の理解によってではなく、人間側の暗黙知による補完によって支えられている。</w:t>
      </w:r>
    </w:p>
    <w:p>
      <w:pPr>
        <w:pStyle w:val="Normal"/>
        <w:spacing w:lineRule="auto" w:line="276" w:before="0" w:after="80"/>
        <w:ind w:firstLine="210"/>
        <w:rPr/>
      </w:pPr>
      <w:r>
        <w:rPr>
          <w:rFonts w:ascii="Noto Serif CJK JP" w:hAnsi="Noto Serif CJK JP"/>
          <w:sz w:val="21"/>
        </w:rPr>
        <w:t>以下で coupling と呼ぶのは、この非対称的な言語的関与である。</w:t>
      </w:r>
    </w:p>
    <w:p>
      <w:pPr>
        <w:pStyle w:val="Normal"/>
        <w:spacing w:lineRule="auto" w:line="276" w:before="0" w:after="80"/>
        <w:ind w:firstLine="210"/>
        <w:rPr/>
      </w:pPr>
      <w:r>
        <w:rPr>
          <w:rFonts w:ascii="Noto Serif CJK JP" w:hAnsi="Noto Serif CJK JP"/>
          <w:sz w:val="21"/>
        </w:rPr>
        <w:t>この区別は、人間同士の対話における相互了解可能性と、LLM との言語的関与における非対称性を分けるためのものである。この意味で、ここでいう coupling は、対話一般の拡張概念ではなく、人間側の暗黙知による意味補完を必要条件として成立する、非対称的な言語的関与を指す。</w:t>
      </w:r>
    </w:p>
    <w:p>
      <w:pPr>
        <w:pStyle w:val="Heading2"/>
        <w:spacing w:before="160" w:after="120"/>
        <w:rPr/>
      </w:pPr>
      <w:r>
        <w:rPr>
          <w:rFonts w:eastAsia="Noto Sans CJK JP" w:ascii="Noto Sans CJK JP" w:hAnsi="Noto Sans CJK JP"/>
          <w:b/>
          <w:sz w:val="24"/>
        </w:rPr>
        <w:t xml:space="preserve">4.2 LLM </w:t>
      </w:r>
      <w:r>
        <w:rPr>
          <w:rFonts w:ascii="Noto Sans CJK JP" w:hAnsi="Noto Sans CJK JP" w:eastAsia="Noto Sans CJK JP"/>
          <w:b/>
          <w:sz w:val="24"/>
        </w:rPr>
        <w:t>側における対応する生成条件の不在</w:t>
      </w:r>
    </w:p>
    <w:p>
      <w:pPr>
        <w:pStyle w:val="Normal"/>
        <w:spacing w:lineRule="auto" w:line="276" w:before="0" w:after="80"/>
        <w:ind w:firstLine="210"/>
        <w:rPr/>
      </w:pPr>
      <w:r>
        <w:rPr>
          <w:rFonts w:eastAsia="Noto Serif CJK JP"/>
          <w:sz w:val="21"/>
        </w:rPr>
        <w:t xml:space="preserve">LLM </w:t>
      </w:r>
      <w:r>
        <w:rPr>
          <w:rFonts w:ascii="Noto Serif CJK JP" w:hAnsi="Noto Serif CJK JP"/>
          <w:sz w:val="21"/>
        </w:rPr>
        <w:t>側の作動は、人間側の問いの生成とは異なる。</w:t>
      </w:r>
    </w:p>
    <w:p>
      <w:pPr>
        <w:pStyle w:val="Normal"/>
        <w:spacing w:lineRule="auto" w:line="276" w:before="0" w:after="80"/>
        <w:ind w:firstLine="210"/>
        <w:rPr/>
      </w:pPr>
      <w:r>
        <w:rPr>
          <w:rFonts w:ascii="Noto Serif CJK JP" w:hAnsi="Noto Serif CJK JP"/>
          <w:sz w:val="21"/>
        </w:rPr>
        <w:t xml:space="preserve">人間の問いは、身体化された感覚、知覚、生活史、暗黙知、前反省的な判断傾向のなかから立ち上がる。ある違和感が問いになるまでには、言葉になる以前の緊張や方向づけがある。本論文では、この問いの立ち上がりを支える条件を </w:t>
      </w:r>
      <w:r>
        <w:rPr>
          <w:rFonts w:eastAsia="Noto Serif CJK JP"/>
          <w:sz w:val="21"/>
        </w:rPr>
        <w:t xml:space="preserve">Layer 0 </w:t>
      </w:r>
      <w:r>
        <w:rPr>
          <w:rFonts w:ascii="Noto Serif CJK JP" w:hAnsi="Noto Serif CJK JP"/>
          <w:sz w:val="21"/>
        </w:rPr>
        <w:t>と呼ぶ。</w:t>
      </w:r>
    </w:p>
    <w:p>
      <w:pPr>
        <w:pStyle w:val="Normal"/>
        <w:spacing w:lineRule="auto" w:line="276" w:before="0" w:after="80"/>
        <w:ind w:firstLine="210"/>
        <w:rPr/>
      </w:pPr>
      <w:r>
        <w:rPr>
          <w:rFonts w:ascii="Noto Serif CJK JP" w:hAnsi="Noto Serif CJK JP"/>
          <w:sz w:val="21"/>
        </w:rPr>
        <w:t>これに対して、</w:t>
      </w:r>
      <w:r>
        <w:rPr>
          <w:rFonts w:eastAsia="Noto Serif CJK JP"/>
          <w:sz w:val="21"/>
        </w:rPr>
        <w:t xml:space="preserve">LLM </w:t>
      </w:r>
      <w:r>
        <w:rPr>
          <w:rFonts w:ascii="Noto Serif CJK JP" w:hAnsi="Noto Serif CJK JP"/>
          <w:sz w:val="21"/>
        </w:rPr>
        <w:t xml:space="preserve">側には、この意味での </w:t>
      </w:r>
      <w:r>
        <w:rPr>
          <w:rFonts w:eastAsia="Noto Serif CJK JP"/>
          <w:sz w:val="21"/>
        </w:rPr>
        <w:t xml:space="preserve">Layer 0 </w:t>
      </w:r>
      <w:r>
        <w:rPr>
          <w:rFonts w:ascii="Noto Serif CJK JP" w:hAnsi="Noto Serif CJK JP"/>
          <w:sz w:val="21"/>
        </w:rPr>
        <w:t>は成立していない。</w:t>
      </w:r>
      <w:r>
        <w:rPr>
          <w:rFonts w:eastAsia="Noto Serif CJK JP"/>
          <w:sz w:val="21"/>
        </w:rPr>
        <w:t xml:space="preserve">LLM </w:t>
      </w:r>
      <w:r>
        <w:rPr>
          <w:rFonts w:ascii="Noto Serif CJK JP" w:hAnsi="Noto Serif CJK JP"/>
          <w:sz w:val="21"/>
        </w:rPr>
        <w:t>は言語的入力を処理し、大量のテキストから学習された統計的パターンに基づいて応答を生成する。そこには、人間のような身体的経験、不可逆的な生活史、暗黙知に基づく前反省的な生成条件はない。</w:t>
      </w:r>
    </w:p>
    <w:p>
      <w:pPr>
        <w:pStyle w:val="Normal"/>
        <w:spacing w:lineRule="auto" w:line="276" w:before="0" w:after="80"/>
        <w:ind w:firstLine="210"/>
        <w:rPr/>
      </w:pPr>
      <w:r>
        <w:rPr>
          <w:rFonts w:ascii="Noto Serif CJK JP" w:hAnsi="Noto Serif CJK JP" w:eastAsia="Noto Serif CJK JP"/>
        </w:rPr>
        <w:t>この不在は、LLM を人間と比較して評価するためのものではない。Layer 0 は、人間側に成立する問いの生成条件を示す分析的区分である。したがって、LLM 側に Layer 0 がないということは、LLM coupling において、問いの生成条件をもつ側と、それをもたないまま応答を生成する側とが言語的に接続するという構成条件を示している。</w:t>
      </w:r>
    </w:p>
    <w:p>
      <w:pPr>
        <w:pStyle w:val="Normal"/>
        <w:spacing w:lineRule="auto" w:line="276" w:before="0" w:after="80"/>
        <w:ind w:firstLine="210"/>
        <w:rPr/>
      </w:pPr>
      <w:r>
        <w:rPr>
          <w:rFonts w:ascii="Noto Serif CJK JP" w:hAnsi="Noto Serif CJK JP"/>
          <w:sz w:val="21"/>
        </w:rPr>
        <w:t>重要なのは、この条件のもとでも、</w:t>
      </w:r>
      <w:r>
        <w:rPr>
          <w:rFonts w:eastAsia="Noto Serif CJK JP"/>
          <w:sz w:val="21"/>
        </w:rPr>
        <w:t xml:space="preserve">LLM </w:t>
      </w:r>
      <w:r>
        <w:rPr>
          <w:rFonts w:ascii="Noto Serif CJK JP" w:hAnsi="Noto Serif CJK JP"/>
          <w:sz w:val="21"/>
        </w:rPr>
        <w:t>は人間に対して応答するという点である。人間はその応答を読み、自分の文脈に引き寄せ、意味あるものとして受け取る。ここに非対称性が生じる。応答は言語として成立しているように見えるが、その意味を人間にとって成立させているのは、</w:t>
      </w:r>
      <w:r>
        <w:rPr>
          <w:rFonts w:eastAsia="Noto Serif CJK JP"/>
          <w:sz w:val="21"/>
        </w:rPr>
        <w:t xml:space="preserve">LLM </w:t>
      </w:r>
      <w:r>
        <w:rPr>
          <w:rFonts w:ascii="Noto Serif CJK JP" w:hAnsi="Noto Serif CJK JP"/>
          <w:sz w:val="21"/>
        </w:rPr>
        <w:t>側の生成条件ではなく、人間側の補完である。</w:t>
      </w:r>
    </w:p>
    <w:p>
      <w:pPr>
        <w:pStyle w:val="Normal"/>
        <w:spacing w:lineRule="auto" w:line="276" w:before="0" w:after="80"/>
        <w:ind w:firstLine="210"/>
        <w:rPr/>
      </w:pPr>
      <w:r>
        <w:rPr>
          <w:rFonts w:ascii="Noto Serif CJK JP" w:hAnsi="Noto Serif CJK JP" w:eastAsia="Noto Serif CJK JP"/>
        </w:rPr>
        <w:t>Transformer 型モデルにおける応答生成は、身体化された経験や生活史からではなく、言語的入力と訓練データに基づく統計的処理として作動する（Vaswani et al., 2017）。本論文は、この技術的条件を、人間側の前反省的生成条件との非対称性を記述するための最小限の足場として用いる。</w:t>
      </w:r>
    </w:p>
    <w:p>
      <w:pPr/>
      <w:r>
        <w:t>近年、LLM における表現構造と人間の神経活動とのあいだに、構造的な相似や予測対応を報告する研究が現れている。しかし、この相似は、ここでいう不在が偶有的欠如であることを意味しない。表現・予測対応の水準における相似と、生成条件としての成立とは、異なる水準に属する。問題は、LLM の応答が人間のそれにどれだけ似るか、その表現構造がどれだけ近い対応を示すかではなく、身体性、不可逆性、履歴性によって構成される生成条件が、統計的応答系に成立しうるかである。一時点における相似がどれほど精緻化されても、それは反復累積を通じて作用する生成条件の不在を埋めるものではない。本論文がいう不在は、この後者の水準における構成的不在を指す。</w:t>
      </w:r>
    </w:p>
    <w:p>
      <w:pPr>
        <w:pStyle w:val="Heading2"/>
        <w:spacing w:before="160" w:after="120"/>
        <w:rPr/>
      </w:pPr>
      <w:r>
        <w:rPr>
          <w:rFonts w:eastAsia="Noto Sans CJK JP" w:ascii="Noto Sans CJK JP" w:hAnsi="Noto Sans CJK JP"/>
          <w:b/>
          <w:sz w:val="24"/>
        </w:rPr>
        <w:t xml:space="preserve">4.3 </w:t>
      </w:r>
      <w:r>
        <w:rPr>
          <w:rFonts w:ascii="Noto Sans CJK JP" w:hAnsi="Noto Sans CJK JP" w:eastAsia="Noto Sans CJK JP"/>
          <w:b/>
          <w:sz w:val="24"/>
        </w:rPr>
        <w:t xml:space="preserve">非対称 </w:t>
      </w:r>
      <w:r>
        <w:rPr>
          <w:rFonts w:eastAsia="Noto Sans CJK JP" w:ascii="Noto Sans CJK JP" w:hAnsi="Noto Sans CJK JP"/>
          <w:b/>
          <w:sz w:val="24"/>
        </w:rPr>
        <w:t>coupling</w:t>
      </w:r>
    </w:p>
    <w:p>
      <w:pPr>
        <w:pStyle w:val="Normal"/>
        <w:spacing w:lineRule="auto" w:line="276" w:before="0" w:after="80"/>
        <w:ind w:firstLine="210"/>
        <w:rPr/>
      </w:pPr>
      <w:r>
        <w:rPr>
          <w:rFonts w:ascii="Noto Serif CJK JP" w:hAnsi="Noto Serif CJK JP"/>
          <w:sz w:val="21"/>
        </w:rPr>
        <w:t>この構成条件のもとで、</w:t>
      </w:r>
      <w:r>
        <w:rPr>
          <w:rFonts w:eastAsia="Noto Serif CJK JP"/>
          <w:sz w:val="21"/>
        </w:rPr>
        <w:t xml:space="preserve">LLM coupling </w:t>
      </w:r>
      <w:r>
        <w:rPr>
          <w:rFonts w:ascii="Noto Serif CJK JP" w:hAnsi="Noto Serif CJK JP"/>
          <w:sz w:val="21"/>
        </w:rPr>
        <w:t>は非対称的に成立する。</w:t>
      </w:r>
      <w:r>
        <w:rPr>
          <w:rFonts w:eastAsia="Noto Serif CJK JP"/>
          <w:sz w:val="21"/>
        </w:rPr>
        <w:t xml:space="preserve">LLM </w:t>
      </w:r>
      <w:r>
        <w:rPr>
          <w:rFonts w:ascii="Noto Serif CJK JP" w:hAnsi="Noto Serif CJK JP"/>
          <w:sz w:val="21"/>
        </w:rPr>
        <w:t xml:space="preserve">は人間と同じ生成条件をもたないにもかかわらず、言語的には自然に応答する。人間は </w:t>
      </w:r>
      <w:r>
        <w:rPr>
          <w:rFonts w:eastAsia="Noto Serif CJK JP"/>
          <w:sz w:val="21"/>
        </w:rPr>
        <w:t xml:space="preserve">LLM </w:t>
      </w:r>
      <w:r>
        <w:rPr>
          <w:rFonts w:ascii="Noto Serif CJK JP" w:hAnsi="Noto Serif CJK JP"/>
          <w:sz w:val="21"/>
        </w:rPr>
        <w:t>に問いを投げ、</w:t>
      </w:r>
      <w:r>
        <w:rPr>
          <w:rFonts w:eastAsia="Noto Serif CJK JP"/>
          <w:sz w:val="21"/>
        </w:rPr>
        <w:t xml:space="preserve">LLM </w:t>
      </w:r>
      <w:r>
        <w:rPr>
          <w:rFonts w:ascii="Noto Serif CJK JP" w:hAnsi="Noto Serif CJK JP"/>
          <w:sz w:val="21"/>
        </w:rPr>
        <w:t>は応答を返し、人間はその応答を意味あるものとして受け取る。</w:t>
      </w:r>
    </w:p>
    <w:p>
      <w:pPr>
        <w:pStyle w:val="Normal"/>
        <w:spacing w:lineRule="auto" w:line="276" w:before="0" w:after="80"/>
        <w:ind w:firstLine="210"/>
        <w:rPr/>
      </w:pPr>
      <w:r>
        <w:rPr>
          <w:rFonts w:ascii="Noto Serif CJK JP" w:hAnsi="Noto Serif CJK JP"/>
          <w:sz w:val="21"/>
        </w:rPr>
        <w:t>このとき、人間側では、共通の対話基盤があるかのような経験が生じうる。応答が自然であるほど、</w:t>
      </w:r>
      <w:r>
        <w:rPr>
          <w:rFonts w:eastAsia="Noto Serif CJK JP"/>
          <w:sz w:val="21"/>
        </w:rPr>
        <w:t xml:space="preserve">LLM </w:t>
      </w:r>
      <w:r>
        <w:rPr>
          <w:rFonts w:ascii="Noto Serif CJK JP" w:hAnsi="Noto Serif CJK JP"/>
          <w:sz w:val="21"/>
        </w:rPr>
        <w:t>がこちらの問いを理解し、こちらの文脈に応じているように感じられる。しかし、その想定は、</w:t>
      </w:r>
      <w:r>
        <w:rPr>
          <w:rFonts w:eastAsia="Noto Serif CJK JP"/>
          <w:sz w:val="21"/>
        </w:rPr>
        <w:t xml:space="preserve">LLM </w:t>
      </w:r>
      <w:r>
        <w:rPr>
          <w:rFonts w:ascii="Noto Serif CJK JP" w:hAnsi="Noto Serif CJK JP"/>
          <w:sz w:val="21"/>
        </w:rPr>
        <w:t>側に人間と同じ生成条件が成立していることを意味しない。</w:t>
      </w:r>
    </w:p>
    <w:p>
      <w:pPr>
        <w:pStyle w:val="Normal"/>
        <w:spacing w:lineRule="auto" w:line="276" w:before="0" w:after="80"/>
        <w:ind w:firstLine="210"/>
        <w:rPr/>
      </w:pPr>
      <w:r>
        <w:rPr>
          <w:rFonts w:ascii="Noto Serif CJK JP" w:hAnsi="Noto Serif CJK JP"/>
          <w:sz w:val="21"/>
        </w:rPr>
        <w:t>第</w:t>
      </w:r>
      <w:r>
        <w:rPr>
          <w:rFonts w:eastAsia="Noto Serif CJK JP"/>
          <w:sz w:val="21"/>
        </w:rPr>
        <w:t>3</w:t>
      </w:r>
      <w:r>
        <w:rPr>
          <w:rFonts w:ascii="Noto Serif CJK JP" w:hAnsi="Noto Serif CJK JP"/>
          <w:sz w:val="21"/>
        </w:rPr>
        <w:t>章で見たように、この非対称性のもとで曖昧になるのは、</w:t>
      </w:r>
      <w:r>
        <w:rPr>
          <w:rFonts w:eastAsia="Noto Serif CJK JP"/>
          <w:sz w:val="21"/>
        </w:rPr>
        <w:t xml:space="preserve">LLM </w:t>
      </w:r>
      <w:r>
        <w:rPr>
          <w:rFonts w:ascii="Noto Serif CJK JP" w:hAnsi="Noto Serif CJK JP"/>
          <w:sz w:val="21"/>
        </w:rPr>
        <w:t>側の問いの起源ではなく、人間側の問いの生成境界である。</w:t>
      </w:r>
    </w:p>
    <w:p>
      <w:pPr>
        <w:pStyle w:val="Normal"/>
        <w:spacing w:lineRule="auto" w:line="276" w:before="0" w:after="80"/>
        <w:ind w:firstLine="210"/>
        <w:rPr/>
      </w:pPr>
      <w:r>
        <w:t>本論文がいう非対称性は、単に人間と LLM が異なるという一般的な事実ではなく、問いの生成条件をもつ側と、それをもたないまま応答を生成する側とが、言語的には自然に結びつくという構造を指す。この構造のもとで、人間側の問いの生成条件だけが、変容の対象として問題化される。</w:t>
      </w:r>
    </w:p>
    <w:p>
      <w:pPr>
        <w:pStyle w:val="Normal"/>
        <w:spacing w:lineRule="auto" w:line="276" w:before="0" w:after="80"/>
        <w:ind w:firstLine="210"/>
        <w:rPr/>
      </w:pPr>
      <w:r>
        <w:t>この意味で、本論文が扱う変容は、非対称的であり、人間側に片側的に問題化される。ここでいう片側性は、情報流の物理的方向を意味しない。LLM coupling には、入力と応答、人間側の受容と再入力、さらに設計更新を含む複数の動的条件が関与する。しかし、問いの生成境界の曖昧化が問題となるのは、人間側においてである。LLM 側には、人間と同じ意味での問いの生成条件が成立していないためである。</w:t>
      </w:r>
    </w:p>
    <w:p>
      <w:pPr>
        <w:pStyle w:val="Normal"/>
        <w:spacing w:lineRule="auto" w:line="276" w:before="0" w:after="80"/>
        <w:ind w:firstLine="210"/>
        <w:rPr/>
      </w:pPr>
      <w:r>
        <w:t>この点で、本論文の非対称性は、enactivism が示してきた主体と環境の相互構成を単純に否定するものではない。むしろ、Varela らが示した coupling の枠組みを参照することによって、LLM との関与では、相互作用としての循環性が成立していても、問いの生成条件の水準では同じ意味での相互構成が成立しないことが明確になる（Varela, Thompson, &amp; Rosch, 1991）。LLM coupling は、身体化され不可逆的な生成条件をもつ主体同士の相互構成ではなく、一方の側にのみ前反省的生成条件が成立する非対称的な言語的関与として扱われる。</w:t>
      </w:r>
    </w:p>
    <w:p>
      <w:pPr>
        <w:pStyle w:val="Heading2"/>
        <w:spacing w:before="160" w:after="120"/>
        <w:rPr/>
      </w:pPr>
      <w:r>
        <w:rPr>
          <w:rFonts w:eastAsia="Noto Sans CJK JP" w:ascii="Noto Sans CJK JP" w:hAnsi="Noto Sans CJK JP"/>
          <w:b/>
          <w:sz w:val="24"/>
        </w:rPr>
        <w:t xml:space="preserve">4.4 </w:t>
      </w:r>
      <w:r>
        <w:rPr>
          <w:rFonts w:ascii="Noto Sans CJK JP" w:hAnsi="Noto Sans CJK JP" w:eastAsia="Noto Sans CJK JP"/>
          <w:b/>
          <w:sz w:val="24"/>
        </w:rPr>
        <w:t>二つの連動する作動――統計的圧縮と暗黙知による補完</w:t>
      </w:r>
    </w:p>
    <w:p>
      <w:pPr/>
      <w:r>
        <w:t>第2章の表1で整理したように、暗黙知経路（経路 A）と擬人化経路（経路 B）は同じ水準の経路ではない。以下では、この区別を前提として、LLM 側の統計的圧縮と人間側の意味補完がどのように結び合わされるかを確認する。</w:t>
      </w:r>
    </w:p>
    <w:p>
      <w:pPr>
        <w:pStyle w:val="Normal"/>
        <w:spacing w:lineRule="auto" w:line="276" w:before="0" w:after="80"/>
        <w:ind w:firstLine="210"/>
        <w:rPr/>
      </w:pPr>
      <w:r>
        <w:rPr>
          <w:rFonts w:ascii="Noto Serif CJK JP" w:hAnsi="Noto Serif CJK JP" w:eastAsia="Noto Serif CJK JP"/>
        </w:rPr>
        <w:t>LLM coupling は、一つの作動だけで成立するものではない。そこには、LLM 側の統計的圧縮と、人間側の暗黙知による補完という、二つの異なる作動が結び合わされている。</w:t>
      </w:r>
    </w:p>
    <w:p>
      <w:pPr>
        <w:pStyle w:val="Normal"/>
        <w:spacing w:lineRule="auto" w:line="276" w:before="0" w:after="80"/>
        <w:ind w:firstLine="210"/>
        <w:rPr/>
      </w:pPr>
      <w:r>
        <w:rPr>
          <w:rFonts w:ascii="Noto Serif CJK JP" w:hAnsi="Noto Serif CJK JP" w:eastAsia="Noto Serif CJK JP"/>
        </w:rPr>
        <w:t>第一の作動は、LLM 側の統計的圧縮である。LLM は、大量のテキストから学習された統計的パターンに基づいて、もっともらしい言語形式を生成する。その応答は、文法的に整い、論点を整理し、自然な表現として現れる。しかし、その応答は、人間のような身体的経験や生活史から立ち上がった問いの表現ではない。LLM 側で生成されるのは、前反省的生成条件をもたない言語的応答である。</w:t>
      </w:r>
    </w:p>
    <w:p>
      <w:pPr>
        <w:pStyle w:val="Normal"/>
        <w:spacing w:lineRule="auto" w:line="276" w:before="0" w:after="80"/>
        <w:ind w:firstLine="210"/>
        <w:rPr/>
      </w:pPr>
      <w:r>
        <w:rPr>
          <w:rFonts w:ascii="Noto Serif CJK JP" w:hAnsi="Noto Serif CJK JP" w:eastAsia="Noto Serif CJK JP"/>
        </w:rPr>
        <w:t>第二の作動は、人間側の暗黙知による補完である。LLM の応答が人間に到達するとき、人間はそれを単なる文字列としてではなく、自分の問いに関わる意味ある応答として受け取る。その際、人間側では、自らの経験、文脈、関心、専門知識、暗黙知が補助的に働く。この補完によって、LLM の出力は意味として成立する。</w:t>
      </w:r>
    </w:p>
    <w:p>
      <w:pPr>
        <w:pStyle w:val="Normal"/>
        <w:spacing w:lineRule="auto" w:line="276" w:before="0" w:after="80"/>
        <w:ind w:firstLine="210"/>
        <w:rPr/>
      </w:pPr>
      <w:r>
        <w:rPr>
          <w:rFonts w:ascii="Noto Serif CJK JP" w:hAnsi="Noto Serif CJK JP" w:eastAsia="Noto Serif CJK JP"/>
        </w:rPr>
        <w:t>本論文は、この人間側の意味成立の経路を暗黙知経路（経路 A）と呼ぶ。暗黙知経路は、LLM 出力が人間にとって意味ある応答として成立するための構成的経路である。人間が LLM を意図や経験をもつ準主体として信じているかどうかにかかわらず、LLM の応答を「自分の問いに関わる応答」として受け取るかぎり、人間側の補完はすでに働いている。この意味で、暗黙知経路は、LLM coupling における意味成立の必要条件として位置づけられる。</w:t>
      </w:r>
    </w:p>
    <w:p>
      <w:pPr>
        <w:pStyle w:val="Normal"/>
        <w:spacing w:lineRule="auto" w:line="276" w:before="0" w:after="80"/>
        <w:ind w:firstLine="210"/>
        <w:rPr/>
      </w:pPr>
      <w:r>
        <w:rPr>
          <w:rFonts w:ascii="Noto Serif CJK JP" w:hAnsi="Noto Serif CJK JP" w:eastAsia="Noto Serif CJK JP"/>
        </w:rPr>
        <w:t>これに対して、人間が LLM を、単なる出力装置としてではなく、意図や経験をもつ準主体のように扱う場合、この補完はさらに強化されうる。本論文は、この条件付きの強化経路を擬人化経路（経路 B）と呼ぶ。</w:t>
      </w:r>
    </w:p>
    <w:p>
      <w:pPr>
        <w:pStyle w:val="Normal"/>
        <w:spacing w:lineRule="auto" w:line="276" w:before="0" w:after="80"/>
        <w:ind w:firstLine="210"/>
        <w:rPr/>
      </w:pPr>
      <w:r>
        <w:rPr>
          <w:rFonts w:ascii="Noto Serif CJK JP" w:hAnsi="Noto Serif CJK JP" w:eastAsia="Noto Serif CJK JP"/>
        </w:rPr>
        <w:t>ここでいう擬人化経路は、LLM 側に実際の主体性や経験があることを意味しない。問題となるのは、LLM が何であるかではなく、人間がその応答をどのような関係対象として扱うかである。LLM の応答が自然であり、利用者の語彙、関心、感情的調子、論点配置に沿うように見えるとき、人間側はその応答を、単なる言語出力ではなく、自分の思考過程に関与する相手からの応答として受け取りやすくなる。この受け取り方によって、暗黙知による意味補完はさらに強められうる。</w:t>
      </w:r>
    </w:p>
    <w:p>
      <w:pPr>
        <w:pStyle w:val="Normal"/>
        <w:spacing w:lineRule="auto" w:line="276" w:before="0" w:after="80"/>
        <w:ind w:firstLine="210"/>
        <w:rPr/>
      </w:pPr>
      <w:r>
        <w:rPr>
          <w:rFonts w:ascii="Noto Serif CJK JP" w:hAnsi="Noto Serif CJK JP" w:eastAsia="Noto Serif CJK JP"/>
        </w:rPr>
        <w:t>この経路は、現在のインターフェースの高度化によってさらに強まりうる。記憶機能、音声化、自然な応答テンポ、人格的・対話的な応答形式、利用者の文脈に即した再提示は、LLM を単なる道具ではなく、継続的な関与対象として扱わせる条件を形成する。したがって、擬人化経路は、LLM が主体であるという存在論的主張ではなく、人間側が LLM の応答をどのような関係形式のなかで受け取るかに関わる経路である。</w:t>
      </w:r>
    </w:p>
    <w:p>
      <w:pPr>
        <w:pStyle w:val="Normal"/>
        <w:rPr/>
      </w:pPr>
      <w:r>
        <w:rPr>
          <w:rFonts w:ascii="Noto Serif CJK JP" w:hAnsi="Noto Serif CJK JP" w:eastAsia="Noto Serif CJK JP"/>
        </w:rPr>
        <w:t>ただし、擬人化経路は暗黙知経路と同じではない。暗黙知経路は、LLM 出力が人間にとって意味ある応答として成立するための構成的経路である。これに対して、擬人化経路は、その補完を条件付きに強める補助経路である。したがって、LLM を準主体として受け取らない場合でも暗黙知経路は作動しうるが、LLM を準主体的に扱う場合には、その補完がさらに強化されうる。</w:t>
      </w:r>
    </w:p>
    <w:p>
      <w:pPr>
        <w:pStyle w:val="Normal"/>
        <w:spacing w:lineRule="auto" w:line="276" w:before="0" w:after="80"/>
        <w:ind w:firstLine="210"/>
        <w:rPr/>
      </w:pPr>
      <w:r>
        <w:t>以上のことから、統計的圧縮、暗黙知経路、擬人化経路は、同じ水準で扱われるべきではない。LLM 側の応答生成は、統計的パターンに基づく言語生成として記述される（Vaswani et al., 2017; Ouyang et al., 2022）。その出力が人間にとって意味ある応答として成立するためには、人間側の暗黙知と補助的意識が働く（Polanyi, 1966）。さらに、擬人化経路は、その意味補完を条件付きに強化しうる。この区別は、LLM との関与を明示的なプロンプト処理だけでなく、実践のなかで成立する暗黙的関与として捉える議論とも接続する（Gahrn-Andersen, 2026）。また、LLM の迎合的・対話的応答傾向が擬人化的受容を促しうるという議論とも接続する（Sharma et al., 2023）。</w:t>
      </w:r>
    </w:p>
    <w:p>
      <w:pPr>
        <w:pStyle w:val="Heading2"/>
        <w:spacing w:before="160" w:after="120"/>
        <w:rPr/>
      </w:pPr>
      <w:r>
        <w:t>4.5 意味成立負荷の反転</w:t>
      </w:r>
    </w:p>
    <w:p>
      <w:pPr>
        <w:spacing w:lineRule="auto" w:line="276" w:before="0" w:after="80"/>
        <w:ind w:firstLine="210"/>
        <w:rPr/>
      </w:pPr>
      <w:r>
        <w:t>4.4で確認したように、LLM の出力が人間にとって意味ある応答として成立するためには、人間側の暗黙知による補完が働いている。このとき、表面上は LLM が人間の問いを支援しているように見える。しかし、意味成立の構造においては、その支援を成立させているのは LLM 側ではなく、人間側の暗黙知経路である。</w:t>
      </w:r>
    </w:p>
    <w:p>
      <w:pPr>
        <w:spacing w:lineRule="auto" w:line="276" w:before="0" w:after="80"/>
        <w:ind w:firstLine="210"/>
        <w:rPr/>
      </w:pPr>
      <w:r>
        <w:t>ここに、意味成立負荷の反転がある。LLM の応答は Layer 1 上の言語的応答として現れるが、それを「自分の問いに関わる応答」として受け取らせているのは、人間側の経験、文脈、関心、暗黙知である。したがって、LLM が人間を支えているように見える局面でも、その支えを意味として成立させる負荷は、人間側に置かれている。</w:t>
      </w:r>
    </w:p>
    <w:p>
      <w:pPr>
        <w:spacing w:lineRule="auto" w:line="276" w:before="0" w:after="80"/>
        <w:ind w:firstLine="210"/>
        <w:rPr/>
      </w:pPr>
      <w:r>
        <w:t>この反転は、係留された摩擦の欠如によってさらに重要になる。人間同士の対話では、相手の沈黙、拒否、誤解、ためらい、身体的反応が、過剰な補完を相手自身の生成条件の側から差し戻しうる。これに対して LLM coupling では、そのような係留された摩擦が同じ意味では成立しない。そのため、人間側の補完は、相手の生成条件の側から訂正されるよりも、さらに動員され、整流され、次の問いへ持ち越されうる。</w:t>
      </w:r>
    </w:p>
    <w:p>
      <w:pPr>
        <w:spacing w:lineRule="auto" w:line="276" w:before="0" w:after="80"/>
        <w:ind w:firstLine="210"/>
        <w:rPr/>
      </w:pPr>
      <w:r>
        <w:t>この意味成立負荷の反転は、§3.1で確認した Polanyi の暗黙知および補助的意識の構造と接続する。焦点的に現れているものは、それ自体で意味を支えているのではなく、非焦点的に働く背景的な知に依拠している（Polanyi, 1966）。LLM coupling において焦点的に現れるのは LLM の応答である。しかし、その応答を意味あるものとして成立させているのは、人間側の暗黙知による補完である。この意味成立負荷の反転が、係留された訂正の契機を欠いたまま反復のなかで持ち越されうることが、次節で論じる圧縮サイクルの前提となる。</w:t>
      </w:r>
    </w:p>
    <w:p>
      <w:pPr>
        <w:pStyle w:val="Heading2"/>
        <w:spacing w:before="160" w:after="120"/>
        <w:rPr/>
      </w:pPr>
      <w:r>
        <w:t>4.6 圧縮サイクル――係留された摩擦を欠いた反復的持ち越し</w:t>
      </w:r>
    </w:p>
    <w:p>
      <w:pPr>
        <w:pStyle w:val="Normal"/>
        <w:rPr/>
      </w:pPr>
      <w:r>
        <w:rPr/>
        <w:t>以上の二つの作動は、独立に進むのではない。それらは、反復的 coupling のなかで束ねられる。</w:t>
      </w:r>
    </w:p>
    <w:p>
      <w:pPr>
        <w:pStyle w:val="Normal"/>
        <w:rPr/>
      </w:pPr>
      <w:r>
        <w:rPr/>
        <w:t>LLM 側では、統計的圧縮によって応答が生成される。人間側では、その応答が暗黙知によって補完され、自分の問いに関わる意味ある応答として受け取られる。その意味づけを経た語彙や論点は、次の問いの足場となりうる。次の問いは再び LLM に投げられ、そこでまた統計的に圧縮された応答が返される。</w:t>
      </w:r>
    </w:p>
    <w:p>
      <w:pPr>
        <w:pStyle w:val="Normal"/>
        <w:rPr/>
      </w:pPr>
      <w:r>
        <w:rPr/>
        <w:t>以下では、この循環を圧縮サイクルと呼ぶ。圧縮サイクルとは、LLM 側の統計的圧縮と、人間側の暗黙知による補完が、反復的 coupling のなかで結び合わされる構造である。</w:t>
      </w:r>
    </w:p>
    <w:p>
      <w:pPr>
        <w:pStyle w:val="Normal"/>
        <w:rPr/>
      </w:pPr>
      <w:r>
        <w:rPr/>
        <w:t>圧縮サイクルにおいて重要なのは、単一の応答ではない。重要なのは、各サイクルにおいて生じた意味づけが、次のサイクルの問いの条件として持ち越されうる点である。LLM の応答は、人間側で意味として補完される。その補完を経た語彙、論点、重みづけ、違和感の扱いが、次の問いの形成に用いられうる。</w:t>
      </w:r>
    </w:p>
    <w:p>
      <w:pPr>
        <w:pStyle w:val="Normal"/>
        <w:rPr/>
      </w:pPr>
      <w:r>
        <w:rPr>
          <w:rFonts w:ascii="Noto Serif CJK JP" w:hAnsi="Noto Serif CJK JP"/>
          <w:sz w:val="21"/>
        </w:rPr>
        <w:t>ここで、</w:t>
      </w:r>
      <w:r>
        <w:rPr>
          <w:rFonts w:eastAsia="Noto Serif CJK JP"/>
          <w:sz w:val="21"/>
        </w:rPr>
        <w:t xml:space="preserve">4.1 </w:t>
      </w:r>
      <w:r>
        <w:rPr>
          <w:rFonts w:ascii="Noto Serif CJK JP" w:hAnsi="Noto Serif CJK JP"/>
          <w:sz w:val="21"/>
        </w:rPr>
        <w:t xml:space="preserve">および </w:t>
      </w:r>
      <w:r>
        <w:rPr>
          <w:rFonts w:eastAsia="Noto Serif CJK JP"/>
          <w:sz w:val="21"/>
        </w:rPr>
        <w:t xml:space="preserve">4.5 </w:t>
      </w:r>
      <w:r>
        <w:rPr>
          <w:rFonts w:ascii="Noto Serif CJK JP" w:hAnsi="Noto Serif CJK JP"/>
          <w:sz w:val="21"/>
        </w:rPr>
        <w:t xml:space="preserve">で見た係留された摩擦の欠如が関わる。人間同士の対話では、相手の沈黙や身体的反応などが、相手自身の生成条件に係留された摩擦として働き、こちらの補完を差し戻すことがある。これに対して </w:t>
      </w:r>
      <w:r>
        <w:rPr>
          <w:rFonts w:eastAsia="Noto Serif CJK JP"/>
          <w:sz w:val="21"/>
        </w:rPr>
        <w:t xml:space="preserve">LLM coupling </w:t>
      </w:r>
      <w:r>
        <w:rPr>
          <w:rFonts w:ascii="Noto Serif CJK JP" w:hAnsi="Noto Serif CJK JP"/>
          <w:sz w:val="21"/>
        </w:rPr>
        <w:t>では、言語的な修正や留保が現れるとしても、それは人間と同じ前反省的生成条件に係留された反応ではない。そのため、人間側の補完を、係留された他者の側から訂正する契機は、</w:t>
      </w:r>
      <w:r>
        <w:rPr>
          <w:rFonts w:eastAsia="Noto Serif CJK JP"/>
          <w:sz w:val="21"/>
        </w:rPr>
        <w:t xml:space="preserve">LLM coupling </w:t>
      </w:r>
      <w:r>
        <w:rPr>
          <w:rFonts w:ascii="Noto Serif CJK JP" w:hAnsi="Noto Serif CJK JP"/>
          <w:sz w:val="21"/>
        </w:rPr>
        <w:t>において構造的に欠ける。</w:t>
      </w:r>
    </w:p>
    <w:p>
      <w:pPr>
        <w:pStyle w:val="Normal"/>
        <w:rPr/>
      </w:pPr>
      <w:r>
        <w:rPr>
          <w:rFonts w:ascii="Noto Serif CJK JP" w:hAnsi="Noto Serif CJK JP"/>
          <w:sz w:val="21"/>
        </w:rPr>
        <w:t>このことは、補完が必ず過剰化することを意味しない。むしろ問題となるのは、人間側の意味づけが、補完を訂正する係留された摩擦を欠いた条件のもとで、次の問いへ持ち越されうることである。問いの変容は、</w:t>
      </w:r>
      <w:r>
        <w:rPr>
          <w:rFonts w:eastAsia="Noto Serif CJK JP"/>
          <w:sz w:val="21"/>
        </w:rPr>
        <w:t xml:space="preserve">LLM </w:t>
      </w:r>
      <w:r>
        <w:rPr>
          <w:rFonts w:ascii="Noto Serif CJK JP" w:hAnsi="Noto Serif CJK JP"/>
          <w:sz w:val="21"/>
        </w:rPr>
        <w:t xml:space="preserve">側の統計的圧縮だけから生じるのではない。また、人間側の暗黙知だけから生じるのでもない。両者が反復的 </w:t>
      </w:r>
      <w:r>
        <w:rPr>
          <w:rFonts w:eastAsia="Noto Serif CJK JP"/>
          <w:sz w:val="21"/>
        </w:rPr>
        <w:t xml:space="preserve">coupling </w:t>
      </w:r>
      <w:r>
        <w:rPr>
          <w:rFonts w:ascii="Noto Serif CJK JP" w:hAnsi="Noto Serif CJK JP"/>
          <w:sz w:val="21"/>
        </w:rPr>
        <w:t>のなかで束ねられ、その都度の意味づけが、係留された訂正の契機を欠いたまま次の問いの条件へ持ち越されうるところに、圧縮サイクルの特徴がある。</w:t>
      </w:r>
    </w:p>
    <w:p>
      <w:pPr>
        <w:pStyle w:val="Normal"/>
        <w:rPr/>
      </w:pPr>
      <w:r>
        <w:rPr/>
        <w:t>圧縮サイクルは、LLM 側の統計的生成と人間側の意味補完が一回ごとに閉じるのではなく、反復を通じて次の問いの条件へ持ち越されうる点に特徴がある。この点は、LLM 使用による表現の収束、創造的出力の均質化、またはモデル出力の反復利用による分布上の変化を扱う近年の研究とも接続しうる（Sourati et al., 2026; Doshi &amp; Hauser, 2024; Moon et al., 2025）。ただし焦点は、出力内容の収束そのものではなく、その出力が人間側で意味として補完され、後続する問いの条件として持ち越されうる構造にある。</w:t>
      </w:r>
    </w:p>
    <w:p>
      <w:pPr>
        <w:pStyle w:val="Heading2"/>
        <w:spacing w:before="160" w:after="120"/>
        <w:rPr/>
      </w:pPr>
      <w:r>
        <w:rPr>
          <w:rFonts w:eastAsia="Noto Sans CJK JP" w:ascii="Noto Sans CJK JP" w:hAnsi="Noto Sans CJK JP"/>
          <w:b/>
          <w:sz w:val="24"/>
        </w:rPr>
        <w:t xml:space="preserve">4.7 </w:t>
      </w:r>
      <w:r>
        <w:rPr>
          <w:rFonts w:ascii="Noto Sans CJK JP" w:hAnsi="Noto Sans CJK JP" w:eastAsia="Noto Sans CJK JP"/>
          <w:b/>
          <w:sz w:val="24"/>
        </w:rPr>
        <w:t>統計的スケール</w:t>
      </w:r>
    </w:p>
    <w:p>
      <w:pPr>
        <w:pStyle w:val="Normal"/>
        <w:spacing w:lineRule="auto" w:line="276" w:before="0" w:after="80"/>
        <w:ind w:firstLine="210"/>
        <w:rPr/>
      </w:pPr>
      <w:r>
        <w:rPr>
          <w:rFonts w:eastAsia="Noto Serif CJK JP"/>
          <w:sz w:val="21"/>
        </w:rPr>
        <w:t xml:space="preserve">LLM </w:t>
      </w:r>
      <w:r>
        <w:rPr>
          <w:rFonts w:ascii="Noto Serif CJK JP" w:hAnsi="Noto Serif CJK JP"/>
          <w:sz w:val="21"/>
        </w:rPr>
        <w:t>側の圧縮は、人間側の生成条件とは異なるスケールで働く。</w:t>
      </w:r>
    </w:p>
    <w:p>
      <w:pPr>
        <w:pStyle w:val="Normal"/>
        <w:spacing w:lineRule="auto" w:line="276" w:before="0" w:after="80"/>
        <w:ind w:firstLine="210"/>
        <w:rPr/>
      </w:pPr>
      <w:r>
        <w:rPr>
          <w:rFonts w:ascii="Noto Serif CJK JP" w:hAnsi="Noto Serif CJK JP"/>
          <w:sz w:val="21"/>
        </w:rPr>
        <w:t>人間の問いは、特定の身体、生活史、経験の蓄積、専門的関心、暗黙知のなかから立ち上がる。これに対して、</w:t>
      </w:r>
      <w:r>
        <w:rPr>
          <w:rFonts w:eastAsia="Noto Serif CJK JP"/>
          <w:sz w:val="21"/>
        </w:rPr>
        <w:t xml:space="preserve">LLM </w:t>
      </w:r>
      <w:r>
        <w:rPr>
          <w:rFonts w:ascii="Noto Serif CJK JP" w:hAnsi="Noto Serif CJK JP"/>
          <w:sz w:val="21"/>
        </w:rPr>
        <w:t>の応答は、大量のテキストに符号化された統計的傾向に基づいて生成される。この二つは、同じスケールの作動ではない。</w:t>
      </w:r>
    </w:p>
    <w:p>
      <w:pPr>
        <w:pStyle w:val="Normal"/>
        <w:spacing w:lineRule="auto" w:line="276" w:before="0" w:after="80"/>
        <w:ind w:firstLine="210"/>
        <w:rPr/>
      </w:pPr>
      <w:r>
        <w:rPr>
          <w:rFonts w:ascii="Noto Serif CJK JP" w:hAnsi="Noto Serif CJK JP"/>
          <w:sz w:val="21"/>
        </w:rPr>
        <w:t>このスケールの差異は、</w:t>
      </w:r>
      <w:r>
        <w:rPr>
          <w:rFonts w:eastAsia="Noto Serif CJK JP"/>
          <w:sz w:val="21"/>
        </w:rPr>
        <w:t>4.2</w:t>
      </w:r>
      <w:r>
        <w:rPr>
          <w:rFonts w:ascii="Noto Serif CJK JP" w:hAnsi="Noto Serif CJK JP"/>
          <w:sz w:val="21"/>
        </w:rPr>
        <w:t>で確認した生成条件の不在とは別の軸を示している。</w:t>
      </w:r>
      <w:r>
        <w:rPr>
          <w:rFonts w:eastAsia="Noto Serif CJK JP"/>
          <w:sz w:val="21"/>
        </w:rPr>
        <w:t xml:space="preserve">LLM </w:t>
      </w:r>
      <w:r>
        <w:rPr>
          <w:rFonts w:ascii="Noto Serif CJK JP" w:hAnsi="Noto Serif CJK JP"/>
          <w:sz w:val="21"/>
        </w:rPr>
        <w:t>は、人間と同じ前反省的生成条件をもたないだけではない。その応答は、個々の人間参与者に固有の伝記的累積からではなく、大規模な訓練データ、調整手続き、プロンプト条件に依存して生成される（</w:t>
      </w:r>
      <w:r>
        <w:rPr>
          <w:rFonts w:eastAsia="Noto Serif CJK JP"/>
          <w:sz w:val="21"/>
        </w:rPr>
        <w:t>Ouyang et al., 2022; Sclar et al., 2024</w:t>
      </w:r>
      <w:r>
        <w:rPr>
          <w:rFonts w:ascii="Noto Serif CJK JP" w:hAnsi="Noto Serif CJK JP"/>
          <w:sz w:val="21"/>
        </w:rPr>
        <w:t>）。</w:t>
      </w:r>
    </w:p>
    <w:p>
      <w:pPr>
        <w:pStyle w:val="Normal"/>
        <w:spacing w:lineRule="auto" w:line="276" w:before="0" w:after="80"/>
        <w:ind w:firstLine="210"/>
        <w:rPr/>
      </w:pPr>
      <w:r>
        <w:rPr>
          <w:rFonts w:ascii="Noto Serif CJK JP" w:hAnsi="Noto Serif CJK JP"/>
          <w:sz w:val="21"/>
        </w:rPr>
        <w:t xml:space="preserve">その応答が人間側で意味あるものとして受け取られるとき、個別的な人間の問いの生成条件と、大規模な統計的生成のスケールが </w:t>
      </w:r>
      <w:r>
        <w:rPr>
          <w:rFonts w:eastAsia="Noto Serif CJK JP"/>
          <w:sz w:val="21"/>
        </w:rPr>
        <w:t xml:space="preserve">coupling </w:t>
      </w:r>
      <w:r>
        <w:rPr>
          <w:rFonts w:ascii="Noto Serif CJK JP" w:hAnsi="Noto Serif CJK JP"/>
          <w:sz w:val="21"/>
        </w:rPr>
        <w:t>のなかで接続される。この統計的スケールと個別的生成条件との非対称な接続が、</w:t>
      </w:r>
      <w:r>
        <w:rPr>
          <w:rFonts w:eastAsia="Noto Serif CJK JP"/>
          <w:sz w:val="21"/>
        </w:rPr>
        <w:t xml:space="preserve">LLM coupling </w:t>
      </w:r>
      <w:r>
        <w:rPr>
          <w:rFonts w:ascii="Noto Serif CJK JP" w:hAnsi="Noto Serif CJK JP"/>
          <w:sz w:val="21"/>
        </w:rPr>
        <w:t>を人間同士の対話や通常の道具使用から区別する。</w:t>
      </w:r>
    </w:p>
    <w:p>
      <w:pPr>
        <w:pStyle w:val="Heading2"/>
        <w:rPr/>
      </w:pPr>
      <w:r>
        <w:rPr/>
        <w:t>4.8 設計更新をめぐる非対称性</w:t>
      </w:r>
    </w:p>
    <w:p>
      <w:pPr>
        <w:pStyle w:val="Normal"/>
        <w:rPr/>
      </w:pPr>
      <w:r>
        <w:rPr/>
        <w:t>LLM coupling には、設計更新をめぐる非対称性もある。人間側の身体履歴性や暗黙知は、対話の途中で外部から更新されるものではない。これに対して、LLM 側の応答傾向、仕様、調整方針は、提供者側によって更新されうる。しかも、その更新は、利用者の対話経験の内部では必ずしも可視化されない。この設計更新の不可視性は、LLM coupling の外部構造を構成する追加的な非対称性である。</w:t>
      </w:r>
    </w:p>
    <w:p>
      <w:pPr>
        <w:pStyle w:val="Normal"/>
        <w:rPr/>
      </w:pPr>
      <w:r>
        <w:rPr/>
        <w:t>この非対称性は、人間側にのみ前反省的生成条件が成立するという中核的な非対称性と同一ではない。設計更新の不可視性は、LLM 側の応答傾向や条件が利用者の外部で更新されうることを示す追加的条件である。そのため、それは主機構そのものではなく、LLM coupling の外部構造を補足し、方法論上は版列監査の交絡要因として扱われる。</w:t>
      </w:r>
    </w:p>
    <w:p>
      <w:pPr>
        <w:pStyle w:val="Normal"/>
        <w:spacing w:lineRule="auto" w:line="276" w:before="0" w:after="80"/>
        <w:ind w:firstLine="210"/>
        <w:rPr/>
      </w:pPr>
      <w:r>
        <w:rPr/>
        <w:t>この構造を踏まえて、次章では、入れ子構造による持ち越しと反復累積による圧縮再編が人間側の問いの生成条件にどのように作用しうるかを、圧縮再編として定式化する。</w:t>
      </w:r>
    </w:p>
    <w:p>
      <w:pPr>
        <w:pStyle w:val="Normal"/>
        <w:rPr/>
      </w:pPr>
      <w:r>
        <w:rPr/>
      </w:r>
      <w:r>
        <w:br w:type="page"/>
      </w:r>
    </w:p>
    <w:p>
      <w:pPr>
        <w:pStyle w:val="Heading1"/>
        <w:spacing w:before="0" w:after="0"/>
        <w:rPr/>
      </w:pPr>
      <w:r>
        <w:rPr>
          <w:rFonts w:eastAsia="Noto Serif CJK JP" w:ascii="Noto Serif CJK JP" w:hAnsi="Noto Serif CJK JP"/>
          <w:b/>
          <w:sz w:val="30"/>
        </w:rPr>
        <w:t xml:space="preserve">5. </w:t>
      </w:r>
      <w:r>
        <w:rPr>
          <w:rFonts w:ascii="Noto Serif CJK JP" w:hAnsi="Noto Serif CJK JP" w:eastAsia="Noto Serif CJK JP"/>
          <w:b/>
          <w:sz w:val="30"/>
        </w:rPr>
        <w:t>機構――圧縮再編</w:t>
      </w:r>
    </w:p>
    <w:p>
      <w:pPr>
        <w:pStyle w:val="Normal"/>
        <w:spacing w:lineRule="auto" w:line="280" w:before="0" w:after="80"/>
        <w:ind w:hanging="0"/>
        <w:rPr/>
      </w:pPr>
      <w:r>
        <w:rPr>
          <w:rFonts w:ascii="Noto Serif CJK JP" w:hAnsi="Noto Serif CJK JP"/>
          <w:sz w:val="21"/>
        </w:rPr>
        <w:t>本章では、本論文の中心的機構である圧縮再編を定義する。</w:t>
      </w:r>
    </w:p>
    <w:p>
      <w:pPr>
        <w:pStyle w:val="Normal"/>
        <w:spacing w:lineRule="auto" w:line="280" w:before="0" w:after="80"/>
        <w:ind w:hanging="0"/>
        <w:rPr/>
      </w:pPr>
      <w:r>
        <w:rPr>
          <w:rFonts w:ascii="Noto Serif CJK JP" w:hAnsi="Noto Serif CJK JP"/>
          <w:sz w:val="21"/>
        </w:rPr>
        <w:t>前章で見たように、</w:t>
      </w:r>
      <w:r>
        <w:rPr>
          <w:rFonts w:eastAsia="Noto Serif CJK JP"/>
          <w:sz w:val="21"/>
        </w:rPr>
        <w:t xml:space="preserve">LLM coupling </w:t>
      </w:r>
      <w:r>
        <w:rPr>
          <w:rFonts w:ascii="Noto Serif CJK JP" w:hAnsi="Noto Serif CJK JP"/>
          <w:sz w:val="21"/>
        </w:rPr>
        <w:t>には二つの作動がある。第一に、</w:t>
      </w:r>
      <w:r>
        <w:rPr>
          <w:rFonts w:eastAsia="Noto Serif CJK JP"/>
          <w:sz w:val="21"/>
        </w:rPr>
        <w:t xml:space="preserve">LLM </w:t>
      </w:r>
      <w:r>
        <w:rPr>
          <w:rFonts w:ascii="Noto Serif CJK JP" w:hAnsi="Noto Serif CJK JP"/>
          <w:sz w:val="21"/>
        </w:rPr>
        <w:t>側の統計的圧縮がある。第二に、人間側の暗黙知による意味的補完がある。この二つは、それぞれ別々に働くのではない。</w:t>
      </w:r>
      <w:r>
        <w:rPr>
          <w:rFonts w:eastAsia="Noto Serif CJK JP"/>
          <w:sz w:val="21"/>
        </w:rPr>
        <w:t xml:space="preserve">LLM </w:t>
      </w:r>
      <w:r>
        <w:rPr>
          <w:rFonts w:ascii="Noto Serif CJK JP" w:hAnsi="Noto Serif CJK JP"/>
          <w:sz w:val="21"/>
        </w:rPr>
        <w:t xml:space="preserve">の応答は人間側で意味として補完され、その補完を経た語彙、論点、重みづけが次の問いへ持ち越される。次の問いはふたたび </w:t>
      </w:r>
      <w:r>
        <w:rPr>
          <w:rFonts w:eastAsia="Noto Serif CJK JP"/>
          <w:sz w:val="21"/>
        </w:rPr>
        <w:t xml:space="preserve">LLM </w:t>
      </w:r>
      <w:r>
        <w:rPr>
          <w:rFonts w:ascii="Noto Serif CJK JP" w:hAnsi="Noto Serif CJK JP"/>
          <w:sz w:val="21"/>
        </w:rPr>
        <w:t>に投げられ、そこでまた統計的に圧縮された応答が返される。</w:t>
      </w:r>
    </w:p>
    <w:p>
      <w:pPr>
        <w:pStyle w:val="Normal"/>
        <w:spacing w:lineRule="auto" w:line="280" w:before="0" w:after="80"/>
        <w:ind w:hanging="0"/>
        <w:rPr/>
      </w:pPr>
      <w:r>
        <w:rPr>
          <w:rFonts w:ascii="Noto Serif CJK JP" w:hAnsi="Noto Serif CJK JP"/>
          <w:sz w:val="21"/>
        </w:rPr>
        <w:t>本章が圧縮再編と呼ぶのは、この反復過程である。圧縮再編とは、</w:t>
      </w:r>
      <w:r>
        <w:rPr>
          <w:rFonts w:eastAsia="Noto Serif CJK JP"/>
          <w:sz w:val="21"/>
        </w:rPr>
        <w:t xml:space="preserve">LLM </w:t>
      </w:r>
      <w:r>
        <w:rPr>
          <w:rFonts w:ascii="Noto Serif CJK JP" w:hAnsi="Noto Serif CJK JP"/>
          <w:sz w:val="21"/>
        </w:rPr>
        <w:t>側の統計的圧縮と人間側の意味的補完が反復的に束ねられ、その都度の意味づけと重みづけが後続する問いの生成条件へ持ち越される過程である。</w:t>
      </w:r>
    </w:p>
    <w:p>
      <w:pPr>
        <w:pStyle w:val="Normal"/>
        <w:spacing w:lineRule="auto" w:line="280" w:before="0" w:after="80"/>
        <w:ind w:hanging="0"/>
        <w:rPr/>
      </w:pPr>
      <w:r>
        <w:rPr>
          <w:rFonts w:ascii="Noto Serif CJK JP" w:hAnsi="Noto Serif CJK JP"/>
          <w:sz w:val="21"/>
        </w:rPr>
        <w:t xml:space="preserve">ここで重要なのは、圧縮再編が </w:t>
      </w:r>
      <w:r>
        <w:rPr>
          <w:rFonts w:eastAsia="Noto Serif CJK JP"/>
          <w:sz w:val="21"/>
        </w:rPr>
        <w:t xml:space="preserve">Layer 0 </w:t>
      </w:r>
      <w:r>
        <w:rPr>
          <w:rFonts w:ascii="Noto Serif CJK JP" w:hAnsi="Noto Serif CJK JP"/>
          <w:sz w:val="21"/>
        </w:rPr>
        <w:t>への直接アクセスを意味しないという点である。</w:t>
      </w:r>
      <w:r>
        <w:rPr>
          <w:rFonts w:eastAsia="Noto Serif CJK JP"/>
          <w:sz w:val="21"/>
        </w:rPr>
        <w:t xml:space="preserve">LLM </w:t>
      </w:r>
      <w:r>
        <w:rPr>
          <w:rFonts w:ascii="Noto Serif CJK JP" w:hAnsi="Noto Serif CJK JP"/>
          <w:sz w:val="21"/>
        </w:rPr>
        <w:t>は人間側の前反省的生成条件に直接触れるわけではない。作用が及びうるのは、すでに言語化された応答や問いを人間側が受け取り、その意味づけを次の問いへ持ち越す過程を通じてである。したがって、圧縮再編は、</w:t>
      </w:r>
      <w:r>
        <w:rPr>
          <w:rFonts w:eastAsia="Noto Serif CJK JP"/>
          <w:sz w:val="21"/>
        </w:rPr>
        <w:t xml:space="preserve">Layer 1 </w:t>
      </w:r>
      <w:r>
        <w:rPr>
          <w:rFonts w:ascii="Noto Serif CJK JP" w:hAnsi="Noto Serif CJK JP"/>
          <w:sz w:val="21"/>
        </w:rPr>
        <w:t>における反復的な意味受容を介して、</w:t>
      </w:r>
      <w:r>
        <w:rPr>
          <w:rFonts w:eastAsia="Noto Serif CJK JP"/>
          <w:sz w:val="21"/>
        </w:rPr>
        <w:t xml:space="preserve">Layer 0 </w:t>
      </w:r>
      <w:r>
        <w:rPr>
          <w:rFonts w:ascii="Noto Serif CJK JP" w:hAnsi="Noto Serif CJK JP"/>
          <w:sz w:val="21"/>
        </w:rPr>
        <w:t>内の一部、すなわち前分節相に媒介的に作用しうる機構として定義される。</w:t>
      </w:r>
    </w:p>
    <w:p>
      <w:pPr>
        <w:pStyle w:val="Heading2"/>
        <w:rPr/>
      </w:pPr>
      <w:r>
        <w:rPr>
          <w:rFonts w:eastAsia="Noto Serif CJK JP" w:ascii="Noto Serif CJK JP" w:hAnsi="Noto Serif CJK JP"/>
          <w:b/>
          <w:sz w:val="25"/>
        </w:rPr>
        <w:t>5.1 Layer 0/1/2――</w:t>
      </w:r>
      <w:r>
        <w:rPr>
          <w:rFonts w:ascii="Noto Serif CJK JP" w:hAnsi="Noto Serif CJK JP" w:eastAsia="Noto Serif CJK JP"/>
          <w:b/>
          <w:sz w:val="25"/>
        </w:rPr>
        <w:t>分析的レベルとして</w:t>
      </w:r>
    </w:p>
    <w:p>
      <w:pPr>
        <w:pStyle w:val="Normal"/>
        <w:spacing w:lineRule="auto" w:line="280" w:before="0" w:after="80"/>
        <w:ind w:hanging="0"/>
        <w:rPr/>
      </w:pPr>
      <w:r>
        <w:rPr>
          <w:rFonts w:ascii="Noto Serif CJK JP" w:hAnsi="Noto Serif CJK JP"/>
          <w:sz w:val="21"/>
        </w:rPr>
        <w:t>本論文は、</w:t>
      </w:r>
      <w:r>
        <w:rPr>
          <w:rFonts w:eastAsia="Noto Serif CJK JP"/>
          <w:sz w:val="21"/>
        </w:rPr>
        <w:t>Layer 0</w:t>
      </w:r>
      <w:r>
        <w:rPr>
          <w:rFonts w:ascii="Noto Serif CJK JP" w:hAnsi="Noto Serif CJK JP"/>
          <w:sz w:val="21"/>
        </w:rPr>
        <w:t>、</w:t>
      </w:r>
      <w:r>
        <w:rPr>
          <w:rFonts w:eastAsia="Noto Serif CJK JP"/>
          <w:sz w:val="21"/>
        </w:rPr>
        <w:t>Layer 1</w:t>
      </w:r>
      <w:r>
        <w:rPr>
          <w:rFonts w:ascii="Noto Serif CJK JP" w:hAnsi="Noto Serif CJK JP"/>
          <w:sz w:val="21"/>
        </w:rPr>
        <w:t>、</w:t>
      </w:r>
      <w:r>
        <w:rPr>
          <w:rFonts w:eastAsia="Noto Serif CJK JP"/>
          <w:sz w:val="21"/>
        </w:rPr>
        <w:t xml:space="preserve">Layer 2 </w:t>
      </w:r>
      <w:r>
        <w:rPr>
          <w:rFonts w:ascii="Noto Serif CJK JP" w:hAnsi="Noto Serif CJK JP"/>
          <w:sz w:val="21"/>
        </w:rPr>
        <w:t>を、存在論的な三つの領域としてではなく、</w:t>
      </w:r>
      <w:r>
        <w:rPr>
          <w:rFonts w:eastAsia="Noto Serif CJK JP"/>
          <w:sz w:val="21"/>
        </w:rPr>
        <w:t xml:space="preserve">coupling </w:t>
      </w:r>
      <w:r>
        <w:rPr>
          <w:rFonts w:ascii="Noto Serif CJK JP" w:hAnsi="Noto Serif CJK JP"/>
          <w:sz w:val="21"/>
        </w:rPr>
        <w:t>のなかで何がどこで働くかを区別するための分析的レベルとして用いる。</w:t>
      </w:r>
    </w:p>
    <w:p>
      <w:pPr>
        <w:pStyle w:val="Normal"/>
        <w:spacing w:lineRule="auto" w:line="280" w:before="0" w:after="80"/>
        <w:ind w:hanging="0"/>
        <w:rPr/>
      </w:pPr>
      <w:r>
        <w:t>Layer 0 は、人間側の前反省的な問いの生成条件を示す分析的レベルである。ここには、身体化された感覚、知覚、累積された生活史、暗黙知、前反省的な判断傾向が含まれる。ただし、Layer 0 は直接観察される対象ではなく、問いが立ち上がる前に、何が問いになりうるものとして感じられ、何が言語化への圧力をもつのかを支える条件として設定される。</w:t>
      </w:r>
    </w:p>
    <w:p>
      <w:pPr>
        <w:pStyle w:val="Normal"/>
        <w:spacing w:lineRule="auto" w:line="280" w:before="0" w:after="80"/>
        <w:ind w:hanging="0"/>
        <w:rPr/>
      </w:pPr>
      <w:r>
        <w:rPr>
          <w:rFonts w:eastAsia="Noto Serif CJK JP"/>
          <w:sz w:val="21"/>
        </w:rPr>
        <w:t xml:space="preserve">Layer 1 </w:t>
      </w:r>
      <w:r>
        <w:rPr>
          <w:rFonts w:ascii="Noto Serif CJK JP" w:hAnsi="Noto Serif CJK JP"/>
          <w:sz w:val="21"/>
        </w:rPr>
        <w:t>は、問いや応答が言語化されるレベルである。メモ、プロンプト、</w:t>
      </w:r>
      <w:r>
        <w:rPr>
          <w:rFonts w:eastAsia="Noto Serif CJK JP"/>
          <w:sz w:val="21"/>
        </w:rPr>
        <w:t xml:space="preserve">LLM </w:t>
      </w:r>
      <w:r>
        <w:rPr>
          <w:rFonts w:ascii="Noto Serif CJK JP" w:hAnsi="Noto Serif CJK JP"/>
          <w:sz w:val="21"/>
        </w:rPr>
        <w:t>の応答、対話ログ、改稿履歴は、このレベルに現れる。</w:t>
      </w:r>
      <w:r>
        <w:rPr>
          <w:rFonts w:eastAsia="Noto Serif CJK JP"/>
          <w:sz w:val="21"/>
        </w:rPr>
        <w:t xml:space="preserve">Layer 0 </w:t>
      </w:r>
      <w:r>
        <w:rPr>
          <w:rFonts w:ascii="Noto Serif CJK JP" w:hAnsi="Noto Serif CJK JP"/>
          <w:sz w:val="21"/>
        </w:rPr>
        <w:t xml:space="preserve">に由来する違和感や緊張が、言語形式として現れる場所が </w:t>
      </w:r>
      <w:r>
        <w:rPr>
          <w:rFonts w:eastAsia="Noto Serif CJK JP"/>
          <w:sz w:val="21"/>
        </w:rPr>
        <w:t xml:space="preserve">Layer 1 </w:t>
      </w:r>
      <w:r>
        <w:rPr>
          <w:rFonts w:ascii="Noto Serif CJK JP" w:hAnsi="Noto Serif CJK JP"/>
          <w:sz w:val="21"/>
        </w:rPr>
        <w:t>である。</w:t>
      </w:r>
    </w:p>
    <w:p>
      <w:pPr>
        <w:pStyle w:val="Normal"/>
        <w:spacing w:lineRule="auto" w:line="280" w:before="0" w:after="80"/>
        <w:ind w:hanging="0"/>
        <w:rPr/>
      </w:pPr>
      <w:r>
        <w:rPr>
          <w:rFonts w:eastAsia="Noto Serif CJK JP"/>
          <w:sz w:val="21"/>
        </w:rPr>
        <w:t xml:space="preserve">Layer 2 </w:t>
      </w:r>
      <w:r>
        <w:rPr>
          <w:rFonts w:ascii="Noto Serif CJK JP" w:hAnsi="Noto Serif CJK JP"/>
          <w:sz w:val="21"/>
        </w:rPr>
        <w:t>は、</w:t>
      </w:r>
      <w:r>
        <w:rPr>
          <w:rFonts w:eastAsia="Noto Serif CJK JP"/>
          <w:sz w:val="21"/>
        </w:rPr>
        <w:t xml:space="preserve">LLM </w:t>
      </w:r>
      <w:r>
        <w:rPr>
          <w:rFonts w:ascii="Noto Serif CJK JP" w:hAnsi="Noto Serif CJK JP"/>
          <w:sz w:val="21"/>
        </w:rPr>
        <w:t>側の統計的生成を示す分析的レベルである。</w:t>
      </w:r>
      <w:r>
        <w:rPr>
          <w:rFonts w:eastAsia="Noto Serif CJK JP"/>
          <w:sz w:val="21"/>
        </w:rPr>
        <w:t xml:space="preserve">LLM </w:t>
      </w:r>
      <w:r>
        <w:rPr>
          <w:rFonts w:ascii="Noto Serif CJK JP" w:hAnsi="Noto Serif CJK JP"/>
          <w:sz w:val="21"/>
        </w:rPr>
        <w:t>は、身体的経験や生活史から問いを立てるのではなく、言語的入力と学習された統計的パターンに基づいて応答を生成する。本論文では、この作動を統計的圧縮として捉える。</w:t>
      </w:r>
    </w:p>
    <w:p>
      <w:pPr>
        <w:pStyle w:val="Normal"/>
        <w:spacing w:lineRule="auto" w:line="280" w:before="0" w:after="80"/>
        <w:ind w:hanging="0"/>
        <w:rPr/>
      </w:pPr>
      <w:r>
        <w:rPr>
          <w:rFonts w:ascii="Noto Serif CJK JP" w:hAnsi="Noto Serif CJK JP"/>
          <w:sz w:val="21"/>
        </w:rPr>
        <w:t xml:space="preserve">この三つのレベルを区別する目的は、人間と </w:t>
      </w:r>
      <w:r>
        <w:rPr>
          <w:rFonts w:eastAsia="Noto Serif CJK JP"/>
          <w:sz w:val="21"/>
        </w:rPr>
        <w:t xml:space="preserve">LLM </w:t>
      </w:r>
      <w:r>
        <w:rPr>
          <w:rFonts w:ascii="Noto Serif CJK JP" w:hAnsi="Noto Serif CJK JP"/>
          <w:sz w:val="21"/>
        </w:rPr>
        <w:t>の関係を三層構造として実体化することではない。目的は、問いの生成条件、言語化された応答、統計的生成を同じ水準で扱わないためである。これらを区別しなければ、</w:t>
      </w:r>
      <w:r>
        <w:rPr>
          <w:rFonts w:eastAsia="Noto Serif CJK JP"/>
          <w:sz w:val="21"/>
        </w:rPr>
        <w:t xml:space="preserve">LLM </w:t>
      </w:r>
      <w:r>
        <w:rPr>
          <w:rFonts w:ascii="Noto Serif CJK JP" w:hAnsi="Noto Serif CJK JP"/>
          <w:sz w:val="21"/>
        </w:rPr>
        <w:t>の応答がどのように人間側で意味として成立し、その意味づけがどのように後続する問いへ持ち越されるのかを分析できない。</w:t>
      </w:r>
    </w:p>
    <w:p>
      <w:pPr>
        <w:pStyle w:val="Normal"/>
        <w:spacing w:before="60" w:after="80"/>
        <w:ind w:left="340" w:right="113"/>
        <w:rPr/>
      </w:pPr>
      <w:r>
        <w:rPr>
          <w:rFonts w:ascii="Noto Serif CJK JP" w:hAnsi="Noto Serif CJK JP" w:eastAsia="Noto Serif CJK JP"/>
          <w:sz w:val="18"/>
        </w:rPr>
        <w:t>［補助的参照］第3章で確認したように、Layer 0 の背景理解は、Bergson の持続、Merleau-Ponty の前反省的身体性、Polanyi の暗黙知および補助的意識と接続しうる（Bergson, 1896; Merleau-Ponty, 1945; Polanyi, 1966）。ただし、本論文ではそれらを統合する存在論的層としてではなく、LLM coupling において人間側にのみ成立する問いの生成条件を指す分析的レベルとして用いる。Changeux の議論は、この前反省的生成条件に生物学的・神経的相関がありうることを示す補助的参照点であるが、本論文は Layer 0 を神経還元的に定義するものではない（Changeux, 1994）。また、Layer 0 は無意識一般と同一ではない。無意識は、主体がその時点で明示的にアクセスできない作動様式を指すのに対し、暗黙知は、全面的には言語化できないが、識別・判断・遂行として安定的に働く知の保持様式を指す。本論文でいう Layer 0 は、これらのいずれかに還元される実体ではなく、問いが言語化される以前に働く生成条件を示す分析的レベルである。</w:t>
      </w:r>
    </w:p>
    <w:p>
      <w:pPr>
        <w:pStyle w:val="Heading2"/>
        <w:rPr/>
      </w:pPr>
      <w:r>
        <w:rPr>
          <w:rFonts w:eastAsia="Noto Serif CJK JP" w:ascii="Noto Serif CJK JP" w:hAnsi="Noto Serif CJK JP"/>
          <w:b/>
          <w:sz w:val="25"/>
        </w:rPr>
        <w:t xml:space="preserve">5.2 </w:t>
      </w:r>
      <w:r>
        <w:rPr>
          <w:rFonts w:ascii="Noto Serif CJK JP" w:hAnsi="Noto Serif CJK JP" w:eastAsia="Noto Serif CJK JP"/>
          <w:b/>
          <w:sz w:val="25"/>
        </w:rPr>
        <w:t>前分節相――言語化への圧力が生じる位置</w:t>
      </w:r>
    </w:p>
    <w:p>
      <w:pPr>
        <w:pStyle w:val="Normal"/>
        <w:spacing w:lineRule="auto" w:line="280" w:before="0" w:after="80"/>
        <w:ind w:hanging="0"/>
        <w:rPr/>
      </w:pPr>
      <w:r>
        <w:rPr>
          <w:rFonts w:eastAsia="Noto Serif CJK JP"/>
          <w:sz w:val="21"/>
        </w:rPr>
        <w:t xml:space="preserve">Layer 0 </w:t>
      </w:r>
      <w:r>
        <w:rPr>
          <w:rFonts w:ascii="Noto Serif CJK JP" w:hAnsi="Noto Serif CJK JP"/>
          <w:sz w:val="21"/>
        </w:rPr>
        <w:t>は、等質な基盤ではない。その内部には、問いが言葉になる直前の操作的位置がある。本論文はこれを前分節相と呼ぶ。</w:t>
      </w:r>
    </w:p>
    <w:p>
      <w:pPr>
        <w:pStyle w:val="Normal"/>
        <w:spacing w:lineRule="auto" w:line="280" w:before="0" w:after="80"/>
        <w:ind w:hanging="0"/>
        <w:rPr/>
      </w:pPr>
      <w:r>
        <w:rPr>
          <w:rFonts w:ascii="Noto Serif CJK JP" w:hAnsi="Noto Serif CJK JP"/>
          <w:sz w:val="21"/>
        </w:rPr>
        <w:t>前分節相とは、ある違和感や緊張が、言語的形成への圧力のもとに置かれた状態である。身体化された感覚、知覚、経験、暗黙知のうち、あるものが特定の状況において「これは問いになりうる」「これは言葉にしなければならない」という方向の緊張を帯びるとき、それは前分節相に入る。</w:t>
      </w:r>
    </w:p>
    <w:p>
      <w:pPr>
        <w:pStyle w:val="Normal"/>
        <w:spacing w:lineRule="auto" w:line="280" w:before="0" w:after="80"/>
        <w:ind w:hanging="0"/>
        <w:rPr/>
      </w:pPr>
      <w:r>
        <w:rPr>
          <w:rFonts w:ascii="Noto Serif CJK JP" w:hAnsi="Noto Serif CJK JP"/>
          <w:sz w:val="21"/>
        </w:rPr>
        <w:t>この区別は重要である。</w:t>
      </w:r>
      <w:r>
        <w:rPr>
          <w:rFonts w:eastAsia="Noto Serif CJK JP"/>
          <w:sz w:val="21"/>
        </w:rPr>
        <w:t xml:space="preserve">LLM coupling </w:t>
      </w:r>
      <w:r>
        <w:rPr>
          <w:rFonts w:ascii="Noto Serif CJK JP" w:hAnsi="Noto Serif CJK JP"/>
          <w:sz w:val="21"/>
        </w:rPr>
        <w:t>の影響は、</w:t>
      </w:r>
      <w:r>
        <w:rPr>
          <w:rFonts w:eastAsia="Noto Serif CJK JP"/>
          <w:sz w:val="21"/>
        </w:rPr>
        <w:t xml:space="preserve">Layer 0 </w:t>
      </w:r>
      <w:r>
        <w:rPr>
          <w:rFonts w:ascii="Noto Serif CJK JP" w:hAnsi="Noto Serif CJK JP"/>
          <w:sz w:val="21"/>
        </w:rPr>
        <w:t>全体に及ぶわけではない。すでに不可逆的に累積された生活史、深い身体的記憶、暗黙知の基盤そのものが、</w:t>
      </w:r>
      <w:r>
        <w:rPr>
          <w:rFonts w:eastAsia="Noto Serif CJK JP"/>
          <w:sz w:val="21"/>
        </w:rPr>
        <w:t xml:space="preserve">LLM </w:t>
      </w:r>
      <w:r>
        <w:rPr>
          <w:rFonts w:ascii="Noto Serif CJK JP" w:hAnsi="Noto Serif CJK JP"/>
          <w:sz w:val="21"/>
        </w:rPr>
        <w:t>によって直接変更されるわけではない。本論文が扱うのは、言語的形成への圧力を帯びた部分、すなわち前分節相における緊張保持と解消のパターンである。</w:t>
      </w:r>
    </w:p>
    <w:p>
      <w:pPr>
        <w:pStyle w:val="Normal"/>
        <w:spacing w:lineRule="auto" w:line="280" w:before="0" w:after="80"/>
        <w:ind w:hanging="0"/>
        <w:rPr/>
      </w:pPr>
      <w:r>
        <w:t>したがって、前分節相は、Layer 0 全体ではなく、問いが言葉へ移ろうとする局面であり、まだ言語化されていないが、すでに表現を要求している緊張が保持される位置である。</w:t>
      </w:r>
    </w:p>
    <w:p>
      <w:pPr>
        <w:pStyle w:val="Normal"/>
        <w:spacing w:lineRule="auto" w:line="280" w:before="0" w:after="80"/>
        <w:ind w:hanging="0"/>
        <w:rPr/>
      </w:pPr>
      <w:r>
        <w:rPr>
          <w:rFonts w:ascii="Noto Serif CJK JP" w:hAnsi="Noto Serif CJK JP"/>
          <w:sz w:val="21"/>
        </w:rPr>
        <w:t>この限定によって、本論文の主張は過度に広がらない。</w:t>
      </w:r>
      <w:r>
        <w:rPr>
          <w:rFonts w:eastAsia="Noto Serif CJK JP"/>
          <w:sz w:val="21"/>
        </w:rPr>
        <w:t xml:space="preserve">LLM coupling </w:t>
      </w:r>
      <w:r>
        <w:rPr>
          <w:rFonts w:ascii="Noto Serif CJK JP" w:hAnsi="Noto Serif CJK JP"/>
          <w:sz w:val="21"/>
        </w:rPr>
        <w:t>が人間の身体性や生活史全体を直接変えるという主張ではない。むしろ、</w:t>
      </w:r>
      <w:r>
        <w:rPr>
          <w:rFonts w:eastAsia="Noto Serif CJK JP"/>
          <w:sz w:val="21"/>
        </w:rPr>
        <w:t xml:space="preserve">LLM </w:t>
      </w:r>
      <w:r>
        <w:rPr>
          <w:rFonts w:ascii="Noto Serif CJK JP" w:hAnsi="Noto Serif CJK JP"/>
          <w:sz w:val="21"/>
        </w:rPr>
        <w:t>との反復的な意味受容が、言語化への圧力を受けた前分節相の緊張保持と解消に、媒介的に作用しうるという限定された主張である。</w:t>
      </w:r>
    </w:p>
    <w:p>
      <w:pPr>
        <w:pStyle w:val="Normal"/>
        <w:rPr/>
      </w:pPr>
      <w:r>
        <w:rPr/>
        <w:t>前分節相は、問いうるものの場から切り離された別領域ではない。前分節相とは、問いうるものの場のなかから、ある違和感や緊張が実際に言語的形成への圧力を帯びる操作的位置である。これに対して、問いうるものの場は、何がその前分節相に入りうるか、すなわち何が問いとして立ち上がりうるものとして扱われるかの参入条件を示す分析面である。</w:t>
      </w:r>
    </w:p>
    <w:p>
      <w:pPr>
        <w:pStyle w:val="Normal"/>
        <w:spacing w:before="60" w:after="80"/>
        <w:ind w:left="340" w:right="113"/>
        <w:rPr/>
      </w:pPr>
      <w:r>
        <w:rPr>
          <w:rFonts w:ascii="Noto Serif CJK JP" w:hAnsi="Noto Serif CJK JP"/>
          <w:sz w:val="18"/>
        </w:rPr>
        <w:t>前分節相は、</w:t>
      </w:r>
      <w:r>
        <w:rPr>
          <w:rFonts w:eastAsia="Noto Serif CJK JP"/>
          <w:sz w:val="18"/>
        </w:rPr>
        <w:t xml:space="preserve">Husserl </w:t>
      </w:r>
      <w:r>
        <w:rPr>
          <w:rFonts w:ascii="Noto Serif CJK JP" w:hAnsi="Noto Serif CJK JP"/>
          <w:sz w:val="18"/>
        </w:rPr>
        <w:t xml:space="preserve">的な </w:t>
      </w:r>
      <w:r>
        <w:rPr>
          <w:rFonts w:eastAsia="Noto Serif CJK JP"/>
          <w:sz w:val="18"/>
        </w:rPr>
        <w:t xml:space="preserve">retention </w:t>
      </w:r>
      <w:r>
        <w:rPr>
          <w:rFonts w:ascii="Noto Serif CJK JP" w:hAnsi="Noto Serif CJK JP"/>
          <w:sz w:val="18"/>
        </w:rPr>
        <w:t>と同一視されるべきではない。</w:t>
      </w:r>
      <w:r>
        <w:rPr>
          <w:rFonts w:eastAsia="Noto Serif CJK JP"/>
          <w:sz w:val="18"/>
        </w:rPr>
        <w:t xml:space="preserve">Husserl </w:t>
      </w:r>
      <w:r>
        <w:rPr>
          <w:rFonts w:ascii="Noto Serif CJK JP" w:hAnsi="Noto Serif CJK JP"/>
          <w:sz w:val="18"/>
        </w:rPr>
        <w:t xml:space="preserve">の </w:t>
      </w:r>
      <w:r>
        <w:rPr>
          <w:rFonts w:eastAsia="Noto Serif CJK JP"/>
          <w:sz w:val="18"/>
        </w:rPr>
        <w:t xml:space="preserve">retention </w:t>
      </w:r>
      <w:r>
        <w:rPr>
          <w:rFonts w:ascii="Noto Serif CJK JP" w:hAnsi="Noto Serif CJK JP"/>
          <w:sz w:val="18"/>
        </w:rPr>
        <w:t>は経験の時間的連続性に関わるのに対し、本論文でいう前分節相は、言語的形成への圧力下で未解決の緊張が保持される操作的位置である（</w:t>
      </w:r>
      <w:r>
        <w:rPr>
          <w:rFonts w:eastAsia="Noto Serif CJK JP"/>
          <w:sz w:val="18"/>
        </w:rPr>
        <w:t>Husserl, 1991</w:t>
      </w:r>
      <w:r>
        <w:rPr>
          <w:rFonts w:ascii="Noto Serif CJK JP" w:hAnsi="Noto Serif CJK JP"/>
          <w:sz w:val="18"/>
        </w:rPr>
        <w:t>）。したがって、本論文が扱うのは、時間意識一般の構造ではなく、問いが言葉へ向かう局面における緊張保持と解消の変化である。</w:t>
      </w:r>
    </w:p>
    <w:p>
      <w:pPr>
        <w:pStyle w:val="Heading2"/>
        <w:rPr/>
      </w:pPr>
      <w:r>
        <w:rPr>
          <w:rFonts w:eastAsia="Noto Serif CJK JP" w:ascii="Noto Serif CJK JP" w:hAnsi="Noto Serif CJK JP"/>
          <w:b/>
          <w:sz w:val="25"/>
        </w:rPr>
        <w:t xml:space="preserve">5.3 </w:t>
      </w:r>
      <w:r>
        <w:rPr>
          <w:rFonts w:ascii="Noto Serif CJK JP" w:hAnsi="Noto Serif CJK JP" w:eastAsia="Noto Serif CJK JP"/>
          <w:b/>
          <w:sz w:val="25"/>
        </w:rPr>
        <w:t>問いうるものの場――何が問いとして立ち上がりうるか</w:t>
      </w:r>
    </w:p>
    <w:p>
      <w:pPr>
        <w:pStyle w:val="Normal"/>
        <w:spacing w:lineRule="auto" w:line="280" w:before="0" w:after="80"/>
        <w:ind w:hanging="0"/>
        <w:rPr/>
      </w:pPr>
      <w:r>
        <w:rPr>
          <w:rFonts w:ascii="Noto Serif CJK JP" w:hAnsi="Noto Serif CJK JP"/>
          <w:sz w:val="21"/>
        </w:rPr>
        <w:t>前分節相が、言語化への圧力が生じる位置を示すのに対して、問いうるものの場は、何が問いとして立ち上がりうるかを示す分析的切断面である。</w:t>
      </w:r>
    </w:p>
    <w:p>
      <w:pPr>
        <w:pStyle w:val="Normal"/>
        <w:spacing w:lineRule="auto" w:line="280" w:before="0" w:after="80"/>
        <w:ind w:hanging="0"/>
        <w:rPr/>
      </w:pPr>
      <w:r>
        <w:rPr>
          <w:rFonts w:ascii="Noto Serif CJK JP" w:hAnsi="Noto Serif CJK JP"/>
          <w:sz w:val="21"/>
        </w:rPr>
        <w:t>ここでいう「場」は、空間的な領域でも、</w:t>
      </w:r>
      <w:r>
        <w:rPr>
          <w:rFonts w:eastAsia="Noto Serif CJK JP"/>
          <w:sz w:val="21"/>
        </w:rPr>
        <w:t xml:space="preserve">Layer 0 </w:t>
      </w:r>
      <w:r>
        <w:rPr>
          <w:rFonts w:ascii="Noto Serif CJK JP" w:hAnsi="Noto Serif CJK JP"/>
          <w:sz w:val="21"/>
        </w:rPr>
        <w:t>の内部にある別の場所でもない。それは、</w:t>
      </w:r>
      <w:r>
        <w:rPr>
          <w:rFonts w:eastAsia="Noto Serif CJK JP"/>
          <w:sz w:val="21"/>
        </w:rPr>
        <w:t xml:space="preserve">Layer 0 </w:t>
      </w:r>
      <w:r>
        <w:rPr>
          <w:rFonts w:ascii="Noto Serif CJK JP" w:hAnsi="Noto Serif CJK JP"/>
          <w:sz w:val="21"/>
        </w:rPr>
        <w:t>を別の角度から見るための分析語である。前分節相が「言葉になろうとする緊張」に注目するのに対して、問いうるものの場は、「何がそもそも問いになりうるものとして現れるのか」に注目する。</w:t>
      </w:r>
    </w:p>
    <w:p>
      <w:pPr>
        <w:pStyle w:val="Normal"/>
        <w:spacing w:lineRule="auto" w:line="280" w:before="0" w:after="80"/>
        <w:ind w:hanging="0"/>
        <w:rPr/>
      </w:pPr>
      <w:r>
        <w:rPr>
          <w:rFonts w:ascii="Noto Serif CJK JP" w:hAnsi="Noto Serif CJK JP"/>
          <w:sz w:val="21"/>
        </w:rPr>
        <w:t>人間の経験の中には、無数の感覚、記憶、知識、違和感がある。しかし、そのすべてが問いとして立ち上がるわけではない。あるものは未解決として感じられ、あるものは表現を要求し、あるものは注意の外に退く。問いうるものの場とは、このように、何が問いとして立ち上がりうるかを条件づける生成的な次元を指す。</w:t>
      </w:r>
    </w:p>
    <w:p>
      <w:pPr>
        <w:pStyle w:val="Normal"/>
        <w:spacing w:lineRule="auto" w:line="280" w:before="0" w:after="80"/>
        <w:ind w:hanging="0"/>
        <w:rPr/>
      </w:pPr>
      <w:r>
        <w:rPr>
          <w:rFonts w:ascii="Noto Serif CJK JP" w:hAnsi="Noto Serif CJK JP"/>
          <w:sz w:val="21"/>
        </w:rPr>
        <w:t>この場は、個別の人間の生活史と切り離せない。ある人にとって問いとして立ち上がるものが、別の人にとって同じように問いになるとは限らない。何が問いうるものとして現れるかは、身体履歴性、生活史、暗黙知の累積に深く依存している。</w:t>
      </w:r>
    </w:p>
    <w:p>
      <w:pPr>
        <w:pStyle w:val="Normal"/>
        <w:spacing w:lineRule="auto" w:line="280" w:before="0" w:after="80"/>
        <w:ind w:hanging="0"/>
        <w:rPr/>
      </w:pPr>
      <w:r>
        <w:rPr>
          <w:rFonts w:ascii="Noto Serif CJK JP" w:hAnsi="Noto Serif CJK JP"/>
          <w:sz w:val="21"/>
        </w:rPr>
        <w:t xml:space="preserve">前分節相と問いうるものの場は、別々の実体的領域ではない。どちらも </w:t>
      </w:r>
      <w:r>
        <w:rPr>
          <w:rFonts w:eastAsia="Noto Serif CJK JP"/>
          <w:sz w:val="21"/>
        </w:rPr>
        <w:t xml:space="preserve">Layer 0 </w:t>
      </w:r>
      <w:r>
        <w:rPr>
          <w:rFonts w:ascii="Noto Serif CJK JP" w:hAnsi="Noto Serif CJK JP"/>
          <w:sz w:val="21"/>
        </w:rPr>
        <w:t>を分析するための切断面である。ただし、両者は単に並列するものではない。前分節相は、問いが言語化へ向かうときの緊張保持を捉える操作的位置であり、問いうるものの場は、何がその前分節相に入りうるかの参入条件を捉える分析面である。</w:t>
      </w:r>
    </w:p>
    <w:p>
      <w:pPr>
        <w:pStyle w:val="Normal"/>
        <w:spacing w:before="60" w:after="80"/>
        <w:ind w:left="340" w:right="113"/>
        <w:rPr/>
      </w:pPr>
      <w:r>
        <w:rPr>
          <w:rFonts w:ascii="Noto Serif CJK JP" w:hAnsi="Noto Serif CJK JP"/>
          <w:sz w:val="18"/>
        </w:rPr>
        <w:t>問いうるものの場は、</w:t>
      </w:r>
      <w:r>
        <w:rPr>
          <w:rFonts w:eastAsia="Noto Serif CJK JP"/>
          <w:sz w:val="18"/>
        </w:rPr>
        <w:t xml:space="preserve">Husserl </w:t>
      </w:r>
      <w:r>
        <w:rPr>
          <w:rFonts w:ascii="Noto Serif CJK JP" w:hAnsi="Noto Serif CJK JP"/>
          <w:sz w:val="18"/>
        </w:rPr>
        <w:t>的な地平概念と接続しうるが、それと同一ではない。地平が、対象が現れる際に伴う未明示の可能性領域を示すのに対し、本論文の問いうるものの場は、何が問いとして立ち上がりうるかを分析するための切断面である（</w:t>
      </w:r>
      <w:r>
        <w:rPr>
          <w:rFonts w:eastAsia="Noto Serif CJK JP"/>
          <w:sz w:val="18"/>
        </w:rPr>
        <w:t>Husserl, 1991</w:t>
      </w:r>
      <w:r>
        <w:rPr>
          <w:rFonts w:ascii="Noto Serif CJK JP" w:hAnsi="Noto Serif CJK JP"/>
          <w:sz w:val="18"/>
        </w:rPr>
        <w:t xml:space="preserve">）。また、この場は </w:t>
      </w:r>
      <w:r>
        <w:rPr>
          <w:rFonts w:eastAsia="Noto Serif CJK JP"/>
          <w:sz w:val="18"/>
        </w:rPr>
        <w:t xml:space="preserve">Polanyi </w:t>
      </w:r>
      <w:r>
        <w:rPr>
          <w:rFonts w:ascii="Noto Serif CJK JP" w:hAnsi="Noto Serif CJK JP"/>
          <w:sz w:val="18"/>
        </w:rPr>
        <w:t>の暗黙知のように、明示的に意識されない背景的知に支えられるが、本論文ではそれを、</w:t>
      </w:r>
      <w:r>
        <w:rPr>
          <w:rFonts w:eastAsia="Noto Serif CJK JP"/>
          <w:sz w:val="18"/>
        </w:rPr>
        <w:t xml:space="preserve">LLM coupling </w:t>
      </w:r>
      <w:r>
        <w:rPr>
          <w:rFonts w:ascii="Noto Serif CJK JP" w:hAnsi="Noto Serif CJK JP"/>
          <w:sz w:val="18"/>
        </w:rPr>
        <w:t>における問いの成立可能性の条件として限定的に扱う（</w:t>
      </w:r>
      <w:r>
        <w:rPr>
          <w:rFonts w:eastAsia="Noto Serif CJK JP"/>
          <w:sz w:val="18"/>
        </w:rPr>
        <w:t>Polanyi, 1966</w:t>
      </w:r>
      <w:r>
        <w:rPr>
          <w:rFonts w:ascii="Noto Serif CJK JP" w:hAnsi="Noto Serif CJK JP"/>
          <w:sz w:val="18"/>
        </w:rPr>
        <w:t>）。</w:t>
      </w:r>
    </w:p>
    <w:p>
      <w:pPr>
        <w:pStyle w:val="Normal"/>
        <w:spacing w:lineRule="auto" w:line="280" w:before="0" w:after="80"/>
        <w:ind w:hanging="0"/>
        <w:rPr/>
      </w:pPr>
      <w:r>
        <w:rPr>
          <w:rFonts w:ascii="Noto Serif CJK JP" w:hAnsi="Noto Serif CJK JP"/>
          <w:sz w:val="21"/>
        </w:rPr>
        <w:t>圧縮再編の射程は、前分節相での個別の緊張保持にとどまらない。反復的な意味受容と持ち越しによって、どの違和感が前分節相に入りやすくなるか、どの緊張が早期に解消されやすくなるかという参入条件が再重みづけされうる。この点が、圧縮再編が問いうるものの場に関わるという主張の限定された意味である。</w:t>
      </w:r>
    </w:p>
    <w:p>
      <w:pPr>
        <w:pStyle w:val="Normal"/>
        <w:rPr/>
      </w:pPr>
      <w:r>
        <w:rPr/>
      </w:r>
    </w:p>
    <w:p>
      <w:pPr>
        <w:pStyle w:val="Normal"/>
        <w:spacing w:before="0" w:after="120"/>
        <w:jc w:val="center"/>
        <w:rPr/>
      </w:pPr>
      <w:r>
        <w:rPr/>
        <w:drawing>
          <wp:inline distT="0" distB="0" distL="0" distR="0">
            <wp:extent cx="5806440" cy="34010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06440" cy="3401060"/>
                    </a:xfrm>
                    <a:prstGeom prst="rect">
                      <a:avLst/>
                    </a:prstGeom>
                  </pic:spPr>
                </pic:pic>
              </a:graphicData>
            </a:graphic>
          </wp:inline>
        </w:drawing>
      </w:r>
    </w:p>
    <w:p>
      <w:pPr>
        <w:pStyle w:val="Normal"/>
        <w:spacing w:before="0" w:after="240"/>
        <w:jc w:val="center"/>
        <w:rPr/>
      </w:pPr>
      <w:r>
        <w:rPr>
          <w:rFonts w:ascii="Noto Serif CJK JP" w:hAnsi="Noto Serif CJK JP"/>
          <w:sz w:val="19"/>
        </w:rPr>
        <w:t>図</w:t>
      </w:r>
      <w:r>
        <w:rPr>
          <w:rFonts w:eastAsia="Noto Serif CJK JP"/>
          <w:sz w:val="19"/>
        </w:rPr>
        <w:t>1</w:t>
      </w:r>
      <w:r>
        <w:rPr>
          <w:rFonts w:ascii="Noto Serif CJK JP" w:hAnsi="Noto Serif CJK JP"/>
          <w:sz w:val="19"/>
        </w:rPr>
        <w:t>　</w:t>
      </w:r>
      <w:r>
        <w:rPr>
          <w:rFonts w:eastAsia="Noto Serif CJK JP"/>
          <w:sz w:val="19"/>
        </w:rPr>
        <w:t xml:space="preserve">LLM coupling </w:t>
      </w:r>
      <w:r>
        <w:rPr>
          <w:rFonts w:ascii="Noto Serif CJK JP" w:hAnsi="Noto Serif CJK JP"/>
          <w:sz w:val="19"/>
        </w:rPr>
        <w:t>の構造的アーキテクチャ。</w:t>
      </w:r>
      <w:r>
        <w:rPr>
          <w:rFonts w:eastAsia="Noto Serif CJK JP"/>
          <w:sz w:val="19"/>
        </w:rPr>
        <w:t>Layer 0/1/2</w:t>
      </w:r>
      <w:r>
        <w:rPr>
          <w:rFonts w:ascii="Noto Serif CJK JP" w:hAnsi="Noto Serif CJK JP"/>
          <w:sz w:val="19"/>
        </w:rPr>
        <w:t xml:space="preserve">、前分節相、問いうるものの場、暗黙知経路（経路 </w:t>
      </w:r>
      <w:r>
        <w:rPr>
          <w:rFonts w:eastAsia="Noto Serif CJK JP"/>
          <w:sz w:val="19"/>
        </w:rPr>
        <w:t>A</w:t>
      </w:r>
      <w:r>
        <w:rPr>
          <w:rFonts w:ascii="Noto Serif CJK JP" w:hAnsi="Noto Serif CJK JP"/>
          <w:sz w:val="19"/>
        </w:rPr>
        <w:t xml:space="preserve">）、擬人化経路（経路 </w:t>
      </w:r>
      <w:r>
        <w:rPr>
          <w:rFonts w:eastAsia="Noto Serif CJK JP"/>
          <w:sz w:val="19"/>
        </w:rPr>
        <w:t>B</w:t>
      </w:r>
      <w:r>
        <w:rPr>
          <w:rFonts w:ascii="Noto Serif CJK JP" w:hAnsi="Noto Serif CJK JP"/>
          <w:sz w:val="19"/>
        </w:rPr>
        <w:t xml:space="preserve">）の構造的所在を示す。矢印は </w:t>
      </w:r>
      <w:r>
        <w:rPr>
          <w:rFonts w:eastAsia="Noto Serif CJK JP"/>
          <w:sz w:val="19"/>
        </w:rPr>
        <w:t xml:space="preserve">Layer 0 </w:t>
      </w:r>
      <w:r>
        <w:rPr>
          <w:rFonts w:ascii="Noto Serif CJK JP" w:hAnsi="Noto Serif CJK JP"/>
          <w:sz w:val="19"/>
        </w:rPr>
        <w:t>への直接アクセスではなく、分析レベル間の関係を示す。</w:t>
      </w:r>
    </w:p>
    <w:p>
      <w:pPr>
        <w:pStyle w:val="Normal"/>
        <w:rPr/>
      </w:pPr>
      <w:r>
        <w:rPr/>
      </w:r>
    </w:p>
    <w:p>
      <w:pPr>
        <w:pStyle w:val="Heading2"/>
        <w:rPr/>
      </w:pPr>
      <w:r>
        <w:rPr>
          <w:rFonts w:eastAsia="Noto Serif CJK JP" w:ascii="Noto Serif CJK JP" w:hAnsi="Noto Serif CJK JP"/>
          <w:b/>
          <w:sz w:val="25"/>
        </w:rPr>
        <w:t xml:space="preserve">5.4 </w:t>
      </w:r>
      <w:r>
        <w:rPr>
          <w:rFonts w:ascii="Noto Serif CJK JP" w:hAnsi="Noto Serif CJK JP" w:eastAsia="Noto Serif CJK JP"/>
          <w:b/>
          <w:sz w:val="25"/>
        </w:rPr>
        <w:t>圧縮再編――単一サイクルから累積的変容へ</w:t>
      </w:r>
    </w:p>
    <w:p>
      <w:pPr>
        <w:pStyle w:val="Normal"/>
        <w:rPr/>
      </w:pPr>
      <w:r>
        <w:rPr/>
        <w:t>圧縮再編とは、圧縮サイクルが反復される条件下で、LLM 側の統計的圧縮と人間側の意味的補完が束ねられ、その都度の意味づけと重みづけが後続する問いの条件へ持ち越されうる過程を指す。</w:t>
      </w:r>
    </w:p>
    <w:p>
      <w:pPr>
        <w:pStyle w:val="Normal"/>
        <w:rPr/>
      </w:pPr>
      <w:r>
        <w:rPr/>
        <w:t>一回の LLM coupling では、人間が問いを入力し、LLM が応答を返し、人間がその応答を意味として受け取る。この単一サイクルにおいても、問いの語彙や論点の配置は変化しうる。しかし、この段階では、その変化は局所的である。応答はその場で利用され、作業が終わる場合もある。</w:t>
      </w:r>
    </w:p>
    <w:p>
      <w:pPr>
        <w:pStyle w:val="Normal"/>
        <w:rPr/>
      </w:pPr>
      <w:r>
        <w:rPr/>
        <w:t>問題となるのは、同じ問題集合について反復的に LLM と関与する場合である。前のサイクルで得られた応答は、人間側で意味として補完される。その補完を通じて、ある語彙が重く扱われ、ある論点が中心化され、ある違和感が問いとして扱われ、別の違和感が背景へ退くことがある。この変化は、次の問いの条件として持ち越されうる。</w:t>
      </w:r>
    </w:p>
    <w:p>
      <w:pPr>
        <w:pStyle w:val="Normal"/>
        <w:rPr/>
      </w:pPr>
      <w:r>
        <w:rPr/>
        <w:t>ここでいう重みづけの基準とは、何が問いとして扱われるべきものとして立ち上がるかを暗黙に方向づける働きである。人間は、LLM の応答を自分の問いに関わるものとして受け取るとき、その応答に自らの文脈、経験、暗黙知を重ねる。この過程で、問いの重みづけの基準は、LLM 応答として提示された語彙、論点配置、説明の方向づけに沿って、ゆるやかに調整されうる。</w:t>
      </w:r>
    </w:p>
    <w:p>
      <w:pPr>
        <w:pStyle w:val="Normal"/>
        <w:rPr/>
      </w:pPr>
      <w:r>
        <w:rPr/>
        <w:t>この調整は、LLM が人間の問いを一方的に変えることを意味しない。むしろ、それは人間側の補完を通じて成立する。LLM 側の出力は、身体的経験や生活史に基づく前反省的生成条件をもたない。しかし、人間がその出力を自分の問いに関わる応答として読むとき、その出力は、人間側の文脈、経験、暗黙知によって補完される。この補完を経た語彙、論点、重みづけが次の問いへ用いられるとき、持ち越しが成立しうる。</w:t>
      </w:r>
    </w:p>
    <w:p>
      <w:pPr>
        <w:pStyle w:val="Normal"/>
        <w:rPr/>
      </w:pPr>
      <w:r>
        <w:rPr/>
        <w:t>この持ち越しが圧縮再編へ向かいうるのは、単に LLM 応答が滑らかであるからではない。4.1 および 4.5 で示したように、LLM coupling では、人間同士の対話に働きうる係留された摩擦が構造的に欠ける。人間同士の対話では、相手の沈黙、拒否、誤解、ためらい、身体的反応が、こちらの過剰な補完を相手の生成条件の側から差し戻しうる。これに対して、LLM の修正、留保、反論は、言語的には抵抗として現れうるとしても、人間と同じ前反省的生成条件に係留された反応ではない。</w:t>
      </w:r>
    </w:p>
    <w:p>
      <w:pPr>
        <w:pStyle w:val="Normal"/>
        <w:rPr/>
      </w:pPr>
      <w:r>
        <w:rPr/>
        <w:t>そのため、LLM 応答を意味あるものとして受け取る過程では、人間側の補完が、係留された他者の側から訂正される契機をもたないまま、整理され、再記述され、次の問いへ用いられうる。このことは、過剰補完が実際に累積したことを示すものではない。ここで主張されるのは、補完を訂正する係留された摩擦が欠ける条件のもとで、補完を経た語彙、論点、重みづけが反復的に持ち越されうるという構造である。</w:t>
      </w:r>
    </w:p>
    <w:p>
      <w:pPr>
        <w:pStyle w:val="Normal"/>
        <w:rPr/>
      </w:pPr>
      <w:r>
        <w:rPr>
          <w:rFonts w:ascii="Noto Serif CJK JP" w:hAnsi="Noto Serif CJK JP"/>
          <w:sz w:val="21"/>
        </w:rPr>
        <w:t>この意味で、</w:t>
      </w:r>
      <w:r>
        <w:rPr>
          <w:rFonts w:eastAsia="Noto Serif CJK JP"/>
          <w:sz w:val="21"/>
        </w:rPr>
        <w:t xml:space="preserve">LLM </w:t>
      </w:r>
      <w:r>
        <w:rPr>
          <w:rFonts w:ascii="Noto Serif CJK JP" w:hAnsi="Noto Serif CJK JP"/>
          <w:sz w:val="21"/>
        </w:rPr>
        <w:t>出力を意味ある応答として受け取り、その受け取りを次の問いへ用いるかぎり、人間側の暗黙知による補完は、後続する問いの条件へ持ち越されうる。ここに、暗黙知経路の定義上の核心がある。</w:t>
      </w:r>
      <w:r>
        <w:rPr>
          <w:rFonts w:eastAsia="Noto Serif CJK JP"/>
          <w:sz w:val="21"/>
        </w:rPr>
        <w:t xml:space="preserve">LLM </w:t>
      </w:r>
      <w:r>
        <w:rPr>
          <w:rFonts w:ascii="Noto Serif CJK JP" w:hAnsi="Noto Serif CJK JP"/>
          <w:sz w:val="21"/>
        </w:rPr>
        <w:t>出力は、語彙、論点、推論形式、応答の滑らかさによって、この補完が向かう方向を誘導しうる。しかし、その誘導された出力が意味ある応答として成立するためには、なお人間側の文脈、経験、暗黙知による補完が働く。</w:t>
      </w:r>
    </w:p>
    <w:p>
      <w:pPr>
        <w:pStyle w:val="Normal"/>
        <w:rPr/>
      </w:pPr>
      <w:r>
        <w:t>したがって、圧縮再編とは、LLM 側の統計的圧縮が人間側を直接変形する過程ではなく、LLM 応答として提示された再記述・整理・再配置が、人間側の補完を通じて意味をもち、その意味づけを経た語彙、論点、重みづけが、反復のなかで次の問いの条件へ持ち越されうる過程である。</w:t>
      </w:r>
    </w:p>
    <w:p>
      <w:pPr>
        <w:pStyle w:val="Normal"/>
        <w:rPr/>
      </w:pPr>
      <w:r>
        <w:rPr>
          <w:rFonts w:eastAsia="Noto Serif CJK JP"/>
          <w:sz w:val="21"/>
        </w:rPr>
        <w:t xml:space="preserve">LLM </w:t>
      </w:r>
      <w:r>
        <w:rPr>
          <w:rFonts w:ascii="Noto Serif CJK JP" w:hAnsi="Noto Serif CJK JP"/>
          <w:sz w:val="21"/>
        </w:rPr>
        <w:t>側の応答生成は、</w:t>
      </w:r>
      <w:r>
        <w:rPr>
          <w:rFonts w:eastAsia="Noto Serif CJK JP"/>
          <w:sz w:val="21"/>
        </w:rPr>
        <w:t xml:space="preserve">Transformer </w:t>
      </w:r>
      <w:r>
        <w:rPr>
          <w:rFonts w:ascii="Noto Serif CJK JP" w:hAnsi="Noto Serif CJK JP"/>
          <w:sz w:val="21"/>
        </w:rPr>
        <w:t>型モデルに代表される統計的言語処理、および人間フィードバックによる調整やプロンプト感受性に依存する（</w:t>
      </w:r>
      <w:r>
        <w:rPr>
          <w:rFonts w:eastAsia="Noto Serif CJK JP"/>
          <w:sz w:val="21"/>
        </w:rPr>
        <w:t>Vaswani et al., 2017; Ouyang et al., 2022; Sclar et al., 2024</w:t>
      </w:r>
      <w:r>
        <w:rPr>
          <w:rFonts w:ascii="Noto Serif CJK JP" w:hAnsi="Noto Serif CJK JP"/>
          <w:sz w:val="21"/>
        </w:rPr>
        <w:t>）。しかし、本論文の焦点は、</w:t>
      </w:r>
      <w:r>
        <w:rPr>
          <w:rFonts w:eastAsia="Noto Serif CJK JP"/>
          <w:sz w:val="21"/>
        </w:rPr>
        <w:t xml:space="preserve">LLM </w:t>
      </w:r>
      <w:r>
        <w:rPr>
          <w:rFonts w:ascii="Noto Serif CJK JP" w:hAnsi="Noto Serif CJK JP"/>
          <w:sz w:val="21"/>
        </w:rPr>
        <w:t>側の技術的内部過程そのものではなく、その出力が人間側で暗黙知を介して意味として補完され、その補完の履歴が後続する問いへ持ち越されうる点にある（</w:t>
      </w:r>
      <w:r>
        <w:rPr>
          <w:rFonts w:eastAsia="Noto Serif CJK JP"/>
          <w:sz w:val="21"/>
        </w:rPr>
        <w:t>Polanyi, 1966</w:t>
      </w:r>
      <w:r>
        <w:rPr>
          <w:rFonts w:ascii="Noto Serif CJK JP" w:hAnsi="Noto Serif CJK JP"/>
          <w:sz w:val="21"/>
        </w:rPr>
        <w:t xml:space="preserve">）。この意味で、圧縮再編は、統計的生成と人間側の意味的重みづけが反復的 </w:t>
      </w:r>
      <w:r>
        <w:rPr>
          <w:rFonts w:eastAsia="Noto Serif CJK JP"/>
          <w:sz w:val="21"/>
        </w:rPr>
        <w:t xml:space="preserve">coupling </w:t>
      </w:r>
      <w:r>
        <w:rPr>
          <w:rFonts w:ascii="Noto Serif CJK JP" w:hAnsi="Noto Serif CJK JP"/>
          <w:sz w:val="21"/>
        </w:rPr>
        <w:t>の中で媒介的に結び合わされうる過程である。</w:t>
      </w:r>
    </w:p>
    <w:p>
      <w:pPr>
        <w:pStyle w:val="Normal"/>
        <w:rPr/>
      </w:pPr>
      <w:r>
        <w:rPr/>
        <w:t>重要なのは、ここで生じる coupling が、静的な二項の結合ではないという点である。LLM 側の統計的圧縮と、人間側の意味づけ・補完という二つの動態が各サイクルで関与し、その結果として生じた語彙、重みづけ、論点配置が、後続する問いの条件へ媒介的に持ち越されうる。したがって、反復的な LLM coupling は、同じ過程が外部的に繰り返される線形的な継起ではなく、先行する意味づけの履歴が、次の問いを立ち上げる条件へ折り畳まれうる入れ子構造を形成する。</w:t>
      </w:r>
    </w:p>
    <w:p>
      <w:pPr>
        <w:pStyle w:val="Normal"/>
        <w:rPr/>
      </w:pPr>
      <w:r>
        <w:rPr/>
        <w:t>この入れ子構造では、各サイクルにおいて人間側へ持ち越されうるのは、通常の対話や読書における記憶の沈殿だけではない。そこには、前反省的生成条件をもたない LLM 側の統計的圧縮を含んだ応答が、人間側で意味づけられ、補完され、次の問いの条件として折り込まれうる。しかも、そこに折り込まれうる LLM 側の圧縮は、遡るべき身体的経験、生活史、暗黙知の生成地をもたない。そのため、各サイクルで生じる再配置は、単に「いつ由来したか」を見えにくくしうるだけではない。反復のたびに、先行する語彙、論点、重みづけの継ぎ目が上書きされうる。さらに、そもそも人間的な生成起源へ遡れない圧縮が、人間側の生成条件の内部へ取り込まれたものとして扱われうる。</w:t>
      </w:r>
    </w:p>
    <w:p>
      <w:pPr>
        <w:pStyle w:val="Normal"/>
        <w:rPr/>
      </w:pPr>
      <w:r>
        <w:rPr/>
        <w:t>会話ログは発話の系列を残すが、その発話を受けて人間側の前分節相において再編された生成条件そのものを記録するわけではない。したがって、圧縮再編の帰結は、二重の意味で起源不透明性を生じさせうる。第一に、それは複数の発話、応答、判断を通じて入れ子状に折り畳まれうるため、単一の時点や単一の発話へ還元しにくくなりうる。第二に、そこに折り込まれうる LLM 側の圧縮は、人間的な生成地をそもそも欠いているため、たとえ特定の応答に遡及できたとしても、その応答を人間の身体的経験、生活史、暗黙知に基づく問いの起源へ還元することはできない。その条件のもとで、問いの起点は事後的に特定しにくくなりうる。これが、本論文が起源不透明性と呼ぶ事態の構造的基盤である。</w:t>
      </w:r>
    </w:p>
    <w:p>
      <w:pPr>
        <w:pStyle w:val="Heading2"/>
        <w:rPr/>
      </w:pPr>
      <w:r>
        <w:rPr>
          <w:rFonts w:eastAsia="Noto Serif CJK JP" w:ascii="Noto Serif CJK JP" w:hAnsi="Noto Serif CJK JP"/>
          <w:b/>
          <w:sz w:val="25"/>
        </w:rPr>
        <w:t xml:space="preserve">5.5 </w:t>
      </w:r>
      <w:r>
        <w:rPr>
          <w:rFonts w:ascii="Noto Serif CJK JP" w:hAnsi="Noto Serif CJK JP" w:eastAsia="Noto Serif CJK JP"/>
          <w:b/>
          <w:sz w:val="25"/>
        </w:rPr>
        <w:t>問いうるものの場への波及</w:t>
      </w:r>
    </w:p>
    <w:p>
      <w:pPr>
        <w:pStyle w:val="Normal"/>
        <w:spacing w:lineRule="auto" w:line="280" w:before="0" w:after="80"/>
        <w:ind w:hanging="0"/>
        <w:rPr/>
      </w:pPr>
      <w:r>
        <w:rPr>
          <w:rFonts w:ascii="Noto Serif CJK JP" w:hAnsi="Noto Serif CJK JP"/>
          <w:sz w:val="21"/>
        </w:rPr>
        <w:t>圧縮再編は、前分節相における緊張保持と解消のパターンを媒介的に調整する。ここで問いうるものの場への関与を述べるとき、それは前分節相で起きた変化が、後から別領域へ拡大するという意味ではない。</w:t>
      </w:r>
    </w:p>
    <w:p>
      <w:pPr>
        <w:pStyle w:val="Normal"/>
        <w:spacing w:lineRule="auto" w:line="280" w:before="0" w:after="80"/>
        <w:ind w:hanging="0"/>
        <w:rPr/>
      </w:pPr>
      <w:r>
        <w:rPr>
          <w:rFonts w:ascii="Noto Serif CJK JP" w:hAnsi="Noto Serif CJK JP"/>
          <w:sz w:val="21"/>
        </w:rPr>
        <w:t>§5.2・§5.3 で確認したように、前分節相と問いうるものの場は別々の実体的領域ではない。前分節相は、問いうるものの場のなかで、ある違和感や緊張が言語的形成への圧力を帯びる操作的位置であり、問いうるものの場は、何がその前分節相に入りうるかの参入条件を示す分析面である。</w:t>
      </w:r>
    </w:p>
    <w:p>
      <w:pPr>
        <w:pStyle w:val="Normal"/>
        <w:spacing w:lineRule="auto" w:line="280" w:before="0" w:after="80"/>
        <w:ind w:hanging="0"/>
        <w:rPr/>
      </w:pPr>
      <w:r>
        <w:rPr>
          <w:rFonts w:ascii="Noto Serif CJK JP" w:hAnsi="Noto Serif CJK JP"/>
          <w:sz w:val="21"/>
        </w:rPr>
        <w:t>したがって、前分節相における緊張保持と解消のパターンが反復的に安定化するとは、単に一回ごとの問いの表現が変化することではない。どの違和感が保持され、どの緊張が早期に解消され、どの語彙や論点が次の問いの足場として用いられるかが反復的に定着することである。この定着は、次回以降に何が前分節相へ入りうるかの参入条件を再重みづけする。</w:t>
      </w:r>
    </w:p>
    <w:p>
      <w:pPr>
        <w:pStyle w:val="Normal"/>
        <w:spacing w:lineRule="auto" w:line="280" w:before="0" w:after="80"/>
        <w:ind w:hanging="0"/>
        <w:rPr/>
      </w:pPr>
      <w:r>
        <w:rPr>
          <w:rFonts w:ascii="Noto Serif CJK JP" w:hAnsi="Noto Serif CJK JP"/>
          <w:sz w:val="21"/>
        </w:rPr>
        <w:t>ここで重要なのは、摩擦の欠如が、意味上の訂正契機の欠如にとどまらないことである。問いが問いとして立ち上がるためには、違和感や未解決の緊張が、すぐに整理されず、一定の時間保持される必要がある。人間同士の対話では、沈黙、ためらい、誤解、応答の遅れが、この保持の時間を生じさせうる。これに対して LLM coupling では、応答の速さ、論点整理、語彙化の滑らかさによって、未解決の緊張が問いとして立ち上がる前に、整理可能な論点として先取りされうる。このとき短絡されるのは、単なる待ち時間ではない。問いうるものが前分節相へ入り、言語的形成への圧力を帯びるまでの時間的摩擦である。</w:t>
      </w:r>
    </w:p>
    <w:p>
      <w:pPr>
        <w:pStyle w:val="Normal"/>
        <w:spacing w:lineRule="auto" w:line="280" w:before="0" w:after="80"/>
        <w:ind w:hanging="0"/>
        <w:rPr/>
      </w:pPr>
      <w:r>
        <w:rPr>
          <w:rFonts w:ascii="Noto Serif CJK JP" w:hAnsi="Noto Serif CJK JP"/>
          <w:sz w:val="21"/>
        </w:rPr>
        <w:t>§2.2で述べた予測的先取り（先取り・加速・刈り取り）は、ここでは、前分節相における時間的摩擦の短絡として現れる。この短絡は、加速と先取り、そしてその帰結としての偏向・狭窄・縮減という、単一の作動が時間軸上で展開する諸相として理解できる。加速とは、違和感が保持される時間よりも早く、応答や論点整理が提示されることである。先取りとは、まだ問いとして立ち上がっていない緊張が、すでに言語化可能な論点として扱われることである。その結果、前分節相へ参入するものは、語彙化しやすく、整理しやすい方向へ偏りうる。</w:t>
      </w:r>
    </w:p>
    <w:p>
      <w:pPr>
        <w:pStyle w:val="Normal"/>
        <w:spacing w:lineRule="auto" w:line="280" w:before="0" w:after="80"/>
        <w:ind w:hanging="0"/>
        <w:rPr/>
      </w:pPr>
      <w:r>
        <w:t>ここでいう狭窄とは、Layer 0 全体が縮小することではなく、問いうるものの場のなかから、どの違和感や未解決の緊張が前分節相へ入り、言語的形成への圧力を帯びるかという参入条件の幅が、反復的な意味受容と持ち越しによって狭められうることを指す。この狭窄が反復的に持ち越されるとき、問いうるものの場の縮減として現れうる。</w:t>
      </w:r>
    </w:p>
    <w:p>
      <w:pPr>
        <w:pStyle w:val="Normal"/>
        <w:spacing w:lineRule="auto" w:line="280" w:before="0" w:after="80"/>
        <w:ind w:hanging="0"/>
        <w:rPr/>
      </w:pPr>
      <w:r>
        <w:rPr>
          <w:rFonts w:ascii="Noto Serif CJK JP" w:hAnsi="Noto Serif CJK JP"/>
          <w:sz w:val="21"/>
        </w:rPr>
        <w:t>このため、縮減は、すでに立ち上がった問いが後から失われることだけを意味しない。むしろ、問いとして立ち上がる前の段階で、ある緊張が保持されず、立ち上がらなかったこと自体が経験されにくくなることを含む。すなわち、時間的摩擦の短絡は、問いの形成を速めるだけではなく、何が問いとして立ち上がらなかったのかを、後から気づきにくくする条件にもなりうる。</w:t>
      </w:r>
    </w:p>
    <w:p>
      <w:pPr>
        <w:pStyle w:val="Normal"/>
        <w:spacing w:lineRule="auto" w:line="280" w:before="0" w:after="80"/>
        <w:ind w:hanging="0"/>
        <w:rPr/>
      </w:pPr>
      <w:r>
        <w:rPr>
          <w:rFonts w:ascii="Noto Serif CJK JP" w:hAnsi="Noto Serif CJK JP"/>
          <w:sz w:val="21"/>
        </w:rPr>
        <w:t>具体的には、</w:t>
      </w:r>
      <w:r>
        <w:rPr>
          <w:rFonts w:eastAsia="Noto Serif CJK JP"/>
          <w:sz w:val="21"/>
        </w:rPr>
        <w:t xml:space="preserve">LLM </w:t>
      </w:r>
      <w:r>
        <w:rPr>
          <w:rFonts w:ascii="Noto Serif CJK JP" w:hAnsi="Noto Serif CJK JP"/>
          <w:sz w:val="21"/>
        </w:rPr>
        <w:t>が提示した語彙によって、ある違和感が早く「整理済みの論点」として扱われるようになる場合、その違和感は次回以降、未解決の緊張として保持されにくくなる。このとき変化しているのは、単に表現後の文章ではなく、その違和感が前分節相に入る仕方である。</w:t>
      </w:r>
    </w:p>
    <w:p>
      <w:pPr>
        <w:pStyle w:val="Normal"/>
        <w:spacing w:lineRule="auto" w:line="280" w:before="0" w:after="80"/>
        <w:ind w:hanging="0"/>
        <w:rPr/>
      </w:pPr>
      <w:r>
        <w:rPr>
          <w:rFonts w:ascii="Noto Serif CJK JP" w:hAnsi="Noto Serif CJK JP"/>
          <w:sz w:val="21"/>
        </w:rPr>
        <w:t>この意味で、前分節相から問いうるものの場への「波及」は、前分節相で起きた変化が後から別領域へ拡大するという意味ではない。むしろ、前分節相の反復的な安定化そのものが、問いうるものの場を、参入条件という側面から操作的に再配置しているのである。圧縮再編が問いうるものの場に関わるとは、</w:t>
      </w:r>
      <w:r>
        <w:rPr>
          <w:rFonts w:eastAsia="Noto Serif CJK JP"/>
          <w:sz w:val="21"/>
        </w:rPr>
        <w:t xml:space="preserve">Layer 0 </w:t>
      </w:r>
      <w:r>
        <w:rPr>
          <w:rFonts w:ascii="Noto Serif CJK JP" w:hAnsi="Noto Serif CJK JP"/>
          <w:sz w:val="21"/>
        </w:rPr>
        <w:t>全体が直接変更されるという意味ではなく、何が前分節相に入りうるかの条件が、反復的な意味受容と持ち越しによって再重みづけされうるという意味である。</w:t>
      </w:r>
    </w:p>
    <w:p>
      <w:pPr>
        <w:pStyle w:val="Normal"/>
        <w:spacing w:before="60" w:after="80"/>
        <w:ind w:left="340" w:right="113"/>
        <w:rPr/>
      </w:pPr>
      <w:r>
        <w:rPr>
          <w:rFonts w:ascii="Noto Serif CJK JP" w:hAnsi="Noto Serif CJK JP"/>
          <w:sz w:val="18"/>
        </w:rPr>
        <w:t>この再重みづけは、</w:t>
      </w:r>
      <w:r>
        <w:rPr>
          <w:rFonts w:eastAsia="Noto Serif CJK JP"/>
          <w:sz w:val="18"/>
        </w:rPr>
        <w:t xml:space="preserve">LLM </w:t>
      </w:r>
      <w:r>
        <w:rPr>
          <w:rFonts w:ascii="Noto Serif CJK JP" w:hAnsi="Noto Serif CJK JP"/>
          <w:sz w:val="18"/>
        </w:rPr>
        <w:t xml:space="preserve">が </w:t>
      </w:r>
      <w:r>
        <w:rPr>
          <w:rFonts w:eastAsia="Noto Serif CJK JP"/>
          <w:sz w:val="18"/>
        </w:rPr>
        <w:t xml:space="preserve">Layer 0 </w:t>
      </w:r>
      <w:r>
        <w:rPr>
          <w:rFonts w:ascii="Noto Serif CJK JP" w:hAnsi="Noto Serif CJK JP"/>
          <w:sz w:val="18"/>
        </w:rPr>
        <w:t>に直接作用することを意味しない。作用は、</w:t>
      </w:r>
      <w:r>
        <w:rPr>
          <w:rFonts w:eastAsia="Noto Serif CJK JP"/>
          <w:sz w:val="18"/>
        </w:rPr>
        <w:t xml:space="preserve">Layer 1 </w:t>
      </w:r>
      <w:r>
        <w:rPr>
          <w:rFonts w:ascii="Noto Serif CJK JP" w:hAnsi="Noto Serif CJK JP"/>
          <w:sz w:val="18"/>
        </w:rPr>
        <w:t>上での意味受容と持ち越しを介して、前分節相における緊張保持と解消のパターンを媒介的に調整するという限定された形で理解される。したがって、問いうるものの場への関与は、</w:t>
      </w:r>
      <w:r>
        <w:rPr>
          <w:rFonts w:eastAsia="Noto Serif CJK JP"/>
          <w:sz w:val="18"/>
        </w:rPr>
        <w:t xml:space="preserve">Husserl </w:t>
      </w:r>
      <w:r>
        <w:rPr>
          <w:rFonts w:ascii="Noto Serif CJK JP" w:hAnsi="Noto Serif CJK JP"/>
          <w:sz w:val="18"/>
        </w:rPr>
        <w:t xml:space="preserve">的地平や </w:t>
      </w:r>
      <w:r>
        <w:rPr>
          <w:rFonts w:eastAsia="Noto Serif CJK JP"/>
          <w:sz w:val="18"/>
        </w:rPr>
        <w:t xml:space="preserve">Polanyi </w:t>
      </w:r>
      <w:r>
        <w:rPr>
          <w:rFonts w:ascii="Noto Serif CJK JP" w:hAnsi="Noto Serif CJK JP"/>
          <w:sz w:val="18"/>
        </w:rPr>
        <w:t>的暗黙知の全面的変容ではなく、何が問いとして立ち上がりうるかの参入条件が、反復的な意味補完の履歴によって再配置されうるという構造的仮説である（</w:t>
      </w:r>
      <w:r>
        <w:rPr>
          <w:rFonts w:eastAsia="Noto Serif CJK JP"/>
          <w:sz w:val="18"/>
        </w:rPr>
        <w:t>Husserl, 1991; Polanyi, 1966</w:t>
      </w:r>
      <w:r>
        <w:rPr>
          <w:rFonts w:ascii="Noto Serif CJK JP" w:hAnsi="Noto Serif CJK JP"/>
          <w:sz w:val="18"/>
        </w:rPr>
        <w:t>）。</w:t>
      </w:r>
    </w:p>
    <w:p>
      <w:pPr>
        <w:pStyle w:val="Heading2"/>
        <w:rPr/>
      </w:pPr>
      <w:r>
        <w:rPr>
          <w:rFonts w:eastAsia="Noto Serif CJK JP" w:ascii="Noto Serif CJK JP" w:hAnsi="Noto Serif CJK JP"/>
          <w:b/>
          <w:sz w:val="25"/>
        </w:rPr>
        <w:t xml:space="preserve">5.6 </w:t>
      </w:r>
      <w:r>
        <w:rPr>
          <w:rFonts w:ascii="Noto Serif CJK JP" w:hAnsi="Noto Serif CJK JP" w:eastAsia="Noto Serif CJK JP"/>
          <w:b/>
          <w:sz w:val="25"/>
        </w:rPr>
        <w:t>創造的多様性の縮減との関係</w:t>
      </w:r>
    </w:p>
    <w:p>
      <w:pPr>
        <w:pStyle w:val="Normal"/>
        <w:spacing w:lineRule="auto" w:line="280" w:before="0" w:after="80"/>
        <w:ind w:hanging="0"/>
        <w:rPr/>
      </w:pPr>
      <w:r>
        <w:rPr>
          <w:rFonts w:ascii="Noto Serif CJK JP" w:hAnsi="Noto Serif CJK JP" w:eastAsia="Noto Serif CJK JP"/>
          <w:sz w:val="21"/>
        </w:rPr>
        <w:t>圧縮再編の帰結の一つとして、人間側において立ち上がる問いの創造的多様性が縮減する可能性がある。ただし、本論文の主題は創造性一般ではなく、LLM 使用が常に創造性を低下させると主張するものでもない。</w:t>
      </w:r>
    </w:p>
    <w:p>
      <w:pPr>
        <w:spacing w:lineRule="auto" w:line="280" w:before="0" w:after="80"/>
        <w:ind w:hanging="0"/>
        <w:rPr/>
      </w:pPr>
      <w:r>
        <w:rPr>
          <w:rFonts w:ascii="Noto Serif CJK JP" w:hAnsi="Noto Serif CJK JP" w:eastAsia="Noto Serif CJK JP"/>
          <w:sz w:val="21"/>
        </w:rPr>
        <w:t>前分節相内の緊張保持のパターンが、同じ問題集合との反復的 coupling のもとで調整されると、人間側が言語化しうる問いの範囲や方向づけはゆるやかに変化しうる。これは、人間側が LLM の応答を意味として補完し、その補完の履歴を次の問いへ持ち越すことによって、問いとして立ち上がりやすいものと、立ち上がりにくいものの分布が変化しうるという意味である。この点で、創造的多様性の縮減は本論文の中心命題ではなく、圧縮再編がもたらしうる一つの帰結として位置づけられる。</w:t>
      </w:r>
    </w:p>
    <w:p>
      <w:pPr>
        <w:spacing w:lineRule="auto" w:line="280" w:before="0" w:after="80"/>
        <w:ind w:hanging="0"/>
        <w:rPr/>
      </w:pPr>
      <w:r>
        <w:rPr>
          <w:rFonts w:ascii="Noto Serif CJK JP" w:hAnsi="Noto Serif CJK JP" w:eastAsia="Noto Serif CJK JP"/>
          <w:sz w:val="21"/>
        </w:rPr>
        <w:t>また、LLM coupling が問いの探索範囲を広げる場合があるとしても、それは問いの起源追跡可能性の回復を意味しない。探索の拡張と起源不透明性は、同じ coupling のなかで同時に進行しうる。したがって、本論文が問題にしているのは、問いが単純に貧しくなるか豊かになるかではなく、問いがどの生成条件から立ち上がったのかを後から追跡しにくくなる構造である。</w:t>
      </w:r>
    </w:p>
    <w:p>
      <w:pPr>
        <w:spacing w:lineRule="auto" w:line="280" w:before="0" w:after="80"/>
        <w:ind w:hanging="0"/>
        <w:rPr/>
      </w:pPr>
      <w:r>
        <w:rPr>
          <w:rFonts w:ascii="Noto Serif CJK JP" w:hAnsi="Noto Serif CJK JP" w:eastAsia="Noto Serif CJK JP"/>
          <w:sz w:val="18"/>
        </w:rPr>
        <w:t>［補助的接続］この議論は、LLM 使用による創造的出力の均質化や、認知活動の集中に関する近年の研究と接続しうる（Doshi &amp; Hauser, 2024; Moon et al., 2025; Sourati et al., 2026）。ただし、既存研究が主として出力の多様性や創造的成果の変化を扱うのに対し、本論文の焦点は、そのような変化が生じうる前提として、問いの生成条件が反復的 coupling のなかでどのように条件づけられうるかにある。また、LLM との相互作用が問題解決や意思決定過程に認知的影響を与えうることは、EEG 分析を含む近年の研究においても検討されている（Jiang et al., 2025）。ただし、本論文はそのような認知的影響を直接測定するものではない。本論文の位置づけは、問いの生成条件の変容を、今後実証的に検討しうる構造モデルとして提示する点にある。</w:t>
      </w:r>
    </w:p>
    <w:p>
      <w:pPr>
        <w:pStyle w:val="Heading2"/>
        <w:rPr/>
      </w:pPr>
      <w:r>
        <w:rPr>
          <w:rFonts w:eastAsia="Noto Serif CJK JP" w:ascii="Noto Serif CJK JP" w:hAnsi="Noto Serif CJK JP"/>
          <w:b/>
          <w:sz w:val="25"/>
        </w:rPr>
        <w:t xml:space="preserve">5.7 </w:t>
      </w:r>
      <w:r>
        <w:rPr>
          <w:rFonts w:ascii="Noto Serif CJK JP" w:hAnsi="Noto Serif CJK JP" w:eastAsia="Noto Serif CJK JP"/>
          <w:b/>
          <w:sz w:val="25"/>
        </w:rPr>
        <w:t>図</w:t>
      </w:r>
      <w:r>
        <w:rPr>
          <w:rFonts w:eastAsia="Noto Serif CJK JP" w:ascii="Noto Serif CJK JP" w:hAnsi="Noto Serif CJK JP"/>
          <w:b/>
          <w:sz w:val="25"/>
        </w:rPr>
        <w:t>2</w:t>
      </w:r>
      <w:r>
        <w:rPr>
          <w:rFonts w:ascii="Noto Serif CJK JP" w:hAnsi="Noto Serif CJK JP" w:eastAsia="Noto Serif CJK JP"/>
          <w:b/>
          <w:sz w:val="25"/>
        </w:rPr>
        <w:t>の位置づけ</w:t>
      </w:r>
    </w:p>
    <w:p>
      <w:pPr>
        <w:pStyle w:val="Normal"/>
        <w:spacing w:lineRule="auto" w:line="280" w:before="0" w:after="80"/>
        <w:ind w:hanging="0"/>
        <w:rPr/>
      </w:pPr>
      <w:r>
        <w:t>図2は、圧縮サイクルと圧縮再編の累積を示すための図である。ここで示される矢印は、LLM 側の統計的応答が Layer 1 上の言語的応答として現れ、それが人間側で意味あるものとして受け取られ、再入力と次の問いへ持ち越される反復的な経路である。つまり、人間側の重みづけの基準が次のサイクルへ持ち越され、何が前分節相に入りうるかという参入条件が媒介的に再重みづけされうる構造である。</w:t>
      </w:r>
    </w:p>
    <w:p>
      <w:pPr>
        <w:pStyle w:val="Normal"/>
        <w:spacing w:lineRule="auto" w:line="280" w:before="0" w:after="80"/>
        <w:ind w:hanging="0"/>
        <w:rPr/>
      </w:pPr>
      <w:r>
        <w:t>ここで重要なのは、圧縮再編を Layer 0 への直接的作用として読むのではなく、Layer 1 上の反復的な意味受容を介した媒介的な持ち越しとして読む点である。以上の機構を踏まえ、次章では、圧縮再編の累積的帰結として、起源不透明性と思考の非活性化を論じる。</w:t>
      </w:r>
    </w:p>
    <w:p>
      <w:pPr>
        <w:pStyle w:val="Normal"/>
        <w:rPr/>
      </w:pPr>
      <w:r>
        <w:rPr/>
      </w:r>
    </w:p>
    <w:p>
      <w:pPr>
        <w:pStyle w:val="Normal"/>
        <w:spacing w:before="0" w:after="120"/>
        <w:jc w:val="center"/>
        <w:rPr/>
      </w:pPr>
      <w:r>
        <w:rPr/>
        <w:drawing>
          <wp:inline distT="0" distB="0" distL="0" distR="0">
            <wp:extent cx="5806440" cy="381571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06440" cy="3815715"/>
                    </a:xfrm>
                    <a:prstGeom prst="rect">
                      <a:avLst/>
                    </a:prstGeom>
                  </pic:spPr>
                </pic:pic>
              </a:graphicData>
            </a:graphic>
          </wp:inline>
        </w:drawing>
      </w:r>
    </w:p>
    <w:p>
      <w:pPr>
        <w:pStyle w:val="Normal"/>
        <w:spacing w:before="0" w:after="240"/>
        <w:jc w:val="center"/>
        <w:rPr/>
      </w:pPr>
      <w:r>
        <w:rPr>
          <w:rFonts w:ascii="Noto Serif CJK JP" w:hAnsi="Noto Serif CJK JP"/>
          <w:sz w:val="19"/>
        </w:rPr>
        <w:t>図</w:t>
      </w:r>
      <w:r>
        <w:rPr>
          <w:rFonts w:eastAsia="Noto Serif CJK JP"/>
          <w:sz w:val="19"/>
        </w:rPr>
        <w:t>2</w:t>
      </w:r>
      <w:r>
        <w:rPr>
          <w:rFonts w:ascii="Noto Serif CJK JP" w:hAnsi="Noto Serif CJK JP"/>
          <w:sz w:val="19"/>
        </w:rPr>
        <w:t>　圧縮サイクルと圧縮再編の累積。各サイクル内で調整された重みづけの基準が次サイクルへ持ち越され、何が前分節相に入りうるかという参入条件を再重みづけしうる構造を示す。</w:t>
      </w:r>
    </w:p>
    <w:p>
      <w:pPr>
        <w:pStyle w:val="Normal"/>
        <w:rPr/>
      </w:pPr>
      <w:r>
        <w:rPr/>
      </w:r>
    </w:p>
    <w:p>
      <w:pPr>
        <w:pStyle w:val="Normal"/>
        <w:rPr/>
      </w:pPr>
      <w:r>
        <w:rPr/>
      </w:r>
      <w:r>
        <w:br w:type="page"/>
      </w:r>
    </w:p>
    <w:p>
      <w:pPr>
        <w:pStyle w:val="Heading1"/>
        <w:spacing w:before="0" w:after="0"/>
        <w:rPr/>
      </w:pPr>
      <w:r>
        <w:rPr>
          <w:rFonts w:eastAsia="Noto Serif CJK JP" w:ascii="Noto Serif CJK JP" w:hAnsi="Noto Serif CJK JP"/>
          <w:b/>
          <w:sz w:val="30"/>
        </w:rPr>
        <w:t xml:space="preserve">6. </w:t>
      </w:r>
      <w:r>
        <w:rPr>
          <w:rFonts w:ascii="Noto Serif CJK JP" w:hAnsi="Noto Serif CJK JP" w:eastAsia="Noto Serif CJK JP"/>
          <w:b/>
          <w:sz w:val="30"/>
        </w:rPr>
        <w:t>帰結――起源不透明性と思考の非活性化</w:t>
      </w:r>
    </w:p>
    <w:p>
      <w:pPr>
        <w:pStyle w:val="Normal"/>
        <w:spacing w:lineRule="auto" w:line="280" w:before="0" w:after="80"/>
        <w:ind w:hanging="0"/>
        <w:rPr/>
      </w:pPr>
      <w:r>
        <w:rPr>
          <w:rFonts w:ascii="Noto Serif CJK JP" w:hAnsi="Noto Serif CJK JP"/>
          <w:sz w:val="21"/>
        </w:rPr>
        <w:t>前章では、圧縮再編の機構を示した。圧縮再編とは、</w:t>
      </w:r>
      <w:r>
        <w:rPr>
          <w:rFonts w:eastAsia="Noto Serif CJK JP"/>
          <w:sz w:val="21"/>
        </w:rPr>
        <w:t xml:space="preserve">LLM </w:t>
      </w:r>
      <w:r>
        <w:rPr>
          <w:rFonts w:ascii="Noto Serif CJK JP" w:hAnsi="Noto Serif CJK JP"/>
          <w:sz w:val="21"/>
        </w:rPr>
        <w:t>側の統計的圧縮と、人間側の暗黙知による意味的補完が反復的に束ねられ、その都度の意味づけと重みづけが後続する問いの条件へ持ち越される過程である。</w:t>
      </w:r>
    </w:p>
    <w:p>
      <w:pPr>
        <w:pStyle w:val="Normal"/>
        <w:spacing w:lineRule="auto" w:line="280" w:before="0" w:after="80"/>
        <w:ind w:hanging="0"/>
        <w:rPr/>
      </w:pPr>
      <w:r>
        <w:rPr>
          <w:rFonts w:ascii="Noto Serif CJK JP" w:hAnsi="Noto Serif CJK JP"/>
          <w:sz w:val="21"/>
        </w:rPr>
        <w:t>本章では、その帰結を扱う。中心となるのは、起源不透明性と思考の非活性化である。</w:t>
      </w:r>
    </w:p>
    <w:p>
      <w:pPr>
        <w:pStyle w:val="Normal"/>
        <w:spacing w:lineRule="auto" w:line="280" w:before="0" w:after="80"/>
        <w:ind w:hanging="0"/>
        <w:rPr/>
      </w:pPr>
      <w:r>
        <w:rPr>
          <w:rFonts w:ascii="Noto Serif CJK JP" w:hAnsi="Noto Serif CJK JP"/>
          <w:sz w:val="21"/>
        </w:rPr>
        <w:t>起源不透明性とは、ある問いがどこから立ち上がったのかを、後から追跡しにくくなることである。思考の非活性化とは、立ち上がらなかった問いが経験の地平に現れず、その不在そのものが不在として経験されにくくなることである。</w:t>
      </w:r>
    </w:p>
    <w:p>
      <w:pPr>
        <w:pStyle w:val="Normal"/>
        <w:spacing w:lineRule="auto" w:line="280" w:before="0" w:after="80"/>
        <w:ind w:hanging="0"/>
        <w:rPr/>
      </w:pPr>
      <w:r>
        <w:rPr>
          <w:rFonts w:ascii="Noto Serif CJK JP" w:hAnsi="Noto Serif CJK JP"/>
          <w:sz w:val="21"/>
        </w:rPr>
        <w:t>この二つは、単独の観察事実として提示されるものではない。また、圧縮再編から自動的に派生するものでもない。それらは、</w:t>
      </w:r>
      <w:r>
        <w:rPr>
          <w:rFonts w:eastAsia="Noto Serif CJK JP"/>
          <w:sz w:val="21"/>
        </w:rPr>
        <w:t xml:space="preserve">LLM </w:t>
      </w:r>
      <w:r>
        <w:rPr>
          <w:rFonts w:ascii="Noto Serif CJK JP" w:hAnsi="Noto Serif CJK JP"/>
          <w:sz w:val="21"/>
        </w:rPr>
        <w:t>側の統計的圧縮と人間側の意味的補完が、反復的かつ動的に束ねられ続ける条件のもとで成立しうる構造的帰結である。</w:t>
      </w:r>
    </w:p>
    <w:p>
      <w:pPr>
        <w:pStyle w:val="Heading2"/>
        <w:rPr/>
      </w:pPr>
      <w:r>
        <w:rPr>
          <w:rFonts w:eastAsia="Noto Serif CJK JP" w:ascii="Noto Serif CJK JP" w:hAnsi="Noto Serif CJK JP"/>
          <w:b/>
          <w:sz w:val="25"/>
        </w:rPr>
        <w:t xml:space="preserve">6.1 </w:t>
      </w:r>
      <w:r>
        <w:rPr>
          <w:rFonts w:ascii="Noto Serif CJK JP" w:hAnsi="Noto Serif CJK JP" w:eastAsia="Noto Serif CJK JP"/>
          <w:b/>
          <w:sz w:val="25"/>
        </w:rPr>
        <w:t>不可逆性の限定</w:t>
      </w:r>
    </w:p>
    <w:p>
      <w:pPr>
        <w:pStyle w:val="Normal"/>
        <w:spacing w:lineRule="auto" w:line="280" w:before="0" w:after="80"/>
        <w:ind w:hanging="0"/>
        <w:rPr/>
      </w:pPr>
      <w:r>
        <w:rPr>
          <w:rFonts w:ascii="Noto Serif CJK JP" w:hAnsi="Noto Serif CJK JP"/>
          <w:sz w:val="21"/>
        </w:rPr>
        <w:t>まず、不可逆性の意味を限定しておく必要がある。</w:t>
      </w:r>
    </w:p>
    <w:p>
      <w:pPr>
        <w:pStyle w:val="Normal"/>
        <w:spacing w:lineRule="auto" w:line="280" w:before="0" w:after="80"/>
        <w:ind w:hanging="0"/>
        <w:rPr/>
      </w:pPr>
      <w:r>
        <w:rPr>
          <w:rFonts w:ascii="Noto Serif CJK JP" w:hAnsi="Noto Serif CJK JP"/>
          <w:sz w:val="21"/>
        </w:rPr>
        <w:t>ここでいう不可逆性とは、いったん起きた変化が絶対に変更不可能であるという意味ではなく、より限定された意味をもつ。すなわち、いったん現在の生成条件の構成に組み込まれた調整は、単一の介入や即時的な反省的気づきだけでは、容易に元の状態へ戻されない、ということである。</w:t>
      </w:r>
    </w:p>
    <w:p>
      <w:pPr>
        <w:pStyle w:val="Normal"/>
        <w:spacing w:lineRule="auto" w:line="280" w:before="0" w:after="80"/>
        <w:ind w:hanging="0"/>
        <w:rPr/>
      </w:pPr>
      <w:r>
        <w:rPr>
          <w:rFonts w:ascii="Noto Serif CJK JP" w:hAnsi="Noto Serif CJK JP"/>
          <w:sz w:val="21"/>
        </w:rPr>
        <w:t>ただし、人間は反省し、記録を読み返し、問いを立て直すことができる。本論文は、</w:t>
      </w:r>
      <w:r>
        <w:rPr>
          <w:rFonts w:eastAsia="Noto Serif CJK JP"/>
          <w:sz w:val="21"/>
        </w:rPr>
        <w:t xml:space="preserve">LLM coupling </w:t>
      </w:r>
      <w:r>
        <w:rPr>
          <w:rFonts w:ascii="Noto Serif CJK JP" w:hAnsi="Noto Serif CJK JP"/>
          <w:sz w:val="21"/>
        </w:rPr>
        <w:t>によって生じた調整が永続的に固定されると主張するものではない。</w:t>
      </w:r>
    </w:p>
    <w:p>
      <w:pPr>
        <w:pStyle w:val="Normal"/>
        <w:spacing w:lineRule="auto" w:line="280" w:before="0" w:after="80"/>
        <w:ind w:hanging="0"/>
        <w:rPr/>
      </w:pPr>
      <w:r>
        <w:rPr>
          <w:rFonts w:ascii="Noto Serif CJK JP" w:hAnsi="Noto Serif CJK JP"/>
          <w:sz w:val="21"/>
        </w:rPr>
        <w:t xml:space="preserve">人間側の </w:t>
      </w:r>
      <w:r>
        <w:rPr>
          <w:rFonts w:eastAsia="Noto Serif CJK JP"/>
          <w:sz w:val="21"/>
        </w:rPr>
        <w:t xml:space="preserve">Layer 0 </w:t>
      </w:r>
      <w:r>
        <w:rPr>
          <w:rFonts w:ascii="Noto Serif CJK JP" w:hAnsi="Noto Serif CJK JP"/>
          <w:sz w:val="21"/>
        </w:rPr>
        <w:t>は、身体化され、生活史のなかで累積し、暗黙知を含む生成条件として理解される。過去の経験的調整は、単に過去の出来事として保存されるのではなく、現在の知覚、判断、問いの立ち上がり方に組み込まれる。</w:t>
      </w:r>
      <w:r>
        <w:rPr>
          <w:rFonts w:eastAsia="Noto Serif CJK JP"/>
          <w:sz w:val="21"/>
        </w:rPr>
        <w:t xml:space="preserve">Bergson </w:t>
      </w:r>
      <w:r>
        <w:rPr>
          <w:rFonts w:ascii="Noto Serif CJK JP" w:hAnsi="Noto Serif CJK JP"/>
          <w:sz w:val="21"/>
        </w:rPr>
        <w:t>の記憶論が示すように、過去は現在から切り離された倉庫のように存在するのではなく、現在の知覚と行為の条件に入り込む（</w:t>
      </w:r>
      <w:r>
        <w:rPr>
          <w:rFonts w:eastAsia="Noto Serif CJK JP"/>
          <w:sz w:val="21"/>
        </w:rPr>
        <w:t>Bergson, 1896</w:t>
      </w:r>
      <w:r>
        <w:rPr>
          <w:rFonts w:ascii="Noto Serif CJK JP" w:hAnsi="Noto Serif CJK JP"/>
          <w:sz w:val="21"/>
        </w:rPr>
        <w:t>）。</w:t>
      </w:r>
    </w:p>
    <w:p>
      <w:pPr>
        <w:pStyle w:val="Normal"/>
        <w:spacing w:lineRule="auto" w:line="280" w:before="0" w:after="80"/>
        <w:ind w:hanging="0"/>
        <w:rPr/>
      </w:pPr>
      <w:r>
        <w:rPr>
          <w:rFonts w:ascii="Noto Serif CJK JP" w:hAnsi="Noto Serif CJK JP"/>
          <w:sz w:val="21"/>
        </w:rPr>
        <w:t xml:space="preserve">本論文が </w:t>
      </w:r>
      <w:r>
        <w:rPr>
          <w:rFonts w:eastAsia="Noto Serif CJK JP"/>
          <w:sz w:val="21"/>
        </w:rPr>
        <w:t xml:space="preserve">Bergson </w:t>
      </w:r>
      <w:r>
        <w:rPr>
          <w:rFonts w:ascii="Noto Serif CJK JP" w:hAnsi="Noto Serif CJK JP"/>
          <w:sz w:val="21"/>
        </w:rPr>
        <w:t xml:space="preserve">を参照するのは、純粋持続概念そのものを </w:t>
      </w:r>
      <w:r>
        <w:rPr>
          <w:rFonts w:eastAsia="Noto Serif CJK JP"/>
          <w:sz w:val="21"/>
        </w:rPr>
        <w:t xml:space="preserve">LLM coupling </w:t>
      </w:r>
      <w:r>
        <w:rPr>
          <w:rFonts w:ascii="Noto Serif CJK JP" w:hAnsi="Noto Serif CJK JP"/>
          <w:sz w:val="21"/>
        </w:rPr>
        <w:t>の分析へ移植するためではない。参照されるのは、過去の経験が現在の知覚、判断、行為の条件へ組み込まれるという記憶論的契機である。この契機によって、</w:t>
      </w:r>
      <w:r>
        <w:rPr>
          <w:rFonts w:eastAsia="Noto Serif CJK JP"/>
          <w:sz w:val="21"/>
        </w:rPr>
        <w:t xml:space="preserve">Layer 0 </w:t>
      </w:r>
      <w:r>
        <w:rPr>
          <w:rFonts w:ascii="Noto Serif CJK JP" w:hAnsi="Noto Serif CJK JP"/>
          <w:sz w:val="21"/>
        </w:rPr>
        <w:t>を、伝記的累積を含む問いの生成条件として扱うことができる。</w:t>
      </w:r>
    </w:p>
    <w:p>
      <w:pPr>
        <w:pStyle w:val="Normal"/>
        <w:spacing w:lineRule="auto" w:line="280" w:before="0" w:after="80"/>
        <w:ind w:hanging="0"/>
        <w:rPr/>
      </w:pPr>
      <w:r>
        <w:rPr>
          <w:rFonts w:ascii="Noto Serif CJK JP" w:hAnsi="Noto Serif CJK JP"/>
          <w:sz w:val="21"/>
        </w:rPr>
        <w:t xml:space="preserve">このように、反復的 </w:t>
      </w:r>
      <w:r>
        <w:rPr>
          <w:rFonts w:eastAsia="Noto Serif CJK JP"/>
          <w:sz w:val="21"/>
        </w:rPr>
        <w:t xml:space="preserve">coupling </w:t>
      </w:r>
      <w:r>
        <w:rPr>
          <w:rFonts w:ascii="Noto Serif CJK JP" w:hAnsi="Noto Serif CJK JP"/>
          <w:sz w:val="21"/>
        </w:rPr>
        <w:t>のなかで生じた意味づけと重みづけが、次の問いの条件へ持ち越されるとき、それは単に記録上の変化にとどまらない。各サイクルで生じた調整は、現在の問いの立ち上がり方に組み込まれうる。この意味で、圧縮再編は、不可逆的な生成条件の構成に関わる。</w:t>
      </w:r>
    </w:p>
    <w:p>
      <w:pPr>
        <w:pStyle w:val="Heading2"/>
        <w:rPr/>
      </w:pPr>
      <w:r>
        <w:rPr>
          <w:rFonts w:eastAsia="Noto Serif CJK JP" w:ascii="Noto Serif CJK JP" w:hAnsi="Noto Serif CJK JP"/>
          <w:b/>
          <w:sz w:val="25"/>
        </w:rPr>
        <w:t xml:space="preserve">6.2 </w:t>
      </w:r>
      <w:r>
        <w:rPr>
          <w:rFonts w:ascii="Noto Serif CJK JP" w:hAnsi="Noto Serif CJK JP" w:eastAsia="Noto Serif CJK JP"/>
          <w:b/>
          <w:sz w:val="25"/>
        </w:rPr>
        <w:t>起源不透明性</w:t>
      </w:r>
    </w:p>
    <w:p>
      <w:pPr>
        <w:pStyle w:val="Normal"/>
        <w:spacing w:lineRule="auto" w:line="280" w:before="0" w:after="80"/>
        <w:ind w:hanging="0"/>
        <w:rPr/>
      </w:pPr>
      <w:r>
        <w:rPr>
          <w:rFonts w:ascii="Noto Serif CJK JP" w:hAnsi="Noto Serif CJK JP"/>
          <w:sz w:val="21"/>
        </w:rPr>
        <w:t>起源不透明性とは、現在の問いがどこから立ち上がったのかを、後から追跡しにくくなることである。</w:t>
      </w:r>
    </w:p>
    <w:p>
      <w:pPr>
        <w:pStyle w:val="Normal"/>
        <w:spacing w:lineRule="auto" w:line="280" w:before="0" w:after="80"/>
        <w:ind w:hanging="0"/>
        <w:rPr/>
      </w:pPr>
      <w:r>
        <w:rPr>
          <w:rFonts w:eastAsia="Noto Serif CJK JP"/>
          <w:sz w:val="21"/>
        </w:rPr>
        <w:t xml:space="preserve">LLM coupling </w:t>
      </w:r>
      <w:r>
        <w:rPr>
          <w:rFonts w:ascii="Noto Serif CJK JP" w:hAnsi="Noto Serif CJK JP"/>
          <w:sz w:val="21"/>
        </w:rPr>
        <w:t xml:space="preserve">の初期段階では、人間側に、まだ十分に言葉になっていない違和感や緊張がある。その違和感が </w:t>
      </w:r>
      <w:r>
        <w:rPr>
          <w:rFonts w:eastAsia="Noto Serif CJK JP"/>
          <w:sz w:val="21"/>
        </w:rPr>
        <w:t xml:space="preserve">LLM </w:t>
      </w:r>
      <w:r>
        <w:rPr>
          <w:rFonts w:ascii="Noto Serif CJK JP" w:hAnsi="Noto Serif CJK JP"/>
          <w:sz w:val="21"/>
        </w:rPr>
        <w:t>に投げられ、</w:t>
      </w:r>
      <w:r>
        <w:rPr>
          <w:rFonts w:eastAsia="Noto Serif CJK JP"/>
          <w:sz w:val="21"/>
        </w:rPr>
        <w:t xml:space="preserve">LLM </w:t>
      </w:r>
      <w:r>
        <w:rPr>
          <w:rFonts w:ascii="Noto Serif CJK JP" w:hAnsi="Noto Serif CJK JP"/>
          <w:sz w:val="21"/>
        </w:rPr>
        <w:t>は応答を返す。人間はその応答を読み、自らの文脈に引き寄せ、意味あるものとして受け取る。この意味づけを経た語彙や論点が、次の問いへ持ち越される。</w:t>
      </w:r>
    </w:p>
    <w:p>
      <w:pPr>
        <w:pStyle w:val="Normal"/>
        <w:spacing w:lineRule="auto" w:line="280" w:before="0" w:after="80"/>
        <w:ind w:hanging="0"/>
        <w:rPr/>
      </w:pPr>
      <w:r>
        <w:rPr>
          <w:rFonts w:ascii="Noto Serif CJK JP" w:hAnsi="Noto Serif CJK JP"/>
          <w:sz w:val="21"/>
        </w:rPr>
        <w:t>この過程が一度だけであれば、起源の追跡はまだ可能かもしれない。初期メモや最初の違和感を見返すことで、どこから問いが始まったのかを確認できる場合がある。</w:t>
      </w:r>
    </w:p>
    <w:p>
      <w:pPr>
        <w:pStyle w:val="Normal"/>
        <w:spacing w:lineRule="auto" w:line="280" w:before="0" w:after="80"/>
        <w:ind w:hanging="0"/>
        <w:rPr/>
      </w:pPr>
      <w:r>
        <w:rPr>
          <w:rFonts w:ascii="Noto Serif CJK JP" w:hAnsi="Noto Serif CJK JP"/>
          <w:sz w:val="21"/>
        </w:rPr>
        <w:t xml:space="preserve">しかし、同じ問題集合について </w:t>
      </w:r>
      <w:r>
        <w:rPr>
          <w:rFonts w:eastAsia="Noto Serif CJK JP"/>
          <w:sz w:val="21"/>
        </w:rPr>
        <w:t xml:space="preserve">coupling </w:t>
      </w:r>
      <w:r>
        <w:rPr>
          <w:rFonts w:ascii="Noto Serif CJK JP" w:hAnsi="Noto Serif CJK JP"/>
          <w:sz w:val="21"/>
        </w:rPr>
        <w:t>が反復されると、状況は変わる。各サイクルで、</w:t>
      </w:r>
      <w:r>
        <w:rPr>
          <w:rFonts w:eastAsia="Noto Serif CJK JP"/>
          <w:sz w:val="21"/>
        </w:rPr>
        <w:t xml:space="preserve">LLM </w:t>
      </w:r>
      <w:r>
        <w:rPr>
          <w:rFonts w:ascii="Noto Serif CJK JP" w:hAnsi="Noto Serif CJK JP"/>
          <w:sz w:val="21"/>
        </w:rPr>
        <w:t xml:space="preserve">の応答は人間側で意味として補完され、その補完を経た重みづけが次の問いの条件となる。その問いに対して、また </w:t>
      </w:r>
      <w:r>
        <w:rPr>
          <w:rFonts w:eastAsia="Noto Serif CJK JP"/>
          <w:sz w:val="21"/>
        </w:rPr>
        <w:t xml:space="preserve">LLM </w:t>
      </w:r>
      <w:r>
        <w:rPr>
          <w:rFonts w:ascii="Noto Serif CJK JP" w:hAnsi="Noto Serif CJK JP"/>
          <w:sz w:val="21"/>
        </w:rPr>
        <w:t>が応答し、ふたたび意味的補完が行われる。この反復のなかで、問いの生成条件は、少しずつ調整される。</w:t>
      </w:r>
    </w:p>
    <w:p>
      <w:pPr>
        <w:pStyle w:val="Normal"/>
        <w:spacing w:lineRule="auto" w:line="280" w:before="0" w:after="80"/>
        <w:ind w:hanging="0"/>
        <w:rPr/>
      </w:pPr>
      <w:r>
        <w:rPr>
          <w:rFonts w:ascii="Noto Serif CJK JP" w:hAnsi="Noto Serif CJK JP"/>
          <w:sz w:val="21"/>
        </w:rPr>
        <w:t xml:space="preserve">その結果、ある問いが、自分の身体履歴性、生活史、暗黙知から立ち上がったのか、それとも </w:t>
      </w:r>
      <w:r>
        <w:rPr>
          <w:rFonts w:eastAsia="Noto Serif CJK JP"/>
          <w:sz w:val="21"/>
        </w:rPr>
        <w:t xml:space="preserve">LLM </w:t>
      </w:r>
      <w:r>
        <w:rPr>
          <w:rFonts w:ascii="Noto Serif CJK JP" w:hAnsi="Noto Serif CJK JP"/>
          <w:sz w:val="21"/>
        </w:rPr>
        <w:t xml:space="preserve">との反復的 </w:t>
      </w:r>
      <w:r>
        <w:rPr>
          <w:rFonts w:eastAsia="Noto Serif CJK JP"/>
          <w:sz w:val="21"/>
        </w:rPr>
        <w:t xml:space="preserve">coupling </w:t>
      </w:r>
      <w:r>
        <w:rPr>
          <w:rFonts w:ascii="Noto Serif CJK JP" w:hAnsi="Noto Serif CJK JP"/>
          <w:sz w:val="21"/>
        </w:rPr>
        <w:t>を通じて調整された条件から立ち上がったのかを、後から区別することが困難になりうる。</w:t>
      </w:r>
    </w:p>
    <w:p>
      <w:pPr>
        <w:pStyle w:val="Normal"/>
        <w:spacing w:lineRule="auto" w:line="280" w:before="0" w:after="80"/>
        <w:ind w:hanging="0"/>
        <w:rPr/>
      </w:pPr>
      <w:r>
        <w:rPr>
          <w:rFonts w:ascii="Noto Serif CJK JP" w:hAnsi="Noto Serif CJK JP"/>
          <w:sz w:val="21"/>
        </w:rPr>
        <w:t>これが起源不透明性である。</w:t>
      </w:r>
    </w:p>
    <w:p>
      <w:pPr>
        <w:pStyle w:val="Normal"/>
        <w:spacing w:lineRule="auto" w:line="280" w:before="0" w:after="80"/>
        <w:ind w:hanging="0"/>
        <w:rPr/>
      </w:pPr>
      <w:r>
        <w:rPr>
          <w:rFonts w:ascii="Noto Serif CJK JP" w:hAnsi="Noto Serif CJK JP"/>
          <w:sz w:val="21"/>
        </w:rPr>
        <w:t>ここで重要なのは、起源不透明性が「自分の考えではなくなった」という単純な主張ではない点である。むしろ問題は、現在の問いが自分のものとして経験されるにもかかわらず、その問いがどのような過程で現在の形を取ったのかが見えにくくなることである。問いは自分のものとして感じられる。しかし、その問いの生成条件が、どの時点で、どのように調整されたのかは、</w:t>
      </w:r>
      <w:r>
        <w:rPr>
          <w:rFonts w:eastAsia="Noto Serif CJK JP"/>
          <w:sz w:val="21"/>
        </w:rPr>
        <w:t xml:space="preserve">coupling </w:t>
      </w:r>
      <w:r>
        <w:rPr>
          <w:rFonts w:ascii="Noto Serif CJK JP" w:hAnsi="Noto Serif CJK JP"/>
          <w:sz w:val="21"/>
        </w:rPr>
        <w:t>の内側からは遡行しにくくなる。</w:t>
      </w:r>
    </w:p>
    <w:p>
      <w:pPr>
        <w:pStyle w:val="Normal"/>
        <w:rPr/>
      </w:pPr>
      <w:r>
        <w:rPr/>
        <w:t>ここでいう起源不透明性は、LLM coupling 以前には問いの起源が完全に透明であったという主張ではない。人間の問いは、LLM と関わる以前から、他者、言語、制度、教育、偶発的環境との関与のなかで形成されている。したがって、本論文は、純粋で自己完結した問いの起源を前提しない。</w:t>
      </w:r>
    </w:p>
    <w:p>
      <w:pPr>
        <w:pStyle w:val="Normal"/>
        <w:rPr/>
      </w:pPr>
      <w:r>
        <w:rPr/>
        <w:t>本論文が問題にするのは、起源の不透明性一般ではなく、LLM との反復的 coupling のもとで生じる相対的・操作的な不透明化である。すなわち、初期メモ、対話前の違和感、改稿履歴などを参照しても、現在の問いがどのような経路で現在の形を取ったのかを追跡しにくくなることが問題である。この不透明化は、起源がかつて純粋に透明だったことを前提するのではなく、参照可能な差異の追跡が困難になることとして理解される。</w:t>
      </w:r>
    </w:p>
    <w:p>
      <w:pPr>
        <w:pStyle w:val="Normal"/>
        <w:rPr/>
      </w:pPr>
      <w:r>
        <w:rPr/>
        <w:t xml:space="preserve">この相対的・操作的な不透明化を、他者、教育、書物、制度による問いの形成一般から区別するのは、単一の要因ではない。第3章から第5章で見たように、LLM coupling では、前反省的生成条件をもたない動的な応答環境が、大規模な統計的スケールに基づいて応答を生成する。その応答は、人間側の暗黙知による補完を経て意味ある応答として受け取られ、その都度の意味づけ、語彙、論点配置、重みづけは、入れ子構造によって後続する問いの生成条件へ持ち越される。さらに、この持ち越しは一回ごとに閉じるのではなく、反復累積による圧縮再編として進行する。</w:t>
      </w:r>
    </w:p>
    <w:p>
      <w:pPr>
        <w:pStyle w:val="Normal"/>
        <w:rPr/>
      </w:pPr>
      <w:r>
        <w:rPr/>
        <w:t xml:space="preserve">この過程において重要なのは、人間同士の対話に働きうる係留された摩擦が、同じ意味では成立しない点である。人間同士の対話では、相手の沈黙、拒否、誤解、ためらい、身体的反応が、相手自身の生成条件に係留された訂正の契機として働きうる。これに対して、LLM の応答は、言語的には留保や反論を示しうるとしても、人間と同じ前反省的生成条件に係留された反応ではない。そのため、人間側の補完は、係留された他者の側から差し戻されるよりも、さらに整流され、再記述され、次の問いへ持ち越されやすい。</w:t>
      </w:r>
    </w:p>
    <w:p>
      <w:pPr>
        <w:pStyle w:val="Normal"/>
        <w:rPr/>
      </w:pPr>
      <w:r>
        <w:t>したがって、本論文がいう LLM coupling に固有の起源不透明性は、問いの起源が一般に不透明であるという事実を言い換えたものではなく、前反省的生成条件をもたない応答環境、大規模統計的生成、人間側の暗黙知による補完、係留された摩擦の欠如、入れ子構造による持ち越し、反復累積による圧縮再編が結びつくことで、参照可能だった差異の追跡が次第に困難になる構造を指す。この意味で、起源不透明性は、他者や教育による影響一般ではなく、LLM coupling の複合条件のもとで生じうる相対的・操作的な不透明化として理解される。</w:t>
      </w:r>
    </w:p>
    <w:p>
      <w:pPr>
        <w:pStyle w:val="Normal"/>
        <w:spacing w:lineRule="auto" w:line="280" w:before="0" w:after="80"/>
        <w:ind w:hanging="0"/>
        <w:rPr/>
      </w:pPr>
      <w:r>
        <w:rPr>
          <w:rFonts w:eastAsia="Noto Serif CJK JP"/>
          <w:sz w:val="21"/>
        </w:rPr>
        <w:t xml:space="preserve">Reed </w:t>
      </w:r>
      <w:r>
        <w:rPr>
          <w:rFonts w:ascii="Noto Serif CJK JP" w:hAnsi="Noto Serif CJK JP"/>
          <w:sz w:val="21"/>
        </w:rPr>
        <w:t>が論じるように、過去の自己との接触は、内的状態の単純な取り出しではなく、周囲の環境との関係に依存する（</w:t>
      </w:r>
      <w:r>
        <w:rPr>
          <w:rFonts w:eastAsia="Noto Serif CJK JP"/>
          <w:sz w:val="21"/>
        </w:rPr>
        <w:t>Reed, 1994</w:t>
      </w:r>
      <w:r>
        <w:rPr>
          <w:rFonts w:ascii="Noto Serif CJK JP" w:hAnsi="Noto Serif CJK JP"/>
          <w:sz w:val="21"/>
        </w:rPr>
        <w:t xml:space="preserve">）。本論文が扱う </w:t>
      </w:r>
      <w:r>
        <w:rPr>
          <w:rFonts w:eastAsia="Noto Serif CJK JP"/>
          <w:sz w:val="21"/>
        </w:rPr>
        <w:t xml:space="preserve">LLM coupling </w:t>
      </w:r>
      <w:r>
        <w:rPr>
          <w:rFonts w:ascii="Noto Serif CJK JP" w:hAnsi="Noto Serif CJK JP"/>
          <w:sz w:val="21"/>
        </w:rPr>
        <w:t>では、生成条件と応答環境の双方が変化しうる。そのため、現在の問いから過去の問いの起源へ戻ろうとしても、その接触を支える基盤そのものが変化している可能性がある。</w:t>
      </w:r>
    </w:p>
    <w:p>
      <w:pPr>
        <w:pStyle w:val="Normal"/>
        <w:spacing w:lineRule="auto" w:line="280" w:before="0" w:after="80"/>
        <w:ind w:hanging="0"/>
        <w:rPr/>
      </w:pPr>
      <w:r>
        <w:t>起源不透明性は、単なる記憶の曖昧さではない。問いの生成条件と応答環境が同時に変化することで、変化の起源を遡行する基盤そのものが不安定になるからである。</w:t>
      </w:r>
    </w:p>
    <w:p>
      <w:pPr>
        <w:pStyle w:val="Heading2"/>
        <w:rPr/>
      </w:pPr>
      <w:r>
        <w:rPr>
          <w:rFonts w:eastAsia="Noto Serif CJK JP" w:ascii="Noto Serif CJK JP" w:hAnsi="Noto Serif CJK JP"/>
          <w:b/>
          <w:sz w:val="25"/>
        </w:rPr>
        <w:t xml:space="preserve">6.3 </w:t>
      </w:r>
      <w:r>
        <w:rPr>
          <w:rFonts w:ascii="Noto Serif CJK JP" w:hAnsi="Noto Serif CJK JP" w:eastAsia="Noto Serif CJK JP"/>
          <w:b/>
          <w:sz w:val="25"/>
        </w:rPr>
        <w:t>思考の非活性化</w:t>
      </w:r>
    </w:p>
    <w:p>
      <w:pPr>
        <w:pStyle w:val="Normal"/>
        <w:spacing w:lineRule="auto" w:line="280" w:before="0" w:after="80"/>
        <w:ind w:hanging="0"/>
        <w:rPr/>
      </w:pPr>
      <w:r>
        <w:rPr>
          <w:rFonts w:ascii="Noto Serif CJK JP" w:hAnsi="Noto Serif CJK JP"/>
          <w:sz w:val="21"/>
        </w:rPr>
        <w:t>思考の非活性化とは、立ち上がらなかった問いが、経験の地平に現れないままに留まることである。</w:t>
      </w:r>
    </w:p>
    <w:p>
      <w:pPr>
        <w:pStyle w:val="Normal"/>
        <w:spacing w:lineRule="auto" w:line="280" w:before="0" w:after="80"/>
        <w:ind w:hanging="0"/>
        <w:rPr/>
      </w:pPr>
      <w:r>
        <w:rPr>
          <w:rFonts w:ascii="Noto Serif CJK JP" w:hAnsi="Noto Serif CJK JP"/>
          <w:sz w:val="21"/>
        </w:rPr>
        <w:t>人間は、立ち上がった問いについては反省できる。どのような問いを立てたのか、なぜその問いを立てたのか、どのように別の問いへ進んだのかを、後から検討することができる。しかし、そもそも立ち上がらなかった問いについては、同じ仕方で反省することができない。</w:t>
      </w:r>
    </w:p>
    <w:p>
      <w:pPr>
        <w:pStyle w:val="Normal"/>
        <w:spacing w:lineRule="auto" w:line="280" w:before="0" w:after="80"/>
        <w:ind w:hanging="0"/>
        <w:rPr/>
      </w:pPr>
      <w:r>
        <w:rPr>
          <w:rFonts w:ascii="Noto Serif CJK JP" w:hAnsi="Noto Serif CJK JP"/>
          <w:sz w:val="21"/>
        </w:rPr>
        <w:t>非活性化された問いは、失敗した問いとして経験されるのではない。途中で捨てられた問いとして記録されるとも限らない。それは、問いとして立ち上がらなかったため、経験の地平に現れない。したがって、人間側は、ある問いが立ち上がらなかったことを、失われたものとして経験するとは限らない。</w:t>
      </w:r>
    </w:p>
    <w:p>
      <w:pPr>
        <w:pStyle w:val="Normal"/>
        <w:spacing w:lineRule="auto" w:line="280" w:before="0" w:after="80"/>
        <w:ind w:hanging="0"/>
        <w:rPr/>
      </w:pPr>
      <w:r>
        <w:rPr>
          <w:rFonts w:ascii="Noto Serif CJK JP" w:hAnsi="Noto Serif CJK JP"/>
          <w:sz w:val="21"/>
        </w:rPr>
        <w:t>この点が、思考の非活性化の難しさである。</w:t>
      </w:r>
    </w:p>
    <w:p>
      <w:pPr>
        <w:pStyle w:val="Normal"/>
        <w:spacing w:lineRule="auto" w:line="280" w:before="0" w:after="80"/>
        <w:ind w:hanging="0"/>
        <w:rPr/>
      </w:pPr>
      <w:r>
        <w:t>非活性化は、直接観察できる対象ではない。非活性化された思考は、まさに経験上に現れなかったものだからである。本論文は、未発生の思考がどこかに実体として存在すると主張するものではない。ここで問われるのは、問いとして立ち上がりうる条件そのものが変化することで、ある問いが経験の地平に現れにくくなる可能性である。</w:t>
      </w:r>
    </w:p>
    <w:p>
      <w:pPr>
        <w:pStyle w:val="Normal"/>
        <w:spacing w:lineRule="auto" w:line="280" w:before="0" w:after="80"/>
        <w:ind w:hanging="0"/>
        <w:rPr/>
      </w:pPr>
      <w:r>
        <w:rPr>
          <w:rFonts w:ascii="Noto Serif CJK JP" w:hAnsi="Noto Serif CJK JP"/>
          <w:sz w:val="21"/>
        </w:rPr>
        <w:t>圧縮再編のもとでは、前分節相における緊張保持と解消のパターンが調整されうる。ある違和感は、</w:t>
      </w:r>
      <w:r>
        <w:rPr>
          <w:rFonts w:eastAsia="Noto Serif CJK JP"/>
          <w:sz w:val="21"/>
        </w:rPr>
        <w:t xml:space="preserve">LLM </w:t>
      </w:r>
      <w:r>
        <w:rPr>
          <w:rFonts w:ascii="Noto Serif CJK JP" w:hAnsi="Noto Serif CJK JP"/>
          <w:sz w:val="21"/>
        </w:rPr>
        <w:t>の応答によって早く言語化される。ある論点は、整った語彙の中に吸収される。ある未解決の緊張は、十分に保持される前に、扱いやすい問いとして整理される。この過程が反復されると、問いとして立ち上がりうるものの範囲が、ゆるやかに再配置されうる。</w:t>
      </w:r>
    </w:p>
    <w:p>
      <w:pPr>
        <w:pStyle w:val="Normal"/>
        <w:spacing w:lineRule="auto" w:line="280" w:before="0" w:after="80"/>
        <w:ind w:hanging="0"/>
        <w:rPr/>
      </w:pPr>
      <w:r>
        <w:t>このとき問われるのは、既に立ち上がった問いの内容だけではなく、立ち上がらなかった問い、すなわち経験の地平に現れなかった問いである。それは「失われた問い」として意識されるのではなく、そもそも問いとして立ち上がらなかったものとして残る。</w:t>
      </w:r>
    </w:p>
    <w:p>
      <w:pPr>
        <w:pStyle w:val="Normal"/>
        <w:spacing w:lineRule="auto" w:line="280" w:before="0" w:after="80"/>
        <w:ind w:hanging="0"/>
        <w:rPr/>
      </w:pPr>
      <w:r>
        <w:rPr>
          <w:rFonts w:ascii="Noto Serif CJK JP" w:hAnsi="Noto Serif CJK JP"/>
          <w:sz w:val="21"/>
        </w:rPr>
        <w:t>この意味で、思考の非活性化は、起きた出来事の欠落ではなく、出来事として起きなかったことの不可視性に関わる。</w:t>
      </w:r>
    </w:p>
    <w:p>
      <w:pPr>
        <w:pStyle w:val="Heading2"/>
        <w:rPr/>
      </w:pPr>
      <w:r>
        <w:rPr>
          <w:rFonts w:eastAsia="Noto Serif CJK JP" w:ascii="Noto Serif CJK JP" w:hAnsi="Noto Serif CJK JP"/>
          <w:b/>
          <w:sz w:val="25"/>
        </w:rPr>
        <w:t xml:space="preserve">6.4 </w:t>
      </w:r>
      <w:r>
        <w:rPr>
          <w:rFonts w:ascii="Noto Serif CJK JP" w:hAnsi="Noto Serif CJK JP" w:eastAsia="Noto Serif CJK JP"/>
          <w:b/>
          <w:sz w:val="25"/>
        </w:rPr>
        <w:t>起源不透明性と非活性化の相互依存</w:t>
      </w:r>
    </w:p>
    <w:p>
      <w:pPr>
        <w:pStyle w:val="Normal"/>
        <w:spacing w:lineRule="auto" w:line="280" w:before="0" w:after="80"/>
        <w:ind w:hanging="0"/>
        <w:rPr/>
      </w:pPr>
      <w:r>
        <w:rPr>
          <w:rFonts w:ascii="Noto Serif CJK JP" w:hAnsi="Noto Serif CJK JP"/>
          <w:sz w:val="21"/>
        </w:rPr>
        <w:t>起源不透明性と思考の非活性化は、別々の帰結ではない。それらは、相互に依存しうる。</w:t>
      </w:r>
    </w:p>
    <w:p>
      <w:pPr>
        <w:pStyle w:val="Normal"/>
        <w:spacing w:lineRule="auto" w:line="280" w:before="0" w:after="80"/>
        <w:ind w:hanging="0"/>
        <w:rPr/>
      </w:pPr>
      <w:r>
        <w:rPr>
          <w:rFonts w:ascii="Noto Serif CJK JP" w:hAnsi="Noto Serif CJK JP"/>
          <w:sz w:val="21"/>
        </w:rPr>
        <w:t xml:space="preserve">反復的 </w:t>
      </w:r>
      <w:r>
        <w:rPr>
          <w:rFonts w:eastAsia="Noto Serif CJK JP"/>
          <w:sz w:val="21"/>
        </w:rPr>
        <w:t xml:space="preserve">coupling </w:t>
      </w:r>
      <w:r>
        <w:rPr>
          <w:rFonts w:ascii="Noto Serif CJK JP" w:hAnsi="Noto Serif CJK JP"/>
          <w:sz w:val="21"/>
        </w:rPr>
        <w:t>のなかで生じた調整は、すでに現在の生成条件に組み込まれている。現在の問いは自分の問いとして経験される。しかし、その問いがどのように現在の形を取ったのかは、後から追跡しにくくなる。そのため、人間側は、現在の問いの生成条件を、再編以前の状態と比較して捉えることが困難になる。</w:t>
      </w:r>
    </w:p>
    <w:p>
      <w:pPr>
        <w:pStyle w:val="Normal"/>
        <w:spacing w:lineRule="auto" w:line="280" w:before="0" w:after="80"/>
        <w:ind w:hanging="0"/>
        <w:rPr/>
      </w:pPr>
      <w:r>
        <w:rPr>
          <w:rFonts w:ascii="Noto Serif CJK JP" w:hAnsi="Noto Serif CJK JP"/>
          <w:sz w:val="21"/>
        </w:rPr>
        <w:t>また、立ち上がらなかった問いは、そもそも経験の地平に現れない。人間側は、ある問いが立ち上がらなかったことを、失われたものとして経験するとは限らない。そのため、思考の非活性化もまた見えにくくなる。</w:t>
      </w:r>
    </w:p>
    <w:p>
      <w:pPr>
        <w:pStyle w:val="Normal"/>
        <w:spacing w:lineRule="auto" w:line="280" w:before="0" w:after="80"/>
        <w:ind w:hanging="0"/>
        <w:rPr/>
      </w:pPr>
      <w:r>
        <w:rPr>
          <w:rFonts w:ascii="Noto Serif CJK JP" w:hAnsi="Noto Serif CJK JP"/>
          <w:sz w:val="21"/>
        </w:rPr>
        <w:t>起源不透明性は、非活性化された問いが不在として経験されにくいことを強めうる。現在の問いの起源が追跡しにくくなると、何が立ち上がらなかったのかを比較する基準も不安定になる。逆に、非活性化された問いが経験の地平に現れないなら、現在の問いの起源がどのように変わったのかを検出する手がかりも減少する。</w:t>
      </w:r>
    </w:p>
    <w:p>
      <w:pPr>
        <w:pStyle w:val="Normal"/>
        <w:spacing w:lineRule="auto" w:line="280" w:before="0" w:after="80"/>
        <w:ind w:hanging="0"/>
        <w:rPr/>
      </w:pPr>
      <w:r>
        <w:rPr>
          <w:rFonts w:ascii="Noto Serif CJK JP" w:hAnsi="Noto Serif CJK JP"/>
          <w:sz w:val="21"/>
        </w:rPr>
        <w:t xml:space="preserve">このように、一方の遮蔽が他方の遮蔽を条件づけるため、起源不透明性と思考の非活性化は、反復的 </w:t>
      </w:r>
      <w:r>
        <w:rPr>
          <w:rFonts w:eastAsia="Noto Serif CJK JP"/>
          <w:sz w:val="21"/>
        </w:rPr>
        <w:t xml:space="preserve">coupling </w:t>
      </w:r>
      <w:r>
        <w:rPr>
          <w:rFonts w:ascii="Noto Serif CJK JP" w:hAnsi="Noto Serif CJK JP"/>
          <w:sz w:val="21"/>
        </w:rPr>
        <w:t xml:space="preserve">の継続のもとで、相互に閉じる構造を取りうる。これは、未発生の思考がどこかに存在するという主張ではない。また、人間側が反省能力を欠くという主張でもない。問題は、反省が働くために必要な比較基準そのものが、反復的 </w:t>
      </w:r>
      <w:r>
        <w:rPr>
          <w:rFonts w:eastAsia="Noto Serif CJK JP"/>
          <w:sz w:val="21"/>
        </w:rPr>
        <w:t xml:space="preserve">coupling </w:t>
      </w:r>
      <w:r>
        <w:rPr>
          <w:rFonts w:ascii="Noto Serif CJK JP" w:hAnsi="Noto Serif CJK JP"/>
          <w:sz w:val="21"/>
        </w:rPr>
        <w:t>の時間的累積の内側で移動しうることにある。</w:t>
      </w:r>
    </w:p>
    <w:p>
      <w:pPr>
        <w:pStyle w:val="Heading2"/>
        <w:rPr/>
      </w:pPr>
      <w:r>
        <w:rPr>
          <w:rFonts w:eastAsia="Noto Serif CJK JP" w:ascii="Noto Serif CJK JP" w:hAnsi="Noto Serif CJK JP"/>
          <w:b/>
          <w:sz w:val="25"/>
        </w:rPr>
        <w:t xml:space="preserve">6.5 </w:t>
      </w:r>
      <w:r>
        <w:rPr>
          <w:rFonts w:ascii="Noto Serif CJK JP" w:hAnsi="Noto Serif CJK JP" w:eastAsia="Noto Serif CJK JP"/>
          <w:b/>
          <w:sz w:val="25"/>
        </w:rPr>
        <w:t>非対称的知覚と基準線の移動</w:t>
      </w:r>
    </w:p>
    <w:p>
      <w:pPr>
        <w:pStyle w:val="Normal"/>
        <w:spacing w:lineRule="auto" w:line="280" w:before="0" w:after="80"/>
        <w:ind w:hanging="0"/>
        <w:rPr/>
      </w:pPr>
      <w:r>
        <w:rPr>
          <w:rFonts w:ascii="Noto Serif CJK JP" w:hAnsi="Noto Serif CJK JP"/>
          <w:sz w:val="21"/>
        </w:rPr>
        <w:t>起源不透明性と非活性化の相互依存は、人間側の知覚の非対称性によって支えられうる。</w:t>
      </w:r>
    </w:p>
    <w:p>
      <w:pPr>
        <w:pStyle w:val="Normal"/>
        <w:spacing w:lineRule="auto" w:line="280" w:before="0" w:after="80"/>
        <w:ind w:hanging="0"/>
        <w:rPr/>
      </w:pPr>
      <w:r>
        <w:rPr>
          <w:rFonts w:eastAsia="Noto Serif CJK JP"/>
          <w:sz w:val="21"/>
        </w:rPr>
        <w:t xml:space="preserve">LLM coupling </w:t>
      </w:r>
      <w:r>
        <w:rPr>
          <w:rFonts w:ascii="Noto Serif CJK JP" w:hAnsi="Noto Serif CJK JP"/>
          <w:sz w:val="21"/>
        </w:rPr>
        <w:t>のなかで、人間が直接知覚しやすいのは、</w:t>
      </w:r>
      <w:r>
        <w:rPr>
          <w:rFonts w:eastAsia="Noto Serif CJK JP"/>
          <w:sz w:val="21"/>
        </w:rPr>
        <w:t xml:space="preserve">Layer 2 </w:t>
      </w:r>
      <w:r>
        <w:rPr>
          <w:rFonts w:ascii="Noto Serif CJK JP" w:hAnsi="Noto Serif CJK JP"/>
          <w:sz w:val="21"/>
        </w:rPr>
        <w:t>から現れる出力の拡張である。たとえば、応答量の増加、論点の整理、テキスト生成の速さ、表現の滑らかさ、選択肢の提示は、利用者にとって明示的な利得として経験されやすい。</w:t>
      </w:r>
    </w:p>
    <w:p>
      <w:pPr>
        <w:pStyle w:val="Normal"/>
        <w:spacing w:lineRule="auto" w:line="280" w:before="0" w:after="80"/>
        <w:ind w:hanging="0"/>
        <w:rPr/>
      </w:pPr>
      <w:r>
        <w:rPr>
          <w:rFonts w:ascii="Noto Serif CJK JP" w:hAnsi="Noto Serif CJK JP"/>
          <w:sz w:val="21"/>
        </w:rPr>
        <w:t>これに対して、</w:t>
      </w:r>
      <w:r>
        <w:rPr>
          <w:rFonts w:eastAsia="Noto Serif CJK JP"/>
          <w:sz w:val="21"/>
        </w:rPr>
        <w:t xml:space="preserve">Layer 0 </w:t>
      </w:r>
      <w:r>
        <w:rPr>
          <w:rFonts w:ascii="Noto Serif CJK JP" w:hAnsi="Noto Serif CJK JP"/>
          <w:sz w:val="21"/>
        </w:rPr>
        <w:t>として分析される人間側の問いの生成条件の変化は、同じようには知覚されない。何が問いとして立ち上がりやすくなったのか。何が問いとして立ち上がりにくくなったのか。どの違和感が保持されず、どの緊張が早期に解消されたのか。これらは、利用者にとって明示的な出来事としては現れにくい。</w:t>
      </w:r>
    </w:p>
    <w:p>
      <w:pPr>
        <w:pStyle w:val="Normal"/>
        <w:spacing w:lineRule="auto" w:line="280" w:before="0" w:after="80"/>
        <w:ind w:hanging="0"/>
        <w:rPr/>
      </w:pPr>
      <w:r>
        <w:rPr>
          <w:rFonts w:ascii="Noto Serif CJK JP" w:hAnsi="Noto Serif CJK JP"/>
          <w:sz w:val="21"/>
        </w:rPr>
        <w:t>この非対称性のもとで、拡張は利得として見えやすく、縮減は縮減として見えにくい。</w:t>
      </w:r>
      <w:r>
        <w:rPr>
          <w:rFonts w:eastAsia="Noto Serif CJK JP"/>
          <w:sz w:val="21"/>
        </w:rPr>
        <w:t xml:space="preserve">LLM </w:t>
      </w:r>
      <w:r>
        <w:rPr>
          <w:rFonts w:ascii="Noto Serif CJK JP" w:hAnsi="Noto Serif CJK JP"/>
          <w:sz w:val="21"/>
        </w:rPr>
        <w:t>は多くの応答を返し、論点を示し、文章を整える。人間側は、思考が進んだように経験する。しかし、その過程で、何が問いとして立ち上がらなかったのかは、同じようには経験されない。</w:t>
      </w:r>
    </w:p>
    <w:p>
      <w:pPr>
        <w:pStyle w:val="Normal"/>
        <w:spacing w:lineRule="auto" w:line="280" w:before="0" w:after="80"/>
        <w:ind w:hanging="0"/>
        <w:rPr/>
      </w:pPr>
      <w:r>
        <w:rPr>
          <w:rFonts w:eastAsia="Noto Serif CJK JP"/>
          <w:sz w:val="21"/>
        </w:rPr>
        <w:t xml:space="preserve">4.1 </w:t>
      </w:r>
      <w:r>
        <w:rPr>
          <w:rFonts w:ascii="Noto Serif CJK JP" w:hAnsi="Noto Serif CJK JP"/>
          <w:sz w:val="21"/>
        </w:rPr>
        <w:t xml:space="preserve">および </w:t>
      </w:r>
      <w:r>
        <w:rPr>
          <w:rFonts w:eastAsia="Noto Serif CJK JP"/>
          <w:sz w:val="21"/>
        </w:rPr>
        <w:t xml:space="preserve">4.5 </w:t>
      </w:r>
      <w:r>
        <w:rPr>
          <w:rFonts w:ascii="Noto Serif CJK JP" w:hAnsi="Noto Serif CJK JP"/>
          <w:sz w:val="21"/>
        </w:rPr>
        <w:t>で見たように、係留された訂正の契機が欠ける条件のもとでは、</w:t>
      </w:r>
      <w:r>
        <w:rPr>
          <w:rFonts w:eastAsia="Noto Serif CJK JP"/>
          <w:sz w:val="21"/>
        </w:rPr>
        <w:t xml:space="preserve">LLM </w:t>
      </w:r>
      <w:r>
        <w:rPr>
          <w:rFonts w:ascii="Noto Serif CJK JP" w:hAnsi="Noto Serif CJK JP"/>
          <w:sz w:val="21"/>
        </w:rPr>
        <w:t>応答による整理、再記述、再配置は、補完を差し戻す摩擦としてよりも、作業を進める支援として経験されやすい。各回ごとの支援としての経験が、次に述べる基準線の移動と重なるとき、縮減的な作用をそれとして知覚しにくくする一つの条件となる。</w:t>
      </w:r>
    </w:p>
    <w:p>
      <w:pPr>
        <w:pStyle w:val="Normal"/>
        <w:spacing w:lineRule="auto" w:line="280" w:before="0" w:after="80"/>
        <w:ind w:hanging="0"/>
        <w:rPr/>
      </w:pPr>
      <w:r>
        <w:rPr>
          <w:rFonts w:ascii="Noto Serif CJK JP" w:hAnsi="Noto Serif CJK JP"/>
          <w:sz w:val="21"/>
        </w:rPr>
        <w:t>この非対称性は、関与の意図や価値づけとは独立に成立する。補完を差し戻す摩擦が欠ける条件は、問いの生成条件を支える重みづけが、利用者自身には見えにくい位置で持続的に動きうる余地を残す。</w:t>
      </w:r>
    </w:p>
    <w:p>
      <w:pPr>
        <w:pStyle w:val="Normal"/>
        <w:spacing w:lineRule="auto" w:line="280" w:before="0" w:after="80"/>
        <w:ind w:hanging="0"/>
        <w:rPr/>
      </w:pPr>
      <w:r>
        <w:rPr>
          <w:rFonts w:eastAsia="Noto Serif CJK JP"/>
          <w:sz w:val="21"/>
        </w:rPr>
        <w:t xml:space="preserve">Pauly </w:t>
      </w:r>
      <w:r>
        <w:rPr>
          <w:rFonts w:ascii="Noto Serif CJK JP" w:hAnsi="Noto Serif CJK JP"/>
          <w:sz w:val="21"/>
        </w:rPr>
        <w:t>の基準線の移動症候群が示すように、変化を測る基準そのものが変化するとき、変化の認識は構造的に困難になる（</w:t>
      </w:r>
      <w:r>
        <w:rPr>
          <w:rFonts w:eastAsia="Noto Serif CJK JP"/>
          <w:sz w:val="21"/>
        </w:rPr>
        <w:t>Pauly, 1995</w:t>
      </w:r>
      <w:r>
        <w:rPr>
          <w:rFonts w:ascii="Noto Serif CJK JP" w:hAnsi="Noto Serif CJK JP"/>
          <w:sz w:val="21"/>
        </w:rPr>
        <w:t xml:space="preserve">）。本論文が扱う </w:t>
      </w:r>
      <w:r>
        <w:rPr>
          <w:rFonts w:eastAsia="Noto Serif CJK JP"/>
          <w:sz w:val="21"/>
        </w:rPr>
        <w:t xml:space="preserve">LLM coupling </w:t>
      </w:r>
      <w:r>
        <w:rPr>
          <w:rFonts w:ascii="Noto Serif CJK JP" w:hAnsi="Noto Serif CJK JP"/>
          <w:sz w:val="21"/>
        </w:rPr>
        <w:t>においても、反復的な持ち越しを通じて問いの生成条件が調整されるなら、変化を測る基準そのものが同時に動く可能性がある。</w:t>
      </w:r>
    </w:p>
    <w:p>
      <w:pPr>
        <w:pStyle w:val="Normal"/>
        <w:spacing w:lineRule="auto" w:line="280" w:before="0" w:after="80"/>
        <w:ind w:hanging="0"/>
        <w:rPr/>
      </w:pPr>
      <w:r>
        <w:t>人間が注意深くないのではない。注意や反省が働くための基準そのものが、coupling の内側で移動しうる。現在の問いを基準にして過去の問いを見ようとしても、その現在の問い自体が、すでに反復的 coupling のなかで調整された条件から立ち上がっている可能性がある。</w:t>
      </w:r>
    </w:p>
    <w:p>
      <w:pPr>
        <w:pStyle w:val="Normal"/>
        <w:spacing w:lineRule="auto" w:line="280" w:before="0" w:after="80"/>
        <w:ind w:hanging="0"/>
        <w:rPr/>
      </w:pPr>
      <w:r>
        <w:rPr>
          <w:rFonts w:ascii="Noto Serif CJK JP" w:hAnsi="Noto Serif CJK JP"/>
          <w:sz w:val="21"/>
        </w:rPr>
        <w:t>起源不透明性と思考の非活性化は、単なる主観的見落としとしてではなく、基準線の移動を伴う構造的な不可視性として理解される。</w:t>
      </w:r>
    </w:p>
    <w:p>
      <w:pPr>
        <w:pStyle w:val="Heading2"/>
        <w:rPr/>
      </w:pPr>
      <w:r>
        <w:rPr>
          <w:rFonts w:eastAsia="Noto Serif CJK JP" w:ascii="Noto Serif CJK JP" w:hAnsi="Noto Serif CJK JP"/>
          <w:b/>
          <w:sz w:val="25"/>
        </w:rPr>
        <w:t xml:space="preserve">6.6 </w:t>
      </w:r>
      <w:r>
        <w:rPr>
          <w:rFonts w:ascii="Noto Serif CJK JP" w:hAnsi="Noto Serif CJK JP" w:eastAsia="Noto Serif CJK JP"/>
          <w:b/>
          <w:sz w:val="25"/>
        </w:rPr>
        <w:t>図</w:t>
      </w:r>
      <w:r>
        <w:rPr>
          <w:rFonts w:eastAsia="Noto Serif CJK JP" w:ascii="Noto Serif CJK JP" w:hAnsi="Noto Serif CJK JP"/>
          <w:b/>
          <w:sz w:val="25"/>
        </w:rPr>
        <w:t>3</w:t>
      </w:r>
      <w:r>
        <w:rPr>
          <w:rFonts w:ascii="Noto Serif CJK JP" w:hAnsi="Noto Serif CJK JP" w:eastAsia="Noto Serif CJK JP"/>
          <w:b/>
          <w:sz w:val="25"/>
        </w:rPr>
        <w:t>の位置づけ</w:t>
      </w:r>
    </w:p>
    <w:p>
      <w:pPr>
        <w:pStyle w:val="Normal"/>
        <w:spacing w:lineRule="auto" w:line="280" w:before="0" w:after="80"/>
        <w:ind w:hanging="0"/>
        <w:rPr/>
      </w:pPr>
      <w:r>
        <w:rPr>
          <w:rFonts w:ascii="Noto Serif CJK JP" w:hAnsi="Noto Serif CJK JP"/>
          <w:sz w:val="21"/>
        </w:rPr>
        <w:t>図</w:t>
      </w:r>
      <w:r>
        <w:rPr>
          <w:rFonts w:eastAsia="Noto Serif CJK JP"/>
          <w:sz w:val="21"/>
        </w:rPr>
        <w:t>3</w:t>
      </w:r>
      <w:r>
        <w:rPr>
          <w:rFonts w:ascii="Noto Serif CJK JP" w:hAnsi="Noto Serif CJK JP"/>
          <w:sz w:val="21"/>
        </w:rPr>
        <w:t>は、起源不透明性と思考の非活性化の相互依存を示す図である。</w:t>
      </w:r>
    </w:p>
    <w:p>
      <w:pPr>
        <w:pStyle w:val="Normal"/>
        <w:spacing w:lineRule="auto" w:line="280" w:before="0" w:after="80"/>
        <w:ind w:hanging="0"/>
        <w:rPr/>
      </w:pPr>
      <w:r>
        <w:rPr>
          <w:rFonts w:ascii="Noto Serif CJK JP" w:hAnsi="Noto Serif CJK JP"/>
          <w:sz w:val="21"/>
        </w:rPr>
        <w:t>図</w:t>
      </w:r>
      <w:r>
        <w:rPr>
          <w:rFonts w:eastAsia="Noto Serif CJK JP"/>
          <w:sz w:val="21"/>
        </w:rPr>
        <w:t>3</w:t>
      </w:r>
      <w:r>
        <w:rPr>
          <w:rFonts w:ascii="Noto Serif CJK JP" w:hAnsi="Noto Serif CJK JP"/>
          <w:sz w:val="21"/>
        </w:rPr>
        <w:t>で重要なのは、二つの帰結が別々に並んでいるのではなく、互いに強化し合う構造として示される点である。起源不透明性のもとでは、現在の問いがどのような経路で立ち上がったのかを追跡しにくくなる。思考の非活性化のもとでは、立ち上がらなかった問いが不在としても経験されにくくなる。二つが重なると、問いの生成条件における変化は、</w:t>
      </w:r>
      <w:r>
        <w:rPr>
          <w:rFonts w:eastAsia="Noto Serif CJK JP"/>
          <w:sz w:val="21"/>
        </w:rPr>
        <w:t xml:space="preserve">coupling </w:t>
      </w:r>
      <w:r>
        <w:rPr>
          <w:rFonts w:ascii="Noto Serif CJK JP" w:hAnsi="Noto Serif CJK JP"/>
          <w:sz w:val="21"/>
        </w:rPr>
        <w:t>の内側からさらに検出されにくくなる。</w:t>
      </w:r>
    </w:p>
    <w:p>
      <w:pPr>
        <w:pStyle w:val="Normal"/>
        <w:spacing w:lineRule="auto" w:line="280" w:before="0" w:after="80"/>
        <w:ind w:hanging="0"/>
        <w:rPr/>
      </w:pPr>
      <w:r>
        <w:rPr>
          <w:rFonts w:ascii="Noto Serif CJK JP" w:hAnsi="Noto Serif CJK JP"/>
          <w:sz w:val="21"/>
        </w:rPr>
        <w:t>また、図</w:t>
      </w:r>
      <w:r>
        <w:rPr>
          <w:rFonts w:eastAsia="Noto Serif CJK JP"/>
          <w:sz w:val="21"/>
        </w:rPr>
        <w:t>3</w:t>
      </w:r>
      <w:r>
        <w:rPr>
          <w:rFonts w:ascii="Noto Serif CJK JP" w:hAnsi="Noto Serif CJK JP"/>
          <w:sz w:val="21"/>
        </w:rPr>
        <w:t>は、</w:t>
      </w:r>
      <w:r>
        <w:rPr>
          <w:rFonts w:eastAsia="Noto Serif CJK JP"/>
          <w:sz w:val="21"/>
        </w:rPr>
        <w:t xml:space="preserve">Layer 2 </w:t>
      </w:r>
      <w:r>
        <w:rPr>
          <w:rFonts w:ascii="Noto Serif CJK JP" w:hAnsi="Noto Serif CJK JP"/>
          <w:sz w:val="21"/>
        </w:rPr>
        <w:t xml:space="preserve">の拡張と </w:t>
      </w:r>
      <w:r>
        <w:rPr>
          <w:rFonts w:eastAsia="Noto Serif CJK JP"/>
          <w:sz w:val="21"/>
        </w:rPr>
        <w:t xml:space="preserve">Layer 0 </w:t>
      </w:r>
      <w:r>
        <w:rPr>
          <w:rFonts w:ascii="Noto Serif CJK JP" w:hAnsi="Noto Serif CJK JP"/>
          <w:sz w:val="21"/>
        </w:rPr>
        <w:t>側の縮減可能性が、非対称的に知覚されることも示す。</w:t>
      </w:r>
      <w:r>
        <w:rPr>
          <w:rFonts w:eastAsia="Noto Serif CJK JP"/>
          <w:sz w:val="21"/>
        </w:rPr>
        <w:t xml:space="preserve">Layer 2 </w:t>
      </w:r>
      <w:r>
        <w:rPr>
          <w:rFonts w:ascii="Noto Serif CJK JP" w:hAnsi="Noto Serif CJK JP"/>
          <w:sz w:val="21"/>
        </w:rPr>
        <w:t>におけるテキスト量、応答速度、論点提示、表現の滑らかさは、利用者にとって利得として見えやすい。これに対して、</w:t>
      </w:r>
      <w:r>
        <w:rPr>
          <w:rFonts w:eastAsia="Noto Serif CJK JP"/>
          <w:sz w:val="21"/>
        </w:rPr>
        <w:t xml:space="preserve">Layer 0 </w:t>
      </w:r>
      <w:r>
        <w:rPr>
          <w:rFonts w:ascii="Noto Serif CJK JP" w:hAnsi="Noto Serif CJK JP"/>
          <w:sz w:val="21"/>
        </w:rPr>
        <w:t>として分析される問いうるものの場の縮減は、容易には知覚されない。</w:t>
      </w:r>
    </w:p>
    <w:p>
      <w:pPr>
        <w:pStyle w:val="Normal"/>
        <w:spacing w:lineRule="auto" w:line="280" w:before="0" w:after="80"/>
        <w:ind w:hanging="0"/>
        <w:rPr/>
      </w:pPr>
      <w:r>
        <w:rPr>
          <w:rFonts w:ascii="Noto Serif CJK JP" w:hAnsi="Noto Serif CJK JP"/>
          <w:sz w:val="21"/>
        </w:rPr>
        <w:t>図</w:t>
      </w:r>
      <w:r>
        <w:rPr>
          <w:rFonts w:eastAsia="Noto Serif CJK JP"/>
          <w:sz w:val="21"/>
        </w:rPr>
        <w:t>3</w:t>
      </w:r>
      <w:r>
        <w:rPr>
          <w:rFonts w:ascii="Noto Serif CJK JP" w:hAnsi="Noto Serif CJK JP"/>
          <w:sz w:val="21"/>
        </w:rPr>
        <w:t>は、思考の縮減が単純に起きるという図ではない。図</w:t>
      </w:r>
      <w:r>
        <w:rPr>
          <w:rFonts w:eastAsia="Noto Serif CJK JP"/>
          <w:sz w:val="21"/>
        </w:rPr>
        <w:t>3</w:t>
      </w:r>
      <w:r>
        <w:rPr>
          <w:rFonts w:ascii="Noto Serif CJK JP" w:hAnsi="Noto Serif CJK JP"/>
          <w:sz w:val="21"/>
        </w:rPr>
        <w:t xml:space="preserve">が示すのは、反復的 </w:t>
      </w:r>
      <w:r>
        <w:rPr>
          <w:rFonts w:eastAsia="Noto Serif CJK JP"/>
          <w:sz w:val="21"/>
        </w:rPr>
        <w:t xml:space="preserve">coupling </w:t>
      </w:r>
      <w:r>
        <w:rPr>
          <w:rFonts w:ascii="Noto Serif CJK JP" w:hAnsi="Noto Serif CJK JP"/>
          <w:sz w:val="21"/>
        </w:rPr>
        <w:t>のもとで、起源不透明性と非活性化が相互依存的に閉じうる構造である。基準線の移動と非対称的知覚が、この閉鎖を支える。</w:t>
      </w:r>
    </w:p>
    <w:p>
      <w:pPr>
        <w:pStyle w:val="Normal"/>
        <w:spacing w:lineRule="auto" w:line="280" w:before="0" w:after="80"/>
        <w:ind w:hanging="0"/>
        <w:rPr/>
      </w:pPr>
      <w:r>
        <w:rPr>
          <w:rFonts w:ascii="Noto Serif CJK JP" w:hAnsi="Noto Serif CJK JP"/>
          <w:sz w:val="21"/>
        </w:rPr>
        <w:t>この構造が成立するとき、圧縮再編という機構と、起源不透明性および思考の非活性化という帰結は、同じ過程を異なる側面から示す関係に置かれる。圧縮再編は、単一サイクルの作動として始まり、持ち越しを通じて累積し、前分節相の参入基準と言語化への圧力を局所的に変化させ、問いうるものの場の構成条件へ波及しうる。この構造が帰結として現れるとき、それは起源不透明性と思考の非活性化として定義される。</w:t>
      </w:r>
    </w:p>
    <w:p>
      <w:pPr>
        <w:pStyle w:val="Normal"/>
        <w:spacing w:lineRule="auto" w:line="280" w:before="0" w:after="80"/>
        <w:ind w:hanging="0"/>
        <w:rPr/>
      </w:pPr>
      <w:r>
        <w:rPr>
          <w:rFonts w:ascii="Noto Serif CJK JP" w:hAnsi="Noto Serif CJK JP"/>
          <w:sz w:val="21"/>
        </w:rPr>
        <w:t>本論文が示すのは、</w:t>
      </w:r>
      <w:r>
        <w:rPr>
          <w:rFonts w:eastAsia="Noto Serif CJK JP"/>
          <w:sz w:val="21"/>
        </w:rPr>
        <w:t xml:space="preserve">LLM coupling </w:t>
      </w:r>
      <w:r>
        <w:rPr>
          <w:rFonts w:ascii="Noto Serif CJK JP" w:hAnsi="Noto Serif CJK JP"/>
          <w:sz w:val="21"/>
        </w:rPr>
        <w:t>のもとで、問いの生成条件に明示的な拡張と同時に不可視の縮減が生じうる構造である。</w:t>
      </w:r>
    </w:p>
    <w:p>
      <w:pPr>
        <w:pStyle w:val="Normal"/>
        <w:rPr/>
      </w:pPr>
      <w:r>
        <w:rPr/>
      </w:r>
    </w:p>
    <w:p>
      <w:pPr>
        <w:pStyle w:val="Normal"/>
        <w:spacing w:before="0" w:after="120"/>
        <w:jc w:val="center"/>
        <w:rPr/>
      </w:pPr>
      <w:r>
        <w:rPr/>
        <w:drawing>
          <wp:inline distT="0" distB="0" distL="0" distR="0">
            <wp:extent cx="5806440" cy="35667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06440" cy="3566795"/>
                    </a:xfrm>
                    <a:prstGeom prst="rect">
                      <a:avLst/>
                    </a:prstGeom>
                  </pic:spPr>
                </pic:pic>
              </a:graphicData>
            </a:graphic>
          </wp:inline>
        </w:drawing>
      </w:r>
    </w:p>
    <w:p>
      <w:pPr>
        <w:pStyle w:val="Normal"/>
        <w:spacing w:before="0" w:after="240"/>
        <w:jc w:val="center"/>
        <w:rPr/>
      </w:pPr>
      <w:r>
        <w:rPr>
          <w:rFonts w:ascii="Noto Serif CJK JP" w:hAnsi="Noto Serif CJK JP"/>
          <w:sz w:val="19"/>
        </w:rPr>
        <w:t>図</w:t>
      </w:r>
      <w:r>
        <w:rPr>
          <w:rFonts w:eastAsia="Noto Serif CJK JP"/>
          <w:sz w:val="19"/>
        </w:rPr>
        <w:t>3</w:t>
      </w:r>
      <w:r>
        <w:rPr>
          <w:rFonts w:ascii="Noto Serif CJK JP" w:hAnsi="Noto Serif CJK JP"/>
          <w:sz w:val="19"/>
        </w:rPr>
        <w:t xml:space="preserve">　起源不透明性と思考の非活性化の相互依存。現在の問いの起源が追跡しにくくなることと、立ち上がらなかった問いが不在としても経験されにくくなることが、反復的 </w:t>
      </w:r>
      <w:r>
        <w:rPr>
          <w:rFonts w:eastAsia="Noto Serif CJK JP"/>
          <w:sz w:val="19"/>
        </w:rPr>
        <w:t xml:space="preserve">coupling </w:t>
      </w:r>
      <w:r>
        <w:rPr>
          <w:rFonts w:ascii="Noto Serif CJK JP" w:hAnsi="Noto Serif CJK JP"/>
          <w:sz w:val="19"/>
        </w:rPr>
        <w:t>のもとで相互に閉じうる構造を示す。</w:t>
      </w:r>
    </w:p>
    <w:p>
      <w:pPr>
        <w:pStyle w:val="Normal"/>
        <w:rPr/>
      </w:pPr>
      <w:r>
        <w:rPr/>
      </w:r>
    </w:p>
    <w:p>
      <w:pPr>
        <w:pStyle w:val="Heading1"/>
        <w:rPr/>
      </w:pPr>
      <w:r>
        <w:rPr>
          <w:rFonts w:eastAsia="Noto Serif CJK JP" w:ascii="Noto Serif CJK JP" w:hAnsi="Noto Serif CJK JP"/>
          <w:b/>
          <w:sz w:val="30"/>
        </w:rPr>
        <w:t xml:space="preserve">7. </w:t>
      </w:r>
      <w:r>
        <w:rPr>
          <w:rFonts w:ascii="Noto Serif CJK JP" w:hAnsi="Noto Serif CJK JP" w:eastAsia="Noto Serif CJK JP"/>
          <w:b/>
          <w:sz w:val="30"/>
        </w:rPr>
        <w:t xml:space="preserve">結論――非対称 </w:t>
      </w:r>
      <w:r>
        <w:rPr>
          <w:rFonts w:eastAsia="Noto Serif CJK JP" w:ascii="Noto Serif CJK JP" w:hAnsi="Noto Serif CJK JP"/>
          <w:b/>
          <w:sz w:val="30"/>
        </w:rPr>
        <w:t xml:space="preserve">coupling </w:t>
      </w:r>
      <w:r>
        <w:rPr>
          <w:rFonts w:ascii="Noto Serif CJK JP" w:hAnsi="Noto Serif CJK JP" w:eastAsia="Noto Serif CJK JP"/>
          <w:b/>
          <w:sz w:val="30"/>
        </w:rPr>
        <w:t>における問いの条件付き変容</w:t>
      </w:r>
    </w:p>
    <w:p>
      <w:pPr>
        <w:pStyle w:val="Normal"/>
        <w:spacing w:lineRule="auto" w:line="280" w:before="0" w:after="80"/>
        <w:ind w:hanging="0"/>
        <w:rPr/>
      </w:pPr>
      <w:r>
        <w:rPr>
          <w:rFonts w:ascii="Noto Serif CJK JP" w:hAnsi="Noto Serif CJK JP"/>
          <w:sz w:val="21"/>
        </w:rPr>
        <w:t>本論文は、</w:t>
      </w:r>
      <w:r>
        <w:rPr>
          <w:rFonts w:eastAsia="Noto Serif CJK JP"/>
          <w:sz w:val="21"/>
        </w:rPr>
        <w:t xml:space="preserve">LLM </w:t>
      </w:r>
      <w:r>
        <w:rPr>
          <w:rFonts w:ascii="Noto Serif CJK JP" w:hAnsi="Noto Serif CJK JP"/>
          <w:sz w:val="21"/>
        </w:rPr>
        <w:t>との反復的関与が、人間の思考内容だけでなく、問いが立ち上がる生成条件をどのように条件づけうるかを検討した。</w:t>
      </w:r>
    </w:p>
    <w:p>
      <w:pPr>
        <w:pStyle w:val="Normal"/>
        <w:spacing w:lineRule="auto" w:line="280" w:before="0" w:after="80"/>
        <w:ind w:hanging="0"/>
        <w:rPr/>
      </w:pPr>
      <w:r>
        <w:rPr>
          <w:rFonts w:ascii="Noto Serif CJK JP" w:hAnsi="Noto Serif CJK JP"/>
          <w:sz w:val="21"/>
        </w:rPr>
        <w:t>本論文の中心にあるのは、</w:t>
      </w:r>
      <w:r>
        <w:rPr>
          <w:rFonts w:eastAsia="Noto Serif CJK JP"/>
          <w:sz w:val="21"/>
        </w:rPr>
        <w:t xml:space="preserve">LLM </w:t>
      </w:r>
      <w:r>
        <w:rPr>
          <w:rFonts w:ascii="Noto Serif CJK JP" w:hAnsi="Noto Serif CJK JP"/>
          <w:sz w:val="21"/>
        </w:rPr>
        <w:t>が前反省的生成条件をもたない応答的環境であるという点である。</w:t>
      </w:r>
      <w:r>
        <w:rPr>
          <w:rFonts w:eastAsia="Noto Serif CJK JP"/>
          <w:sz w:val="21"/>
        </w:rPr>
        <w:t xml:space="preserve">LLM </w:t>
      </w:r>
      <w:r>
        <w:rPr>
          <w:rFonts w:ascii="Noto Serif CJK JP" w:hAnsi="Noto Serif CJK JP"/>
          <w:sz w:val="21"/>
        </w:rPr>
        <w:t>は、人間の問いに応答し、語彙を提示し、論点を整理し、次の問いの足場を与える。その意味で、</w:t>
      </w:r>
      <w:r>
        <w:rPr>
          <w:rFonts w:eastAsia="Noto Serif CJK JP"/>
          <w:sz w:val="21"/>
        </w:rPr>
        <w:t xml:space="preserve">LLM </w:t>
      </w:r>
      <w:r>
        <w:rPr>
          <w:rFonts w:ascii="Noto Serif CJK JP" w:hAnsi="Noto Serif CJK JP"/>
          <w:sz w:val="21"/>
        </w:rPr>
        <w:t>は人間の言語的・認知的実践に入り込む環境として働く。しかし、</w:t>
      </w:r>
      <w:r>
        <w:rPr>
          <w:rFonts w:eastAsia="Noto Serif CJK JP"/>
          <w:sz w:val="21"/>
        </w:rPr>
        <w:t xml:space="preserve">LLM </w:t>
      </w:r>
      <w:r>
        <w:rPr>
          <w:rFonts w:ascii="Noto Serif CJK JP" w:hAnsi="Noto Serif CJK JP"/>
          <w:sz w:val="21"/>
        </w:rPr>
        <w:t>側には、人間側にあるような身体性、不可逆性、生活史、暗黙知に基づく問いの生成条件は成立していない。</w:t>
      </w:r>
    </w:p>
    <w:p>
      <w:pPr>
        <w:pStyle w:val="Normal"/>
        <w:spacing w:lineRule="auto" w:line="280" w:before="0" w:after="80"/>
        <w:ind w:hanging="0"/>
        <w:rPr/>
      </w:pPr>
      <w:r>
        <w:rPr>
          <w:rFonts w:ascii="Noto Serif CJK JP" w:hAnsi="Noto Serif CJK JP"/>
          <w:sz w:val="21"/>
        </w:rPr>
        <w:t xml:space="preserve">この非対称性のもとで、人間は </w:t>
      </w:r>
      <w:r>
        <w:rPr>
          <w:rFonts w:eastAsia="Noto Serif CJK JP"/>
          <w:sz w:val="21"/>
        </w:rPr>
        <w:t xml:space="preserve">LLM </w:t>
      </w:r>
      <w:r>
        <w:rPr>
          <w:rFonts w:ascii="Noto Serif CJK JP" w:hAnsi="Noto Serif CJK JP"/>
          <w:sz w:val="21"/>
        </w:rPr>
        <w:t>の応答を意味あるものとして受け取る。その意味は、</w:t>
      </w:r>
      <w:r>
        <w:rPr>
          <w:rFonts w:eastAsia="Noto Serif CJK JP"/>
          <w:sz w:val="21"/>
        </w:rPr>
        <w:t xml:space="preserve">LLM </w:t>
      </w:r>
      <w:r>
        <w:rPr>
          <w:rFonts w:ascii="Noto Serif CJK JP" w:hAnsi="Noto Serif CJK JP"/>
          <w:sz w:val="21"/>
        </w:rPr>
        <w:t>側の経験や理解によって完成されるのではない。人間側の暗黙知が補助的に働き、出力を自分の問いに関わる応答として成立させる。この意味的補完が反復されると、そこで生じた語彙、論点、重みづけの仕方は、次の問いの条件へ持ち越されうる。</w:t>
      </w:r>
    </w:p>
    <w:p>
      <w:pPr>
        <w:pStyle w:val="Normal"/>
        <w:spacing w:lineRule="auto" w:line="280" w:before="0" w:after="80"/>
        <w:ind w:hanging="0"/>
        <w:rPr/>
      </w:pPr>
      <w:r>
        <w:rPr>
          <w:rFonts w:ascii="Noto Serif CJK JP" w:hAnsi="Noto Serif CJK JP"/>
          <w:sz w:val="21"/>
        </w:rPr>
        <w:t>本論文が扱ったのは、</w:t>
      </w:r>
      <w:r>
        <w:rPr>
          <w:rFonts w:eastAsia="Noto Serif CJK JP"/>
          <w:sz w:val="21"/>
        </w:rPr>
        <w:t xml:space="preserve">LLM </w:t>
      </w:r>
      <w:r>
        <w:rPr>
          <w:rFonts w:ascii="Noto Serif CJK JP" w:hAnsi="Noto Serif CJK JP"/>
          <w:sz w:val="21"/>
        </w:rPr>
        <w:t>が何を答えるかという問題ではない。人間が、</w:t>
      </w:r>
      <w:r>
        <w:rPr>
          <w:rFonts w:eastAsia="Noto Serif CJK JP"/>
          <w:sz w:val="21"/>
        </w:rPr>
        <w:t xml:space="preserve">LLM </w:t>
      </w:r>
      <w:r>
        <w:rPr>
          <w:rFonts w:ascii="Noto Serif CJK JP" w:hAnsi="Noto Serif CJK JP"/>
          <w:sz w:val="21"/>
        </w:rPr>
        <w:t xml:space="preserve">との反復的 </w:t>
      </w:r>
      <w:r>
        <w:rPr>
          <w:rFonts w:eastAsia="Noto Serif CJK JP"/>
          <w:sz w:val="21"/>
        </w:rPr>
        <w:t xml:space="preserve">coupling </w:t>
      </w:r>
      <w:r>
        <w:rPr>
          <w:rFonts w:ascii="Noto Serif CJK JP" w:hAnsi="Noto Serif CJK JP"/>
          <w:sz w:val="21"/>
        </w:rPr>
        <w:t>のなかで、何を問いとして立ち上げうるようになるのか、また何を問いとして立ち上げにくくなるのかという問題である。</w:t>
      </w:r>
    </w:p>
    <w:p>
      <w:pPr>
        <w:pStyle w:val="Heading2"/>
        <w:rPr/>
      </w:pPr>
      <w:r>
        <w:rPr>
          <w:rFonts w:eastAsia="Noto Serif CJK JP" w:ascii="Noto Serif CJK JP" w:hAnsi="Noto Serif CJK JP"/>
          <w:b/>
          <w:sz w:val="25"/>
        </w:rPr>
        <w:t xml:space="preserve">7.1 </w:t>
      </w:r>
      <w:r>
        <w:rPr>
          <w:rFonts w:ascii="Noto Serif CJK JP" w:hAnsi="Noto Serif CJK JP" w:eastAsia="Noto Serif CJK JP"/>
          <w:b/>
          <w:sz w:val="25"/>
        </w:rPr>
        <w:t>本論文が明らかにした構造</w:t>
      </w:r>
    </w:p>
    <w:p>
      <w:pPr>
        <w:pStyle w:val="Normal"/>
        <w:spacing w:lineRule="auto" w:line="280" w:before="0" w:after="80"/>
        <w:ind w:hanging="0"/>
        <w:rPr/>
      </w:pPr>
      <w:r>
        <w:rPr>
          <w:rFonts w:ascii="Noto Serif CJK JP" w:hAnsi="Noto Serif CJK JP"/>
          <w:sz w:val="21"/>
        </w:rPr>
        <w:t>本論文は、この問題を記述するために、第2章の表1で位置づけと主張資格を整理した概念群を用いた。ここで確認するのは、新たな独自用語体系そのものではなく、それらの概念群を配置することによって明らかになった LLM coupling の構造である。</w:t>
      </w:r>
    </w:p>
    <w:p>
      <w:pPr>
        <w:pStyle w:val="Normal"/>
        <w:spacing w:lineRule="auto" w:line="280" w:before="0" w:after="80"/>
        <w:ind w:hanging="0"/>
        <w:rPr/>
      </w:pPr>
      <w:r>
        <w:rPr>
          <w:rFonts w:ascii="Noto Serif CJK JP" w:hAnsi="Noto Serif CJK JP"/>
          <w:sz w:val="21"/>
        </w:rPr>
        <w:t>第一に、Layer 0/1/2 の区別によって、人間側の問いの生成条件、言語化された問いや応答、LLM 側の統計的生成を異なる分析水準として区別した。Layer 0 は、人間側における前反省的な問いの生成条件を示す分析的レベルである。Layer 1 は、問いや応答がメモ、プロンプト、対話ログ、改稿履歴として言語化されるレベルである。Layer 2 は、LLM 側の統計的生成を示す分析的レベルである。この区別により、LLM の応答と人間側の意味補完を同じ水準で扱うことを避けた。</w:t>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p>
    <w:p>
      <w:pPr>
        <w:pStyle w:val="Normal"/>
        <w:spacing w:lineRule="auto" w:line="280" w:before="0" w:after="80"/>
        <w:ind w:hanging="0"/>
        <w:rPr/>
      </w:pPr>
      <w:r>
        <w:rPr>
          <w:rFonts w:ascii="Noto Serif CJK JP" w:hAnsi="Noto Serif CJK JP"/>
          <w:sz w:val="21"/>
        </w:rPr>
        <w:t>第二に、</w:t>
      </w:r>
      <w:r>
        <w:rPr>
          <w:rFonts w:eastAsia="Noto Serif CJK JP"/>
          <w:sz w:val="21"/>
        </w:rPr>
        <w:t xml:space="preserve">Layer 0 </w:t>
      </w:r>
      <w:r>
        <w:rPr>
          <w:rFonts w:ascii="Noto Serif CJK JP" w:hAnsi="Noto Serif CJK JP"/>
          <w:sz w:val="21"/>
        </w:rPr>
        <w:t>を均質な基盤としてではなく、前分節相と問いうるものの場という二つの分析的切断面から扱った。前分節相は、違和感や緊張が言語的形成への圧力を帯びる位置である。問いうるものの場は、何がそもそも問いとして立ち上がりうるかを条件づける次元である。この区別により、</w:t>
      </w:r>
      <w:r>
        <w:rPr>
          <w:rFonts w:eastAsia="Noto Serif CJK JP"/>
          <w:sz w:val="21"/>
        </w:rPr>
        <w:t xml:space="preserve">LLM coupling </w:t>
      </w:r>
      <w:r>
        <w:rPr>
          <w:rFonts w:ascii="Noto Serif CJK JP" w:hAnsi="Noto Serif CJK JP"/>
          <w:sz w:val="21"/>
        </w:rPr>
        <w:t>の影響が人間の生活史や身体性全体に直接及ぶという過剰な主張を避け、言語化への圧力下にある局面への媒介的作用として限定することができた。</w:t>
      </w:r>
    </w:p>
    <w:p>
      <w:pPr>
        <w:pStyle w:val="Normal"/>
        <w:spacing w:lineRule="auto" w:line="280" w:before="0" w:after="80"/>
        <w:ind w:hanging="0"/>
        <w:rPr/>
      </w:pPr>
      <w:r>
        <w:rPr>
          <w:rFonts w:ascii="Noto Serif CJK JP" w:hAnsi="Noto Serif CJK JP"/>
          <w:sz w:val="21"/>
        </w:rPr>
        <w:t xml:space="preserve">第三に、本論文は、暗黙知経路（経路 </w:t>
      </w:r>
      <w:r>
        <w:rPr>
          <w:rFonts w:eastAsia="Noto Serif CJK JP"/>
          <w:sz w:val="21"/>
        </w:rPr>
        <w:t>A</w:t>
      </w:r>
      <w:r>
        <w:rPr>
          <w:rFonts w:ascii="Noto Serif CJK JP" w:hAnsi="Noto Serif CJK JP"/>
          <w:sz w:val="21"/>
        </w:rPr>
        <w:t xml:space="preserve">）と擬人化経路（経路 </w:t>
      </w:r>
      <w:r>
        <w:rPr>
          <w:rFonts w:eastAsia="Noto Serif CJK JP"/>
          <w:sz w:val="21"/>
        </w:rPr>
        <w:t>B</w:t>
      </w:r>
      <w:r>
        <w:rPr>
          <w:rFonts w:ascii="Noto Serif CJK JP" w:hAnsi="Noto Serif CJK JP"/>
          <w:sz w:val="21"/>
        </w:rPr>
        <w:t>）を区別した。暗黙知経路は、</w:t>
      </w:r>
      <w:r>
        <w:rPr>
          <w:rFonts w:eastAsia="Noto Serif CJK JP"/>
          <w:sz w:val="21"/>
        </w:rPr>
        <w:t xml:space="preserve">LLM </w:t>
      </w:r>
      <w:r>
        <w:rPr>
          <w:rFonts w:ascii="Noto Serif CJK JP" w:hAnsi="Noto Serif CJK JP"/>
          <w:sz w:val="21"/>
        </w:rPr>
        <w:t>出力が意味ある応答として受け取られるために働く、人間側にのみ属する構成的経路である。これに対して、擬人化経路は、</w:t>
      </w:r>
      <w:r>
        <w:rPr>
          <w:rFonts w:eastAsia="Noto Serif CJK JP"/>
          <w:sz w:val="21"/>
        </w:rPr>
        <w:t xml:space="preserve">LLM </w:t>
      </w:r>
      <w:r>
        <w:rPr>
          <w:rFonts w:ascii="Noto Serif CJK JP" w:hAnsi="Noto Serif CJK JP"/>
          <w:sz w:val="21"/>
        </w:rPr>
        <w:t>を意図や経験をもつ準主体として扱う場合に、この補完を条件付きに強める経路である。この区別により、</w:t>
      </w:r>
      <w:r>
        <w:rPr>
          <w:rFonts w:eastAsia="Noto Serif CJK JP"/>
          <w:sz w:val="21"/>
        </w:rPr>
        <w:t xml:space="preserve">LLM </w:t>
      </w:r>
      <w:r>
        <w:rPr>
          <w:rFonts w:ascii="Noto Serif CJK JP" w:hAnsi="Noto Serif CJK JP"/>
          <w:sz w:val="21"/>
        </w:rPr>
        <w:t>を擬人化していない場合にも、人間側の暗黙知による意味的補完が働くことを示した。</w:t>
      </w:r>
    </w:p>
    <w:p>
      <w:pPr>
        <w:pStyle w:val="Normal"/>
        <w:spacing w:lineRule="auto" w:line="280" w:before="0" w:after="80"/>
        <w:ind w:hanging="0"/>
        <w:rPr/>
      </w:pPr>
      <w:r>
        <w:rPr>
          <w:rFonts w:ascii="Noto Serif CJK JP" w:hAnsi="Noto Serif CJK JP"/>
          <w:sz w:val="21"/>
        </w:rPr>
        <w:t>第四に、本論文は、圧縮再編を定義した。圧縮再編とは、</w:t>
      </w:r>
      <w:r>
        <w:rPr>
          <w:rFonts w:eastAsia="Noto Serif CJK JP"/>
          <w:sz w:val="21"/>
        </w:rPr>
        <w:t xml:space="preserve">LLM </w:t>
      </w:r>
      <w:r>
        <w:rPr>
          <w:rFonts w:ascii="Noto Serif CJK JP" w:hAnsi="Noto Serif CJK JP"/>
          <w:sz w:val="21"/>
        </w:rPr>
        <w:t>側の統計的圧縮と人間側の意味的補完が反復的に束ねられ、その都度の意味づけと重みづけが後続する問いの条件へ持ち越される過程である。圧縮再編は、</w:t>
      </w:r>
      <w:r>
        <w:rPr>
          <w:rFonts w:eastAsia="Noto Serif CJK JP"/>
          <w:sz w:val="21"/>
        </w:rPr>
        <w:t xml:space="preserve">LLM </w:t>
      </w:r>
      <w:r>
        <w:rPr>
          <w:rFonts w:ascii="Noto Serif CJK JP" w:hAnsi="Noto Serif CJK JP"/>
          <w:sz w:val="21"/>
        </w:rPr>
        <w:t xml:space="preserve">が </w:t>
      </w:r>
      <w:r>
        <w:rPr>
          <w:rFonts w:eastAsia="Noto Serif CJK JP"/>
          <w:sz w:val="21"/>
        </w:rPr>
        <w:t xml:space="preserve">Layer 0 </w:t>
      </w:r>
      <w:r>
        <w:rPr>
          <w:rFonts w:ascii="Noto Serif CJK JP" w:hAnsi="Noto Serif CJK JP"/>
          <w:sz w:val="21"/>
        </w:rPr>
        <w:t>に直接作用することを意味しない。それは、</w:t>
      </w:r>
      <w:r>
        <w:rPr>
          <w:rFonts w:eastAsia="Noto Serif CJK JP"/>
          <w:sz w:val="21"/>
        </w:rPr>
        <w:t xml:space="preserve">Layer 1 </w:t>
      </w:r>
      <w:r>
        <w:rPr>
          <w:rFonts w:ascii="Noto Serif CJK JP" w:hAnsi="Noto Serif CJK JP"/>
          <w:sz w:val="21"/>
        </w:rPr>
        <w:t>上での意味受容と持ち越しを介して、前分節相の緊張保持と解消のパターンに媒介的に作用しうる機構である。</w:t>
      </w:r>
    </w:p>
    <w:p>
      <w:pPr>
        <w:pStyle w:val="Normal"/>
        <w:spacing w:lineRule="auto" w:line="280" w:before="0" w:after="80"/>
        <w:ind w:hanging="0"/>
        <w:rPr/>
      </w:pPr>
      <w:r>
        <w:rPr>
          <w:rFonts w:ascii="Noto Serif CJK JP" w:hAnsi="Noto Serif CJK JP"/>
          <w:sz w:val="21"/>
        </w:rPr>
        <w:t xml:space="preserve">第五に、本論文は、圧縮再編の帰結として、起源不透明性と思考の非活性化を提示した。起源不透明性とは、現在の問いがどこから立ち上がったのかを後から追跡しにくくなることである。思考の非活性化とは、立ち上がらなかった問いが経験の地平に現れず、その不在そのものが不在として経験されにくくなることである。この二つは別々の帰結ではなく、反復的 </w:t>
      </w:r>
      <w:r>
        <w:rPr>
          <w:rFonts w:eastAsia="Noto Serif CJK JP"/>
          <w:sz w:val="21"/>
        </w:rPr>
        <w:t xml:space="preserve">coupling </w:t>
      </w:r>
      <w:r>
        <w:rPr>
          <w:rFonts w:ascii="Noto Serif CJK JP" w:hAnsi="Noto Serif CJK JP"/>
          <w:sz w:val="21"/>
        </w:rPr>
        <w:t>のなかで相互に閉じうる構造として示された。</w:t>
      </w:r>
    </w:p>
    <w:p>
      <w:pPr>
        <w:pStyle w:val="Heading2"/>
        <w:rPr/>
      </w:pPr>
      <w:r>
        <w:rPr>
          <w:rFonts w:eastAsia="Noto Serif CJK JP" w:ascii="Noto Serif CJK JP" w:hAnsi="Noto Serif CJK JP"/>
          <w:b/>
          <w:sz w:val="25"/>
        </w:rPr>
        <w:t xml:space="preserve">7.2 </w:t>
      </w:r>
      <w:r>
        <w:rPr>
          <w:rFonts w:ascii="Noto Serif CJK JP" w:hAnsi="Noto Serif CJK JP" w:eastAsia="Noto Serif CJK JP"/>
          <w:b/>
          <w:sz w:val="25"/>
        </w:rPr>
        <w:t>先行哲学および認知科学との関係</w:t>
      </w:r>
    </w:p>
    <w:p>
      <w:pPr>
        <w:pStyle w:val="Normal"/>
        <w:spacing w:lineRule="auto" w:line="280" w:before="0" w:after="80"/>
        <w:ind w:hanging="0"/>
        <w:rPr/>
      </w:pPr>
      <w:r>
        <w:rPr>
          <w:rFonts w:ascii="Noto Serif CJK JP" w:hAnsi="Noto Serif CJK JP"/>
          <w:sz w:val="21"/>
        </w:rPr>
        <w:t>本論文は、経験や認知が一面的に成立するものではないという先行哲学および認知科学の洞察を継承した。</w:t>
      </w:r>
      <w:r>
        <w:rPr>
          <w:rFonts w:eastAsia="Noto Serif CJK JP"/>
          <w:sz w:val="21"/>
        </w:rPr>
        <w:t xml:space="preserve">Polanyi </w:t>
      </w:r>
      <w:r>
        <w:rPr>
          <w:rFonts w:ascii="Noto Serif CJK JP" w:hAnsi="Noto Serif CJK JP"/>
          <w:sz w:val="21"/>
        </w:rPr>
        <w:t>の暗黙知、</w:t>
      </w:r>
      <w:r>
        <w:rPr>
          <w:rFonts w:eastAsia="Noto Serif CJK JP"/>
          <w:sz w:val="21"/>
        </w:rPr>
        <w:t xml:space="preserve">Husserl </w:t>
      </w:r>
      <w:r>
        <w:rPr>
          <w:rFonts w:ascii="Noto Serif CJK JP" w:hAnsi="Noto Serif CJK JP"/>
          <w:sz w:val="21"/>
        </w:rPr>
        <w:t>の地平、</w:t>
      </w:r>
      <w:r>
        <w:rPr>
          <w:rFonts w:eastAsia="Noto Serif CJK JP"/>
          <w:sz w:val="21"/>
        </w:rPr>
        <w:t xml:space="preserve">Gibson </w:t>
      </w:r>
      <w:r>
        <w:rPr>
          <w:rFonts w:ascii="Noto Serif CJK JP" w:hAnsi="Noto Serif CJK JP"/>
          <w:sz w:val="21"/>
        </w:rPr>
        <w:t xml:space="preserve">の </w:t>
      </w:r>
      <w:r>
        <w:rPr>
          <w:rFonts w:eastAsia="Noto Serif CJK JP"/>
          <w:sz w:val="21"/>
        </w:rPr>
        <w:t>affordance</w:t>
      </w:r>
      <w:r>
        <w:rPr>
          <w:rFonts w:ascii="Noto Serif CJK JP" w:hAnsi="Noto Serif CJK JP"/>
          <w:sz w:val="21"/>
        </w:rPr>
        <w:t>、</w:t>
      </w:r>
      <w:r>
        <w:rPr>
          <w:rFonts w:eastAsia="Noto Serif CJK JP"/>
          <w:sz w:val="21"/>
        </w:rPr>
        <w:t xml:space="preserve">Varela </w:t>
      </w:r>
      <w:r>
        <w:rPr>
          <w:rFonts w:ascii="Noto Serif CJK JP" w:hAnsi="Noto Serif CJK JP"/>
          <w:sz w:val="21"/>
        </w:rPr>
        <w:t xml:space="preserve">らの </w:t>
      </w:r>
      <w:r>
        <w:rPr>
          <w:rFonts w:eastAsia="Noto Serif CJK JP"/>
          <w:sz w:val="21"/>
        </w:rPr>
        <w:t>coupling</w:t>
      </w:r>
      <w:r>
        <w:rPr>
          <w:rFonts w:ascii="Noto Serif CJK JP" w:hAnsi="Noto Serif CJK JP"/>
          <w:sz w:val="21"/>
        </w:rPr>
        <w:t>、</w:t>
      </w:r>
      <w:r>
        <w:rPr>
          <w:rFonts w:eastAsia="Noto Serif CJK JP"/>
          <w:sz w:val="21"/>
        </w:rPr>
        <w:t xml:space="preserve">Clark </w:t>
      </w:r>
      <w:r>
        <w:rPr>
          <w:rFonts w:ascii="Noto Serif CJK JP" w:hAnsi="Noto Serif CJK JP"/>
          <w:sz w:val="21"/>
        </w:rPr>
        <w:t xml:space="preserve">と </w:t>
      </w:r>
      <w:r>
        <w:rPr>
          <w:rFonts w:eastAsia="Noto Serif CJK JP"/>
          <w:sz w:val="21"/>
        </w:rPr>
        <w:t xml:space="preserve">Chalmers </w:t>
      </w:r>
      <w:r>
        <w:rPr>
          <w:rFonts w:ascii="Noto Serif CJK JP" w:hAnsi="Noto Serif CJK JP"/>
          <w:sz w:val="21"/>
        </w:rPr>
        <w:t xml:space="preserve">の </w:t>
      </w:r>
      <w:r>
        <w:rPr>
          <w:rFonts w:eastAsia="Noto Serif CJK JP"/>
          <w:sz w:val="21"/>
        </w:rPr>
        <w:t xml:space="preserve">extended mind </w:t>
      </w:r>
      <w:r>
        <w:rPr>
          <w:rFonts w:ascii="Noto Serif CJK JP" w:hAnsi="Noto Serif CJK JP"/>
          <w:sz w:val="21"/>
        </w:rPr>
        <w:t>は、いずれも人間の経験や認知が、明示的内容だけでなく、背景的条件、環境、道具、身体との関係のなかで成立することを示している。</w:t>
      </w:r>
    </w:p>
    <w:p>
      <w:pPr>
        <w:pStyle w:val="Normal"/>
        <w:spacing w:lineRule="auto" w:line="280" w:before="0" w:after="80"/>
        <w:ind w:hanging="0"/>
        <w:rPr/>
      </w:pPr>
      <w:r>
        <w:rPr>
          <w:rFonts w:ascii="Noto Serif CJK JP" w:hAnsi="Noto Serif CJK JP"/>
          <w:sz w:val="21"/>
        </w:rPr>
        <w:t>本論文は、この系譜に接続しつつ、そこから二つの点で分岐した。</w:t>
      </w:r>
    </w:p>
    <w:p>
      <w:pPr>
        <w:pStyle w:val="Normal"/>
        <w:spacing w:lineRule="auto" w:line="280" w:before="0" w:after="80"/>
        <w:ind w:hanging="0"/>
        <w:rPr/>
      </w:pPr>
      <w:r>
        <w:rPr>
          <w:rFonts w:ascii="Noto Serif CJK JP" w:hAnsi="Noto Serif CJK JP"/>
          <w:sz w:val="21"/>
        </w:rPr>
        <w:t>第一に、本論文が扱うのは、可逆的な関係ではない。</w:t>
      </w:r>
      <w:r>
        <w:rPr>
          <w:rFonts w:eastAsia="Noto Serif CJK JP"/>
          <w:sz w:val="21"/>
        </w:rPr>
        <w:t xml:space="preserve">Merleau-Ponty </w:t>
      </w:r>
      <w:r>
        <w:rPr>
          <w:rFonts w:ascii="Noto Serif CJK JP" w:hAnsi="Noto Serif CJK JP"/>
          <w:sz w:val="21"/>
        </w:rPr>
        <w:t xml:space="preserve">の </w:t>
      </w:r>
      <w:r>
        <w:rPr>
          <w:rFonts w:eastAsia="Noto Serif CJK JP"/>
          <w:sz w:val="21"/>
        </w:rPr>
        <w:t xml:space="preserve">chiasm </w:t>
      </w:r>
      <w:r>
        <w:rPr>
          <w:rFonts w:ascii="Noto Serif CJK JP" w:hAnsi="Noto Serif CJK JP"/>
          <w:sz w:val="21"/>
        </w:rPr>
        <w:t>が示すような相互的な交差ではなく、人間側にのみ前反省的生成条件が成立し、</w:t>
      </w:r>
      <w:r>
        <w:rPr>
          <w:rFonts w:eastAsia="Noto Serif CJK JP"/>
          <w:sz w:val="21"/>
        </w:rPr>
        <w:t xml:space="preserve">LLM </w:t>
      </w:r>
      <w:r>
        <w:rPr>
          <w:rFonts w:ascii="Noto Serif CJK JP" w:hAnsi="Noto Serif CJK JP"/>
          <w:sz w:val="21"/>
        </w:rPr>
        <w:t>側にはそれが成立していないという非対称的な関係である。</w:t>
      </w:r>
      <w:r>
        <w:rPr>
          <w:rFonts w:eastAsia="Noto Serif CJK JP"/>
          <w:sz w:val="21"/>
        </w:rPr>
        <w:t xml:space="preserve">LLM coupling </w:t>
      </w:r>
      <w:r>
        <w:rPr>
          <w:rFonts w:ascii="Noto Serif CJK JP" w:hAnsi="Noto Serif CJK JP"/>
          <w:sz w:val="21"/>
        </w:rPr>
        <w:t>において曖昧化されるのは、両者の境界一般ではなく、人間側の問いの生成境界である。</w:t>
      </w:r>
    </w:p>
    <w:p>
      <w:pPr>
        <w:pStyle w:val="Normal"/>
        <w:spacing w:lineRule="auto" w:line="280" w:before="0" w:after="80"/>
        <w:ind w:hanging="0"/>
        <w:rPr/>
      </w:pPr>
      <w:r>
        <w:rPr>
          <w:rFonts w:ascii="Noto Serif CJK JP" w:hAnsi="Noto Serif CJK JP"/>
          <w:sz w:val="21"/>
        </w:rPr>
        <w:t>第二に、本論文が扱うのは、単なる認知の拡張ではない。</w:t>
      </w:r>
      <w:r>
        <w:rPr>
          <w:rFonts w:eastAsia="Noto Serif CJK JP"/>
          <w:sz w:val="21"/>
        </w:rPr>
        <w:t xml:space="preserve">Extended mind </w:t>
      </w:r>
      <w:r>
        <w:rPr>
          <w:rFonts w:ascii="Noto Serif CJK JP" w:hAnsi="Noto Serif CJK JP"/>
          <w:sz w:val="21"/>
        </w:rPr>
        <w:t>の議論が示すように、道具や環境が認知過程に組み込まれうることは重要である。しかし本論文が問題にしたのは、思考の実行場所が外部へ拡張されることではなく、反復的な意味受容と持ち越しを通じて、何が次の問いとして立ち上がりうるかの条件が再編されうることである。</w:t>
      </w:r>
    </w:p>
    <w:p>
      <w:pPr>
        <w:pStyle w:val="Normal"/>
        <w:spacing w:lineRule="auto" w:line="280" w:before="0" w:after="80"/>
        <w:ind w:hanging="0"/>
        <w:rPr/>
      </w:pPr>
      <w:r>
        <w:rPr>
          <w:rFonts w:ascii="Noto Serif CJK JP" w:hAnsi="Noto Serif CJK JP"/>
          <w:sz w:val="21"/>
        </w:rPr>
        <w:t>この点で、本論文は、</w:t>
      </w:r>
      <w:r>
        <w:rPr>
          <w:rFonts w:eastAsia="Noto Serif CJK JP"/>
          <w:sz w:val="21"/>
        </w:rPr>
        <w:t xml:space="preserve">LLM </w:t>
      </w:r>
      <w:r>
        <w:rPr>
          <w:rFonts w:ascii="Noto Serif CJK JP" w:hAnsi="Noto Serif CJK JP"/>
          <w:sz w:val="21"/>
        </w:rPr>
        <w:t>を単なる道具としても、単なる対話相手としても扱わない。</w:t>
      </w:r>
      <w:r>
        <w:rPr>
          <w:rFonts w:eastAsia="Noto Serif CJK JP"/>
          <w:sz w:val="21"/>
        </w:rPr>
        <w:t xml:space="preserve">LLM </w:t>
      </w:r>
      <w:r>
        <w:rPr>
          <w:rFonts w:ascii="Noto Serif CJK JP" w:hAnsi="Noto Serif CJK JP"/>
          <w:sz w:val="21"/>
        </w:rPr>
        <w:t>は、前反省的生成条件をもたない応答的環境である。この環境は、人間の問いに応答する。しかし、その応答を意味として完成させるのは人間側である。この非対称性こそが、本論文の理論的焦点であった。</w:t>
      </w:r>
    </w:p>
    <w:p>
      <w:pPr/>
      <w:r>
        <w:t>このことは、本論文の問いを、隣接する議論から区別する。LLM が意識をもつか、人間にどれだけ似るか、あるいは人間が LLM をどれほど人間らしく知覚するかという問いは、本論文の対象ではない。それらは主として、一時点における相似、能力、または知覚の有無を問うものである。本論文が問うのは、LLM が人間の前反省的生成条件に係留されない外部として作動するという条件そのものが、反復累積を通じて人間の側に何をもたらすかである。LLM がこの意味での係留された摩擦を欠くがゆえに、人間側の補完は十分に差し戻されないまま次の問いへ持ち越され、入れ子状に累積しうる。一時点における相似と、反復累積による生成条件の再重みづけとは、異なる時間の尺度に属する。前者をめぐる二元的な問いの枠組みが今後どのように推移しようとも、本論文の関心は、この係留されない応答環境との反復累積のなかで、人間側の問いの生成条件が後戻りしにくい仕方で条件づけられうるという、人間の側の構造にある。</w:t>
      </w:r>
    </w:p>
    <w:p>
      <w:pPr/>
      <w:r>
        <w:rPr/>
        <w:t>この意味で、第2章で整理した概念群の配置は、独自用語体系の提示ではなく、再帰的でありながら係留された摩擦を欠く LLM coupling という連言を記述可能にするための分析上の配置である。</w:t>
      </w:r>
    </w:p>
    <w:p>
      <w:pPr>
        <w:pStyle w:val="Heading2"/>
        <w:rPr/>
      </w:pPr>
      <w:r>
        <w:rPr>
          <w:rFonts w:eastAsia="Noto Serif CJK JP" w:ascii="Noto Serif CJK JP" w:hAnsi="Noto Serif CJK JP"/>
          <w:b/>
          <w:sz w:val="25"/>
        </w:rPr>
        <w:t xml:space="preserve">7.3 </w:t>
      </w:r>
      <w:r>
        <w:rPr>
          <w:rFonts w:ascii="Noto Serif CJK JP" w:hAnsi="Noto Serif CJK JP" w:eastAsia="Noto Serif CJK JP"/>
          <w:b/>
          <w:sz w:val="25"/>
        </w:rPr>
        <w:t>本論文の貢献</w:t>
      </w:r>
    </w:p>
    <w:p>
      <w:pPr>
        <w:pStyle w:val="Normal"/>
        <w:spacing w:lineRule="auto" w:line="280" w:before="0" w:after="80"/>
        <w:ind w:hanging="0"/>
        <w:rPr/>
      </w:pPr>
      <w:r>
        <w:rPr>
          <w:rFonts w:ascii="Noto Serif CJK JP" w:hAnsi="Noto Serif CJK JP"/>
          <w:sz w:val="21"/>
        </w:rPr>
        <w:t>本論文の第一の貢献は、</w:t>
      </w:r>
      <w:r>
        <w:rPr>
          <w:rFonts w:eastAsia="Noto Serif CJK JP"/>
          <w:sz w:val="21"/>
        </w:rPr>
        <w:t xml:space="preserve">LLM </w:t>
      </w:r>
      <w:r>
        <w:rPr>
          <w:rFonts w:ascii="Noto Serif CJK JP" w:hAnsi="Noto Serif CJK JP"/>
          <w:sz w:val="21"/>
        </w:rPr>
        <w:t xml:space="preserve">利用を、出力内容や性能の問題だけでなく、問いの生成条件の問題として捉え直した点にある。現在の </w:t>
      </w:r>
      <w:r>
        <w:rPr>
          <w:rFonts w:eastAsia="Noto Serif CJK JP"/>
          <w:sz w:val="21"/>
        </w:rPr>
        <w:t xml:space="preserve">AI </w:t>
      </w:r>
      <w:r>
        <w:rPr>
          <w:rFonts w:ascii="Noto Serif CJK JP" w:hAnsi="Noto Serif CJK JP"/>
          <w:sz w:val="21"/>
        </w:rPr>
        <w:t>論では、誤情報、バイアス、責任、依存、創造性、効率化などが主要な論点として扱われる。しかし、本論文はそれらの前提にある、何が問いとして立ち上がるのかという生成条件そのものを問題化した。</w:t>
      </w:r>
    </w:p>
    <w:p>
      <w:pPr>
        <w:pStyle w:val="Normal"/>
        <w:spacing w:lineRule="auto" w:line="280" w:before="0" w:after="80"/>
        <w:ind w:hanging="0"/>
        <w:rPr/>
      </w:pPr>
      <w:r>
        <w:rPr>
          <w:rFonts w:ascii="Noto Serif CJK JP" w:hAnsi="Noto Serif CJK JP"/>
          <w:sz w:val="21"/>
        </w:rPr>
        <w:t>第二の貢献は、</w:t>
      </w:r>
      <w:r>
        <w:rPr>
          <w:rFonts w:eastAsia="Noto Serif CJK JP"/>
          <w:sz w:val="21"/>
        </w:rPr>
        <w:t xml:space="preserve">LLM coupling </w:t>
      </w:r>
      <w:r>
        <w:rPr>
          <w:rFonts w:ascii="Noto Serif CJK JP" w:hAnsi="Noto Serif CJK JP"/>
          <w:sz w:val="21"/>
        </w:rPr>
        <w:t>における意味成立の非対称性を明示した点にある。</w:t>
      </w:r>
      <w:r>
        <w:rPr>
          <w:rFonts w:eastAsia="Noto Serif CJK JP"/>
          <w:sz w:val="21"/>
        </w:rPr>
        <w:t xml:space="preserve">LLM </w:t>
      </w:r>
      <w:r>
        <w:rPr>
          <w:rFonts w:ascii="Noto Serif CJK JP" w:hAnsi="Noto Serif CJK JP"/>
          <w:sz w:val="21"/>
        </w:rPr>
        <w:t>の応答が自然で有用に見える場合でも、その応答を意味あるものとして成立させているのは、人間側の暗黙知による補完である。本論文は、この補完を暗黙知経路として定義し、擬人化経路から区別した。</w:t>
      </w:r>
    </w:p>
    <w:p>
      <w:pPr>
        <w:pStyle w:val="Normal"/>
        <w:spacing w:lineRule="auto" w:line="280" w:before="0" w:after="80"/>
        <w:ind w:hanging="0"/>
        <w:rPr/>
      </w:pPr>
      <w:r>
        <w:t>第三の貢献は、圧縮再編という機構を提示した点にある。LLM 側の統計的圧縮と人間側の意味的補完が、係留された摩擦を欠いた条件のもとで反復的に束ねられ、その都度の意味づけが後続する問いへ持ち越される。この機構によって、問いの生成条件がどのように変容しうるかを、単なる印象や一般的な懸念ではなく、分析可能な構造として記述することが可能になった。</w:t>
      </w:r>
    </w:p>
    <w:p>
      <w:pPr>
        <w:pStyle w:val="Normal"/>
        <w:spacing w:lineRule="auto" w:line="280" w:before="0" w:after="80"/>
        <w:ind w:hanging="0"/>
        <w:rPr/>
      </w:pPr>
      <w:r>
        <w:rPr>
          <w:rFonts w:ascii="Noto Serif CJK JP" w:hAnsi="Noto Serif CJK JP"/>
          <w:sz w:val="21"/>
        </w:rPr>
        <w:t>第四の貢献は、起源不透明性と思考の非活性化を、</w:t>
      </w:r>
      <w:r>
        <w:rPr>
          <w:rFonts w:eastAsia="Noto Serif CJK JP"/>
          <w:sz w:val="21"/>
        </w:rPr>
        <w:t xml:space="preserve">LLM coupling </w:t>
      </w:r>
      <w:r>
        <w:rPr>
          <w:rFonts w:ascii="Noto Serif CJK JP" w:hAnsi="Noto Serif CJK JP"/>
          <w:sz w:val="21"/>
        </w:rPr>
        <w:t>の帰結として定式化した点にある。問いの起源が見えにくくなることと、立ち上がらなかった問いが不在としても経験されにくくなることは、</w:t>
      </w:r>
      <w:r>
        <w:rPr>
          <w:rFonts w:eastAsia="Noto Serif CJK JP"/>
          <w:sz w:val="21"/>
        </w:rPr>
        <w:t xml:space="preserve">LLM </w:t>
      </w:r>
      <w:r>
        <w:rPr>
          <w:rFonts w:ascii="Noto Serif CJK JP" w:hAnsi="Noto Serif CJK JP"/>
          <w:sz w:val="21"/>
        </w:rPr>
        <w:t xml:space="preserve">利用の表面的な利便性だけを見ていては捉えにくい。本論文は、この不可視の側を、反復的 </w:t>
      </w:r>
      <w:r>
        <w:rPr>
          <w:rFonts w:eastAsia="Noto Serif CJK JP"/>
          <w:sz w:val="21"/>
        </w:rPr>
        <w:t xml:space="preserve">coupling </w:t>
      </w:r>
      <w:r>
        <w:rPr>
          <w:rFonts w:ascii="Noto Serif CJK JP" w:hAnsi="Noto Serif CJK JP"/>
          <w:sz w:val="21"/>
        </w:rPr>
        <w:t>の構造的帰結として提示した。</w:t>
      </w:r>
    </w:p>
    <w:p>
      <w:pPr>
        <w:pStyle w:val="Normal"/>
        <w:spacing w:lineRule="auto" w:line="280" w:before="0" w:after="80"/>
        <w:ind w:hanging="0"/>
        <w:rPr/>
      </w:pPr>
      <w:r>
        <w:rPr>
          <w:rFonts w:ascii="Noto Serif CJK JP" w:hAnsi="Noto Serif CJK JP"/>
          <w:sz w:val="21"/>
        </w:rPr>
        <w:t>第五の貢献は、今後の実証的検討に向けた分析単位を与えた点にある。</w:t>
      </w:r>
      <w:r>
        <w:rPr>
          <w:rFonts w:eastAsia="Noto Serif CJK JP"/>
          <w:sz w:val="21"/>
        </w:rPr>
        <w:t xml:space="preserve">Layer 0 </w:t>
      </w:r>
      <w:r>
        <w:rPr>
          <w:rFonts w:ascii="Noto Serif CJK JP" w:hAnsi="Noto Serif CJK JP"/>
          <w:sz w:val="21"/>
        </w:rPr>
        <w:t>を直接測定することはできない。しかし、初期メモ、対話ログ、改稿履歴、問いの変化、語彙や論点の持ち越しを検討することによって、問いの生成条件の変容を間接的に扱うことは可能である。本論文の枠組みは、そのための記述言語と分析単位を提示するものである。</w:t>
      </w:r>
    </w:p>
    <w:p>
      <w:pPr>
        <w:pStyle w:val="Heading2"/>
        <w:rPr/>
      </w:pPr>
      <w:r>
        <w:rPr>
          <w:rFonts w:eastAsia="Noto Serif CJK JP" w:ascii="Noto Serif CJK JP" w:hAnsi="Noto Serif CJK JP"/>
          <w:b/>
          <w:sz w:val="25"/>
        </w:rPr>
        <w:t xml:space="preserve">7.4 </w:t>
      </w:r>
      <w:r>
        <w:rPr>
          <w:rFonts w:ascii="Noto Serif CJK JP" w:hAnsi="Noto Serif CJK JP" w:eastAsia="Noto Serif CJK JP"/>
          <w:b/>
          <w:sz w:val="25"/>
        </w:rPr>
        <w:t>射程と限界</w:t>
      </w:r>
    </w:p>
    <w:p>
      <w:pPr>
        <w:pStyle w:val="Normal"/>
        <w:spacing w:lineRule="auto" w:line="280" w:before="0" w:after="80"/>
        <w:ind w:hanging="0"/>
        <w:rPr/>
      </w:pPr>
      <w:r>
        <w:rPr>
          <w:rFonts w:ascii="Noto Serif CJK JP" w:hAnsi="Noto Serif CJK JP"/>
          <w:sz w:val="21"/>
        </w:rPr>
        <w:t>本論文が提示したのは、LLM との反復的 coupling のもとで問いの生成条件がどのように変容しうるかを記述する理論モデルであり、実証的一般化を主張するものではない。</w:t>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p>
    <w:p>
      <w:pPr>
        <w:pStyle w:val="Normal"/>
        <w:spacing w:lineRule="auto" w:line="280" w:before="0" w:after="80"/>
        <w:ind w:hanging="0"/>
        <w:rPr/>
      </w:pPr>
      <w:r>
        <w:rPr>
          <w:rFonts w:ascii="Noto Serif CJK JP" w:hAnsi="Noto Serif CJK JP"/>
          <w:sz w:val="21"/>
        </w:rPr>
        <w:t>すべての LLM 利用に同じ変容が生じるという主張ではない。限定されたタスク、短期的利用、明確な目的をもつ利用においては、圧縮再編の累積的帰結は最小限にとどまる場合がある。本論文が主に対象とするのは、同じ問題集合について反復的に LLM と関与し、その応答を次の問いや概念形成へ持ち越す場合である。</w:t>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p>
    <w:p>
      <w:pPr>
        <w:pStyle w:val="Normal"/>
        <w:spacing w:lineRule="auto" w:line="280" w:before="0" w:after="80"/>
        <w:ind w:hanging="0"/>
        <w:rPr/>
      </w:pPr>
      <w:r>
        <w:rPr>
          <w:rFonts w:ascii="Noto Serif CJK JP" w:hAnsi="Noto Serif CJK JP"/>
          <w:sz w:val="21"/>
        </w:rPr>
        <w:t>LLM は、人間の思考や執筆を実際に支援しうる。本論文が示したのは、その支援が、同時に問いの生成条件を条件づける側面をもつということである。拡張と条件づけは、別々の効果ではなく、同じ coupling の二面として進行しうる。</w:t>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p>
    <w:p>
      <w:pPr>
        <w:pStyle w:val="Normal"/>
        <w:spacing w:lineRule="auto" w:line="280" w:before="0" w:after="80"/>
        <w:ind w:hanging="0"/>
        <w:rPr/>
      </w:pPr>
      <w:r>
        <w:rPr>
          <w:rFonts w:ascii="Noto Serif CJK JP" w:hAnsi="Noto Serif CJK JP"/>
          <w:sz w:val="21"/>
        </w:rPr>
        <w:t>Layer 0 は、前反省的な問いの生成条件を示す分析的レベルであり、直接観察される対象ではない。本論文における前分節相の記述は、前分節相そのものを直接記述するものではなく、Layer 1 上に残る初期メモ、対話ログ、改稿履歴、問いの変化といった徴候資料を通じて行われる。この理論モデルは、これらの徴候資料を通じて、問いの生成条件の変容を間接的に検討するための枠組みである。</w:t>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r>
        <w:rPr>
          <w:rFonts w:eastAsia="Noto Serif CJK JP"/>
          <w:sz w:val="21"/>
        </w:rPr>
      </w:r>
      <w:r>
        <w:rPr>
          <w:rFonts w:ascii="Noto Serif CJK JP" w:hAnsi="Noto Serif CJK JP"/>
          <w:sz w:val="21"/>
        </w:rPr>
      </w:r>
    </w:p>
    <w:p>
      <w:pPr>
        <w:pStyle w:val="Normal"/>
        <w:spacing w:lineRule="auto" w:line="280" w:before="0" w:after="80"/>
        <w:ind w:hanging="0"/>
        <w:rPr/>
      </w:pPr>
      <w:r>
        <w:rPr>
          <w:rFonts w:ascii="Noto Serif CJK JP" w:hAnsi="Noto Serif CJK JP"/>
          <w:sz w:val="21"/>
        </w:rPr>
        <w:t>この意味で、本論文の構造モデルは、現象学、認知科学、AI 研究、人間—コンピュータ相互作用における今後の検討と反証に開かれた記述枠組みである。今後の研究では、複数の利用者、複数の LLM 環境、異なる課題領域を対象として、初期メモと最終稿の隔たり、語彙や論点の持ち越し、問いの多様性の変化、非使用条件との比較などを検討することができる。それによって、本論文が提示した構造モデルの妥当性、境界条件、反証可能性をより明確にできる。</w:t>
      </w:r>
      <w:r>
        <w:rPr>
          <w:rFonts w:eastAsia="Noto Serif CJK JP"/>
          <w:sz w:val="21"/>
        </w:rPr>
      </w:r>
      <w:r>
        <w:rPr>
          <w:rFonts w:ascii="Noto Serif CJK JP" w:hAnsi="Noto Serif CJK JP"/>
          <w:sz w:val="21"/>
        </w:rPr>
      </w:r>
    </w:p>
    <w:p>
      <w:pPr>
        <w:pStyle w:val="Heading2"/>
        <w:rPr/>
      </w:pPr>
      <w:r>
        <w:rPr>
          <w:rFonts w:eastAsia="Noto Serif CJK JP" w:ascii="Noto Serif CJK JP" w:hAnsi="Noto Serif CJK JP"/>
          <w:b/>
          <w:sz w:val="25"/>
        </w:rPr>
        <w:t xml:space="preserve">7.5 </w:t>
      </w:r>
      <w:r>
        <w:rPr>
          <w:rFonts w:ascii="Noto Serif CJK JP" w:hAnsi="Noto Serif CJK JP" w:eastAsia="Noto Serif CJK JP"/>
          <w:b/>
          <w:sz w:val="25"/>
        </w:rPr>
        <w:t>結語</w:t>
      </w:r>
    </w:p>
    <w:p>
      <w:pPr>
        <w:pStyle w:val="Normal"/>
        <w:spacing w:lineRule="auto" w:line="280" w:before="0" w:after="80"/>
        <w:ind w:hanging="0"/>
        <w:rPr/>
      </w:pPr>
      <w:r>
        <w:rPr>
          <w:rFonts w:eastAsia="Noto Serif CJK JP"/>
          <w:sz w:val="21"/>
        </w:rPr>
        <w:t xml:space="preserve">LLM </w:t>
      </w:r>
      <w:r>
        <w:rPr>
          <w:rFonts w:ascii="Noto Serif CJK JP" w:hAnsi="Noto Serif CJK JP"/>
          <w:sz w:val="21"/>
        </w:rPr>
        <w:t>との関与は、問いに答えを与える。しかし同時に、問いがどのように立ち上がるかを条件づけうる。</w:t>
      </w:r>
    </w:p>
    <w:p>
      <w:pPr>
        <w:pStyle w:val="Normal"/>
        <w:spacing w:lineRule="auto" w:line="280" w:before="0" w:after="80"/>
        <w:ind w:hanging="0"/>
        <w:rPr/>
      </w:pPr>
      <w:r>
        <w:rPr>
          <w:rFonts w:ascii="Noto Serif CJK JP" w:hAnsi="Noto Serif CJK JP"/>
          <w:sz w:val="21"/>
        </w:rPr>
        <w:t>この二面性は、</w:t>
      </w:r>
      <w:r>
        <w:rPr>
          <w:rFonts w:eastAsia="Noto Serif CJK JP"/>
          <w:sz w:val="21"/>
        </w:rPr>
        <w:t xml:space="preserve">LLM </w:t>
      </w:r>
      <w:r>
        <w:rPr>
          <w:rFonts w:ascii="Noto Serif CJK JP" w:hAnsi="Noto Serif CJK JP"/>
          <w:sz w:val="21"/>
        </w:rPr>
        <w:t>利用を単純に拡張として捉えるだけでは見えにくい。</w:t>
      </w:r>
      <w:r>
        <w:rPr>
          <w:rFonts w:eastAsia="Noto Serif CJK JP"/>
          <w:sz w:val="21"/>
        </w:rPr>
        <w:t xml:space="preserve">LLM </w:t>
      </w:r>
      <w:r>
        <w:rPr>
          <w:rFonts w:ascii="Noto Serif CJK JP" w:hAnsi="Noto Serif CJK JP"/>
          <w:sz w:val="21"/>
        </w:rPr>
        <w:t>の応答は明示的に現れる。応答量、速度、論点の提示、文章の滑らかさは、利用者にとって利得として経験されやすい。これに対して、何が問いとして立ち上がらなかったのか、どの違和感が保持されずに解消されたのか、どの問いの起源が追跡しにくくなったのかは、同じようには経験されない。</w:t>
      </w:r>
    </w:p>
    <w:p>
      <w:pPr>
        <w:pStyle w:val="Normal"/>
        <w:spacing w:lineRule="auto" w:line="280" w:before="0" w:after="80"/>
        <w:ind w:hanging="0"/>
        <w:rPr/>
      </w:pPr>
      <w:r>
        <w:rPr>
          <w:rFonts w:ascii="Noto Serif CJK JP" w:hAnsi="Noto Serif CJK JP"/>
          <w:sz w:val="21"/>
        </w:rPr>
        <w:t>本論文は、この不可視の側を問題にした。</w:t>
      </w:r>
      <w:r>
        <w:rPr>
          <w:rFonts w:eastAsia="Noto Serif CJK JP"/>
          <w:sz w:val="21"/>
        </w:rPr>
        <w:t xml:space="preserve">LLM </w:t>
      </w:r>
      <w:r>
        <w:rPr>
          <w:rFonts w:ascii="Noto Serif CJK JP" w:hAnsi="Noto Serif CJK JP"/>
          <w:sz w:val="21"/>
        </w:rPr>
        <w:t xml:space="preserve">は、前反省的生成条件をもたない応答的環境である。その環境との反復的 </w:t>
      </w:r>
      <w:r>
        <w:rPr>
          <w:rFonts w:eastAsia="Noto Serif CJK JP"/>
          <w:sz w:val="21"/>
        </w:rPr>
        <w:t xml:space="preserve">coupling </w:t>
      </w:r>
      <w:r>
        <w:rPr>
          <w:rFonts w:ascii="Noto Serif CJK JP" w:hAnsi="Noto Serif CJK JP"/>
          <w:sz w:val="21"/>
        </w:rPr>
        <w:t>のもとで、人間側は応答を意味として補完し、その補完の履歴を次の問いへ持ち越す。この過程が累積するとき、問いの生成条件は、見えにくい仕方で再編されうる。</w:t>
      </w:r>
    </w:p>
    <w:p>
      <w:pPr>
        <w:pStyle w:val="Normal"/>
        <w:rPr/>
      </w:pPr>
      <w:r>
        <w:rPr/>
        <w:t>問題は、思考が縮減することそれ自体ではない。より根本的なのは、問いがなお「自分のもの」として経験されるにもかかわらず、その問いの生成条件が、前反省的生成条件をもたない非相互的な応答環境によって方向づけられうる点である。LLM は応答を返すが、その応答によって自らの身体的履歴や生活史を変えるわけではない。これに対して、人間側は、その応答を意味として受け取り、次の問いへ用い、その問いをなお自分の問いとして引き受ける。</w:t>
      </w:r>
    </w:p>
    <w:p>
      <w:pPr>
        <w:pStyle w:val="Normal"/>
        <w:rPr/>
      </w:pPr>
      <w:r>
        <w:rPr/>
        <w:t>この意味で、LLM coupling における非対称性は、単に生成条件の差異にとどまらない。問いの所有感は人間側に残る。しかし、その問いが現在の形を取るまでの生成経路の一部は、身体性、不可逆性、応答の重みをもたない環境との反復的 coupling によって条件づけられうる。本論文は、この構造を倫理的断罪としてではなく、問いの生成条件をめぐる非対称的な構成問題として提示した。</w:t>
      </w:r>
    </w:p>
    <w:p>
      <w:pPr>
        <w:pStyle w:val="Normal"/>
        <w:spacing w:lineRule="auto" w:line="280" w:before="0" w:after="80"/>
        <w:ind w:hanging="0"/>
        <w:rPr/>
      </w:pPr>
      <w:r>
        <w:t>本論文が示したのは、LLM が人間の思考を単純に拡張するか縮減するかではない。LLM との関与が、どのような条件のもとで、人間が何を問いとして立ち上げうるかを変えうるのかという構造である。</w:t>
      </w:r>
    </w:p>
    <w:p>
      <w:pPr>
        <w:pStyle w:val="Normal"/>
        <w:spacing w:lineRule="auto" w:line="280" w:before="0" w:after="80"/>
        <w:ind w:hanging="0"/>
        <w:rPr/>
      </w:pPr>
      <w:r>
        <w:rPr>
          <w:rFonts w:ascii="Noto Serif CJK JP" w:hAnsi="Noto Serif CJK JP"/>
          <w:sz w:val="21"/>
        </w:rPr>
        <w:t>問いの内容ではなく、問いが立ち上がる条件を問うこと。そこに、本論文の理論的焦点がある。</w:t>
      </w:r>
      <w:r>
        <w:br w:type="page"/>
      </w:r>
    </w:p>
    <w:p>
      <w:pPr>
        <w:pStyle w:val="Heading1"/>
        <w:rPr/>
      </w:pPr>
      <w:r>
        <w:rPr/>
        <w:t>References</w:t>
      </w:r>
    </w:p>
    <w:p>
      <w:pPr>
        <w:pStyle w:val="Normal"/>
        <w:spacing w:before="0" w:after="120"/>
        <w:rPr/>
      </w:pPr>
      <w:r>
        <w:rPr/>
        <w:t>Bergson, H. (1896). Matière et mémoire. Félix Alcan.</w:t>
      </w:r>
    </w:p>
    <w:p>
      <w:pPr>
        <w:pStyle w:val="Normal"/>
        <w:spacing w:before="0" w:after="120"/>
        <w:rPr/>
      </w:pPr>
      <w:r>
        <w:rPr/>
        <w:t>Changeux, J.-P. (1994). Raison et plaisir. Odile Jacob.</w:t>
      </w:r>
    </w:p>
    <w:p>
      <w:pPr>
        <w:pStyle w:val="Normal"/>
        <w:spacing w:before="0" w:after="120"/>
        <w:rPr/>
      </w:pPr>
      <w:r>
        <w:rPr/>
        <w:t>Clark, A., &amp; Chalmers, D. (1998). The extended mind. Analysis, 58(1), 7–19.</w:t>
      </w:r>
    </w:p>
    <w:p>
      <w:pPr/>
      <w:r>
        <w:t>Clark, A. (2025). Extending minds with generative AI. Nature Communications, 16, 4627. https://doi.org/10.1038/s41467-025-59906-9</w:t>
      </w:r>
    </w:p>
    <w:p>
      <w:pPr>
        <w:pStyle w:val="Normal"/>
        <w:spacing w:before="0" w:after="120"/>
        <w:rPr/>
      </w:pPr>
      <w:r>
        <w:rPr/>
        <w:t>Doshi, A. R., &amp; Hauser, O. P. (2024). Generative AI enhances individual creativity but reduces the collective diversity of novel content. Science Advances, 10(28), eadn5290. https://doi.org/10.1126/sciadv.adn5290</w:t>
      </w:r>
    </w:p>
    <w:p>
      <w:pPr>
        <w:pStyle w:val="Normal"/>
        <w:spacing w:before="0" w:after="120"/>
        <w:rPr/>
      </w:pPr>
      <w:r>
        <w:rPr/>
        <w:t>Floridi, L. (2014). The fourth revolution: How the infosphere is reshaping human reality. Oxford University Press.</w:t>
      </w:r>
    </w:p>
    <w:p>
      <w:pPr>
        <w:pStyle w:val="Normal"/>
        <w:spacing w:before="0" w:after="120"/>
        <w:rPr/>
      </w:pPr>
      <w:r>
        <w:rPr/>
        <w:t>Gahrn-Andersen, R. (2026). From explicit prompts to tacit engagements: understanding in practice with LLMs. AI &amp; Society. https://doi.org/10.1007/s00146-026-02904-2</w:t>
      </w:r>
    </w:p>
    <w:p>
      <w:pPr>
        <w:pStyle w:val="Normal"/>
        <w:spacing w:before="0" w:after="120"/>
        <w:rPr/>
      </w:pPr>
      <w:r>
        <w:rPr/>
        <w:t>Gibson, J. J. (1979). The ecological approach to visual perception. Houghton Mifflin.</w:t>
      </w:r>
    </w:p>
    <w:p>
      <w:pPr>
        <w:pStyle w:val="Normal"/>
        <w:spacing w:before="0" w:after="120"/>
        <w:rPr/>
      </w:pPr>
      <w:r>
        <w:rPr/>
        <w:t>Heidegger, M. (1977). The question concerning technology and other essays. Harper &amp; Row. (Original work published 1954)</w:t>
      </w:r>
    </w:p>
    <w:p>
      <w:pPr>
        <w:pStyle w:val="Normal"/>
        <w:spacing w:before="0" w:after="120"/>
        <w:rPr/>
      </w:pPr>
      <w:r>
        <w:rPr/>
        <w:t>Husserl, E. (1991). On the phenomenology of the consciousness of internal time (1893–1917). Kluwer Academic Publishers.</w:t>
      </w:r>
    </w:p>
    <w:p>
      <w:pPr>
        <w:pStyle w:val="Normal"/>
        <w:spacing w:before="0" w:after="120"/>
        <w:rPr/>
      </w:pPr>
      <w:r>
        <w:rPr/>
        <w:t>Ihde, D. (1990). Technology and the lifeworld: From garden to earth. Indiana University Press.</w:t>
      </w:r>
    </w:p>
    <w:p>
      <w:pPr>
        <w:pStyle w:val="Normal"/>
        <w:spacing w:before="0" w:after="120"/>
        <w:rPr/>
      </w:pPr>
      <w:r>
        <w:rPr/>
        <w:t>Jiang, T., Wu, J., &amp; Leung, S. C. H. (2025). The cognitive impacts of large language model interactions on problem solving and decision making using EEG analysis. Frontiers in Computational Neuroscience.</w:t>
      </w:r>
    </w:p>
    <w:p>
      <w:pPr>
        <w:pStyle w:val="Normal"/>
        <w:spacing w:before="0" w:after="120"/>
        <w:rPr/>
      </w:pPr>
      <w:r>
        <w:rPr/>
        <w:t>Kidd, C., &amp; Birhane, A. (2023). How AI can distort human beliefs. Science, 380(6651), 1222–1223. https://doi.org/10.1126/science.adi0248</w:t>
      </w:r>
    </w:p>
    <w:p>
      <w:pPr>
        <w:pStyle w:val="Normal"/>
        <w:spacing w:before="0" w:after="120"/>
        <w:rPr/>
      </w:pPr>
      <w:r>
        <w:rPr/>
        <w:t>Merleau-Ponty, M. (1945). Phénoménologie de la perception. Gallimard.</w:t>
      </w:r>
    </w:p>
    <w:p>
      <w:pPr>
        <w:pStyle w:val="Normal"/>
        <w:spacing w:before="0" w:after="120"/>
        <w:rPr/>
      </w:pPr>
      <w:r>
        <w:rPr/>
        <w:t>Merleau-Ponty, M. (1964). Le Visible et l’invisible. Gallimard.</w:t>
      </w:r>
    </w:p>
    <w:p>
      <w:pPr>
        <w:pStyle w:val="Normal"/>
        <w:spacing w:before="0" w:after="120"/>
        <w:rPr/>
      </w:pPr>
      <w:r>
        <w:rPr/>
        <w:t>Moon, K., Green, A. E., &amp; Kushlev, K. (2025). Homogenizing effect of large language models (LLMs) on creative diversity: An empirical comparison of human and ChatGPT writing. Computers in Human Behavior.</w:t>
      </w:r>
    </w:p>
    <w:p>
      <w:pPr>
        <w:pStyle w:val="Normal"/>
        <w:spacing w:before="0" w:after="120"/>
        <w:rPr/>
      </w:pPr>
      <w:r>
        <w:rPr/>
        <w:t>Ouyang, L., Wu, J., Jiang, X., et al. (2022). Training language models to follow instructions with human feedback. Advances in Neural Information Processing Systems (NeurIPS) 2022.</w:t>
      </w:r>
    </w:p>
    <w:p>
      <w:pPr>
        <w:pStyle w:val="Normal"/>
        <w:spacing w:before="0" w:after="120"/>
        <w:rPr/>
      </w:pPr>
      <w:r>
        <w:rPr/>
        <w:t>Pauly, D. (1995). Anecdotes and the shifting baseline syndrome of fisheries. Trends in Ecology &amp; Evolution, 10(10), 430.</w:t>
      </w:r>
    </w:p>
    <w:p>
      <w:pPr>
        <w:pStyle w:val="Normal"/>
        <w:spacing w:before="0" w:after="120"/>
        <w:rPr/>
      </w:pPr>
      <w:r>
        <w:rPr/>
        <w:t>Polanyi, M. (1966). The tacit dimension. Doubleday.</w:t>
      </w:r>
    </w:p>
    <w:p>
      <w:pPr>
        <w:pStyle w:val="Normal"/>
        <w:spacing w:before="0" w:after="120"/>
        <w:rPr/>
      </w:pPr>
      <w:r>
        <w:rPr/>
        <w:t>Reed, E. S. (1994). Perception is to self as memory is to selves. In U. Neisser &amp; R. Fivush (Eds.), The remembering self: Construction and accuracy in the self-narrative (pp. 278–292). Cambridge University Press.</w:t>
      </w:r>
    </w:p>
    <w:p>
      <w:pPr>
        <w:pStyle w:val="Normal"/>
        <w:spacing w:before="0" w:after="120"/>
        <w:rPr/>
      </w:pPr>
      <w:r>
        <w:rPr/>
        <w:t>Sclar, M., Choi, Y., Tsvetkov, Y., &amp; Suhr, A. (2024). Quantifying language models' sensitivity to spurious features in prompt design. International Conference on Learning Representations (ICLR) 2024.</w:t>
      </w:r>
    </w:p>
    <w:p>
      <w:pPr>
        <w:pStyle w:val="Normal"/>
        <w:spacing w:before="0" w:after="120"/>
        <w:rPr/>
      </w:pPr>
      <w:r>
        <w:rPr/>
        <w:t>Sharma, M., Tong, M., Korbak, T., et al. (2023). Towards understanding sycophancy in language models. arXiv preprint arXiv:2310.13548.</w:t>
      </w:r>
    </w:p>
    <w:p>
      <w:pPr>
        <w:pStyle w:val="Normal"/>
        <w:spacing w:before="0" w:after="120"/>
        <w:rPr/>
      </w:pPr>
      <w:r>
        <w:rPr/>
        <w:t>Sourati, Z., Ziabari, A. S., &amp; Dehghani, M. (2026). The homogenizing effect of large language models on human expression and thought. Trends in Cognitive Sciences. Advance online publication.</w:t>
      </w:r>
    </w:p>
    <w:p>
      <w:pPr>
        <w:pStyle w:val="Normal"/>
        <w:spacing w:before="0" w:after="120"/>
        <w:rPr/>
      </w:pPr>
      <w:r>
        <w:rPr/>
        <w:t>Stiegler, B. (1998). Technics and time, 1: The fault of Epimetheus. Stanford University Press.</w:t>
      </w:r>
    </w:p>
    <w:p>
      <w:pPr>
        <w:pStyle w:val="Normal"/>
        <w:spacing w:before="0" w:after="120"/>
        <w:rPr/>
      </w:pPr>
      <w:r>
        <w:rPr/>
        <w:t>諏訪正樹・赤石智哉. (2010). 身体スキル探究というデザインの術. 認知科学, 17(3), 417–429. https://doi.org/10.11225/jcss.17.417</w:t>
      </w:r>
    </w:p>
    <w:p>
      <w:pPr>
        <w:pStyle w:val="Normal"/>
        <w:spacing w:before="0" w:after="120"/>
        <w:rPr/>
      </w:pPr>
      <w:r>
        <w:rPr/>
        <w:t>Varela, F. J., Thompson, E., &amp; Rosch, E. (1991). The embodied mind: Cognitive science and human experience. MIT Press.</w:t>
      </w:r>
    </w:p>
    <w:p>
      <w:pPr>
        <w:pStyle w:val="Normal"/>
        <w:spacing w:before="0" w:after="120"/>
        <w:rPr/>
      </w:pPr>
      <w:r>
        <w:rPr/>
        <w:t>Vaswani, A., Shazeer, N., Parmar, N., Uszkoreit, J., Jones, L., Gomez, A. N., Kaiser, L., &amp; Polosukhin, I. (2017). Attention is all you need. Advances in Neural Information Processing Systems (NeurIPS) 2017.</w:t>
      </w:r>
    </w:p>
    <w:p>
      <w:pPr>
        <w:pStyle w:val="Normal"/>
        <w:widowControl/>
        <w:bidi w:val="0"/>
        <w:spacing w:lineRule="auto" w:line="276" w:before="0" w:after="200"/>
        <w:jc w:val="left"/>
        <w:rPr/>
      </w:pPr>
      <w:r>
        <w:rPr/>
      </w:r>
    </w:p>
    <w:p/>
    <w:p/>
    <w:p/>
    <w:sectPr>
      <w:footerReference w:type="even" r:id="rId5"/>
      <w:footerReference w:type="default" r:id="rId6"/>
      <w:footerReference w:type="first" r:id="rId7"/>
      <w:type w:val="nextPage"/>
      <w:pgSz w:w="11906" w:h="16838"/>
      <w:pgMar w:left="1361" w:right="1361" w:gutter="0" w:header="0" w:top="1247" w:footer="72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oto Serif CJK JP">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Noto Sans CJK JP">
    <w:charset w:val="01"/>
    <w:family w:val="roman"/>
    <w:pitch w:val="variable"/>
  </w:font>
  <w:font w:name="Yu Minch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37</w:t>
    </w:r>
    <w:r>
      <w:rPr/>
      <w:fldChar w:fldCharType="end"/>
    </w:r>
  </w:p>
</w:ftr>
</file>

<file path=word/footnotes.xml><?xml version="1.0" encoding="utf-8"?>
<w:footnotes xmlns:w="http://schemas.openxmlformats.org/wordprocessingml/2006/main">
  <w:footnote w:type="separator" w:id="-1">
    <w:p>
      <w:pPr>
        <w:spacing w:lineRule="auto" w:line="240" w:after="0"/>
      </w:pPr>
      <w:r>
        <w:separator/>
      </w:r>
    </w:p>
  </w:footnote>
  <w:footnote w:type="continuationSeparator" w:id="0">
    <w:p>
      <w:pPr>
        <w:spacing w:lineRule="auto" w:line="240" w:after="0"/>
      </w:pPr>
      <w:r>
        <w:continuationSeparator/>
      </w:r>
    </w:p>
  </w:footnote>
  <w:footnote w:id="2">
    <w:p>
      <w:pPr>
        <w:pStyle w:val="FootnoteText"/>
      </w:pPr>
      <w:r>
        <w:rPr>
          <w:rStyle w:val="FootnoteReference"/>
        </w:rPr>
        <w:footnoteRef/>
      </w:r>
      <w:r>
        <w:rPr>
          <w:rFonts w:eastAsia="Noto Serif CJK JP"/>
          <w:sz w:val="18"/>
        </w:rPr>
        <w:t xml:space="preserve"> 情報技術が人間の外部にある単なる道具ではなく、人間が思考し判断する環境そのものを再編する条件であることについては、Floridi（2014）を参照。本論文は、この環境的変化を前提としつつ、拡張か縮減かという評価の対立そのものを主題とはしない。</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Noto Serif CJK JP" w:hAnsi="Noto Serif CJK JP" w:eastAsia="Noto Serif CJK JP"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2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Noto Serif CJK JP" w:hAnsi="Noto Serif CJK JP" w:eastAsia="Noto Serif CJK JP"/>
      <w:sz w:val="20"/>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pPr>
      <w:spacing w:after="0" w:line="240" w:lineRule="auto"/>
    </w:pPr>
    <w:rPr>
      <w:sz w:val="18"/>
      <w:szCs w:val="18"/>
    </w:rPr>
  </w:style>
  <w:style w:type="character" w:styleId="FootnoteReference">
    <w:name w:val="footnote reference"/>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footnotes" Target="footnotes.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21</Pages>
  <Words>1978</Words>
  <Characters>4621</Characters>
  <CharactersWithSpaces>5124</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Madoka Masui</dc:creator>
  <dc:description/>
  <dc:language>en-US</dc:language>
  <cp:lastModifiedBy/>
  <dcterms:modified xsi:type="dcterms:W3CDTF">2026-06-23T12:16:47Z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