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4884B" w14:textId="3073C7B6" w:rsidR="00BE5BAF" w:rsidRPr="00B41E6E" w:rsidRDefault="001C7D3A" w:rsidP="00956391">
      <w:pPr>
        <w:outlineLvl w:val="0"/>
        <w:rPr>
          <w:b/>
          <w:color w:val="808080" w:themeColor="background1" w:themeShade="80"/>
          <w:sz w:val="36"/>
          <w:szCs w:val="44"/>
          <w:lang w:val="pt-BR"/>
        </w:rPr>
      </w:pPr>
      <w:r w:rsidRPr="00B41E6E">
        <w:rPr>
          <w:b/>
          <w:color w:val="595959" w:themeColor="text1" w:themeTint="A6"/>
          <w:sz w:val="40"/>
          <w:szCs w:val="48"/>
          <w:lang w:val="pt-BR"/>
        </w:rPr>
        <w:t>TER</w:t>
      </w:r>
      <w:r w:rsidR="00C515A3" w:rsidRPr="00B41E6E">
        <w:rPr>
          <w:b/>
          <w:color w:val="595959" w:themeColor="text1" w:themeTint="A6"/>
          <w:sz w:val="40"/>
          <w:szCs w:val="48"/>
          <w:lang w:val="pt-BR"/>
        </w:rPr>
        <w:t>MO</w:t>
      </w:r>
      <w:r w:rsidRPr="00B41E6E">
        <w:rPr>
          <w:b/>
          <w:color w:val="595959" w:themeColor="text1" w:themeTint="A6"/>
          <w:sz w:val="40"/>
          <w:szCs w:val="48"/>
          <w:lang w:val="pt-BR"/>
        </w:rPr>
        <w:t xml:space="preserve"> </w:t>
      </w:r>
      <w:r w:rsidR="00C515A3" w:rsidRPr="00B41E6E">
        <w:rPr>
          <w:b/>
          <w:color w:val="595959" w:themeColor="text1" w:themeTint="A6"/>
          <w:sz w:val="40"/>
          <w:szCs w:val="48"/>
          <w:lang w:val="pt-BR"/>
        </w:rPr>
        <w:t>DE</w:t>
      </w:r>
      <w:r w:rsidRPr="00B41E6E">
        <w:rPr>
          <w:b/>
          <w:color w:val="595959" w:themeColor="text1" w:themeTint="A6"/>
          <w:sz w:val="40"/>
          <w:szCs w:val="48"/>
          <w:lang w:val="pt-BR"/>
        </w:rPr>
        <w:t xml:space="preserve"> </w:t>
      </w:r>
      <w:r w:rsidR="00C515A3" w:rsidRPr="00B41E6E">
        <w:rPr>
          <w:b/>
          <w:color w:val="595959" w:themeColor="text1" w:themeTint="A6"/>
          <w:sz w:val="40"/>
          <w:szCs w:val="48"/>
          <w:lang w:val="pt-BR"/>
        </w:rPr>
        <w:t>A</w:t>
      </w:r>
      <w:r w:rsidRPr="00B41E6E">
        <w:rPr>
          <w:b/>
          <w:color w:val="595959" w:themeColor="text1" w:themeTint="A6"/>
          <w:sz w:val="40"/>
          <w:szCs w:val="48"/>
          <w:lang w:val="pt-BR"/>
        </w:rPr>
        <w:t>BE</w:t>
      </w:r>
      <w:r w:rsidR="00C515A3" w:rsidRPr="00B41E6E">
        <w:rPr>
          <w:b/>
          <w:color w:val="595959" w:themeColor="text1" w:themeTint="A6"/>
          <w:sz w:val="40"/>
          <w:szCs w:val="48"/>
          <w:lang w:val="pt-BR"/>
        </w:rPr>
        <w:t>RT</w:t>
      </w:r>
      <w:r w:rsidRPr="00B41E6E">
        <w:rPr>
          <w:b/>
          <w:color w:val="595959" w:themeColor="text1" w:themeTint="A6"/>
          <w:sz w:val="40"/>
          <w:szCs w:val="48"/>
          <w:lang w:val="pt-BR"/>
        </w:rPr>
        <w:t>UR</w:t>
      </w:r>
      <w:r w:rsidR="00C515A3" w:rsidRPr="00B41E6E">
        <w:rPr>
          <w:b/>
          <w:color w:val="595959" w:themeColor="text1" w:themeTint="A6"/>
          <w:sz w:val="40"/>
          <w:szCs w:val="48"/>
          <w:lang w:val="pt-BR"/>
        </w:rPr>
        <w:t>A DE PROJETO</w:t>
      </w:r>
    </w:p>
    <w:p w14:paraId="31DD7499" w14:textId="6F085681" w:rsidR="00956391" w:rsidRPr="00B41E6E" w:rsidRDefault="00956391" w:rsidP="00956391">
      <w:pPr>
        <w:outlineLvl w:val="0"/>
        <w:rPr>
          <w:bCs/>
          <w:color w:val="808080" w:themeColor="background1" w:themeShade="80"/>
          <w:sz w:val="13"/>
          <w:szCs w:val="13"/>
          <w:lang w:val="pt-BR"/>
        </w:rPr>
      </w:pPr>
    </w:p>
    <w:p w14:paraId="2DEB8F8C" w14:textId="17B42DC4" w:rsidR="00564375" w:rsidRPr="00B41E6E" w:rsidRDefault="00564375" w:rsidP="00564375">
      <w:pPr>
        <w:rPr>
          <w:rFonts w:cs="Calibri"/>
          <w:color w:val="000000"/>
          <w:sz w:val="28"/>
          <w:szCs w:val="28"/>
          <w:lang w:val="pt-BR"/>
        </w:rPr>
      </w:pPr>
      <w:r w:rsidRPr="00B41E6E">
        <w:rPr>
          <w:rFonts w:cs="Calibri"/>
          <w:color w:val="000000"/>
          <w:sz w:val="28"/>
          <w:szCs w:val="28"/>
          <w:lang w:val="pt-BR"/>
        </w:rPr>
        <w:t>INFORMAÇÕES GERAIS DO PROJETO</w:t>
      </w:r>
    </w:p>
    <w:tbl>
      <w:tblPr>
        <w:tblW w:w="14600" w:type="dxa"/>
        <w:tblLook w:val="04A0" w:firstRow="1" w:lastRow="0" w:firstColumn="1" w:lastColumn="0" w:noHBand="0" w:noVBand="1"/>
      </w:tblPr>
      <w:tblGrid>
        <w:gridCol w:w="8183"/>
        <w:gridCol w:w="3257"/>
        <w:gridCol w:w="3160"/>
      </w:tblGrid>
      <w:tr w:rsidR="00DF2624" w:rsidRPr="00DF2624" w14:paraId="13A90B3A" w14:textId="77777777" w:rsidTr="00564375">
        <w:trPr>
          <w:trHeight w:val="359"/>
        </w:trPr>
        <w:tc>
          <w:tcPr>
            <w:tcW w:w="81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7963FCC3" w14:textId="77777777" w:rsidR="00DF2624" w:rsidRPr="00DF2624" w:rsidRDefault="00DF2624" w:rsidP="00DF2624">
            <w:pPr>
              <w:rPr>
                <w:rFonts w:cs="Calibri"/>
                <w:color w:val="000000"/>
                <w:szCs w:val="20"/>
              </w:rPr>
            </w:pPr>
            <w:r w:rsidRPr="00DF2624">
              <w:rPr>
                <w:rFonts w:cs="Calibri"/>
                <w:color w:val="000000"/>
                <w:szCs w:val="20"/>
              </w:rPr>
              <w:t>NOME DO PROJETO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0BE4AC65" w14:textId="77777777" w:rsidR="00DF2624" w:rsidRPr="00DF2624" w:rsidRDefault="00DF2624" w:rsidP="00DF2624">
            <w:pPr>
              <w:jc w:val="center"/>
              <w:rPr>
                <w:rFonts w:cs="Calibri"/>
                <w:color w:val="000000"/>
                <w:szCs w:val="20"/>
              </w:rPr>
            </w:pPr>
            <w:r w:rsidRPr="00DF2624">
              <w:rPr>
                <w:rFonts w:cs="Calibri"/>
                <w:color w:val="000000"/>
                <w:szCs w:val="20"/>
              </w:rPr>
              <w:t>GERENTE DE PROJETOS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5EB6535D" w14:textId="77777777" w:rsidR="00DF2624" w:rsidRPr="00DF2624" w:rsidRDefault="00DF2624" w:rsidP="00DF2624">
            <w:pPr>
              <w:jc w:val="center"/>
              <w:rPr>
                <w:rFonts w:cs="Calibri"/>
                <w:color w:val="000000"/>
                <w:szCs w:val="20"/>
              </w:rPr>
            </w:pPr>
            <w:r w:rsidRPr="00DF2624">
              <w:rPr>
                <w:rFonts w:cs="Calibri"/>
                <w:color w:val="000000"/>
                <w:szCs w:val="20"/>
              </w:rPr>
              <w:t>PATROCINADOR DO PROJETO</w:t>
            </w:r>
          </w:p>
        </w:tc>
      </w:tr>
      <w:tr w:rsidR="00DF2624" w:rsidRPr="00B41E6E" w14:paraId="3B1BC951" w14:textId="77777777" w:rsidTr="00564375">
        <w:trPr>
          <w:trHeight w:val="576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8" w:space="0" w:color="BFBFBF"/>
            </w:tcBorders>
            <w:shd w:val="clear" w:color="F9F9F9" w:fill="F9F9F9"/>
            <w:vAlign w:val="center"/>
            <w:hideMark/>
          </w:tcPr>
          <w:p w14:paraId="57206DE3" w14:textId="17162712" w:rsidR="00DF2624" w:rsidRPr="00B41E6E" w:rsidRDefault="00B41E6E" w:rsidP="00900512">
            <w:pPr>
              <w:rPr>
                <w:rFonts w:cs="Calibri"/>
                <w:color w:val="000000"/>
                <w:sz w:val="24"/>
                <w:lang w:val="pt-BR"/>
              </w:rPr>
            </w:pPr>
            <w:r>
              <w:rPr>
                <w:rFonts w:cs="Calibri"/>
                <w:color w:val="000000"/>
                <w:sz w:val="24"/>
                <w:lang w:val="pt-BR"/>
              </w:rPr>
              <w:t>Digitalizer 3000 – Digitalizar documentos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22471B0" w14:textId="1B1AF25B" w:rsidR="00DF2624" w:rsidRPr="00B41E6E" w:rsidRDefault="00B41E6E" w:rsidP="00DF2624">
            <w:pPr>
              <w:jc w:val="center"/>
              <w:rPr>
                <w:rFonts w:cs="Calibri"/>
                <w:color w:val="000000"/>
                <w:sz w:val="24"/>
                <w:lang w:val="pt-BR"/>
              </w:rPr>
            </w:pPr>
            <w:r>
              <w:rPr>
                <w:rFonts w:cs="Calibri"/>
                <w:color w:val="000000"/>
                <w:sz w:val="24"/>
                <w:lang w:val="pt-BR"/>
              </w:rPr>
              <w:t>Lucas Dias</w:t>
            </w:r>
          </w:p>
        </w:tc>
        <w:tc>
          <w:tcPr>
            <w:tcW w:w="316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8" w:space="0" w:color="BFBFBF"/>
            </w:tcBorders>
            <w:shd w:val="clear" w:color="F2F2F2" w:fill="F2F2F2"/>
            <w:noWrap/>
            <w:vAlign w:val="center"/>
            <w:hideMark/>
          </w:tcPr>
          <w:p w14:paraId="1B2A26B6" w14:textId="5B12CD85" w:rsidR="00DF2624" w:rsidRPr="00B41E6E" w:rsidRDefault="00B41E6E" w:rsidP="00DF2624">
            <w:pPr>
              <w:jc w:val="center"/>
              <w:rPr>
                <w:rFonts w:cs="Calibri"/>
                <w:color w:val="000000"/>
                <w:sz w:val="24"/>
                <w:lang w:val="pt-BR"/>
              </w:rPr>
            </w:pPr>
            <w:r>
              <w:rPr>
                <w:rFonts w:cs="Calibri"/>
                <w:color w:val="000000"/>
                <w:sz w:val="24"/>
                <w:lang w:val="pt-BR"/>
              </w:rPr>
              <w:t>Rafaela De Miranda</w:t>
            </w:r>
          </w:p>
        </w:tc>
      </w:tr>
    </w:tbl>
    <w:p w14:paraId="56DA0FC8" w14:textId="77777777" w:rsidR="00564375" w:rsidRPr="00B41E6E" w:rsidRDefault="00564375" w:rsidP="00DF2624">
      <w:pPr>
        <w:rPr>
          <w:rFonts w:cs="Calibri"/>
          <w:color w:val="000000"/>
          <w:szCs w:val="20"/>
          <w:lang w:val="pt-BR"/>
        </w:rPr>
      </w:pPr>
    </w:p>
    <w:p w14:paraId="3858DA50" w14:textId="6213213C" w:rsidR="00564375" w:rsidRPr="00564375" w:rsidRDefault="00564375" w:rsidP="00564375">
      <w:pPr>
        <w:spacing w:line="276" w:lineRule="auto"/>
        <w:rPr>
          <w:rFonts w:cs="Calibri"/>
          <w:color w:val="000000"/>
          <w:sz w:val="28"/>
          <w:szCs w:val="28"/>
        </w:rPr>
      </w:pPr>
      <w:r w:rsidRPr="00564375">
        <w:rPr>
          <w:rFonts w:cs="Calibri"/>
          <w:color w:val="000000"/>
          <w:sz w:val="28"/>
          <w:szCs w:val="28"/>
        </w:rPr>
        <w:t>VISÃO GERAL DO PROJETO</w:t>
      </w:r>
    </w:p>
    <w:tbl>
      <w:tblPr>
        <w:tblW w:w="14600" w:type="dxa"/>
        <w:tblInd w:w="-5" w:type="dxa"/>
        <w:tblLook w:val="04A0" w:firstRow="1" w:lastRow="0" w:firstColumn="1" w:lastColumn="0" w:noHBand="0" w:noVBand="1"/>
      </w:tblPr>
      <w:tblGrid>
        <w:gridCol w:w="1908"/>
        <w:gridCol w:w="12692"/>
      </w:tblGrid>
      <w:tr w:rsidR="00564375" w:rsidRPr="003C5866" w14:paraId="488A67DB" w14:textId="77777777" w:rsidTr="00104F60">
        <w:trPr>
          <w:trHeight w:val="864"/>
        </w:trPr>
        <w:tc>
          <w:tcPr>
            <w:tcW w:w="1890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1A8584C4" w14:textId="77777777" w:rsidR="00564375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 xml:space="preserve">PROBLEMA </w:t>
            </w:r>
          </w:p>
          <w:p w14:paraId="0F431166" w14:textId="0A5E3E54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 xml:space="preserve">OU </w:t>
            </w:r>
            <w:r w:rsidR="00104F60">
              <w:rPr>
                <w:rFonts w:cs="Calibri"/>
                <w:color w:val="000000"/>
                <w:sz w:val="24"/>
              </w:rPr>
              <w:t>MISSÃO</w:t>
            </w:r>
          </w:p>
        </w:tc>
        <w:tc>
          <w:tcPr>
            <w:tcW w:w="1271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1AFF2064" w14:textId="1A114A99" w:rsidR="00564375" w:rsidRPr="00B41E6E" w:rsidRDefault="00B41E6E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Nossa missão é simplificar a digitalização de todos os documentos de uma organização</w:t>
            </w:r>
            <w:r w:rsidR="003C5866">
              <w:rPr>
                <w:rFonts w:cs="Calibri"/>
                <w:color w:val="000000"/>
                <w:sz w:val="22"/>
                <w:szCs w:val="22"/>
                <w:lang w:val="pt-BR"/>
              </w:rPr>
              <w:t>, fornecendo detalhes sobre os documentos digitalizados.</w:t>
            </w:r>
          </w:p>
        </w:tc>
      </w:tr>
      <w:tr w:rsidR="00564375" w:rsidRPr="003C5866" w14:paraId="60B44BB6" w14:textId="77777777" w:rsidTr="00104F60">
        <w:trPr>
          <w:trHeight w:val="1008"/>
        </w:trPr>
        <w:tc>
          <w:tcPr>
            <w:tcW w:w="18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00BF1A00" w14:textId="024BF428" w:rsidR="00564375" w:rsidRPr="00DF2624" w:rsidRDefault="00104F60" w:rsidP="000F6660">
            <w:pPr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OBJETIVOS ESTRATÉGICOS</w:t>
            </w:r>
          </w:p>
        </w:tc>
        <w:tc>
          <w:tcPr>
            <w:tcW w:w="127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3E551285" w14:textId="3DA3F3C7" w:rsidR="00564375" w:rsidRPr="00B41E6E" w:rsidRDefault="00B41E6E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Digitalizar documentos físicos e manuscritos</w:t>
            </w:r>
            <w:r w:rsidR="003C5866">
              <w:rPr>
                <w:rFonts w:cs="Calibri"/>
                <w:color w:val="000000"/>
                <w:sz w:val="22"/>
                <w:szCs w:val="22"/>
                <w:lang w:val="pt-BR"/>
              </w:rPr>
              <w:t>, identificando possíveis imprecisões na digitalização</w:t>
            </w:r>
            <w:r w:rsidR="00AD0003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. Com base nisso, fornecer </w:t>
            </w:r>
            <w:r w:rsidR="003C5866">
              <w:rPr>
                <w:rFonts w:cs="Calibri"/>
                <w:color w:val="000000"/>
                <w:sz w:val="22"/>
                <w:szCs w:val="22"/>
                <w:lang w:val="pt-BR"/>
              </w:rPr>
              <w:t>sugestões</w:t>
            </w:r>
            <w:r w:rsidR="00AD0003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de palavras para as falhas na digitalização</w:t>
            </w:r>
            <w:r w:rsidR="003C5866">
              <w:rPr>
                <w:rFonts w:cs="Calibri"/>
                <w:color w:val="000000"/>
                <w:sz w:val="22"/>
                <w:szCs w:val="22"/>
                <w:lang w:val="pt-BR"/>
              </w:rPr>
              <w:t>.</w:t>
            </w:r>
          </w:p>
        </w:tc>
      </w:tr>
      <w:tr w:rsidR="00564375" w:rsidRPr="003C5866" w14:paraId="7D4C6E36" w14:textId="77777777" w:rsidTr="00104F60">
        <w:trPr>
          <w:trHeight w:val="1598"/>
        </w:trPr>
        <w:tc>
          <w:tcPr>
            <w:tcW w:w="18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7FC970C9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CASO DE NEGÓCIOS</w:t>
            </w:r>
          </w:p>
        </w:tc>
        <w:tc>
          <w:tcPr>
            <w:tcW w:w="127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6DF8CFE5" w14:textId="2F08C3B7" w:rsidR="00564375" w:rsidRPr="00B41E6E" w:rsidRDefault="00B41E6E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>Digitalizar documentos em papel e convertê-los em formato de texto no computador, permitindo a manipulação</w:t>
            </w:r>
            <w:r w:rsidR="00AD0003">
              <w:rPr>
                <w:rFonts w:cs="Calibri"/>
                <w:color w:val="000000"/>
                <w:sz w:val="22"/>
                <w:szCs w:val="22"/>
                <w:lang w:val="pt-BR"/>
              </w:rPr>
              <w:t>, identificação dos erros, correção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>, busca e arquivamento digital eficazes.</w:t>
            </w:r>
          </w:p>
        </w:tc>
      </w:tr>
      <w:tr w:rsidR="00564375" w:rsidRPr="00AD0003" w14:paraId="09664765" w14:textId="77777777" w:rsidTr="00104F60">
        <w:trPr>
          <w:trHeight w:val="1008"/>
        </w:trPr>
        <w:tc>
          <w:tcPr>
            <w:tcW w:w="18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782D0EB7" w14:textId="1FB56A5A" w:rsidR="00564375" w:rsidRPr="00DF2624" w:rsidRDefault="00104F60" w:rsidP="000F6660">
            <w:pPr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METAS E INDICADORES</w:t>
            </w:r>
          </w:p>
        </w:tc>
        <w:tc>
          <w:tcPr>
            <w:tcW w:w="127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739A817B" w14:textId="7237E2CC" w:rsidR="00564375" w:rsidRPr="00B41E6E" w:rsidRDefault="00B41E6E" w:rsidP="00B41E6E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Documentos digitalizados </w:t>
            </w:r>
            <w:r w:rsidR="00AD0003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com sucesso 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(Atual: 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/ Meta: 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100</w:t>
            </w:r>
            <w:r w:rsidR="00AD0003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(</w:t>
            </w:r>
            <w:r w:rsidR="00596367">
              <w:rPr>
                <w:rFonts w:cs="Calibri"/>
                <w:color w:val="000000"/>
                <w:sz w:val="22"/>
                <w:szCs w:val="22"/>
                <w:lang w:val="pt-BR"/>
              </w:rPr>
              <w:t>Todos os arquivos</w:t>
            </w:r>
            <w:r w:rsidR="00AD0003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do cliente) 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>)</w:t>
            </w:r>
          </w:p>
        </w:tc>
      </w:tr>
      <w:tr w:rsidR="00564375" w:rsidRPr="003C5866" w14:paraId="48F2ACC2" w14:textId="77777777" w:rsidTr="00104F60">
        <w:trPr>
          <w:trHeight w:val="864"/>
        </w:trPr>
        <w:tc>
          <w:tcPr>
            <w:tcW w:w="18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33CD9CF9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ENTREGAS ESPERADAS</w:t>
            </w:r>
          </w:p>
        </w:tc>
        <w:tc>
          <w:tcPr>
            <w:tcW w:w="127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720BC788" w14:textId="1CCB3AF1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Facilitar o armazenamento, 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a </w:t>
            </w:r>
            <w:r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busca e 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o </w:t>
            </w:r>
            <w:r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>compartilhamento de informações dentro da empresa, aumentando a eficiência operacional.</w:t>
            </w:r>
          </w:p>
        </w:tc>
      </w:tr>
    </w:tbl>
    <w:p w14:paraId="09C0EF69" w14:textId="77777777" w:rsidR="00564375" w:rsidRPr="00B0510C" w:rsidRDefault="00564375" w:rsidP="00DF2624">
      <w:pPr>
        <w:rPr>
          <w:rFonts w:cs="Calibri"/>
          <w:color w:val="000000"/>
          <w:szCs w:val="20"/>
          <w:lang w:val="pt-BR"/>
        </w:rPr>
      </w:pPr>
    </w:p>
    <w:p w14:paraId="16B68160" w14:textId="77777777" w:rsidR="00564375" w:rsidRPr="00B0510C" w:rsidRDefault="00564375" w:rsidP="00DF2624">
      <w:pPr>
        <w:rPr>
          <w:rFonts w:cs="Calibri"/>
          <w:color w:val="000000"/>
          <w:szCs w:val="20"/>
          <w:lang w:val="pt-BR"/>
        </w:rPr>
      </w:pPr>
    </w:p>
    <w:p w14:paraId="4E300DAA" w14:textId="384767FF" w:rsidR="00564375" w:rsidRPr="00564375" w:rsidRDefault="00564375" w:rsidP="00564375">
      <w:pPr>
        <w:spacing w:line="276" w:lineRule="auto"/>
        <w:rPr>
          <w:rFonts w:cs="Calibri"/>
          <w:color w:val="000000"/>
          <w:sz w:val="28"/>
          <w:szCs w:val="28"/>
        </w:rPr>
      </w:pPr>
      <w:r w:rsidRPr="00564375">
        <w:rPr>
          <w:rFonts w:cs="Calibri"/>
          <w:color w:val="000000"/>
          <w:sz w:val="28"/>
          <w:szCs w:val="28"/>
        </w:rPr>
        <w:t>ESCOPO DO PROJETO</w:t>
      </w:r>
    </w:p>
    <w:tbl>
      <w:tblPr>
        <w:tblW w:w="14600" w:type="dxa"/>
        <w:tblInd w:w="-5" w:type="dxa"/>
        <w:tblLook w:val="04A0" w:firstRow="1" w:lastRow="0" w:firstColumn="1" w:lastColumn="0" w:noHBand="0" w:noVBand="1"/>
      </w:tblPr>
      <w:tblGrid>
        <w:gridCol w:w="1806"/>
        <w:gridCol w:w="12794"/>
      </w:tblGrid>
      <w:tr w:rsidR="00564375" w:rsidRPr="003C5866" w14:paraId="1510EA8E" w14:textId="77777777" w:rsidTr="00104F60">
        <w:trPr>
          <w:trHeight w:val="864"/>
        </w:trPr>
        <w:tc>
          <w:tcPr>
            <w:tcW w:w="1806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B0F2F6" w:fill="B0F2F6"/>
            <w:vAlign w:val="center"/>
            <w:hideMark/>
          </w:tcPr>
          <w:p w14:paraId="39921317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DENTRO DO ESCOPO</w:t>
            </w:r>
          </w:p>
        </w:tc>
        <w:tc>
          <w:tcPr>
            <w:tcW w:w="12794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33F33A50" w14:textId="2EF45290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>Criar um produto que d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igitalize documentos utilizando visão computacional.</w:t>
            </w:r>
          </w:p>
        </w:tc>
      </w:tr>
      <w:tr w:rsidR="00564375" w:rsidRPr="003C5866" w14:paraId="086A2494" w14:textId="77777777" w:rsidTr="00104F60">
        <w:trPr>
          <w:trHeight w:val="1152"/>
        </w:trPr>
        <w:tc>
          <w:tcPr>
            <w:tcW w:w="180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AE9E9" w:fill="AAE9E9"/>
            <w:vAlign w:val="center"/>
            <w:hideMark/>
          </w:tcPr>
          <w:p w14:paraId="4502F4BF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FORA DO ESCOPO</w:t>
            </w:r>
          </w:p>
        </w:tc>
        <w:tc>
          <w:tcPr>
            <w:tcW w:w="127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1D740ED8" w14:textId="24A20E73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>Venda do produto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, marketing, suporte e manutenção.</w:t>
            </w:r>
          </w:p>
        </w:tc>
      </w:tr>
    </w:tbl>
    <w:p w14:paraId="425E8F39" w14:textId="77777777" w:rsidR="00564375" w:rsidRPr="00B0510C" w:rsidRDefault="00564375" w:rsidP="00DF2624">
      <w:pPr>
        <w:rPr>
          <w:rFonts w:cs="Calibri"/>
          <w:color w:val="000000"/>
          <w:szCs w:val="20"/>
          <w:lang w:val="pt-BR"/>
        </w:rPr>
      </w:pPr>
    </w:p>
    <w:p w14:paraId="3C7C1CED" w14:textId="5FE594AB" w:rsidR="00564375" w:rsidRDefault="00104F60" w:rsidP="00564375">
      <w:pPr>
        <w:spacing w:line="276" w:lineRule="auto"/>
        <w:rPr>
          <w:rFonts w:cs="Calibri"/>
          <w:color w:val="000000"/>
          <w:szCs w:val="20"/>
        </w:rPr>
      </w:pPr>
      <w:r>
        <w:rPr>
          <w:rFonts w:cs="Calibri"/>
          <w:color w:val="000000"/>
          <w:sz w:val="28"/>
          <w:szCs w:val="28"/>
        </w:rPr>
        <w:t>ESTRUTURA ANALÍTICA</w:t>
      </w:r>
      <w:r w:rsidR="00564375" w:rsidRPr="00DF2624">
        <w:rPr>
          <w:rFonts w:cs="Calibri"/>
          <w:color w:val="000000"/>
          <w:sz w:val="28"/>
          <w:szCs w:val="28"/>
        </w:rPr>
        <w:t xml:space="preserve"> PR</w:t>
      </w:r>
      <w:r>
        <w:rPr>
          <w:rFonts w:cs="Calibri"/>
          <w:color w:val="000000"/>
          <w:sz w:val="28"/>
          <w:szCs w:val="28"/>
        </w:rPr>
        <w:t>ELIMINAR</w:t>
      </w:r>
    </w:p>
    <w:tbl>
      <w:tblPr>
        <w:tblW w:w="14600" w:type="dxa"/>
        <w:tblInd w:w="-5" w:type="dxa"/>
        <w:tblLook w:val="04A0" w:firstRow="1" w:lastRow="0" w:firstColumn="1" w:lastColumn="0" w:noHBand="0" w:noVBand="1"/>
      </w:tblPr>
      <w:tblGrid>
        <w:gridCol w:w="8183"/>
        <w:gridCol w:w="3257"/>
        <w:gridCol w:w="3160"/>
      </w:tblGrid>
      <w:tr w:rsidR="00564375" w:rsidRPr="00DF2624" w14:paraId="19DE168B" w14:textId="77777777" w:rsidTr="000F6660">
        <w:trPr>
          <w:trHeight w:val="494"/>
        </w:trPr>
        <w:tc>
          <w:tcPr>
            <w:tcW w:w="8183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D6DCE4" w:fill="D6DCE4"/>
            <w:vAlign w:val="center"/>
            <w:hideMark/>
          </w:tcPr>
          <w:p w14:paraId="281D47CB" w14:textId="0040CF20" w:rsidR="00564375" w:rsidRPr="00DF2624" w:rsidRDefault="00564375" w:rsidP="000F6660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DF2624">
              <w:rPr>
                <w:rFonts w:cs="Calibri"/>
                <w:b/>
                <w:color w:val="000000"/>
                <w:szCs w:val="20"/>
              </w:rPr>
              <w:lastRenderedPageBreak/>
              <w:t>MARCO</w:t>
            </w:r>
          </w:p>
        </w:tc>
        <w:tc>
          <w:tcPr>
            <w:tcW w:w="3257" w:type="dxa"/>
            <w:tcBorders>
              <w:top w:val="single" w:sz="12" w:space="0" w:color="BFBFBF"/>
              <w:left w:val="nil"/>
              <w:bottom w:val="nil"/>
              <w:right w:val="single" w:sz="4" w:space="0" w:color="BFBFBF"/>
            </w:tcBorders>
            <w:shd w:val="clear" w:color="D6DCE4" w:fill="D6DCE4"/>
            <w:vAlign w:val="center"/>
            <w:hideMark/>
          </w:tcPr>
          <w:p w14:paraId="0657F95C" w14:textId="622522C2" w:rsidR="00564375" w:rsidRPr="00DF2624" w:rsidRDefault="00750EF8" w:rsidP="000F6660">
            <w:pPr>
              <w:jc w:val="center"/>
              <w:rPr>
                <w:rFonts w:cs="Calibri"/>
                <w:b/>
                <w:bCs/>
                <w:color w:val="00000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Cs w:val="20"/>
              </w:rPr>
              <w:t>INÍCIO</w:t>
            </w:r>
          </w:p>
        </w:tc>
        <w:tc>
          <w:tcPr>
            <w:tcW w:w="3160" w:type="dxa"/>
            <w:tcBorders>
              <w:top w:val="single" w:sz="12" w:space="0" w:color="BFBFBF"/>
              <w:left w:val="nil"/>
              <w:bottom w:val="nil"/>
              <w:right w:val="single" w:sz="4" w:space="0" w:color="BFBFBF"/>
            </w:tcBorders>
            <w:shd w:val="clear" w:color="D6DCE4" w:fill="D6DCE4"/>
            <w:vAlign w:val="center"/>
            <w:hideMark/>
          </w:tcPr>
          <w:p w14:paraId="78060440" w14:textId="3D1D4EED" w:rsidR="00564375" w:rsidRPr="00DF2624" w:rsidRDefault="00750EF8" w:rsidP="000F6660">
            <w:pPr>
              <w:jc w:val="center"/>
              <w:rPr>
                <w:rFonts w:cs="Calibri"/>
                <w:b/>
                <w:bCs/>
                <w:color w:val="000000"/>
                <w:szCs w:val="20"/>
              </w:rPr>
            </w:pPr>
            <w:r>
              <w:rPr>
                <w:rFonts w:cs="Calibri"/>
                <w:b/>
                <w:color w:val="000000"/>
                <w:szCs w:val="20"/>
              </w:rPr>
              <w:t>FIM</w:t>
            </w:r>
          </w:p>
        </w:tc>
      </w:tr>
      <w:tr w:rsidR="00564375" w:rsidRPr="00B0510C" w14:paraId="7605E6F4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78139FBE" w14:textId="6A6DA891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Fazer o planejamento do 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projeto e delimitar parâmetros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23E446A5" w14:textId="4A5C167A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01/2025</w:t>
            </w:r>
          </w:p>
        </w:tc>
        <w:tc>
          <w:tcPr>
            <w:tcW w:w="31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0776DCEB" w14:textId="7DC5A700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02/2025</w:t>
            </w:r>
          </w:p>
        </w:tc>
      </w:tr>
      <w:tr w:rsidR="00564375" w:rsidRPr="00B0510C" w14:paraId="73854F14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5B7A18B3" w14:textId="393E6888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Obter variedade de documentos</w:t>
            </w:r>
            <w:r w:rsidR="007904A6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como </w:t>
            </w:r>
            <w:r w:rsidR="007904A6" w:rsidRPr="007904A6">
              <w:rPr>
                <w:rFonts w:cs="Calibri"/>
                <w:i/>
                <w:iCs/>
                <w:color w:val="000000"/>
                <w:sz w:val="22"/>
                <w:szCs w:val="22"/>
                <w:lang w:val="pt-BR"/>
              </w:rPr>
              <w:t>samples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para treinamento da IA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761260D1" w14:textId="65302857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02/2025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3A19314E" w14:textId="30E2B88D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03/2025</w:t>
            </w:r>
          </w:p>
        </w:tc>
      </w:tr>
      <w:tr w:rsidR="00564375" w:rsidRPr="00B0510C" w14:paraId="5B158D5D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5C37B8FC" w14:textId="0F64AD11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Definir melhor método de visão computacional para implementar baseado nas </w:t>
            </w:r>
            <w:r w:rsidRPr="00B0510C">
              <w:rPr>
                <w:rFonts w:cs="Calibri"/>
                <w:i/>
                <w:iCs/>
                <w:color w:val="000000"/>
                <w:sz w:val="22"/>
                <w:szCs w:val="22"/>
                <w:lang w:val="pt-BR"/>
              </w:rPr>
              <w:t>samples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obtidas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60C08C2A" w14:textId="0BB0D92A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03/2025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55CE0152" w14:textId="65DC51C4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04/2025</w:t>
            </w:r>
          </w:p>
        </w:tc>
      </w:tr>
      <w:tr w:rsidR="00B0510C" w:rsidRPr="00B0510C" w14:paraId="07121DDF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64DD1C2C" w14:textId="171EC52C" w:rsidR="00B0510C" w:rsidRPr="00B0510C" w:rsidRDefault="007904A6" w:rsidP="00B0510C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Implementar método selecionado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118EB9B3" w14:textId="4E03EC2D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04/2025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2B76C937" w14:textId="735E82A1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08/2025</w:t>
            </w:r>
          </w:p>
        </w:tc>
      </w:tr>
      <w:tr w:rsidR="00B0510C" w:rsidRPr="00B0510C" w14:paraId="3FC21B4F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5D10B426" w14:textId="2C3DF67D" w:rsidR="00B0510C" w:rsidRPr="00B0510C" w:rsidRDefault="007904A6" w:rsidP="00B0510C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Realizar testes com o método utilizando a divisão das </w:t>
            </w:r>
            <w:r w:rsidRPr="007904A6">
              <w:rPr>
                <w:rFonts w:cs="Calibri"/>
                <w:i/>
                <w:iCs/>
                <w:color w:val="000000"/>
                <w:sz w:val="22"/>
                <w:szCs w:val="22"/>
                <w:lang w:val="pt-BR"/>
              </w:rPr>
              <w:t>samples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em teste e treino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64DC0239" w14:textId="5111A612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08/2025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674E3E8A" w14:textId="6DE552A4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10/2025</w:t>
            </w:r>
          </w:p>
        </w:tc>
      </w:tr>
      <w:tr w:rsidR="00B0510C" w:rsidRPr="00B0510C" w14:paraId="70D6A5A9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149E841D" w14:textId="3F90C101" w:rsidR="00B0510C" w:rsidRPr="00B0510C" w:rsidRDefault="007904A6" w:rsidP="00B0510C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Validar solução com os usuários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203EFAEB" w14:textId="2F46314C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10/2025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2B2CCD8F" w14:textId="7F27D63E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11/2025</w:t>
            </w:r>
          </w:p>
        </w:tc>
      </w:tr>
      <w:tr w:rsidR="00B0510C" w:rsidRPr="00B0510C" w14:paraId="360B4DE8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759E45DE" w14:textId="7FA10548" w:rsidR="00B0510C" w:rsidRPr="00B0510C" w:rsidRDefault="007904A6" w:rsidP="00B0510C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Aplicar melhorias necessárias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53EB510E" w14:textId="7CBFBE3B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11/2025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05916639" w14:textId="6D56EAF9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12/2025</w:t>
            </w:r>
          </w:p>
        </w:tc>
      </w:tr>
      <w:tr w:rsidR="00B0510C" w:rsidRPr="00B0510C" w14:paraId="6907C38E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6AB895C5" w14:textId="094CA329" w:rsidR="00B0510C" w:rsidRPr="00B0510C" w:rsidRDefault="007904A6" w:rsidP="00B0510C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46569443" w14:textId="7E02ECA2" w:rsidR="00B0510C" w:rsidRPr="00B0510C" w:rsidRDefault="00B0510C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0282A530" w14:textId="108CA0D6" w:rsidR="00B0510C" w:rsidRPr="00B0510C" w:rsidRDefault="00B0510C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</w:p>
        </w:tc>
      </w:tr>
    </w:tbl>
    <w:p w14:paraId="24BBC664" w14:textId="77777777" w:rsidR="00564375" w:rsidRPr="00B0510C" w:rsidRDefault="00564375" w:rsidP="00DF2624">
      <w:pPr>
        <w:rPr>
          <w:rFonts w:cs="Calibri"/>
          <w:color w:val="000000"/>
          <w:szCs w:val="20"/>
          <w:lang w:val="pt-BR"/>
        </w:rPr>
      </w:pPr>
    </w:p>
    <w:p w14:paraId="16CCC0BE" w14:textId="77777777" w:rsidR="00564375" w:rsidRPr="00B0510C" w:rsidRDefault="00564375" w:rsidP="00DF2624">
      <w:pPr>
        <w:rPr>
          <w:rFonts w:cs="Calibri"/>
          <w:color w:val="000000"/>
          <w:szCs w:val="20"/>
          <w:lang w:val="pt-BR"/>
        </w:rPr>
        <w:sectPr w:rsidR="00564375" w:rsidRPr="00B0510C" w:rsidSect="00956391">
          <w:footerReference w:type="even" r:id="rId11"/>
          <w:footerReference w:type="default" r:id="rId12"/>
          <w:pgSz w:w="15840" w:h="12240" w:orient="landscape"/>
          <w:pgMar w:top="459" w:right="720" w:bottom="189" w:left="576" w:header="720" w:footer="518" w:gutter="0"/>
          <w:cols w:space="720"/>
          <w:titlePg/>
          <w:docGrid w:linePitch="360"/>
        </w:sectPr>
      </w:pPr>
    </w:p>
    <w:p w14:paraId="66257BE9" w14:textId="36490BA1" w:rsidR="00564375" w:rsidRDefault="00104F60" w:rsidP="00564375">
      <w:pPr>
        <w:spacing w:line="276" w:lineRule="auto"/>
        <w:rPr>
          <w:rFonts w:cs="Calibri"/>
          <w:color w:val="000000"/>
          <w:szCs w:val="20"/>
        </w:rPr>
      </w:pPr>
      <w:r>
        <w:rPr>
          <w:rFonts w:cs="Calibri"/>
          <w:color w:val="000000"/>
          <w:sz w:val="28"/>
          <w:szCs w:val="28"/>
        </w:rPr>
        <w:lastRenderedPageBreak/>
        <w:t>PARTES INTERESSADAS</w:t>
      </w:r>
    </w:p>
    <w:tbl>
      <w:tblPr>
        <w:tblW w:w="14600" w:type="dxa"/>
        <w:tblInd w:w="-5" w:type="dxa"/>
        <w:tblLook w:val="04A0" w:firstRow="1" w:lastRow="0" w:firstColumn="1" w:lastColumn="0" w:noHBand="0" w:noVBand="1"/>
      </w:tblPr>
      <w:tblGrid>
        <w:gridCol w:w="3227"/>
        <w:gridCol w:w="5686"/>
        <w:gridCol w:w="5687"/>
      </w:tblGrid>
      <w:tr w:rsidR="00564375" w:rsidRPr="00DF2624" w14:paraId="19C5A349" w14:textId="77777777" w:rsidTr="00750EF8">
        <w:trPr>
          <w:trHeight w:val="1008"/>
        </w:trPr>
        <w:tc>
          <w:tcPr>
            <w:tcW w:w="3227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DFE9AB" w:fill="DFE9AB"/>
            <w:vAlign w:val="center"/>
            <w:hideMark/>
          </w:tcPr>
          <w:p w14:paraId="22D60E61" w14:textId="73809B91" w:rsidR="00564375" w:rsidRPr="00750EF8" w:rsidRDefault="00104F60" w:rsidP="000F6660">
            <w:pPr>
              <w:ind w:firstLineChars="100" w:firstLine="241"/>
              <w:rPr>
                <w:rFonts w:cs="Calibri"/>
                <w:b/>
                <w:bCs/>
                <w:color w:val="000000"/>
                <w:sz w:val="24"/>
              </w:rPr>
            </w:pPr>
            <w:r w:rsidRPr="00750EF8">
              <w:rPr>
                <w:rFonts w:cs="Calibri"/>
                <w:b/>
                <w:bCs/>
                <w:color w:val="000000"/>
                <w:sz w:val="24"/>
              </w:rPr>
              <w:t>NOME</w:t>
            </w:r>
          </w:p>
        </w:tc>
        <w:tc>
          <w:tcPr>
            <w:tcW w:w="5686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8F25B56" w14:textId="36D42DFA" w:rsidR="00564375" w:rsidRPr="00750EF8" w:rsidRDefault="00104F60" w:rsidP="000F6660">
            <w:pPr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750EF8">
              <w:rPr>
                <w:rFonts w:cs="Calibri"/>
                <w:b/>
                <w:bCs/>
                <w:color w:val="000000"/>
                <w:sz w:val="22"/>
                <w:szCs w:val="22"/>
              </w:rPr>
              <w:t>INFLUÊNICA</w:t>
            </w:r>
          </w:p>
        </w:tc>
        <w:tc>
          <w:tcPr>
            <w:tcW w:w="5687" w:type="dxa"/>
            <w:tcBorders>
              <w:top w:val="single" w:sz="12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54A6B048" w14:textId="7C188C06" w:rsidR="00564375" w:rsidRPr="00750EF8" w:rsidRDefault="00104F60" w:rsidP="000F6660">
            <w:pPr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750EF8">
              <w:rPr>
                <w:rFonts w:cs="Calibri"/>
                <w:b/>
                <w:bCs/>
                <w:color w:val="000000"/>
                <w:sz w:val="22"/>
                <w:szCs w:val="22"/>
              </w:rPr>
              <w:t>PAPEL</w:t>
            </w:r>
          </w:p>
        </w:tc>
      </w:tr>
      <w:tr w:rsidR="00750EF8" w:rsidRPr="00DF2624" w14:paraId="42A540F2" w14:textId="77777777" w:rsidTr="00750EF8">
        <w:trPr>
          <w:trHeight w:val="720"/>
        </w:trPr>
        <w:tc>
          <w:tcPr>
            <w:tcW w:w="322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DFE9AB" w:fill="DFE9AB"/>
            <w:vAlign w:val="center"/>
          </w:tcPr>
          <w:p w14:paraId="4E15D4ED" w14:textId="309258D9" w:rsidR="00750EF8" w:rsidRPr="00DF2624" w:rsidRDefault="007904A6" w:rsidP="000F6660">
            <w:pPr>
              <w:ind w:firstLineChars="100" w:firstLine="240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Diretor da empresa</w:t>
            </w:r>
          </w:p>
        </w:tc>
        <w:tc>
          <w:tcPr>
            <w:tcW w:w="56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auto"/>
            </w:tcBorders>
            <w:shd w:val="clear" w:color="FFFFFF" w:fill="FFFFFF"/>
            <w:vAlign w:val="center"/>
          </w:tcPr>
          <w:p w14:paraId="65C5CE99" w14:textId="29BA0962" w:rsidR="00750EF8" w:rsidRPr="00DF2624" w:rsidRDefault="007904A6" w:rsidP="000F666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5687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369664C9" w14:textId="79B6F93F" w:rsidR="00750EF8" w:rsidRPr="00DF2624" w:rsidRDefault="007904A6" w:rsidP="000F666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Baixo</w:t>
            </w:r>
          </w:p>
        </w:tc>
      </w:tr>
      <w:tr w:rsidR="00750EF8" w:rsidRPr="00DF2624" w14:paraId="6461CBA8" w14:textId="77777777" w:rsidTr="00750EF8">
        <w:trPr>
          <w:trHeight w:val="720"/>
        </w:trPr>
        <w:tc>
          <w:tcPr>
            <w:tcW w:w="322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DFE9AB" w:fill="DFE9AB"/>
            <w:vAlign w:val="center"/>
          </w:tcPr>
          <w:p w14:paraId="58B95A28" w14:textId="48C4BAC5" w:rsidR="00750EF8" w:rsidRPr="00DF2624" w:rsidRDefault="007904A6" w:rsidP="000F6660">
            <w:pPr>
              <w:ind w:firstLineChars="100" w:firstLine="240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Funcionário da empresa</w:t>
            </w:r>
          </w:p>
        </w:tc>
        <w:tc>
          <w:tcPr>
            <w:tcW w:w="56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auto"/>
            </w:tcBorders>
            <w:shd w:val="clear" w:color="FFFFFF" w:fill="FFFFFF"/>
            <w:vAlign w:val="center"/>
          </w:tcPr>
          <w:p w14:paraId="493FAB19" w14:textId="161F62E9" w:rsidR="00750EF8" w:rsidRPr="00DF2624" w:rsidRDefault="007904A6" w:rsidP="000F666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Baixa</w:t>
            </w:r>
          </w:p>
        </w:tc>
        <w:tc>
          <w:tcPr>
            <w:tcW w:w="5687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59C48CFE" w14:textId="66882DF2" w:rsidR="00750EF8" w:rsidRPr="00DF2624" w:rsidRDefault="007904A6" w:rsidP="000F666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Alto</w:t>
            </w:r>
          </w:p>
        </w:tc>
      </w:tr>
    </w:tbl>
    <w:p w14:paraId="78AC07A6" w14:textId="77777777" w:rsidR="00564375" w:rsidRDefault="00564375" w:rsidP="00DF2624">
      <w:pPr>
        <w:rPr>
          <w:rFonts w:cs="Calibri"/>
          <w:color w:val="000000"/>
          <w:szCs w:val="20"/>
        </w:rPr>
      </w:pPr>
    </w:p>
    <w:p w14:paraId="5BBE6A0B" w14:textId="32F70116" w:rsidR="00564375" w:rsidRDefault="00564375" w:rsidP="00564375">
      <w:pPr>
        <w:spacing w:line="276" w:lineRule="auto"/>
        <w:rPr>
          <w:rFonts w:cs="Calibri"/>
          <w:color w:val="000000"/>
          <w:sz w:val="28"/>
          <w:szCs w:val="28"/>
        </w:rPr>
      </w:pPr>
      <w:r w:rsidRPr="00DF2624">
        <w:rPr>
          <w:rFonts w:cs="Calibri"/>
          <w:color w:val="000000"/>
          <w:sz w:val="28"/>
          <w:szCs w:val="28"/>
        </w:rPr>
        <w:t>RISCOS, RESTRIÇÕES E SUPOSIÇÕES</w:t>
      </w:r>
    </w:p>
    <w:tbl>
      <w:tblPr>
        <w:tblW w:w="14600" w:type="dxa"/>
        <w:tblInd w:w="-5" w:type="dxa"/>
        <w:tblLook w:val="04A0" w:firstRow="1" w:lastRow="0" w:firstColumn="1" w:lastColumn="0" w:noHBand="0" w:noVBand="1"/>
      </w:tblPr>
      <w:tblGrid>
        <w:gridCol w:w="2070"/>
        <w:gridCol w:w="1157"/>
        <w:gridCol w:w="2856"/>
        <w:gridCol w:w="2100"/>
        <w:gridCol w:w="2099"/>
        <w:gridCol w:w="1158"/>
        <w:gridCol w:w="3160"/>
      </w:tblGrid>
      <w:tr w:rsidR="00564375" w:rsidRPr="003C5866" w14:paraId="0215673F" w14:textId="77777777" w:rsidTr="00564375">
        <w:trPr>
          <w:trHeight w:val="1008"/>
        </w:trPr>
        <w:tc>
          <w:tcPr>
            <w:tcW w:w="2070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762E0A3F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RISCOS</w:t>
            </w:r>
          </w:p>
        </w:tc>
        <w:tc>
          <w:tcPr>
            <w:tcW w:w="12530" w:type="dxa"/>
            <w:gridSpan w:val="6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  <w:hideMark/>
          </w:tcPr>
          <w:p w14:paraId="5F4C02D4" w14:textId="76D1E36D" w:rsidR="00564375" w:rsidRPr="007904A6" w:rsidRDefault="007904A6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7904A6">
              <w:rPr>
                <w:rFonts w:cs="Calibri"/>
                <w:color w:val="000000"/>
                <w:sz w:val="22"/>
                <w:szCs w:val="22"/>
                <w:lang w:val="pt-BR"/>
              </w:rPr>
              <w:t>Atrasos, dificuldade em selecionar m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étodo apropriado e de implementá-lo</w:t>
            </w:r>
            <w:r w:rsidR="00AD0003">
              <w:rPr>
                <w:rFonts w:cs="Calibri"/>
                <w:color w:val="000000"/>
                <w:sz w:val="22"/>
                <w:szCs w:val="22"/>
                <w:lang w:val="pt-BR"/>
              </w:rPr>
              <w:t>.</w:t>
            </w:r>
          </w:p>
        </w:tc>
      </w:tr>
      <w:tr w:rsidR="00564375" w:rsidRPr="003C5866" w14:paraId="07C04DCE" w14:textId="77777777" w:rsidTr="00564375">
        <w:trPr>
          <w:trHeight w:val="1008"/>
        </w:trPr>
        <w:tc>
          <w:tcPr>
            <w:tcW w:w="207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E598" w:fill="FFE598"/>
            <w:vAlign w:val="center"/>
            <w:hideMark/>
          </w:tcPr>
          <w:p w14:paraId="0A268267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RESTRIÇÕES</w:t>
            </w:r>
          </w:p>
        </w:tc>
        <w:tc>
          <w:tcPr>
            <w:tcW w:w="12530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  <w:hideMark/>
          </w:tcPr>
          <w:p w14:paraId="02656AD6" w14:textId="4ED1BF90" w:rsidR="00564375" w:rsidRPr="00B41E6E" w:rsidRDefault="00B316C5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Taxa de acerto mínima de 90%</w:t>
            </w:r>
            <w:r w:rsidR="00AD0003">
              <w:rPr>
                <w:rFonts w:cs="Calibri"/>
                <w:color w:val="000000"/>
                <w:sz w:val="22"/>
                <w:szCs w:val="22"/>
                <w:lang w:val="pt-BR"/>
              </w:rPr>
              <w:t>.</w:t>
            </w:r>
          </w:p>
        </w:tc>
      </w:tr>
      <w:tr w:rsidR="00564375" w:rsidRPr="003C5866" w14:paraId="5CFE83D8" w14:textId="77777777" w:rsidTr="00564375">
        <w:trPr>
          <w:trHeight w:val="1008"/>
        </w:trPr>
        <w:tc>
          <w:tcPr>
            <w:tcW w:w="207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EF2CB" w:fill="FEF2CB"/>
            <w:vAlign w:val="center"/>
            <w:hideMark/>
          </w:tcPr>
          <w:p w14:paraId="777599A6" w14:textId="33CF4063" w:rsidR="00564375" w:rsidRPr="00DF2624" w:rsidRDefault="00750EF8" w:rsidP="000F6660">
            <w:pPr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PREMISSAS</w:t>
            </w:r>
          </w:p>
        </w:tc>
        <w:tc>
          <w:tcPr>
            <w:tcW w:w="12530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  <w:hideMark/>
          </w:tcPr>
          <w:p w14:paraId="75947FFA" w14:textId="4627FB42" w:rsidR="00564375" w:rsidRPr="00B41E6E" w:rsidRDefault="00750EF8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Serão contratados </w:t>
            </w:r>
            <w:r w:rsidR="00B316C5">
              <w:rPr>
                <w:rFonts w:cs="Calibri"/>
                <w:color w:val="000000"/>
                <w:sz w:val="22"/>
                <w:szCs w:val="22"/>
                <w:lang w:val="pt-BR"/>
              </w:rPr>
              <w:t>2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desenvolvedores</w:t>
            </w:r>
            <w:r w:rsidR="00B316C5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especialistas em visão computacional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até o início de </w:t>
            </w:r>
            <w:r w:rsidR="00B316C5">
              <w:rPr>
                <w:rFonts w:cs="Calibri"/>
                <w:color w:val="000000"/>
                <w:sz w:val="22"/>
                <w:szCs w:val="22"/>
                <w:lang w:val="pt-BR"/>
              </w:rPr>
              <w:t>março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>.</w:t>
            </w:r>
            <w:r w:rsidR="00564375"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</w:t>
            </w:r>
          </w:p>
        </w:tc>
      </w:tr>
      <w:tr w:rsidR="00DF2624" w:rsidRPr="003C5866" w14:paraId="10BB4DDE" w14:textId="77777777" w:rsidTr="00564375">
        <w:trPr>
          <w:trHeight w:val="239"/>
        </w:trPr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0BF7827" w14:textId="77777777" w:rsidR="00DF2624" w:rsidRPr="00B41E6E" w:rsidRDefault="00DF2624" w:rsidP="00DF2624">
            <w:pPr>
              <w:rPr>
                <w:rFonts w:cs="Calibri"/>
                <w:color w:val="000000"/>
                <w:szCs w:val="20"/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C714C68" w14:textId="77777777" w:rsidR="00DF2624" w:rsidRPr="00B41E6E" w:rsidRDefault="00DF2624" w:rsidP="00DF2624">
            <w:pPr>
              <w:rPr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18CFC43" w14:textId="77777777" w:rsidR="00DF2624" w:rsidRPr="00B41E6E" w:rsidRDefault="00DF2624" w:rsidP="00DF2624">
            <w:pPr>
              <w:rPr>
                <w:rFonts w:cs="Calibri"/>
                <w:color w:val="000000"/>
                <w:szCs w:val="20"/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8B65EF1" w14:textId="77777777" w:rsidR="00DF2624" w:rsidRPr="00B41E6E" w:rsidRDefault="00DF2624" w:rsidP="00DF2624">
            <w:pPr>
              <w:rPr>
                <w:rFonts w:cs="Calibri"/>
                <w:color w:val="000000"/>
                <w:szCs w:val="20"/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7654421" w14:textId="77777777" w:rsidR="00DF2624" w:rsidRPr="00B41E6E" w:rsidRDefault="00DF2624" w:rsidP="00DF2624">
            <w:pPr>
              <w:rPr>
                <w:rFonts w:cs="Calibri"/>
                <w:color w:val="000000"/>
                <w:szCs w:val="20"/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2F37423" w14:textId="77777777" w:rsidR="00DF2624" w:rsidRPr="00B41E6E" w:rsidRDefault="00DF2624" w:rsidP="00DF2624">
            <w:pPr>
              <w:rPr>
                <w:rFonts w:cs="Calibri"/>
                <w:color w:val="000000"/>
                <w:szCs w:val="20"/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</w:tr>
      <w:tr w:rsidR="00DF2624" w:rsidRPr="00DF2624" w14:paraId="427036DE" w14:textId="77777777" w:rsidTr="00564375">
        <w:trPr>
          <w:trHeight w:val="359"/>
        </w:trPr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7CA6E761" w14:textId="77777777" w:rsidR="00DF2624" w:rsidRPr="00DF2624" w:rsidRDefault="00DF2624" w:rsidP="00DF2624">
            <w:pPr>
              <w:rPr>
                <w:rFonts w:cs="Calibri"/>
                <w:color w:val="000000"/>
                <w:szCs w:val="20"/>
              </w:rPr>
            </w:pPr>
            <w:r w:rsidRPr="00DF2624">
              <w:rPr>
                <w:rFonts w:cs="Calibri"/>
                <w:color w:val="000000"/>
                <w:szCs w:val="20"/>
              </w:rPr>
              <w:t>PREPARADO POR</w:t>
            </w:r>
          </w:p>
        </w:tc>
        <w:tc>
          <w:tcPr>
            <w:tcW w:w="821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2A077B1C" w14:textId="2869A314" w:rsidR="00DF2624" w:rsidRPr="00DF2624" w:rsidRDefault="00DF2624" w:rsidP="00DF2624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7C0AB936" w14:textId="77777777" w:rsidR="00DF2624" w:rsidRPr="00DF2624" w:rsidRDefault="00DF2624" w:rsidP="00DF2624">
            <w:pPr>
              <w:jc w:val="center"/>
              <w:rPr>
                <w:rFonts w:cs="Calibri"/>
                <w:color w:val="000000"/>
                <w:szCs w:val="20"/>
              </w:rPr>
            </w:pPr>
            <w:r w:rsidRPr="00DF2624">
              <w:rPr>
                <w:rFonts w:cs="Calibri"/>
                <w:color w:val="000000"/>
                <w:szCs w:val="20"/>
              </w:rPr>
              <w:t>DATA</w:t>
            </w:r>
          </w:p>
        </w:tc>
      </w:tr>
      <w:tr w:rsidR="00750EF8" w:rsidRPr="00DF2624" w14:paraId="30ADA56F" w14:textId="77777777" w:rsidTr="00750EF8">
        <w:trPr>
          <w:trHeight w:val="898"/>
        </w:trPr>
        <w:tc>
          <w:tcPr>
            <w:tcW w:w="11440" w:type="dxa"/>
            <w:gridSpan w:val="6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F7F9FB" w:fill="F7F9FB"/>
            <w:vAlign w:val="center"/>
          </w:tcPr>
          <w:p w14:paraId="1CD47589" w14:textId="09843DCF" w:rsidR="00750EF8" w:rsidRPr="00DF2624" w:rsidRDefault="00B316C5" w:rsidP="00900512">
            <w:pPr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Rafaela de Miranda</w:t>
            </w:r>
          </w:p>
        </w:tc>
        <w:tc>
          <w:tcPr>
            <w:tcW w:w="316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8" w:space="0" w:color="BFBFBF"/>
            </w:tcBorders>
            <w:shd w:val="clear" w:color="F7F9FB" w:fill="F7F9FB"/>
            <w:noWrap/>
            <w:vAlign w:val="center"/>
            <w:hideMark/>
          </w:tcPr>
          <w:p w14:paraId="1DADD413" w14:textId="2A5550AF" w:rsidR="00750EF8" w:rsidRPr="00DF2624" w:rsidRDefault="00B316C5" w:rsidP="00DF2624">
            <w:pPr>
              <w:jc w:val="center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15/08/2025</w:t>
            </w:r>
          </w:p>
        </w:tc>
      </w:tr>
    </w:tbl>
    <w:p w14:paraId="73127622" w14:textId="77777777" w:rsidR="006B5ECE" w:rsidRPr="003D706E" w:rsidRDefault="006B5ECE" w:rsidP="00750EF8">
      <w:pPr>
        <w:rPr>
          <w:b/>
          <w:color w:val="000000" w:themeColor="text1"/>
          <w:sz w:val="32"/>
          <w:szCs w:val="44"/>
        </w:rPr>
      </w:pPr>
    </w:p>
    <w:sectPr w:rsidR="006B5ECE" w:rsidRPr="003D706E" w:rsidSect="00750EF8">
      <w:footerReference w:type="even" r:id="rId13"/>
      <w:footerReference w:type="default" r:id="rId14"/>
      <w:pgSz w:w="15840" w:h="12240" w:orient="landscape"/>
      <w:pgMar w:top="720" w:right="432" w:bottom="720" w:left="432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0D380" w14:textId="77777777" w:rsidR="00E479AA" w:rsidRDefault="00E479AA" w:rsidP="00F36FE0">
      <w:r>
        <w:separator/>
      </w:r>
    </w:p>
  </w:endnote>
  <w:endnote w:type="continuationSeparator" w:id="0">
    <w:p w14:paraId="5F0A41AD" w14:textId="77777777" w:rsidR="00E479AA" w:rsidRDefault="00E479AA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012525287"/>
      <w:docPartObj>
        <w:docPartGallery w:val="Page Numbers (Bottom of Page)"/>
        <w:docPartUnique/>
      </w:docPartObj>
    </w:sdtPr>
    <w:sdtContent>
      <w:p w14:paraId="4222FE1D" w14:textId="53CC5DF2" w:rsidR="00036FF2" w:rsidRDefault="00036FF2" w:rsidP="00036FF2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64375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537B77EC" w14:textId="77777777" w:rsidR="00036FF2" w:rsidRDefault="00036FF2" w:rsidP="00F36FE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7B443" w14:textId="77777777" w:rsidR="00036FF2" w:rsidRDefault="00036FF2" w:rsidP="00F36FE0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321130084"/>
      <w:docPartObj>
        <w:docPartGallery w:val="Page Numbers (Bottom of Page)"/>
        <w:docPartUnique/>
      </w:docPartObj>
    </w:sdtPr>
    <w:sdtContent>
      <w:p w14:paraId="51EB5471" w14:textId="02DA335F" w:rsidR="00BE5BAF" w:rsidRDefault="00BE5BAF" w:rsidP="00036FF2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64375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C1348B2" w14:textId="77777777" w:rsidR="00BE5BAF" w:rsidRDefault="00BE5BAF" w:rsidP="00F36FE0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307977514"/>
      <w:docPartObj>
        <w:docPartGallery w:val="Page Numbers (Bottom of Page)"/>
        <w:docPartUnique/>
      </w:docPartObj>
    </w:sdtPr>
    <w:sdtContent>
      <w:p w14:paraId="03751604" w14:textId="77777777" w:rsidR="00BE5BAF" w:rsidRDefault="00BE5BAF" w:rsidP="00036FF2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3DDA50B3" w14:textId="77777777" w:rsidR="00BE5BAF" w:rsidRDefault="00BE5BAF" w:rsidP="00F36FE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3024A" w14:textId="77777777" w:rsidR="00E479AA" w:rsidRDefault="00E479AA" w:rsidP="00F36FE0">
      <w:r>
        <w:separator/>
      </w:r>
    </w:p>
  </w:footnote>
  <w:footnote w:type="continuationSeparator" w:id="0">
    <w:p w14:paraId="589AA4EF" w14:textId="77777777" w:rsidR="00E479AA" w:rsidRDefault="00E479AA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606159">
    <w:abstractNumId w:val="9"/>
  </w:num>
  <w:num w:numId="2" w16cid:durableId="1757479646">
    <w:abstractNumId w:val="8"/>
  </w:num>
  <w:num w:numId="3" w16cid:durableId="364602283">
    <w:abstractNumId w:val="7"/>
  </w:num>
  <w:num w:numId="4" w16cid:durableId="157622582">
    <w:abstractNumId w:val="6"/>
  </w:num>
  <w:num w:numId="5" w16cid:durableId="567960920">
    <w:abstractNumId w:val="5"/>
  </w:num>
  <w:num w:numId="6" w16cid:durableId="1111634553">
    <w:abstractNumId w:val="4"/>
  </w:num>
  <w:num w:numId="7" w16cid:durableId="883564652">
    <w:abstractNumId w:val="3"/>
  </w:num>
  <w:num w:numId="8" w16cid:durableId="1358001036">
    <w:abstractNumId w:val="2"/>
  </w:num>
  <w:num w:numId="9" w16cid:durableId="714157810">
    <w:abstractNumId w:val="1"/>
  </w:num>
  <w:num w:numId="10" w16cid:durableId="1698769724">
    <w:abstractNumId w:val="0"/>
  </w:num>
  <w:num w:numId="11" w16cid:durableId="702829378">
    <w:abstractNumId w:val="15"/>
  </w:num>
  <w:num w:numId="12" w16cid:durableId="344290697">
    <w:abstractNumId w:val="18"/>
  </w:num>
  <w:num w:numId="13" w16cid:durableId="1830292706">
    <w:abstractNumId w:val="17"/>
  </w:num>
  <w:num w:numId="14" w16cid:durableId="1811705945">
    <w:abstractNumId w:val="13"/>
  </w:num>
  <w:num w:numId="15" w16cid:durableId="1754620662">
    <w:abstractNumId w:val="10"/>
  </w:num>
  <w:num w:numId="16" w16cid:durableId="1489902853">
    <w:abstractNumId w:val="14"/>
  </w:num>
  <w:num w:numId="17" w16cid:durableId="1914393124">
    <w:abstractNumId w:val="16"/>
  </w:num>
  <w:num w:numId="18" w16cid:durableId="491945430">
    <w:abstractNumId w:val="12"/>
  </w:num>
  <w:num w:numId="19" w16cid:durableId="288168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F2"/>
    <w:rsid w:val="00031AF7"/>
    <w:rsid w:val="00036FF2"/>
    <w:rsid w:val="000413A5"/>
    <w:rsid w:val="000435E5"/>
    <w:rsid w:val="0006097E"/>
    <w:rsid w:val="00067019"/>
    <w:rsid w:val="000B253B"/>
    <w:rsid w:val="000B3AA5"/>
    <w:rsid w:val="000C02F8"/>
    <w:rsid w:val="000C4DD4"/>
    <w:rsid w:val="000C5A84"/>
    <w:rsid w:val="000D5F7F"/>
    <w:rsid w:val="000E7AF5"/>
    <w:rsid w:val="000F1D44"/>
    <w:rsid w:val="00104F60"/>
    <w:rsid w:val="0011091C"/>
    <w:rsid w:val="00111C4F"/>
    <w:rsid w:val="00121D51"/>
    <w:rsid w:val="001472A1"/>
    <w:rsid w:val="00150B91"/>
    <w:rsid w:val="001546C7"/>
    <w:rsid w:val="00166745"/>
    <w:rsid w:val="0019510D"/>
    <w:rsid w:val="001962A6"/>
    <w:rsid w:val="001C7D3A"/>
    <w:rsid w:val="00206944"/>
    <w:rsid w:val="002453A2"/>
    <w:rsid w:val="002507EE"/>
    <w:rsid w:val="00260AD4"/>
    <w:rsid w:val="00294C13"/>
    <w:rsid w:val="00294C92"/>
    <w:rsid w:val="00296750"/>
    <w:rsid w:val="002A45FC"/>
    <w:rsid w:val="002E4407"/>
    <w:rsid w:val="002F2C0D"/>
    <w:rsid w:val="002F39CD"/>
    <w:rsid w:val="00303C60"/>
    <w:rsid w:val="00321387"/>
    <w:rsid w:val="00332DF6"/>
    <w:rsid w:val="003457E6"/>
    <w:rsid w:val="00345B4E"/>
    <w:rsid w:val="0036595F"/>
    <w:rsid w:val="003758D7"/>
    <w:rsid w:val="0038526D"/>
    <w:rsid w:val="00385C71"/>
    <w:rsid w:val="00394B27"/>
    <w:rsid w:val="00394B8A"/>
    <w:rsid w:val="003952A0"/>
    <w:rsid w:val="003C5866"/>
    <w:rsid w:val="003D220F"/>
    <w:rsid w:val="003D28EE"/>
    <w:rsid w:val="003D706E"/>
    <w:rsid w:val="003E0399"/>
    <w:rsid w:val="003E76D2"/>
    <w:rsid w:val="003F787D"/>
    <w:rsid w:val="00422668"/>
    <w:rsid w:val="0045552B"/>
    <w:rsid w:val="0046242A"/>
    <w:rsid w:val="004654F9"/>
    <w:rsid w:val="004674F6"/>
    <w:rsid w:val="00482909"/>
    <w:rsid w:val="00491059"/>
    <w:rsid w:val="00492BF1"/>
    <w:rsid w:val="00493BCE"/>
    <w:rsid w:val="004952F9"/>
    <w:rsid w:val="004B4C32"/>
    <w:rsid w:val="004D38BF"/>
    <w:rsid w:val="004D59AF"/>
    <w:rsid w:val="004E520B"/>
    <w:rsid w:val="004E59C7"/>
    <w:rsid w:val="004E7C78"/>
    <w:rsid w:val="00507F71"/>
    <w:rsid w:val="00515A20"/>
    <w:rsid w:val="00531F82"/>
    <w:rsid w:val="005345A7"/>
    <w:rsid w:val="00547183"/>
    <w:rsid w:val="00557C38"/>
    <w:rsid w:val="00564375"/>
    <w:rsid w:val="005779F2"/>
    <w:rsid w:val="00584233"/>
    <w:rsid w:val="005913EC"/>
    <w:rsid w:val="005921CD"/>
    <w:rsid w:val="00596367"/>
    <w:rsid w:val="005A2BD6"/>
    <w:rsid w:val="005B7C30"/>
    <w:rsid w:val="005C1013"/>
    <w:rsid w:val="005F5ABE"/>
    <w:rsid w:val="005F70B0"/>
    <w:rsid w:val="005F7B5D"/>
    <w:rsid w:val="00630A67"/>
    <w:rsid w:val="006316D7"/>
    <w:rsid w:val="006437C4"/>
    <w:rsid w:val="00660D04"/>
    <w:rsid w:val="006641B8"/>
    <w:rsid w:val="00666161"/>
    <w:rsid w:val="00681CAC"/>
    <w:rsid w:val="00681EE0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37115"/>
    <w:rsid w:val="00744E50"/>
    <w:rsid w:val="00750EF8"/>
    <w:rsid w:val="00756B3B"/>
    <w:rsid w:val="007671EE"/>
    <w:rsid w:val="00773D0C"/>
    <w:rsid w:val="00774101"/>
    <w:rsid w:val="0078197E"/>
    <w:rsid w:val="007904A6"/>
    <w:rsid w:val="007D181E"/>
    <w:rsid w:val="007F08AA"/>
    <w:rsid w:val="007F4423"/>
    <w:rsid w:val="007F472C"/>
    <w:rsid w:val="00813A41"/>
    <w:rsid w:val="0081690B"/>
    <w:rsid w:val="008350B3"/>
    <w:rsid w:val="0085124E"/>
    <w:rsid w:val="008563A8"/>
    <w:rsid w:val="00863730"/>
    <w:rsid w:val="00882D6F"/>
    <w:rsid w:val="008B4152"/>
    <w:rsid w:val="008B4A30"/>
    <w:rsid w:val="008C3ED9"/>
    <w:rsid w:val="008E306A"/>
    <w:rsid w:val="008F0F82"/>
    <w:rsid w:val="00900512"/>
    <w:rsid w:val="009016C1"/>
    <w:rsid w:val="009152A8"/>
    <w:rsid w:val="00942BD8"/>
    <w:rsid w:val="009541D8"/>
    <w:rsid w:val="00956391"/>
    <w:rsid w:val="00993103"/>
    <w:rsid w:val="009A10DA"/>
    <w:rsid w:val="009A140C"/>
    <w:rsid w:val="009A700F"/>
    <w:rsid w:val="009A7594"/>
    <w:rsid w:val="009C2E35"/>
    <w:rsid w:val="009C4A98"/>
    <w:rsid w:val="009C6682"/>
    <w:rsid w:val="009D3ACD"/>
    <w:rsid w:val="009E31FD"/>
    <w:rsid w:val="009E3620"/>
    <w:rsid w:val="009E71D3"/>
    <w:rsid w:val="009F028C"/>
    <w:rsid w:val="00A06691"/>
    <w:rsid w:val="00A12C16"/>
    <w:rsid w:val="00A2037C"/>
    <w:rsid w:val="00A2277A"/>
    <w:rsid w:val="00A255C6"/>
    <w:rsid w:val="00A649D2"/>
    <w:rsid w:val="00A6738D"/>
    <w:rsid w:val="00A94CC9"/>
    <w:rsid w:val="00A94E32"/>
    <w:rsid w:val="00A95536"/>
    <w:rsid w:val="00AA5E3A"/>
    <w:rsid w:val="00AB1F2A"/>
    <w:rsid w:val="00AD0003"/>
    <w:rsid w:val="00AD6706"/>
    <w:rsid w:val="00AE12B5"/>
    <w:rsid w:val="00AE1A89"/>
    <w:rsid w:val="00B0510C"/>
    <w:rsid w:val="00B1033B"/>
    <w:rsid w:val="00B316C5"/>
    <w:rsid w:val="00B41E6E"/>
    <w:rsid w:val="00B5531F"/>
    <w:rsid w:val="00B8500C"/>
    <w:rsid w:val="00B91333"/>
    <w:rsid w:val="00B97A54"/>
    <w:rsid w:val="00BA49BD"/>
    <w:rsid w:val="00BC38F6"/>
    <w:rsid w:val="00BC3D1E"/>
    <w:rsid w:val="00BC4CD6"/>
    <w:rsid w:val="00BC7F9D"/>
    <w:rsid w:val="00BE5BAF"/>
    <w:rsid w:val="00C12C0B"/>
    <w:rsid w:val="00C515A3"/>
    <w:rsid w:val="00C523C8"/>
    <w:rsid w:val="00C81141"/>
    <w:rsid w:val="00CA2CD6"/>
    <w:rsid w:val="00CA6F96"/>
    <w:rsid w:val="00CB4DF0"/>
    <w:rsid w:val="00CB6DC8"/>
    <w:rsid w:val="00CB7FA5"/>
    <w:rsid w:val="00CD2479"/>
    <w:rsid w:val="00CF7C60"/>
    <w:rsid w:val="00D022DF"/>
    <w:rsid w:val="00D035D3"/>
    <w:rsid w:val="00D166A3"/>
    <w:rsid w:val="00D2118F"/>
    <w:rsid w:val="00D2644E"/>
    <w:rsid w:val="00D26580"/>
    <w:rsid w:val="00D26E11"/>
    <w:rsid w:val="00D4690E"/>
    <w:rsid w:val="00D660EC"/>
    <w:rsid w:val="00D675F4"/>
    <w:rsid w:val="00D82ADF"/>
    <w:rsid w:val="00D90B36"/>
    <w:rsid w:val="00DB1AE1"/>
    <w:rsid w:val="00DE1475"/>
    <w:rsid w:val="00DF2624"/>
    <w:rsid w:val="00E0014C"/>
    <w:rsid w:val="00E06662"/>
    <w:rsid w:val="00E1117B"/>
    <w:rsid w:val="00E11F52"/>
    <w:rsid w:val="00E1328E"/>
    <w:rsid w:val="00E16C08"/>
    <w:rsid w:val="00E479AA"/>
    <w:rsid w:val="00E62BF6"/>
    <w:rsid w:val="00E7322A"/>
    <w:rsid w:val="00E8348B"/>
    <w:rsid w:val="00E85804"/>
    <w:rsid w:val="00E86F2F"/>
    <w:rsid w:val="00E87354"/>
    <w:rsid w:val="00E97F89"/>
    <w:rsid w:val="00EB23F8"/>
    <w:rsid w:val="00EC3CDB"/>
    <w:rsid w:val="00EC719B"/>
    <w:rsid w:val="00F05EE6"/>
    <w:rsid w:val="00F11F7B"/>
    <w:rsid w:val="00F200A5"/>
    <w:rsid w:val="00F36FE0"/>
    <w:rsid w:val="00F85E87"/>
    <w:rsid w:val="00F90516"/>
    <w:rsid w:val="00FB1580"/>
    <w:rsid w:val="00FB4C7E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E21D3"/>
  <w15:docId w15:val="{62949F94-8A3F-B742-A82A-2D10C8EB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Ttulo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Ttulo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Ttulo3">
    <w:name w:val="heading 3"/>
    <w:basedOn w:val="Normal"/>
    <w:next w:val="Normal"/>
    <w:link w:val="Ttulo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har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4E7C78"/>
    <w:rPr>
      <w:rFonts w:asciiTheme="majorHAnsi" w:hAnsiTheme="majorHAnsi"/>
      <w:b/>
      <w:caps/>
      <w:sz w:val="16"/>
      <w:szCs w:val="24"/>
    </w:rPr>
  </w:style>
  <w:style w:type="paragraph" w:styleId="Textodebalo">
    <w:name w:val="Balloon Text"/>
    <w:basedOn w:val="Normal"/>
    <w:semiHidden/>
    <w:rsid w:val="00FB4C7E"/>
    <w:rPr>
      <w:rFonts w:cs="Tahoma"/>
      <w:szCs w:val="16"/>
    </w:rPr>
  </w:style>
  <w:style w:type="character" w:customStyle="1" w:styleId="Ttulo4Char">
    <w:name w:val="Título 4 Char"/>
    <w:basedOn w:val="Fontepargpadro"/>
    <w:link w:val="Ttulo4"/>
    <w:rsid w:val="004E7C78"/>
    <w:rPr>
      <w:rFonts w:asciiTheme="minorHAnsi" w:hAnsiTheme="minorHAnsi"/>
      <w:b/>
      <w:sz w:val="16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TextodoEspaoReservado">
    <w:name w:val="Placeholder Text"/>
    <w:basedOn w:val="Fontepargpadro"/>
    <w:uiPriority w:val="99"/>
    <w:semiHidden/>
    <w:rsid w:val="00B8500C"/>
    <w:rPr>
      <w:color w:val="808080"/>
    </w:rPr>
  </w:style>
  <w:style w:type="paragraph" w:styleId="Data">
    <w:name w:val="Date"/>
    <w:basedOn w:val="Normal"/>
    <w:next w:val="Normal"/>
    <w:link w:val="DataChar"/>
    <w:qFormat/>
    <w:rsid w:val="00B8500C"/>
  </w:style>
  <w:style w:type="character" w:customStyle="1" w:styleId="DataChar">
    <w:name w:val="Data Char"/>
    <w:basedOn w:val="Fontepargpadro"/>
    <w:link w:val="Data"/>
    <w:rsid w:val="00B8500C"/>
    <w:rPr>
      <w:rFonts w:asciiTheme="minorHAnsi" w:hAnsiTheme="minorHAnsi"/>
      <w:szCs w:val="24"/>
    </w:rPr>
  </w:style>
  <w:style w:type="table" w:styleId="Tabelacomgrade">
    <w:name w:val="Table Grid"/>
    <w:basedOn w:val="Tabela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C7F9D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Sumrio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tulo">
    <w:name w:val="Title"/>
    <w:basedOn w:val="Normal"/>
    <w:next w:val="Normal"/>
    <w:link w:val="Ttulo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tuloChar">
    <w:name w:val="Título Char"/>
    <w:basedOn w:val="Fontepargpadro"/>
    <w:link w:val="Ttulo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Sumrio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PargrafodaLista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MenoPendente">
    <w:name w:val="Unresolved Mention"/>
    <w:basedOn w:val="Fontepargpadro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Sumrio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Rodap">
    <w:name w:val="footer"/>
    <w:basedOn w:val="Normal"/>
    <w:link w:val="Rodap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F36FE0"/>
    <w:rPr>
      <w:rFonts w:asciiTheme="minorHAnsi" w:hAnsiTheme="minorHAnsi"/>
      <w:sz w:val="16"/>
      <w:szCs w:val="24"/>
    </w:rPr>
  </w:style>
  <w:style w:type="character" w:styleId="Nmerodepgina">
    <w:name w:val="page number"/>
    <w:basedOn w:val="Fontepargpadro"/>
    <w:semiHidden/>
    <w:unhideWhenUsed/>
    <w:rsid w:val="00F36FE0"/>
  </w:style>
  <w:style w:type="paragraph" w:styleId="Cabealho">
    <w:name w:val="header"/>
    <w:basedOn w:val="Normal"/>
    <w:link w:val="CabealhoChar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Fontepargpadro"/>
    <w:rsid w:val="009541D8"/>
  </w:style>
  <w:style w:type="paragraph" w:customStyle="1" w:styleId="HeadingI">
    <w:name w:val="Heading I"/>
    <w:basedOn w:val="PargrafodaLista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BF795B-2297-A441-AD01-C411D5CF07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Blosel</dc:creator>
  <cp:keywords/>
  <dc:description/>
  <cp:lastModifiedBy>Lucas Dias</cp:lastModifiedBy>
  <cp:revision>10</cp:revision>
  <cp:lastPrinted>2024-08-20T22:02:00Z</cp:lastPrinted>
  <dcterms:created xsi:type="dcterms:W3CDTF">2024-08-08T17:51:00Z</dcterms:created>
  <dcterms:modified xsi:type="dcterms:W3CDTF">2024-08-20T22:03:00Z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