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2E0B" w14:textId="77777777" w:rsidR="00A571E2" w:rsidRDefault="00000000">
      <w:pPr>
        <w:pStyle w:val="Ttulo"/>
      </w:pPr>
      <w:r>
        <w:t>LAUDO DE QUALIDADE DO SISTEMA – WebApp Cupcakes do Lucas</w:t>
      </w:r>
    </w:p>
    <w:p w14:paraId="0524273A" w14:textId="2E330832" w:rsidR="00A571E2" w:rsidRDefault="00000000">
      <w:r>
        <w:t>Data do Laudo: 1</w:t>
      </w:r>
      <w:r w:rsidR="00A3474E">
        <w:t>5</w:t>
      </w:r>
      <w:r>
        <w:t>/11/2025</w:t>
      </w:r>
    </w:p>
    <w:p w14:paraId="57019DA2" w14:textId="57AC93AE" w:rsidR="00A571E2" w:rsidRDefault="00000000">
      <w:r>
        <w:t xml:space="preserve">Responsável pelo Laudo: </w:t>
      </w:r>
      <w:r w:rsidR="00A3474E">
        <w:t>Lucas Ferreira</w:t>
      </w:r>
      <w:r>
        <w:t xml:space="preserve"> (com base </w:t>
      </w:r>
      <w:r w:rsidRPr="00A3474E">
        <w:rPr>
          <w:u w:val="single"/>
        </w:rPr>
        <w:t>nos</w:t>
      </w:r>
      <w:r>
        <w:t xml:space="preserve"> testes realizados por usuários)</w:t>
      </w:r>
    </w:p>
    <w:p w14:paraId="74092737" w14:textId="77777777" w:rsidR="00A571E2" w:rsidRDefault="00000000">
      <w:pPr>
        <w:pStyle w:val="Ttulo1"/>
      </w:pPr>
      <w:r>
        <w:t>1. Introdução</w:t>
      </w:r>
    </w:p>
    <w:p w14:paraId="1E32613E" w14:textId="288061A3" w:rsidR="00A571E2" w:rsidRDefault="00000000">
      <w:r>
        <w:t>O presente laudo tem como objetivo avaliar a qualidade do sistema Cupcakes do Lucas, hospedado em https://pit-lucas-2025.web.app/, considerando usabilidade, funcionalidades, responsividade, autenticação, estabilidade e fluxo de compra. As conclusões foram baseadas nos testes realizados por cinco usuários.</w:t>
      </w:r>
    </w:p>
    <w:p w14:paraId="0DC94F88" w14:textId="77777777" w:rsidR="00A571E2" w:rsidRDefault="00000000">
      <w:pPr>
        <w:pStyle w:val="Ttulo1"/>
      </w:pPr>
      <w:r>
        <w:t>2. Metodologia</w:t>
      </w:r>
    </w:p>
    <w:p w14:paraId="7EFCDD3C" w14:textId="6ED2B534" w:rsidR="00A571E2" w:rsidRDefault="00000000">
      <w:r>
        <w:t>Os testes foram executados manualmente pelos usuários, que interagiram livremente com o sistema, experimentando:</w:t>
      </w:r>
      <w:r>
        <w:br/>
        <w:t>- Fluxo de autenticação (login/cadastro)</w:t>
      </w:r>
      <w:r>
        <w:br/>
        <w:t>- Adição de produtos aos pedidos</w:t>
      </w:r>
      <w:r>
        <w:br/>
        <w:t>- Responsividade do layout</w:t>
      </w:r>
      <w:r>
        <w:br/>
        <w:t>- Acesso ao carrinho</w:t>
      </w:r>
      <w:r>
        <w:br/>
        <w:t>- Finalização de compra</w:t>
      </w:r>
      <w:r>
        <w:br/>
      </w:r>
      <w:r>
        <w:br/>
        <w:t>Cada testador reportou o que funcionou e o que apresentou falhas.</w:t>
      </w:r>
    </w:p>
    <w:p w14:paraId="45C035EA" w14:textId="77777777" w:rsidR="00A571E2" w:rsidRDefault="00000000">
      <w:pPr>
        <w:pStyle w:val="Ttulo1"/>
      </w:pPr>
      <w:r>
        <w:t>3. Descrição do Sistema</w:t>
      </w:r>
    </w:p>
    <w:p w14:paraId="79E13A3B" w14:textId="4FAD91C8" w:rsidR="00A571E2" w:rsidRDefault="00000000">
      <w:r>
        <w:t>O WebApp Cupcakes do Lucas permite que usuários:</w:t>
      </w:r>
      <w:r>
        <w:br/>
        <w:t>- Realizem autenticação (via Google ou cadastro próprio)</w:t>
      </w:r>
      <w:r>
        <w:br/>
        <w:t>- Naveguem pelos produtos (cupcakes)</w:t>
      </w:r>
      <w:r>
        <w:br/>
        <w:t>- Adicionem e removam itens do carrinho</w:t>
      </w:r>
      <w:r>
        <w:br/>
        <w:t>- Visualizem seus pedidos</w:t>
      </w:r>
      <w:r>
        <w:br/>
        <w:t>- Finalizem a compra</w:t>
      </w:r>
    </w:p>
    <w:p w14:paraId="5083DCAC" w14:textId="77777777" w:rsidR="00A571E2" w:rsidRDefault="00000000">
      <w:pPr>
        <w:pStyle w:val="Ttulo1"/>
      </w:pPr>
      <w:r>
        <w:t>4. Análise de Qualidade Geral</w:t>
      </w:r>
    </w:p>
    <w:p w14:paraId="6DB59A68" w14:textId="77777777" w:rsidR="00A571E2" w:rsidRDefault="00000000">
      <w:pPr>
        <w:pStyle w:val="Ttulo2"/>
      </w:pPr>
      <w:r>
        <w:t>4.1 Funcionalidades</w:t>
      </w:r>
    </w:p>
    <w:p w14:paraId="6AF18582" w14:textId="77777777" w:rsidR="00A571E2" w:rsidRDefault="00000000">
      <w:r>
        <w:t>Pontos positivos identificados:</w:t>
      </w:r>
      <w:r>
        <w:br/>
        <w:t>- Autenticação via Google funcionando corretamente (Robson Santos)</w:t>
      </w:r>
      <w:r>
        <w:br/>
      </w:r>
      <w:r>
        <w:lastRenderedPageBreak/>
        <w:t>- Cadastro respeita regras de validação de senha (Jean Costa)</w:t>
      </w:r>
      <w:r>
        <w:br/>
        <w:t>- Login bem-sucedido com conta criada (Jean)</w:t>
      </w:r>
      <w:r>
        <w:br/>
        <w:t>- Adicionar e remover produtos do carrinho funciona, incluindo pop-up de confirmação (Jean)</w:t>
      </w:r>
      <w:r>
        <w:br/>
        <w:t>- Funcionalidades corrigidas posteriormente estão ok (Rafaela)</w:t>
      </w:r>
      <w:r>
        <w:br/>
      </w:r>
      <w:r>
        <w:br/>
        <w:t>Problemas encontrados:</w:t>
      </w:r>
      <w:r>
        <w:br/>
        <w:t>- Erro ao fazer cadastro com email inválido: auth/invalid-email (Danilo)</w:t>
      </w:r>
      <w:r>
        <w:br/>
        <w:t>- Problemas de autenticação relatados pela Nayane (sem detalhes)</w:t>
      </w:r>
    </w:p>
    <w:p w14:paraId="4E9BC4A3" w14:textId="77777777" w:rsidR="00A571E2" w:rsidRDefault="00000000">
      <w:pPr>
        <w:pStyle w:val="Ttulo2"/>
      </w:pPr>
      <w:r>
        <w:t>4.2 Usabilidade e Responsividade</w:t>
      </w:r>
    </w:p>
    <w:p w14:paraId="48D37728" w14:textId="77777777" w:rsidR="00A571E2" w:rsidRDefault="00000000">
      <w:r>
        <w:t>Problemas encontrados:</w:t>
      </w:r>
      <w:r>
        <w:br/>
        <w:t>- Imagens da tela de pedidos não responsivas (Robson)</w:t>
      </w:r>
      <w:r>
        <w:br/>
        <w:t>- Imagens do carrinho aparecem em tamanhos variados e sem responsividade (Jean)</w:t>
      </w:r>
      <w:r>
        <w:br/>
      </w:r>
      <w:r>
        <w:br/>
        <w:t>Esses problemas afetam:</w:t>
      </w:r>
      <w:r>
        <w:br/>
        <w:t>- Aparência visual</w:t>
      </w:r>
      <w:r>
        <w:br/>
        <w:t>- Navegação em dispositivos móveis</w:t>
      </w:r>
      <w:r>
        <w:br/>
        <w:t>- Experiência geral do usuário</w:t>
      </w:r>
    </w:p>
    <w:p w14:paraId="738F207B" w14:textId="77777777" w:rsidR="00A571E2" w:rsidRDefault="00000000">
      <w:pPr>
        <w:pStyle w:val="Ttulo2"/>
      </w:pPr>
      <w:r>
        <w:t>4.3 Fluxo de Compra</w:t>
      </w:r>
    </w:p>
    <w:p w14:paraId="54DDFE8D" w14:textId="1FE963F6" w:rsidR="00A571E2" w:rsidRDefault="00000000">
      <w:r>
        <w:t>Status atual:</w:t>
      </w:r>
      <w:r>
        <w:br/>
        <w:t>- Adicionar produtos aos pedidos funciona (Nayane)</w:t>
      </w:r>
      <w:r>
        <w:br/>
        <w:t>- Finalizar compra não implementada (Nayane)</w:t>
      </w:r>
    </w:p>
    <w:p w14:paraId="637B4867" w14:textId="77777777" w:rsidR="00A571E2" w:rsidRDefault="00000000">
      <w:pPr>
        <w:pStyle w:val="Ttulo1"/>
      </w:pPr>
      <w:r>
        <w:t>5. Relatório Consolidado de Defeitos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3"/>
        <w:gridCol w:w="1725"/>
        <w:gridCol w:w="1815"/>
        <w:gridCol w:w="1708"/>
        <w:gridCol w:w="1699"/>
      </w:tblGrid>
      <w:tr w:rsidR="00A571E2" w14:paraId="366D6A3E" w14:textId="77777777">
        <w:tc>
          <w:tcPr>
            <w:tcW w:w="1728" w:type="dxa"/>
          </w:tcPr>
          <w:p w14:paraId="0B9587D0" w14:textId="77777777" w:rsidR="00A571E2" w:rsidRDefault="00000000">
            <w:r>
              <w:t>ID</w:t>
            </w:r>
          </w:p>
        </w:tc>
        <w:tc>
          <w:tcPr>
            <w:tcW w:w="1728" w:type="dxa"/>
          </w:tcPr>
          <w:p w14:paraId="0287FBBA" w14:textId="77777777" w:rsidR="00A571E2" w:rsidRDefault="00000000">
            <w:r>
              <w:t>Problema Identificado</w:t>
            </w:r>
          </w:p>
        </w:tc>
        <w:tc>
          <w:tcPr>
            <w:tcW w:w="1728" w:type="dxa"/>
          </w:tcPr>
          <w:p w14:paraId="35D0B4C9" w14:textId="77777777" w:rsidR="00A571E2" w:rsidRDefault="00000000">
            <w:r>
              <w:t>Descrição</w:t>
            </w:r>
          </w:p>
        </w:tc>
        <w:tc>
          <w:tcPr>
            <w:tcW w:w="1728" w:type="dxa"/>
          </w:tcPr>
          <w:p w14:paraId="22B44EED" w14:textId="77777777" w:rsidR="00A571E2" w:rsidRDefault="00000000">
            <w:r>
              <w:t>Severidade</w:t>
            </w:r>
          </w:p>
        </w:tc>
        <w:tc>
          <w:tcPr>
            <w:tcW w:w="1728" w:type="dxa"/>
          </w:tcPr>
          <w:p w14:paraId="7A44A4A6" w14:textId="77777777" w:rsidR="00A571E2" w:rsidRDefault="00000000">
            <w:r>
              <w:t>Testador</w:t>
            </w:r>
          </w:p>
        </w:tc>
      </w:tr>
      <w:tr w:rsidR="00A571E2" w14:paraId="3D68B998" w14:textId="77777777">
        <w:tc>
          <w:tcPr>
            <w:tcW w:w="1728" w:type="dxa"/>
          </w:tcPr>
          <w:p w14:paraId="1E91A2C5" w14:textId="77777777" w:rsidR="00A571E2" w:rsidRDefault="00000000">
            <w:r>
              <w:t>DEF-001</w:t>
            </w:r>
          </w:p>
        </w:tc>
        <w:tc>
          <w:tcPr>
            <w:tcW w:w="1728" w:type="dxa"/>
          </w:tcPr>
          <w:p w14:paraId="541E15AA" w14:textId="77777777" w:rsidR="00A571E2" w:rsidRDefault="00000000">
            <w:r>
              <w:t>Imagens sem responsividade</w:t>
            </w:r>
          </w:p>
        </w:tc>
        <w:tc>
          <w:tcPr>
            <w:tcW w:w="1728" w:type="dxa"/>
          </w:tcPr>
          <w:p w14:paraId="2131FA25" w14:textId="77777777" w:rsidR="00A571E2" w:rsidRDefault="00000000">
            <w:r>
              <w:t>Na tela de pedidos e no carrinho, as imagens não se adaptam ao tamanho da tela, causando desalinhamento</w:t>
            </w:r>
          </w:p>
        </w:tc>
        <w:tc>
          <w:tcPr>
            <w:tcW w:w="1728" w:type="dxa"/>
          </w:tcPr>
          <w:p w14:paraId="155619B0" w14:textId="77777777" w:rsidR="00A571E2" w:rsidRDefault="00000000">
            <w:r>
              <w:t>Média</w:t>
            </w:r>
          </w:p>
        </w:tc>
        <w:tc>
          <w:tcPr>
            <w:tcW w:w="1728" w:type="dxa"/>
          </w:tcPr>
          <w:p w14:paraId="232429EA" w14:textId="77777777" w:rsidR="00A571E2" w:rsidRDefault="00000000">
            <w:r>
              <w:t>Robson / Jean</w:t>
            </w:r>
          </w:p>
        </w:tc>
      </w:tr>
      <w:tr w:rsidR="00A571E2" w14:paraId="7099B6A3" w14:textId="77777777">
        <w:tc>
          <w:tcPr>
            <w:tcW w:w="1728" w:type="dxa"/>
          </w:tcPr>
          <w:p w14:paraId="75A4CFE9" w14:textId="77777777" w:rsidR="00A571E2" w:rsidRDefault="00000000">
            <w:r>
              <w:t>DEF-002</w:t>
            </w:r>
          </w:p>
        </w:tc>
        <w:tc>
          <w:tcPr>
            <w:tcW w:w="1728" w:type="dxa"/>
          </w:tcPr>
          <w:p w14:paraId="4EC919BA" w14:textId="77777777" w:rsidR="00A571E2" w:rsidRDefault="00000000">
            <w:r>
              <w:t>Imagens em tamanhos diferentes</w:t>
            </w:r>
          </w:p>
        </w:tc>
        <w:tc>
          <w:tcPr>
            <w:tcW w:w="1728" w:type="dxa"/>
          </w:tcPr>
          <w:p w14:paraId="13ECC69F" w14:textId="77777777" w:rsidR="00A571E2" w:rsidRDefault="00000000">
            <w:r>
              <w:t>No carrinho, os itens aparecem com imagens despadronizadas</w:t>
            </w:r>
          </w:p>
        </w:tc>
        <w:tc>
          <w:tcPr>
            <w:tcW w:w="1728" w:type="dxa"/>
          </w:tcPr>
          <w:p w14:paraId="7D8C7143" w14:textId="77777777" w:rsidR="00A571E2" w:rsidRDefault="00000000">
            <w:r>
              <w:t>Média</w:t>
            </w:r>
          </w:p>
        </w:tc>
        <w:tc>
          <w:tcPr>
            <w:tcW w:w="1728" w:type="dxa"/>
          </w:tcPr>
          <w:p w14:paraId="0FE21DB1" w14:textId="77777777" w:rsidR="00A571E2" w:rsidRDefault="00000000">
            <w:r>
              <w:t>Jean</w:t>
            </w:r>
          </w:p>
        </w:tc>
      </w:tr>
      <w:tr w:rsidR="00A571E2" w14:paraId="7B5D0486" w14:textId="77777777">
        <w:tc>
          <w:tcPr>
            <w:tcW w:w="1728" w:type="dxa"/>
          </w:tcPr>
          <w:p w14:paraId="540072EA" w14:textId="77777777" w:rsidR="00A571E2" w:rsidRDefault="00000000">
            <w:r>
              <w:t>DEF-003</w:t>
            </w:r>
          </w:p>
        </w:tc>
        <w:tc>
          <w:tcPr>
            <w:tcW w:w="1728" w:type="dxa"/>
          </w:tcPr>
          <w:p w14:paraId="304563D5" w14:textId="77777777" w:rsidR="00A571E2" w:rsidRDefault="00000000">
            <w:r>
              <w:t>Erro ao cadastrar email</w:t>
            </w:r>
          </w:p>
        </w:tc>
        <w:tc>
          <w:tcPr>
            <w:tcW w:w="1728" w:type="dxa"/>
          </w:tcPr>
          <w:p w14:paraId="7113C0A3" w14:textId="77777777" w:rsidR="00A571E2" w:rsidRDefault="00000000">
            <w:r>
              <w:t xml:space="preserve">Sistema retorna auth/invalid-email ao tentar criar conta com email inválido, </w:t>
            </w:r>
            <w:r>
              <w:lastRenderedPageBreak/>
              <w:t>possivelmente sem aviso claro ao usuário</w:t>
            </w:r>
          </w:p>
        </w:tc>
        <w:tc>
          <w:tcPr>
            <w:tcW w:w="1728" w:type="dxa"/>
          </w:tcPr>
          <w:p w14:paraId="1DD21A63" w14:textId="77777777" w:rsidR="00A571E2" w:rsidRDefault="00000000">
            <w:r>
              <w:lastRenderedPageBreak/>
              <w:t>Alta</w:t>
            </w:r>
          </w:p>
        </w:tc>
        <w:tc>
          <w:tcPr>
            <w:tcW w:w="1728" w:type="dxa"/>
          </w:tcPr>
          <w:p w14:paraId="204B1478" w14:textId="77777777" w:rsidR="00A571E2" w:rsidRDefault="00000000">
            <w:r>
              <w:t>Danilo</w:t>
            </w:r>
          </w:p>
        </w:tc>
      </w:tr>
      <w:tr w:rsidR="00A571E2" w14:paraId="6A43205C" w14:textId="77777777">
        <w:tc>
          <w:tcPr>
            <w:tcW w:w="1728" w:type="dxa"/>
          </w:tcPr>
          <w:p w14:paraId="3A838D14" w14:textId="77777777" w:rsidR="00A571E2" w:rsidRDefault="00000000">
            <w:r>
              <w:t>DEF-004</w:t>
            </w:r>
          </w:p>
        </w:tc>
        <w:tc>
          <w:tcPr>
            <w:tcW w:w="1728" w:type="dxa"/>
          </w:tcPr>
          <w:p w14:paraId="63C8109B" w14:textId="77777777" w:rsidR="00A571E2" w:rsidRDefault="00000000">
            <w:r>
              <w:t>Problema na autenticação</w:t>
            </w:r>
          </w:p>
        </w:tc>
        <w:tc>
          <w:tcPr>
            <w:tcW w:w="1728" w:type="dxa"/>
          </w:tcPr>
          <w:p w14:paraId="0D31EA12" w14:textId="77777777" w:rsidR="00A571E2" w:rsidRDefault="00000000">
            <w:r>
              <w:t>Testadora relatou falha na autenticação (não detalhado)</w:t>
            </w:r>
          </w:p>
        </w:tc>
        <w:tc>
          <w:tcPr>
            <w:tcW w:w="1728" w:type="dxa"/>
          </w:tcPr>
          <w:p w14:paraId="4EED6D42" w14:textId="77777777" w:rsidR="00A571E2" w:rsidRDefault="00000000">
            <w:r>
              <w:t>Média</w:t>
            </w:r>
          </w:p>
        </w:tc>
        <w:tc>
          <w:tcPr>
            <w:tcW w:w="1728" w:type="dxa"/>
          </w:tcPr>
          <w:p w14:paraId="05856A13" w14:textId="77777777" w:rsidR="00A571E2" w:rsidRDefault="00000000">
            <w:r>
              <w:t>Nayane</w:t>
            </w:r>
          </w:p>
        </w:tc>
      </w:tr>
      <w:tr w:rsidR="00A571E2" w14:paraId="2FE764CA" w14:textId="77777777">
        <w:tc>
          <w:tcPr>
            <w:tcW w:w="1728" w:type="dxa"/>
          </w:tcPr>
          <w:p w14:paraId="2C3D51E0" w14:textId="77777777" w:rsidR="00A571E2" w:rsidRDefault="00000000">
            <w:r>
              <w:t>DEF-005</w:t>
            </w:r>
          </w:p>
        </w:tc>
        <w:tc>
          <w:tcPr>
            <w:tcW w:w="1728" w:type="dxa"/>
          </w:tcPr>
          <w:p w14:paraId="477AB9CB" w14:textId="77777777" w:rsidR="00A571E2" w:rsidRDefault="00000000">
            <w:r>
              <w:t>Finalização de compra ausente</w:t>
            </w:r>
          </w:p>
        </w:tc>
        <w:tc>
          <w:tcPr>
            <w:tcW w:w="1728" w:type="dxa"/>
          </w:tcPr>
          <w:p w14:paraId="4A367C29" w14:textId="77777777" w:rsidR="00A571E2" w:rsidRDefault="00000000">
            <w:r>
              <w:t>Função não está visível, finalizada ou não testada</w:t>
            </w:r>
          </w:p>
        </w:tc>
        <w:tc>
          <w:tcPr>
            <w:tcW w:w="1728" w:type="dxa"/>
          </w:tcPr>
          <w:p w14:paraId="2745FB73" w14:textId="77777777" w:rsidR="00A571E2" w:rsidRDefault="00000000">
            <w:r>
              <w:t>Alta</w:t>
            </w:r>
          </w:p>
        </w:tc>
        <w:tc>
          <w:tcPr>
            <w:tcW w:w="1728" w:type="dxa"/>
          </w:tcPr>
          <w:p w14:paraId="42CC3A5A" w14:textId="77777777" w:rsidR="00A571E2" w:rsidRDefault="00000000">
            <w:r>
              <w:t>Nayane / Rafaela</w:t>
            </w:r>
          </w:p>
        </w:tc>
      </w:tr>
    </w:tbl>
    <w:p w14:paraId="5B1267E8" w14:textId="11981181" w:rsidR="00A571E2" w:rsidRDefault="00000000">
      <w:pPr>
        <w:pStyle w:val="Ttulo1"/>
      </w:pPr>
      <w:r>
        <w:t xml:space="preserve">6. </w:t>
      </w:r>
      <w:r w:rsidR="00A3474E">
        <w:t>A</w:t>
      </w:r>
      <w:r>
        <w:t>nex</w:t>
      </w:r>
      <w:r w:rsidR="00A3474E">
        <w:t>o</w:t>
      </w:r>
      <w:r>
        <w:t xml:space="preserve"> </w:t>
      </w:r>
      <w:r w:rsidR="00A3474E">
        <w:t xml:space="preserve">de </w:t>
      </w:r>
      <w:r>
        <w:t>imagens</w:t>
      </w:r>
    </w:p>
    <w:p w14:paraId="7B57D6D8" w14:textId="77777777" w:rsidR="00A3474E" w:rsidRDefault="00A3474E" w:rsidP="00A3474E"/>
    <w:p w14:paraId="0E8866E5" w14:textId="36FAFA7D" w:rsidR="00A3474E" w:rsidRPr="00A3474E" w:rsidRDefault="00A3474E" w:rsidP="00A3474E">
      <w:r w:rsidRPr="00A3474E">
        <w:rPr>
          <w:u w:val="single"/>
        </w:rPr>
        <w:object w:dxaOrig="1539" w:dyaOrig="997" w14:anchorId="1057B7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90.75pt;height:57.75pt" o:ole="">
            <v:imagedata r:id="rId6" o:title=""/>
          </v:shape>
          <o:OLEObject Type="Embed" ProgID="Package" ShapeID="_x0000_i1029" DrawAspect="Icon" ObjectID="_1824761911" r:id="rId7"/>
        </w:object>
      </w:r>
      <w:r>
        <w:rPr>
          <w:noProof/>
        </w:rPr>
        <w:drawing>
          <wp:inline distT="0" distB="0" distL="0" distR="0" wp14:anchorId="225AF7F9" wp14:editId="699866DF">
            <wp:extent cx="2010475" cy="4607560"/>
            <wp:effectExtent l="0" t="0" r="8890" b="2540"/>
            <wp:docPr id="579793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298" cy="46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BEFA78" wp14:editId="5ADB1FE6">
            <wp:extent cx="2065637" cy="4599769"/>
            <wp:effectExtent l="0" t="0" r="0" b="0"/>
            <wp:docPr id="5224919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74587" cy="461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C6A015" wp14:editId="059E0040">
            <wp:extent cx="2133362" cy="4619610"/>
            <wp:effectExtent l="0" t="0" r="635" b="0"/>
            <wp:docPr id="75600175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39304" cy="463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C5B82" wp14:editId="068068CA">
            <wp:extent cx="2049370" cy="4437734"/>
            <wp:effectExtent l="0" t="0" r="8255" b="1270"/>
            <wp:docPr id="48009348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61928" cy="4464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0A422" w14:textId="77777777" w:rsidR="00A571E2" w:rsidRDefault="00000000">
      <w:pPr>
        <w:pStyle w:val="Ttulo1"/>
      </w:pPr>
      <w:r>
        <w:t>7. Recomendações Técnicas e Correções</w:t>
      </w:r>
    </w:p>
    <w:p w14:paraId="3985B53F" w14:textId="55685DF5" w:rsidR="00A571E2" w:rsidRDefault="00000000">
      <w:r>
        <w:t>1. Responsividade das imagens</w:t>
      </w:r>
      <w:r>
        <w:br/>
        <w:t>- Ajustar CSS, object-fit: cover, tamanhos fixos, Flexbox ou Grid.</w:t>
      </w:r>
      <w:r>
        <w:br/>
      </w:r>
      <w:r>
        <w:br/>
        <w:t>2. Padronização do tamanho das imagens</w:t>
      </w:r>
      <w:r>
        <w:br/>
        <w:t>- Processar todas as imagens e usar contêineres com altura/largura definidas.</w:t>
      </w:r>
      <w:r>
        <w:br/>
      </w:r>
      <w:r>
        <w:br/>
        <w:t>3. Cadastro – Erro “invalid-email”</w:t>
      </w:r>
      <w:r>
        <w:br/>
        <w:t>- Adicionar validação no frontend e mensagens claras.</w:t>
      </w:r>
      <w:r>
        <w:br/>
      </w:r>
      <w:r>
        <w:br/>
        <w:t>4. Autenticação com falhas (Nayane)</w:t>
      </w:r>
      <w:r>
        <w:br/>
        <w:t>- Verificar configuração do Firebase e validações.</w:t>
      </w:r>
      <w:r>
        <w:br/>
      </w:r>
      <w:r>
        <w:br/>
        <w:t>5. Finalização de Compra</w:t>
      </w:r>
      <w:r>
        <w:br/>
        <w:t>- Implementar fluxo completo.</w:t>
      </w:r>
    </w:p>
    <w:p w14:paraId="59870654" w14:textId="77777777" w:rsidR="00A571E2" w:rsidRDefault="00000000">
      <w:pPr>
        <w:pStyle w:val="Ttulo1"/>
      </w:pPr>
      <w:r>
        <w:lastRenderedPageBreak/>
        <w:t>8. Conclusão Geral</w:t>
      </w:r>
    </w:p>
    <w:p w14:paraId="2C0AB98E" w14:textId="77777777" w:rsidR="00A571E2" w:rsidRDefault="00000000">
      <w:r>
        <w:t>O sistema apresenta funcionalidades essenciais funcionando, porém problemas de responsividade e fluxo de compra precisam ser corrigidos.</w:t>
      </w:r>
      <w:r>
        <w:br/>
        <w:t>Classificação da Qualidade Atual: Regular.</w:t>
      </w:r>
      <w:r>
        <w:br/>
        <w:t>Pontos fortes: autenticação Google, cadastro, carrinho, interface intuitiva.</w:t>
      </w:r>
      <w:r>
        <w:br/>
        <w:t>Pontos fracos: responsividade de imagens, erros de autenticação, finalização de compra ausente.</w:t>
      </w:r>
    </w:p>
    <w:sectPr w:rsidR="00A571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613021">
    <w:abstractNumId w:val="8"/>
  </w:num>
  <w:num w:numId="2" w16cid:durableId="1908303056">
    <w:abstractNumId w:val="6"/>
  </w:num>
  <w:num w:numId="3" w16cid:durableId="922035714">
    <w:abstractNumId w:val="5"/>
  </w:num>
  <w:num w:numId="4" w16cid:durableId="741754280">
    <w:abstractNumId w:val="4"/>
  </w:num>
  <w:num w:numId="5" w16cid:durableId="935942938">
    <w:abstractNumId w:val="7"/>
  </w:num>
  <w:num w:numId="6" w16cid:durableId="1115834604">
    <w:abstractNumId w:val="3"/>
  </w:num>
  <w:num w:numId="7" w16cid:durableId="685524394">
    <w:abstractNumId w:val="2"/>
  </w:num>
  <w:num w:numId="8" w16cid:durableId="1220288085">
    <w:abstractNumId w:val="1"/>
  </w:num>
  <w:num w:numId="9" w16cid:durableId="128911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73A"/>
    <w:rsid w:val="0029639D"/>
    <w:rsid w:val="00326F90"/>
    <w:rsid w:val="00367F28"/>
    <w:rsid w:val="00A3474E"/>
    <w:rsid w:val="00A571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A796F0"/>
  <w14:defaultImageDpi w14:val="300"/>
  <w15:docId w15:val="{37EB2887-EAFA-46F4-84E0-7E7D1737E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583</Words>
  <Characters>3150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</cp:lastModifiedBy>
  <cp:revision>2</cp:revision>
  <dcterms:created xsi:type="dcterms:W3CDTF">2025-11-16T01:32:00Z</dcterms:created>
  <dcterms:modified xsi:type="dcterms:W3CDTF">2025-11-16T01:32:00Z</dcterms:modified>
  <cp:category/>
</cp:coreProperties>
</file>