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after="0" w:before="0" w:line="360" w:lineRule="auto"/>
        <w:jc w:val="center"/>
        <w:rPr>
          <w:rFonts w:ascii="Barlow Condensed Medium" w:cs="Barlow Condensed Medium" w:eastAsia="Barlow Condensed Medium" w:hAnsi="Barlow Condensed Medium"/>
          <w:color w:val="000000"/>
          <w:sz w:val="36"/>
          <w:szCs w:val="36"/>
        </w:rPr>
      </w:pPr>
      <w:r w:rsidDel="00000000" w:rsidR="00000000" w:rsidRPr="00000000">
        <w:rPr>
          <w:rFonts w:ascii="Barlow Condensed Medium" w:cs="Barlow Condensed Medium" w:eastAsia="Barlow Condensed Medium" w:hAnsi="Barlow Condensed Medium"/>
          <w:color w:val="000000"/>
          <w:sz w:val="36"/>
          <w:szCs w:val="36"/>
          <w:rtl w:val="0"/>
        </w:rPr>
        <w:t xml:space="preserve">Vagas de TI já! – TEST ARCHITECTURE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Roboto" w:cs="Roboto" w:eastAsia="Roboto" w:hAnsi="Roboto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360" w:lineRule="auto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1. Introduç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Roboto" w:cs="Roboto" w:eastAsia="Roboto" w:hAnsi="Roboto"/>
          <w:i w:val="1"/>
          <w:color w:val="0000ff"/>
        </w:rPr>
      </w:pP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Para esse documento serão realizada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 documentaçã</w:t>
      </w: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o de escopos de teste, análise de cobertura de teste,  documentaç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ão d</w:t>
      </w: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os resultados dos subprodutos do teste e análise d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 cobertura de testes</w:t>
      </w: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,  do projeto “Vagas de TI já!”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spacing w:line="360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1.2 Escopo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right="0" w:firstLine="0"/>
        <w:rPr>
          <w:rFonts w:ascii="Roboto" w:cs="Roboto" w:eastAsia="Roboto" w:hAnsi="Roboto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O escopo de todos os testes realizados são de caráter Manual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, End-to-End em funcionalidades e formulários, para o site: </w:t>
      </w:r>
      <w:hyperlink r:id="rId6">
        <w:r w:rsidDel="00000000" w:rsidR="00000000" w:rsidRPr="00000000">
          <w:rPr>
            <w:rFonts w:ascii="Roboto" w:cs="Roboto" w:eastAsia="Roboto" w:hAnsi="Roboto"/>
            <w:i w:val="1"/>
            <w:color w:val="000000"/>
            <w:u w:val="single"/>
            <w:rtl w:val="0"/>
          </w:rPr>
          <w:t xml:space="preserve">https://eureka-testers.onrender.com/#/login</w:t>
        </w:r>
      </w:hyperlink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todos</w:t>
      </w: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 os seus sub links.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righ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right="0" w:firstLine="0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*foram realizados protótipos de testes automatizados com o Katalon, porém não estão 100%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Casos de teste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after="0" w:before="0" w:line="360" w:lineRule="auto"/>
        <w:ind w:left="0" w:right="0" w:firstLine="0"/>
        <w:jc w:val="lef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Os casos de teste seguem as seguintes funcionalidades necess</w:t>
      </w:r>
      <w:r w:rsidDel="00000000" w:rsidR="00000000" w:rsidRPr="00000000">
        <w:rPr>
          <w:i w:val="1"/>
          <w:rtl w:val="0"/>
        </w:rPr>
        <w:t xml:space="preserve">árias </w:t>
      </w:r>
      <w:r w:rsidDel="00000000" w:rsidR="00000000" w:rsidRPr="00000000">
        <w:rPr>
          <w:i w:val="1"/>
          <w:color w:val="000000"/>
          <w:rtl w:val="0"/>
        </w:rPr>
        <w:t xml:space="preserve">para o funcionamento do site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spacing w:after="0" w:before="0" w:line="360" w:lineRule="auto"/>
        <w:ind w:left="1080" w:hanging="360"/>
        <w:jc w:val="lef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Login/Registro</w:t>
      </w:r>
    </w:p>
    <w:p w:rsidR="00000000" w:rsidDel="00000000" w:rsidP="00000000" w:rsidRDefault="00000000" w:rsidRPr="00000000" w14:paraId="0000000C">
      <w:pPr>
        <w:widowControl w:val="1"/>
        <w:numPr>
          <w:ilvl w:val="1"/>
          <w:numId w:val="1"/>
        </w:numPr>
        <w:spacing w:after="0" w:before="0" w:line="360" w:lineRule="auto"/>
        <w:ind w:left="1080" w:hanging="360"/>
        <w:jc w:val="lef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Consulta de Vagas</w:t>
      </w:r>
    </w:p>
    <w:p w:rsidR="00000000" w:rsidDel="00000000" w:rsidP="00000000" w:rsidRDefault="00000000" w:rsidRPr="00000000" w14:paraId="0000000D">
      <w:pPr>
        <w:widowControl w:val="1"/>
        <w:numPr>
          <w:ilvl w:val="1"/>
          <w:numId w:val="1"/>
        </w:numPr>
        <w:spacing w:after="0" w:before="0" w:line="360" w:lineRule="auto"/>
        <w:ind w:left="1080" w:hanging="360"/>
        <w:jc w:val="lef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Filtros</w:t>
      </w:r>
    </w:p>
    <w:p w:rsidR="00000000" w:rsidDel="00000000" w:rsidP="00000000" w:rsidRDefault="00000000" w:rsidRPr="00000000" w14:paraId="0000000E">
      <w:pPr>
        <w:widowControl w:val="1"/>
        <w:numPr>
          <w:ilvl w:val="1"/>
          <w:numId w:val="1"/>
        </w:numPr>
        <w:spacing w:after="0" w:before="0" w:line="360" w:lineRule="auto"/>
        <w:ind w:left="1080" w:hanging="360"/>
        <w:jc w:val="left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Alerta de vagas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Ferramentas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Para esse projeto os testes foram realizados em uma máquina local Linux Ubuntu 22.04.1 LTS com acesso à internet, utilizado o navegador firefox 109.0 (64-bits), com o plugin Screen Recorder 1.0.6 e a ferramenta de captura de interações </w:t>
      </w:r>
      <w:r w:rsidDel="00000000" w:rsidR="00000000" w:rsidRPr="00000000">
        <w:rPr>
          <w:i w:val="1"/>
          <w:rtl w:val="0"/>
        </w:rPr>
        <w:t xml:space="preserve">Katalon</w:t>
      </w:r>
      <w:r w:rsidDel="00000000" w:rsidR="00000000" w:rsidRPr="00000000">
        <w:rPr>
          <w:i w:val="1"/>
          <w:rtl w:val="0"/>
        </w:rPr>
        <w:t xml:space="preserve"> Recorder 5.5.3.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Modelos</w:t>
      </w:r>
    </w:p>
    <w:p w:rsidR="00000000" w:rsidDel="00000000" w:rsidP="00000000" w:rsidRDefault="00000000" w:rsidRPr="00000000" w14:paraId="00000013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 modelos de teste a seguir vão conter informações sobre a realização dos testes e seus subprodutos.</w:t>
      </w:r>
    </w:p>
    <w:p w:rsidR="00000000" w:rsidDel="00000000" w:rsidP="00000000" w:rsidRDefault="00000000" w:rsidRPr="00000000" w14:paraId="00000015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7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60"/>
        <w:gridCol w:w="2310"/>
        <w:gridCol w:w="1680"/>
        <w:gridCol w:w="2115"/>
        <w:gridCol w:w="1920"/>
        <w:gridCol w:w="2985"/>
        <w:tblGridChange w:id="0">
          <w:tblGrid>
            <w:gridCol w:w="1260"/>
            <w:gridCol w:w="2310"/>
            <w:gridCol w:w="1680"/>
            <w:gridCol w:w="2115"/>
            <w:gridCol w:w="1920"/>
            <w:gridCol w:w="298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Númeração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Impact" w:cs="Impact" w:eastAsia="Impact" w:hAnsi="Impact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</w:t>
            </w:r>
            <w:r w:rsidDel="00000000" w:rsidR="00000000" w:rsidRPr="00000000">
              <w:rPr>
                <w:rtl w:val="0"/>
              </w:rPr>
              <w:t xml:space="preserve">Pop up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Nome, e-mail, senha</w:t>
            </w:r>
            <w:r w:rsidDel="00000000" w:rsidR="00000000" w:rsidRPr="00000000">
              <w:rPr>
                <w:rtl w:val="0"/>
              </w:rPr>
              <w:t xml:space="preserve"> 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confirmação de senha válidos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nome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e-mail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senha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confirmação de 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criado com sucesso!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 duplicada inv</w:t>
            </w:r>
            <w:r w:rsidDel="00000000" w:rsidR="00000000" w:rsidRPr="00000000">
              <w:rPr>
                <w:rtl w:val="0"/>
              </w:rPr>
              <w:t xml:space="preserve">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</w:t>
            </w:r>
            <w:r w:rsidDel="00000000" w:rsidR="00000000" w:rsidRPr="00000000">
              <w:rPr>
                <w:rtl w:val="0"/>
              </w:rPr>
              <w:t xml:space="preserve">Pop up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Nome, e-mail, senha</w:t>
            </w:r>
            <w:r w:rsidDel="00000000" w:rsidR="00000000" w:rsidRPr="00000000">
              <w:rPr>
                <w:rtl w:val="0"/>
              </w:rPr>
              <w:t xml:space="preserve"> 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confirmação de senha pré-cadastrados.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nome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e-mail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senha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confirmação de 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Falha no cadastro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 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 inválida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</w:t>
            </w:r>
            <w:r w:rsidDel="00000000" w:rsidR="00000000" w:rsidRPr="00000000">
              <w:rPr>
                <w:rtl w:val="0"/>
              </w:rPr>
              <w:t xml:space="preserve"> Pop up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Nome, e-mail e confirmação de senha válidos.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enha inválida.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nome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e-mail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senha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confirmação de 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Indicar o erro do usuário(senha inv</w:t>
            </w:r>
            <w:r w:rsidDel="00000000" w:rsidR="00000000" w:rsidRPr="00000000">
              <w:rPr>
                <w:rtl w:val="0"/>
              </w:rPr>
              <w:t xml:space="preserve">álida)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não cadastrar.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 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inválido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</w:t>
            </w:r>
            <w:r w:rsidDel="00000000" w:rsidR="00000000" w:rsidRPr="00000000">
              <w:rPr>
                <w:rtl w:val="0"/>
              </w:rPr>
              <w:t xml:space="preserve">Pop up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e-mail, senha e confirmação de senha válidos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ome inválido.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nome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e-mail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senha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confirmação de 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Indicar o erro do usuário(nome inv</w:t>
            </w:r>
            <w:r w:rsidDel="00000000" w:rsidR="00000000" w:rsidRPr="00000000">
              <w:rPr>
                <w:rtl w:val="0"/>
              </w:rPr>
              <w:t xml:space="preserve">álido)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não cadastrar.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 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inválido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</w:t>
            </w:r>
            <w:r w:rsidDel="00000000" w:rsidR="00000000" w:rsidRPr="00000000">
              <w:rPr>
                <w:rtl w:val="0"/>
              </w:rPr>
              <w:t xml:space="preserve">Pop up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Nome, senha e confirmação de senha válidos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-mail inválido.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nome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e-mail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senha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confirmação de 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Indicar o erro do usuário(e</w:t>
            </w:r>
            <w:r w:rsidDel="00000000" w:rsidR="00000000" w:rsidRPr="00000000">
              <w:rPr>
                <w:rtl w:val="0"/>
              </w:rPr>
              <w:t xml:space="preserve">-mail inválido)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não cadastrar.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 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confirmação inválido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</w:t>
            </w:r>
            <w:r w:rsidDel="00000000" w:rsidR="00000000" w:rsidRPr="00000000">
              <w:rPr>
                <w:rtl w:val="0"/>
              </w:rPr>
              <w:t xml:space="preserve">Pop up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Conta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Nome, senha e e-mail válidos.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onfirmação de senha inválido.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nome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e-mail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senha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confirmação de 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Indicar o erro do usuário(confirmaç</w:t>
            </w:r>
            <w:r w:rsidDel="00000000" w:rsidR="00000000" w:rsidRPr="00000000">
              <w:rPr>
                <w:rtl w:val="0"/>
              </w:rPr>
              <w:t xml:space="preserve">ão de senha inválido)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não cadastrar.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login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e senha válidos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e-mail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na página de consulta!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login 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 inválida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válido.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inválido.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e-mail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Indicar o erro do usuário(senha inv</w:t>
            </w:r>
            <w:r w:rsidDel="00000000" w:rsidR="00000000" w:rsidRPr="00000000">
              <w:rPr>
                <w:rtl w:val="0"/>
              </w:rPr>
              <w:t xml:space="preserve">álida)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n</w:t>
            </w:r>
            <w:r w:rsidDel="00000000" w:rsidR="00000000" w:rsidRPr="00000000">
              <w:rPr>
                <w:rtl w:val="0"/>
              </w:rPr>
              <w:t xml:space="preserve">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logar.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login 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inválido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inválido.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</w:t>
            </w:r>
            <w:r w:rsidDel="00000000" w:rsidR="00000000" w:rsidRPr="00000000">
              <w:rPr>
                <w:rtl w:val="0"/>
              </w:rPr>
              <w:t xml:space="preserve">válida.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e-mail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Indicar o erro do usuário(e-mail inv</w:t>
            </w:r>
            <w:r w:rsidDel="00000000" w:rsidR="00000000" w:rsidRPr="00000000">
              <w:rPr>
                <w:rtl w:val="0"/>
              </w:rPr>
              <w:t xml:space="preserve">álido)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não logar.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vagas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“Buscar”.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vagas(por padrão o “não remoto” é selecionado).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Limpar consulta de vagas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“Limpar”.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todas as vagas. Limpando todos os campos de filtro definidos anteriormente.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vagas,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“Tipo de vagas” definido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“Tipo de vagas” desejado.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Clicar: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“Buscar”.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vagas filtradas por “Tipo”.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vagas,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“Senioridade” definido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“Senioridade” desejado.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Clicar: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“Buscar”.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vagas filtradas por “Senioridade”.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vagas,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“Estado” definido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“Estado” desejado.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Clicar: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“Buscar”.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vagas filtradas por “Estado”.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vagas,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“Estado/cidade” definidos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Logado na página de consulta com o filtro de </w:t>
            </w:r>
            <w:r w:rsidDel="00000000" w:rsidR="00000000" w:rsidRPr="00000000">
              <w:rPr>
                <w:rtl w:val="0"/>
              </w:rPr>
              <w:t xml:space="preserve">“Estado” definido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“Estado/cidade” desejado.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Clicar: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“Buscar”.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vagas filtradas por “Estado/cidade”.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vagas,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“Data de publicação” definido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“Data de publicação” desejado.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Clicar: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“Buscar”.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vagas filtradas por “Data de publicação”.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 de vagas,</w:t>
            </w:r>
          </w:p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 “Remoto sim” definido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Selecionar: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“Remoto sim”.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Clicar: 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“Buscar”.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Listar vagas filtradas por “Remoto sim”.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Botão de navegação nas vagas(paginação)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Selecionar:</w:t>
            </w:r>
          </w:p>
          <w:p w:rsidR="00000000" w:rsidDel="00000000" w:rsidP="00000000" w:rsidRDefault="00000000" w:rsidRPr="00000000" w14:paraId="000000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números</w:t>
            </w:r>
          </w:p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seta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Clicar: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“Buscar”.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Navegar pelas listas de vagas disponíveis.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Deslogar do site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Selecionar: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- seu nome de usuário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Clicar: 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“Sair”.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Desloga do site e volta para a página inicial.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Impact" w:cs="Impact" w:eastAsia="Impact" w:hAnsi="Impact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Configurar alerta de 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Tela de login &gt; Tela de consulta &gt; configurar alerta de 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Logado na página de alerta de configuração de alertas!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Preencher: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- nome completo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- sexo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- estado civil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- cpf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- nascimento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- telefone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- e-mail’s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- CEP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- estado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- cidades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- endereço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- número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- vaga de interesse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- senioridade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Selecionar: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- “este número é whatsApp”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- “apenas vagas para esta cidade”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Clicar: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- checkboxes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Alerta criado.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9.626464843750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Impact" w:cs="Impact" w:eastAsia="Impact" w:hAnsi="Impact"/>
                <w:b w:val="1"/>
                <w:sz w:val="38"/>
                <w:szCs w:val="38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Cancelar alerta de vagas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Tela de login &gt; Tela de consulta &gt; configurar alerta de vagas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Logado na página de alerta de configuração de alertas!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Clicar: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- “Cancelar”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 a criação e volta para a Tela de consulta.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Impact" w:cs="Impact" w:eastAsia="Impact" w:hAnsi="Impact"/>
                <w:b w:val="1"/>
                <w:sz w:val="38"/>
                <w:szCs w:val="38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Ordenar listagem das vagas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Tela de login &gt; Tela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Logado na página de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Clicar na seta para ordenar em crescente/decrescente cada tipo de filtro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as vagas em ordem crescente/decrescente de acordo com o filtro escolhido.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Impact" w:cs="Impact" w:eastAsia="Impact" w:hAnsi="Impact"/>
                <w:b w:val="1"/>
                <w:sz w:val="38"/>
                <w:szCs w:val="38"/>
                <w:u w:val="single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38"/>
                <w:szCs w:val="38"/>
                <w:u w:val="single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Apresentar termos de uso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Tela de login &gt; Tela de consulta &gt; configurar alerta de vagas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Logado na página de alerta de configuração de alertas!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Clicar: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- no símbolo de interrogação ao final da frase que aceita os termos de uso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 o documento de termos de uso com a opção de aceitar ou recusar</w:t>
            </w:r>
          </w:p>
        </w:tc>
      </w:tr>
    </w:tbl>
    <w:p w:rsidR="00000000" w:rsidDel="00000000" w:rsidP="00000000" w:rsidRDefault="00000000" w:rsidRPr="00000000" w14:paraId="00000108">
      <w:pPr>
        <w:pStyle w:val="Heading1"/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Resultados</w:t>
      </w:r>
    </w:p>
    <w:p w:rsidR="00000000" w:rsidDel="00000000" w:rsidP="00000000" w:rsidRDefault="00000000" w:rsidRPr="00000000" w14:paraId="00000109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 resultados obtidos comparados com os esperados em cada cenário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teste.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5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60"/>
        <w:gridCol w:w="1980"/>
        <w:gridCol w:w="2340"/>
        <w:gridCol w:w="2985"/>
        <w:gridCol w:w="2985"/>
        <w:tblGridChange w:id="0">
          <w:tblGrid>
            <w:gridCol w:w="1260"/>
            <w:gridCol w:w="1980"/>
            <w:gridCol w:w="2340"/>
            <w:gridCol w:w="2985"/>
            <w:gridCol w:w="2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Númeração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Considerações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obtido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criado com sucesso!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criado com sucesso!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Falha no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criado com sucesso!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Falha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o erro do usuário(senha inválida) e não cadastrar.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o erro do usuário e não cadastrar.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o erro do usuário(nome inválido) e não cadastrar.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o erro do usuário e não cadastrar.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o erro do usuário(e-mail inválido) e não cadastrar.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o erro do usuário e não cadastrar.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o erro do usuário(confirmação de senha inválido) e não cadastrar.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 não confirma que a senha escolhida são iguais nos dois campos de senha.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Falha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Confirmação de senha com caracteres a mais do que o possível na senha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na página de consulta!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na página de consulta!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o erro do usuário(senha inválida) e não logar.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o erro(senha inválida) e não faz o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o erro do usuário(e-mail inválido) e não logar.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o erro(e-mail inválido) e não faz o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vagas(por padrão o “não remoto” é selecionado).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vagas(por padrão o “não remoto” é selecionado).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não remoto poderia ser opcional e não por padrão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todas as vagas. Limpando todos os campos de filtro definidos anteriormente.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 campos de filtro são resetados para as configurações originais e todos as vagas aparecem listadas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vagas filtradas por “Tipo”.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vagas são listadas de acordo com os tipos escolhidos no filtro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vagas filtradas por “Senioridade”.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vagas não são listadas de acordo com a senioridade escolhida no filtro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Falha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vagas filtradas por “Estado”.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vagas são listadas de acordo com o estado escolhidos no filtro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Estados não estão listados em ordem alfabética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vagas filtradas por “Estado/cidade”.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vagas são listadas de acordo com o estado/cidade escolhidos no filtro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vagas filtradas por “Data de publicação”.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filtro de “Data de publicação não permite selecionar a opção “até”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Falha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vagas filtradas por “Remoto sim”.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vagas são listadas de acordo com o escolhidos no filtro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Depois de selecionado a opção “Remoto sim” se torna inviável retornar para “Remoto não”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Navegar pelas listas de vagas disponíveis.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 os números e setas para navegar é possível ver as outras páginas de vagas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Desloga do site e volta para a página inicial.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Sai</w:t>
            </w:r>
            <w:r w:rsidDel="00000000" w:rsidR="00000000" w:rsidRPr="00000000">
              <w:rPr>
                <w:rtl w:val="0"/>
              </w:rPr>
              <w:t xml:space="preserve"> do perfil logado e vai para a tela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Sucesso 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 criado.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é possível criar o alerta, muitos campos possuem erros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Falha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Muitas falhas nos campos de Alerta impossibilitando a criação do alerta, além de falha no checkbox final podendo marcar apenas um.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Cancela a criação e volta para a Tela de consulta.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trava com pop up de “erro 500”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Falha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Lista as vagas em ordem crescente/decrescente de acordo com o filtro escolhido.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“Tipo de vaga”, “Remoto” e “Data de publicação” listam ordenadamente, porém “Senioridade”, “Estado” e “Cidade” constam como sem dados e “Empresa” não lista de maneira ordenada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Falha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Mostra o documento de termos de uso com a opção de aceitar ou recusar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documento fica piscando na tela impossibilitando a leitura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Falha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Style w:val="Heading1"/>
        <w:spacing w:line="360" w:lineRule="auto"/>
        <w:rPr/>
      </w:pPr>
      <w:bookmarkStart w:colFirst="0" w:colLast="0" w:name="_9jk505cozya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6. Subprodutos</w:t>
      </w:r>
    </w:p>
    <w:p w:rsidR="00000000" w:rsidDel="00000000" w:rsidP="00000000" w:rsidRDefault="00000000" w:rsidRPr="00000000" w14:paraId="0000018C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Os subprodutos tais como: scripts, imagens e vídeos resultados dos testes executados estão disponíveis no link: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https://drive.google.com/drive/folders/1uqLZM8AKRM0J6yaOc3VL-CabHycO2I0Q?usp=share_link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/>
      </w:pPr>
      <w:r w:rsidDel="00000000" w:rsidR="00000000" w:rsidRPr="00000000">
        <w:rPr>
          <w:rtl w:val="0"/>
        </w:rPr>
        <w:t xml:space="preserve">Imagens e vídeos relacionados aos casos de teste descritos neste documento possuem a numeração relacionada!</w:t>
      </w:r>
    </w:p>
    <w:p w:rsidR="00000000" w:rsidDel="00000000" w:rsidP="00000000" w:rsidRDefault="00000000" w:rsidRPr="00000000" w14:paraId="000001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rPr/>
      </w:pPr>
      <w:r w:rsidDel="00000000" w:rsidR="00000000" w:rsidRPr="00000000">
        <w:rPr>
          <w:rtl w:val="0"/>
        </w:rPr>
        <w:t xml:space="preserve">Obs: Recomendo fazer o Download dos vídeos, executá los no navegador pode resultar em vídeos de baixa qualidade(máximo de 360p)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spacing w:line="360" w:lineRule="auto"/>
        <w:rPr>
          <w:color w:val="000000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Cobertura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line="360" w:lineRule="auto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O nível de cobertura de testes é medido </w:t>
      </w:r>
      <w:r w:rsidDel="00000000" w:rsidR="00000000" w:rsidRPr="00000000">
        <w:rPr>
          <w:i w:val="1"/>
          <w:rtl w:val="0"/>
        </w:rPr>
        <w:t xml:space="preserve">pela “%”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porcentagem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dos</w:t>
      </w:r>
      <w:r w:rsidDel="00000000" w:rsidR="00000000" w:rsidRPr="00000000">
        <w:rPr>
          <w:i w:val="1"/>
          <w:rtl w:val="0"/>
        </w:rPr>
        <w:t xml:space="preserve"> casos de teste executados com sucesso</w:t>
      </w:r>
      <w:r w:rsidDel="00000000" w:rsidR="00000000" w:rsidRPr="00000000">
        <w:rPr>
          <w:i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93">
      <w:pPr>
        <w:spacing w:line="36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2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0"/>
        <w:gridCol w:w="3000"/>
        <w:gridCol w:w="1870"/>
        <w:tblGridChange w:id="0">
          <w:tblGrid>
            <w:gridCol w:w="2950"/>
            <w:gridCol w:w="3000"/>
            <w:gridCol w:w="187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Aceitação Completa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Acima de 95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dos casos de teste executados com sucesso!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programa está pronto para o deploy!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Meio nível de aceitação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 70 até 95%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dos casos executados com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programa pode ser liberado para o </w:t>
            </w:r>
            <w:r w:rsidDel="00000000" w:rsidR="00000000" w:rsidRPr="00000000">
              <w:rPr>
                <w:rtl w:val="0"/>
              </w:rPr>
              <w:t xml:space="preserve">PO como</w:t>
            </w:r>
            <w:r w:rsidDel="00000000" w:rsidR="00000000" w:rsidRPr="00000000">
              <w:rPr>
                <w:rtl w:val="0"/>
              </w:rPr>
              <w:t xml:space="preserve"> um protótipo.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Inaceitável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Até 70% de casos executados com sucesso.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Qualidade insuficiente.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 projeto atual se encontra com 65% dos seus testes executados com sucesso, o que o coloca em inaceitável!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spacing w:line="36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. Observaç</w:t>
      </w:r>
      <w:r w:rsidDel="00000000" w:rsidR="00000000" w:rsidRPr="00000000">
        <w:rPr>
          <w:b w:val="0"/>
          <w:i w:val="0"/>
          <w:color w:val="000000"/>
          <w:sz w:val="40"/>
          <w:szCs w:val="40"/>
          <w:rtl w:val="0"/>
        </w:rPr>
        <w:t xml:space="preserve">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Login/registro:</w:t>
      </w:r>
    </w:p>
    <w:p w:rsidR="00000000" w:rsidDel="00000000" w:rsidP="00000000" w:rsidRDefault="00000000" w:rsidRPr="00000000" w14:paraId="000001A1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confirmação de senha possui o campo para 10 caracteres, porém só é possível </w:t>
      </w:r>
      <w:r w:rsidDel="00000000" w:rsidR="00000000" w:rsidRPr="00000000">
        <w:rPr>
          <w:i w:val="1"/>
          <w:rtl w:val="0"/>
        </w:rPr>
        <w:t xml:space="preserve">senhas</w:t>
      </w:r>
      <w:r w:rsidDel="00000000" w:rsidR="00000000" w:rsidRPr="00000000">
        <w:rPr>
          <w:i w:val="1"/>
          <w:rtl w:val="0"/>
        </w:rPr>
        <w:t xml:space="preserve"> até 8.</w:t>
      </w:r>
    </w:p>
    <w:p w:rsidR="00000000" w:rsidDel="00000000" w:rsidP="00000000" w:rsidRDefault="00000000" w:rsidRPr="00000000" w14:paraId="000001A2">
      <w:pPr>
        <w:spacing w:line="36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71863" cy="22359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235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Listar vagas: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 momento é apenas possível escolher entre “Remoto sim” e “Remoto não” acredito que poderia ter a opção de listar ambas!</w:t>
      </w:r>
    </w:p>
    <w:p w:rsidR="00000000" w:rsidDel="00000000" w:rsidP="00000000" w:rsidRDefault="00000000" w:rsidRPr="00000000" w14:paraId="000001A6">
      <w:pPr>
        <w:spacing w:line="360" w:lineRule="auto"/>
        <w:rPr>
          <w:b w:val="0"/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919288" cy="137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8057" l="68094" r="16594" t="9253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 mesmo vale para os níveis de senioridade, deveria ser possível escolher mais de um dos disponíveis! </w:t>
      </w:r>
    </w:p>
    <w:p w:rsidR="00000000" w:rsidDel="00000000" w:rsidP="00000000" w:rsidRDefault="00000000" w:rsidRPr="00000000" w14:paraId="000001A8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Alerta de vagas: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Alguns campos como CPF deveriam ser campos obrigatórios! Além de que atualmente cpf com menos de 11 caracteres estão disponíveis, o que não existe na realidade.</w:t>
      </w:r>
    </w:p>
    <w:p w:rsidR="00000000" w:rsidDel="00000000" w:rsidP="00000000" w:rsidRDefault="00000000" w:rsidRPr="00000000" w14:paraId="000001A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 campo de CEP precisa de 11 espaços para caracteres.</w:t>
      </w:r>
    </w:p>
    <w:p w:rsidR="00000000" w:rsidDel="00000000" w:rsidP="00000000" w:rsidRDefault="00000000" w:rsidRPr="00000000" w14:paraId="000001A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data de NASCIMENTO pode ser colocada para qualquer dia até mesmo amanhã!!!</w:t>
      </w:r>
    </w:p>
    <w:p w:rsidR="00000000" w:rsidDel="00000000" w:rsidP="00000000" w:rsidRDefault="00000000" w:rsidRPr="00000000" w14:paraId="000001AE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0458450" cy="64241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9368" l="21480" r="21345" t="1386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0" cy="642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Por alguma razão, se eu abrir outra aba para realizar o login, o meu registro é apagado do site, isso impediu a execução de uma grande parte dos testes automatizados do Katalon, se isso fosse resolvido acredito que grande parte seria executado com sucesso!</w:t>
      </w:r>
    </w:p>
    <w:p w:rsidR="00000000" w:rsidDel="00000000" w:rsidP="00000000" w:rsidRDefault="00000000" w:rsidRPr="00000000" w14:paraId="000001B2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 sistema tem problemas no banco de dados, não fica salvo o perfil criado e sempre é preciso criar outro perfil em menos de 30 minutos, além de às vezes ser criado um perfil e logo em seguida ao se tentar fazer login não é possível.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 Condensed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eureka-testers.onrender.com/#/login" TargetMode="External"/><Relationship Id="rId7" Type="http://schemas.openxmlformats.org/officeDocument/2006/relationships/hyperlink" Target="https://drive.google.com/drive/folders/1uqLZM8AKRM0J6yaOc3VL-CabHycO2I0Q?usp=share_link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arlowCondensedMedium-regular.ttf"/><Relationship Id="rId6" Type="http://schemas.openxmlformats.org/officeDocument/2006/relationships/font" Target="fonts/BarlowCondensedMedium-bold.ttf"/><Relationship Id="rId7" Type="http://schemas.openxmlformats.org/officeDocument/2006/relationships/font" Target="fonts/BarlowCondensedMedium-italic.ttf"/><Relationship Id="rId8" Type="http://schemas.openxmlformats.org/officeDocument/2006/relationships/font" Target="fonts/BarlowCondensed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