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4DD3" w14:textId="77777777" w:rsidR="0037796D" w:rsidRDefault="0037796D" w:rsidP="003779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Install Software</w:t>
      </w:r>
    </w:p>
    <w:p w14:paraId="2EE17B4F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VSCode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- </w:t>
      </w:r>
      <w:hyperlink r:id="rId7" w:tooltip="https://code.visualstudio.com/" w:history="1">
        <w:r>
          <w:rPr>
            <w:rStyle w:val="Hyperlink"/>
            <w:rFonts w:ascii="Segoe UI" w:eastAsiaTheme="majorEastAsia" w:hAnsi="Segoe UI" w:cs="Segoe UI"/>
            <w:spacing w:val="-1"/>
          </w:rPr>
          <w:t xml:space="preserve">Install </w:t>
        </w:r>
        <w:proofErr w:type="spellStart"/>
        <w:r>
          <w:rPr>
            <w:rStyle w:val="Hyperlink"/>
            <w:rFonts w:ascii="Segoe UI" w:eastAsiaTheme="majorEastAsia" w:hAnsi="Segoe UI" w:cs="Segoe UI"/>
            <w:spacing w:val="-1"/>
          </w:rPr>
          <w:t>VSCode</w:t>
        </w:r>
        <w:proofErr w:type="spellEnd"/>
      </w:hyperlink>
    </w:p>
    <w:p w14:paraId="1B444FA8" w14:textId="77777777" w:rsidR="0037796D" w:rsidRDefault="0037796D" w:rsidP="0037796D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extensions-</w:t>
      </w:r>
    </w:p>
    <w:p w14:paraId="26B09E39" w14:textId="77777777" w:rsidR="0037796D" w:rsidRDefault="0037796D" w:rsidP="0037796D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docker- </w:t>
      </w:r>
      <w:hyperlink r:id="rId8" w:tooltip="https://securecloud.blog/2021/12/07/wsl2-use-docker-with-vscode-without-docker-desktop/" w:history="1">
        <w:r>
          <w:rPr>
            <w:rStyle w:val="Hyperlink"/>
            <w:rFonts w:ascii="Segoe UI" w:eastAsiaTheme="majorEastAsia" w:hAnsi="Segoe UI" w:cs="Segoe UI"/>
            <w:spacing w:val="-1"/>
          </w:rPr>
          <w:t>How to run Docker in VS Code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60B2C167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WSL- </w:t>
      </w:r>
      <w:hyperlink r:id="rId9" w:anchor="install" w:tooltip="https://learn.microsoft.com/en-us/windows/wsl/install#install" w:history="1">
        <w:r>
          <w:rPr>
            <w:rStyle w:val="Hyperlink"/>
            <w:rFonts w:ascii="Segoe UI" w:eastAsiaTheme="majorEastAsia" w:hAnsi="Segoe UI" w:cs="Segoe UI"/>
            <w:spacing w:val="-1"/>
          </w:rPr>
          <w:t>Install WSL</w:t>
        </w:r>
      </w:hyperlink>
    </w:p>
    <w:p w14:paraId="44B27E4F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Python - </w:t>
      </w:r>
      <w:hyperlink r:id="rId10" w:anchor="install" w:tooltip="https://learn.microsoft.com/en-us/windows/wsl/install#install" w:history="1">
        <w:r>
          <w:rPr>
            <w:rStyle w:val="Hyperlink"/>
            <w:rFonts w:ascii="Segoe UI" w:eastAsiaTheme="majorEastAsia" w:hAnsi="Segoe UI" w:cs="Segoe UI"/>
            <w:spacing w:val="-1"/>
          </w:rPr>
          <w:t>Install Python</w:t>
        </w:r>
      </w:hyperlink>
    </w:p>
    <w:p w14:paraId="0EA47A23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DBeaver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- </w:t>
      </w:r>
      <w:hyperlink r:id="rId11" w:tooltip="https://dbeaver.io/download/" w:history="1">
        <w:r>
          <w:rPr>
            <w:rStyle w:val="Hyperlink"/>
            <w:rFonts w:ascii="Segoe UI" w:eastAsiaTheme="majorEastAsia" w:hAnsi="Segoe UI" w:cs="Segoe UI"/>
            <w:spacing w:val="-1"/>
          </w:rPr>
          <w:t xml:space="preserve">Install </w:t>
        </w:r>
        <w:proofErr w:type="spellStart"/>
        <w:r>
          <w:rPr>
            <w:rStyle w:val="Hyperlink"/>
            <w:rFonts w:ascii="Segoe UI" w:eastAsiaTheme="majorEastAsia" w:hAnsi="Segoe UI" w:cs="Segoe UI"/>
            <w:spacing w:val="-1"/>
          </w:rPr>
          <w:t>DBeaver</w:t>
        </w:r>
        <w:proofErr w:type="spellEnd"/>
      </w:hyperlink>
    </w:p>
    <w:p w14:paraId="56EE5799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Docker Desktop- </w:t>
      </w:r>
      <w:hyperlink r:id="rId12" w:tooltip="https://www.docker.com/products/docker-desktop/" w:history="1">
        <w:r>
          <w:rPr>
            <w:rStyle w:val="Hyperlink"/>
            <w:rFonts w:ascii="Segoe UI" w:eastAsiaTheme="majorEastAsia" w:hAnsi="Segoe UI" w:cs="Segoe UI"/>
            <w:spacing w:val="-1"/>
          </w:rPr>
          <w:t>Install Docker Desktop</w:t>
        </w:r>
      </w:hyperlink>
    </w:p>
    <w:p w14:paraId="10A35BFB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660C6607" w14:textId="77777777" w:rsidR="0037796D" w:rsidRDefault="0037796D" w:rsidP="0037796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Source Control</w:t>
      </w:r>
    </w:p>
    <w:p w14:paraId="61A39645" w14:textId="2EF82485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Create Repo in personal account </w:t>
      </w:r>
    </w:p>
    <w:p w14:paraId="5BC8C322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Clone Repo</w:t>
      </w:r>
    </w:p>
    <w:p w14:paraId="3FF2E909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Branch</w:t>
      </w:r>
    </w:p>
    <w:p w14:paraId="64E2D782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Learn Basics</w:t>
      </w:r>
    </w:p>
    <w:p w14:paraId="6D727CE0" w14:textId="77777777" w:rsidR="0037796D" w:rsidRDefault="0037796D" w:rsidP="0037796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Push, Pull, Commit</w:t>
      </w:r>
    </w:p>
    <w:p w14:paraId="5C2D97BB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Download </w:t>
      </w:r>
      <w:proofErr w:type="spellStart"/>
      <w:r>
        <w:rPr>
          <w:rFonts w:ascii="Segoe UI" w:hAnsi="Segoe UI" w:cs="Segoe UI"/>
          <w:color w:val="172B4D"/>
          <w:spacing w:val="-1"/>
        </w:rPr>
        <w:t>GitDesktop</w:t>
      </w:r>
      <w:proofErr w:type="spellEnd"/>
    </w:p>
    <w:p w14:paraId="5C22D299" w14:textId="6961F6B3" w:rsidR="0037796D" w:rsidRDefault="0037796D" w:rsidP="0037796D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3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"https://github.githubassets.com/favicon.ico"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3205D8E7" wp14:editId="1F8FC414">
              <wp:extent cx="406400" cy="406400"/>
              <wp:effectExtent l="0" t="0" r="0" b="0"/>
              <wp:docPr id="781055305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Download GitHub Desktop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3EF6267A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Teach some basic Git commands using terminal</w:t>
      </w:r>
    </w:p>
    <w:p w14:paraId="042EE992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16C331F3" w14:textId="77777777" w:rsidR="0037796D" w:rsidRDefault="0037796D" w:rsidP="003779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Get Ready to Code</w:t>
      </w:r>
    </w:p>
    <w:p w14:paraId="595FFBB0" w14:textId="77777777" w:rsidR="0037796D" w:rsidRDefault="0037796D" w:rsidP="0037796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Install Python Libs</w:t>
      </w:r>
    </w:p>
    <w:p w14:paraId="5247628F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Flask- for API development </w:t>
      </w:r>
    </w:p>
    <w:p w14:paraId="179CD6B4" w14:textId="77777777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5" w:tooltip="https://flask.palletsprojects.com/en/stable/quickstart/" w:history="1">
        <w:r>
          <w:rPr>
            <w:rStyle w:val="Hyperlink"/>
            <w:rFonts w:ascii="Segoe UI" w:eastAsiaTheme="majorEastAsia" w:hAnsi="Segoe UI" w:cs="Segoe UI"/>
            <w:spacing w:val="-1"/>
          </w:rPr>
          <w:t>Flask Getting Started</w:t>
        </w:r>
      </w:hyperlink>
    </w:p>
    <w:p w14:paraId="76E56731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Pandas- for data manipulation</w:t>
      </w:r>
    </w:p>
    <w:p w14:paraId="59B4BEA8" w14:textId="77777777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6" w:tooltip="https://www.geeksforgeeks.org/introduction-to-pandas-in-python/" w:history="1">
        <w:r>
          <w:rPr>
            <w:rStyle w:val="Hyperlink"/>
            <w:rFonts w:ascii="Segoe UI" w:eastAsiaTheme="majorEastAsia" w:hAnsi="Segoe UI" w:cs="Segoe UI"/>
            <w:spacing w:val="-1"/>
          </w:rPr>
          <w:t>Panda examples</w:t>
        </w:r>
      </w:hyperlink>
    </w:p>
    <w:p w14:paraId="0603169D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Numpy</w:t>
      </w:r>
      <w:proofErr w:type="spellEnd"/>
      <w:r>
        <w:rPr>
          <w:rFonts w:ascii="Segoe UI" w:hAnsi="Segoe UI" w:cs="Segoe UI"/>
          <w:color w:val="172B4D"/>
          <w:spacing w:val="-1"/>
        </w:rPr>
        <w:t>- additional data manipulation</w:t>
      </w:r>
    </w:p>
    <w:p w14:paraId="3F8747DF" w14:textId="77777777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7" w:tooltip="https://www.w3schools.com/python/numpy/default.asp" w:history="1">
        <w:proofErr w:type="spellStart"/>
        <w:r>
          <w:rPr>
            <w:rStyle w:val="Hyperlink"/>
            <w:rFonts w:ascii="Segoe UI" w:eastAsiaTheme="majorEastAsia" w:hAnsi="Segoe UI" w:cs="Segoe UI"/>
            <w:spacing w:val="-1"/>
          </w:rPr>
          <w:t>Numpy</w:t>
        </w:r>
        <w:proofErr w:type="spellEnd"/>
        <w:r>
          <w:rPr>
            <w:rStyle w:val="Hyperlink"/>
            <w:rFonts w:ascii="Segoe UI" w:eastAsiaTheme="majorEastAsia" w:hAnsi="Segoe UI" w:cs="Segoe UI"/>
            <w:spacing w:val="-1"/>
          </w:rPr>
          <w:t xml:space="preserve"> basics</w:t>
        </w:r>
      </w:hyperlink>
    </w:p>
    <w:p w14:paraId="43DD10C0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flask_swagger_ui</w:t>
      </w:r>
      <w:proofErr w:type="spellEnd"/>
    </w:p>
    <w:p w14:paraId="12D86E51" w14:textId="1A6E6B7E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8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"https://pypi.org/static/images/favicon.35549fe8.ico"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255EE113" wp14:editId="498BFCCF">
              <wp:extent cx="406400" cy="381000"/>
              <wp:effectExtent l="0" t="0" r="0" b="0"/>
              <wp:docPr id="166102285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flask-swagger-</w:t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ui</w:t>
        </w:r>
        <w:proofErr w:type="spellEnd"/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20F90E1B" w14:textId="77777777" w:rsidR="0037796D" w:rsidRDefault="0037796D" w:rsidP="0037796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Create ER Diagram of purposed database schemas using </w:t>
      </w:r>
      <w:proofErr w:type="spellStart"/>
      <w:r>
        <w:rPr>
          <w:rFonts w:ascii="Segoe UI" w:hAnsi="Segoe UI" w:cs="Segoe UI"/>
          <w:color w:val="172B4D"/>
          <w:spacing w:val="-1"/>
        </w:rPr>
        <w:t>lucidchart</w:t>
      </w:r>
      <w:proofErr w:type="spellEnd"/>
    </w:p>
    <w:p w14:paraId="0D9EDCB5" w14:textId="3B92ADB3" w:rsidR="0037796D" w:rsidRDefault="0037796D" w:rsidP="0037796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0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"https://www.techtarget.com/favicon.ico"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43ED507F" wp14:editId="713C7C5D">
              <wp:extent cx="3251200" cy="3251200"/>
              <wp:effectExtent l="0" t="0" r="0" b="0"/>
              <wp:docPr id="382646787" name="Picture 6" descr="A blue circle with dot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2646787" name="Picture 6" descr="A blue circle with dots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51200" cy="325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What is an entity relationship diagram (ERD)? | Definition from Tec...</w:t>
        </w:r>
      </w:hyperlink>
    </w:p>
    <w:p w14:paraId="2285B664" w14:textId="4BABB6BB" w:rsidR="0037796D" w:rsidRDefault="0037796D" w:rsidP="0037796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2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"https://cdn-cashy-static-assets.lucidchart.com/marketing/images/Lucidchart_favicon_full_96x96.png"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0235F3A1" wp14:editId="387BEB0E">
              <wp:extent cx="1219200" cy="1219200"/>
              <wp:effectExtent l="0" t="0" r="0" b="0"/>
              <wp:docPr id="887654186" name="Picture 5" descr="A logo of a company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7654186" name="Picture 5" descr="A logo of a company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Lucidchart</w:t>
        </w:r>
        <w:proofErr w:type="spellEnd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 | Diagramming Powered </w:t>
        </w:r>
        <w:proofErr w:type="gram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By</w:t>
        </w:r>
        <w:proofErr w:type="gramEnd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 Intelligence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7EB2DB5D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2E96721A" w14:textId="77777777" w:rsidR="0037796D" w:rsidRDefault="0037796D" w:rsidP="003779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Start Coding</w:t>
      </w:r>
    </w:p>
    <w:p w14:paraId="5CA417E6" w14:textId="77777777" w:rsidR="0037796D" w:rsidRDefault="0037796D" w:rsidP="0037796D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Database, Tables, Schemas in SQLite</w:t>
      </w:r>
    </w:p>
    <w:p w14:paraId="1E35C533" w14:textId="77777777" w:rsidR="0037796D" w:rsidRDefault="0037796D" w:rsidP="0037796D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Load Tables</w:t>
      </w:r>
    </w:p>
    <w:p w14:paraId="0FDAE58F" w14:textId="58FDA555" w:rsidR="0037796D" w:rsidRDefault="0037796D" w:rsidP="0037796D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4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"https://www.geeksforgeeks.org/wp-content/uploads/gfg_200X200-100x100.png"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6AD012A5" wp14:editId="50D39419">
              <wp:extent cx="1270000" cy="1270000"/>
              <wp:effectExtent l="0" t="0" r="0" b="0"/>
              <wp:docPr id="1589706580" name="Picture 4" descr="A green logo with a white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9706580" name="Picture 4" descr="A green logo with a white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1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Python SQLite - </w:t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GeeksforGeeks</w:t>
        </w:r>
        <w:proofErr w:type="spellEnd"/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5BA562FC" w14:textId="77777777" w:rsidR="0037796D" w:rsidRDefault="0037796D" w:rsidP="0037796D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Write Ingestion Code using-</w:t>
      </w:r>
    </w:p>
    <w:p w14:paraId="72D334B0" w14:textId="77777777" w:rsidR="0037796D" w:rsidRDefault="0037796D" w:rsidP="0037796D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Pandas</w:t>
      </w:r>
    </w:p>
    <w:p w14:paraId="2B99274B" w14:textId="77777777" w:rsidR="0037796D" w:rsidRDefault="0037796D" w:rsidP="0037796D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Numpy</w:t>
      </w:r>
      <w:proofErr w:type="spellEnd"/>
    </w:p>
    <w:p w14:paraId="2D853CB1" w14:textId="77777777" w:rsidR="0037796D" w:rsidRDefault="0037796D" w:rsidP="0037796D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Pure python</w:t>
      </w:r>
    </w:p>
    <w:p w14:paraId="6B7620F9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 </w:t>
      </w:r>
    </w:p>
    <w:p w14:paraId="2DDBE605" w14:textId="77777777" w:rsidR="0037796D" w:rsidRDefault="0037796D" w:rsidP="0037796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Flask and server APIs</w:t>
      </w:r>
    </w:p>
    <w:p w14:paraId="68142781" w14:textId="77777777" w:rsidR="0037796D" w:rsidRDefault="0037796D" w:rsidP="0037796D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a Flask Server</w:t>
      </w:r>
    </w:p>
    <w:p w14:paraId="683C69F6" w14:textId="038C0C88" w:rsidR="0037796D" w:rsidRDefault="0037796D" w:rsidP="0037796D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6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"https://miro.medium.com/v2/5d8de952517e8160e40ef9841c781cdc14a5db313057fa3c3de41c6f5b494b19"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4B6835C2" wp14:editId="1183ACE2">
              <wp:extent cx="406400" cy="406400"/>
              <wp:effectExtent l="0" t="0" r="0" b="0"/>
              <wp:docPr id="107381068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Python Flask: A Comprehensive Guide from Basic to Advanced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70B9E3FF" w14:textId="77777777" w:rsidR="0037796D" w:rsidRDefault="0037796D" w:rsidP="0037796D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2 endpoints</w:t>
      </w:r>
    </w:p>
    <w:p w14:paraId="266CA17A" w14:textId="77777777" w:rsidR="0037796D" w:rsidRDefault="0037796D" w:rsidP="0037796D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a swagger doc to verify endpoints</w:t>
      </w:r>
    </w:p>
    <w:p w14:paraId="307B9844" w14:textId="693E306B" w:rsidR="0037796D" w:rsidRDefault="0037796D" w:rsidP="0037796D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8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"https://miro.medium.com/v2/5d8de952517e8160e40ef9841c781cdc14a5db313057fa3c3de41c6f5b494b19"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77E340F2" wp14:editId="5A9D8D2F">
              <wp:extent cx="406400" cy="406400"/>
              <wp:effectExtent l="0" t="0" r="0" b="0"/>
              <wp:docPr id="406489145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Flask Python- Swagger for rest </w:t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apis</w:t>
        </w:r>
        <w:proofErr w:type="spellEnd"/>
      </w:hyperlink>
    </w:p>
    <w:p w14:paraId="108D4578" w14:textId="77777777" w:rsidR="0037796D" w:rsidRDefault="0037796D" w:rsidP="0037796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Container Code</w:t>
      </w:r>
    </w:p>
    <w:p w14:paraId="16AEBB21" w14:textId="77777777" w:rsidR="0037796D" w:rsidRDefault="0037796D" w:rsidP="0037796D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a docker image that runs flask server and local database using docker compose.</w:t>
      </w:r>
    </w:p>
    <w:p w14:paraId="484D8CBF" w14:textId="2518FE3E" w:rsidR="0037796D" w:rsidRDefault="0037796D" w:rsidP="0037796D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9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"https://docs.docker.com/favicons/docs@2x.ico"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643F6C36" wp14:editId="04F547E3">
              <wp:extent cx="1638300" cy="1625600"/>
              <wp:effectExtent l="0" t="0" r="0" b="0"/>
              <wp:docPr id="1201099238" name="Picture 1" descr="A logo of a ship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1099238" name="Picture 1" descr="A logo of a ship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8300" cy="162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Quickstart</w:t>
        </w:r>
        <w:proofErr w:type="spellEnd"/>
      </w:hyperlink>
    </w:p>
    <w:p w14:paraId="78CCE5A5" w14:textId="77777777" w:rsidR="007F52F6" w:rsidRDefault="007F52F6"/>
    <w:p w14:paraId="38A671B8" w14:textId="307D2AED" w:rsidR="0037796D" w:rsidRDefault="0037796D" w:rsidP="0037796D">
      <w:pPr>
        <w:pStyle w:val="ListParagraph"/>
        <w:numPr>
          <w:ilvl w:val="0"/>
          <w:numId w:val="12"/>
        </w:numPr>
      </w:pPr>
      <w:r>
        <w:t>Code challenge</w:t>
      </w:r>
    </w:p>
    <w:p w14:paraId="4EE373E7" w14:textId="1D0A6EFE" w:rsidR="0037796D" w:rsidRDefault="0037796D" w:rsidP="0037796D">
      <w:pPr>
        <w:pStyle w:val="ListParagraph"/>
        <w:numPr>
          <w:ilvl w:val="0"/>
          <w:numId w:val="12"/>
        </w:numPr>
      </w:pPr>
      <w:hyperlink r:id="rId31" w:history="1">
        <w:r w:rsidRPr="00F7430D">
          <w:rPr>
            <w:rStyle w:val="Hyperlink"/>
          </w:rPr>
          <w:t>https://dsigitlab.research.auto.pioneer.com/data-engineering/code-challenge</w:t>
        </w:r>
      </w:hyperlink>
      <w:r>
        <w:tab/>
        <w:t>(skip the extra credit for now)</w:t>
      </w:r>
    </w:p>
    <w:sectPr w:rsidR="0037796D">
      <w:footerReference w:type="even" r:id="rId32"/>
      <w:footerReference w:type="defaul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C4503" w14:textId="77777777" w:rsidR="00D82F3F" w:rsidRDefault="00D82F3F" w:rsidP="0037796D">
      <w:r>
        <w:separator/>
      </w:r>
    </w:p>
  </w:endnote>
  <w:endnote w:type="continuationSeparator" w:id="0">
    <w:p w14:paraId="14FC91DE" w14:textId="77777777" w:rsidR="00D82F3F" w:rsidRDefault="00D82F3F" w:rsidP="0037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A510F" w14:textId="7B25E138" w:rsidR="0037796D" w:rsidRDefault="00377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3E2092" wp14:editId="16BC4B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8530" cy="336550"/>
              <wp:effectExtent l="0" t="0" r="1270" b="0"/>
              <wp:wrapNone/>
              <wp:docPr id="851490324" name="Text Box 10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5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CE45A" w14:textId="2FC120A5" w:rsidR="0037796D" w:rsidRPr="0037796D" w:rsidRDefault="0037796D" w:rsidP="0037796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79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E209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---Internal Use--- " style="position:absolute;margin-left:0;margin-top:0;width:73.9pt;height:26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" filled="f" stroked="f">
              <v:textbox style="mso-fit-shape-to-text:t" inset="0,0,0,15pt">
                <w:txbxContent>
                  <w:p w14:paraId="1CACE45A" w14:textId="2FC120A5" w:rsidR="0037796D" w:rsidRPr="0037796D" w:rsidRDefault="0037796D" w:rsidP="0037796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7796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C47B3" w14:textId="4670EF79" w:rsidR="0037796D" w:rsidRDefault="00377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9FDA2F" wp14:editId="1443126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8530" cy="336550"/>
              <wp:effectExtent l="0" t="0" r="1270" b="0"/>
              <wp:wrapNone/>
              <wp:docPr id="2063160565" name="Text Box 11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5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50425" w14:textId="1F8CEB44" w:rsidR="0037796D" w:rsidRPr="0037796D" w:rsidRDefault="0037796D" w:rsidP="0037796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79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FDA2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alt="---Internal Use--- " style="position:absolute;margin-left:0;margin-top:0;width:73.9pt;height:26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" filled="f" stroked="f">
              <v:textbox style="mso-fit-shape-to-text:t" inset="0,0,0,15pt">
                <w:txbxContent>
                  <w:p w14:paraId="73550425" w14:textId="1F8CEB44" w:rsidR="0037796D" w:rsidRPr="0037796D" w:rsidRDefault="0037796D" w:rsidP="0037796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7796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B94C" w14:textId="316E06E5" w:rsidR="0037796D" w:rsidRDefault="00377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0B4F10" wp14:editId="3929731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8530" cy="336550"/>
              <wp:effectExtent l="0" t="0" r="1270" b="0"/>
              <wp:wrapNone/>
              <wp:docPr id="1448857310" name="Text Box 9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5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68DCA" w14:textId="22DA5228" w:rsidR="0037796D" w:rsidRPr="0037796D" w:rsidRDefault="0037796D" w:rsidP="0037796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79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B4F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---Internal Use--- " style="position:absolute;margin-left:0;margin-top:0;width:73.9pt;height:26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" filled="f" stroked="f">
              <v:textbox style="mso-fit-shape-to-text:t" inset="0,0,0,15pt">
                <w:txbxContent>
                  <w:p w14:paraId="37E68DCA" w14:textId="22DA5228" w:rsidR="0037796D" w:rsidRPr="0037796D" w:rsidRDefault="0037796D" w:rsidP="0037796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7796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07E64" w14:textId="77777777" w:rsidR="00D82F3F" w:rsidRDefault="00D82F3F" w:rsidP="0037796D">
      <w:r>
        <w:separator/>
      </w:r>
    </w:p>
  </w:footnote>
  <w:footnote w:type="continuationSeparator" w:id="0">
    <w:p w14:paraId="7A225803" w14:textId="77777777" w:rsidR="00D82F3F" w:rsidRDefault="00D82F3F" w:rsidP="0037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82BD2"/>
    <w:multiLevelType w:val="multilevel"/>
    <w:tmpl w:val="992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919E5"/>
    <w:multiLevelType w:val="multilevel"/>
    <w:tmpl w:val="422E5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00D95"/>
    <w:multiLevelType w:val="multilevel"/>
    <w:tmpl w:val="9344F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A329C"/>
    <w:multiLevelType w:val="multilevel"/>
    <w:tmpl w:val="78CCA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E4E97"/>
    <w:multiLevelType w:val="multilevel"/>
    <w:tmpl w:val="90243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F220A"/>
    <w:multiLevelType w:val="multilevel"/>
    <w:tmpl w:val="1164AE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D7A75"/>
    <w:multiLevelType w:val="multilevel"/>
    <w:tmpl w:val="47FE5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469193">
    <w:abstractNumId w:val="0"/>
  </w:num>
  <w:num w:numId="2" w16cid:durableId="1607351360">
    <w:abstractNumId w:val="4"/>
  </w:num>
  <w:num w:numId="3" w16cid:durableId="1559976481">
    <w:abstractNumId w:val="4"/>
    <w:lvlOverride w:ilvl="2">
      <w:startOverride w:val="1"/>
    </w:lvlOverride>
  </w:num>
  <w:num w:numId="4" w16cid:durableId="1555970480">
    <w:abstractNumId w:val="4"/>
    <w:lvlOverride w:ilvl="2">
      <w:startOverride w:val="1"/>
    </w:lvlOverride>
  </w:num>
  <w:num w:numId="5" w16cid:durableId="651720901">
    <w:abstractNumId w:val="6"/>
  </w:num>
  <w:num w:numId="6" w16cid:durableId="1157301564">
    <w:abstractNumId w:val="6"/>
    <w:lvlOverride w:ilvl="2">
      <w:startOverride w:val="1"/>
    </w:lvlOverride>
  </w:num>
  <w:num w:numId="7" w16cid:durableId="639841441">
    <w:abstractNumId w:val="6"/>
    <w:lvlOverride w:ilvl="2">
      <w:startOverride w:val="1"/>
    </w:lvlOverride>
  </w:num>
  <w:num w:numId="8" w16cid:durableId="818813190">
    <w:abstractNumId w:val="2"/>
  </w:num>
  <w:num w:numId="9" w16cid:durableId="442072748">
    <w:abstractNumId w:val="2"/>
    <w:lvlOverride w:ilvl="2">
      <w:startOverride w:val="1"/>
    </w:lvlOverride>
  </w:num>
  <w:num w:numId="10" w16cid:durableId="281112311">
    <w:abstractNumId w:val="3"/>
  </w:num>
  <w:num w:numId="11" w16cid:durableId="562712799">
    <w:abstractNumId w:val="3"/>
    <w:lvlOverride w:ilvl="2">
      <w:startOverride w:val="1"/>
    </w:lvlOverride>
  </w:num>
  <w:num w:numId="12" w16cid:durableId="1895502397">
    <w:abstractNumId w:val="1"/>
  </w:num>
  <w:num w:numId="13" w16cid:durableId="175269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D"/>
    <w:rsid w:val="00034171"/>
    <w:rsid w:val="0025396D"/>
    <w:rsid w:val="00271FEC"/>
    <w:rsid w:val="00302F37"/>
    <w:rsid w:val="0037796D"/>
    <w:rsid w:val="00415BEE"/>
    <w:rsid w:val="005D0A92"/>
    <w:rsid w:val="007F52F6"/>
    <w:rsid w:val="00D82F3F"/>
    <w:rsid w:val="00DE22DB"/>
    <w:rsid w:val="00F1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7C21"/>
  <w15:chartTrackingRefBased/>
  <w15:docId w15:val="{9FDB7477-E8F8-CB42-9315-E6B3ED63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79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7796D"/>
    <w:rPr>
      <w:color w:val="0000FF"/>
      <w:u w:val="single"/>
    </w:rPr>
  </w:style>
  <w:style w:type="character" w:customStyle="1" w:styleId="smart-link-title-wrapper">
    <w:name w:val="smart-link-title-wrapper"/>
    <w:basedOn w:val="DefaultParagraphFont"/>
    <w:rsid w:val="0037796D"/>
  </w:style>
  <w:style w:type="character" w:styleId="UnresolvedMention">
    <w:name w:val="Unresolved Mention"/>
    <w:basedOn w:val="DefaultParagraphFont"/>
    <w:uiPriority w:val="99"/>
    <w:semiHidden/>
    <w:unhideWhenUsed/>
    <w:rsid w:val="0037796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779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cloud.blog/2021/12/07/wsl2-use-docker-with-vscode-without-docker-desktop/" TargetMode="External"/><Relationship Id="rId13" Type="http://schemas.openxmlformats.org/officeDocument/2006/relationships/hyperlink" Target="https://desktop.github.com/download/" TargetMode="External"/><Relationship Id="rId18" Type="http://schemas.openxmlformats.org/officeDocument/2006/relationships/hyperlink" Target="https://pypi.org/project/flask-swagger-ui/" TargetMode="External"/><Relationship Id="rId26" Type="http://schemas.openxmlformats.org/officeDocument/2006/relationships/hyperlink" Target="https://medium.com/@moraneus/python-flask-a-comprehensive-guide-from-basic-to-advanced-fbc6ec9aa5f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3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www.docker.com/products/docker-desktop/" TargetMode="External"/><Relationship Id="rId17" Type="http://schemas.openxmlformats.org/officeDocument/2006/relationships/hyperlink" Target="https://www.w3schools.com/python/numpy/default.asp" TargetMode="External"/><Relationship Id="rId25" Type="http://schemas.openxmlformats.org/officeDocument/2006/relationships/image" Target="media/image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ntroduction-to-pandas-in-python/" TargetMode="External"/><Relationship Id="rId20" Type="http://schemas.openxmlformats.org/officeDocument/2006/relationships/hyperlink" Target="https://www.techtarget.com/searchdatamanagement/definition/entity-relationship-diagram-ERD" TargetMode="External"/><Relationship Id="rId29" Type="http://schemas.openxmlformats.org/officeDocument/2006/relationships/hyperlink" Target="https://docs.docker.com/compose/gettingstart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eaver.io/download/" TargetMode="External"/><Relationship Id="rId24" Type="http://schemas.openxmlformats.org/officeDocument/2006/relationships/hyperlink" Target="https://www.geeksforgeeks.org/python-sqlite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flask.palletsprojects.com/en/stable/quickstart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iptochakrabarty.medium.com/flask-python-swagger-for-rest-apis-6efdf0100bd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microsoft.com/en-us/windows/wsl/instal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dsigitlab.research.auto.pioneer.com/data-engineering/code-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lucidchart.com/pages/landing?utm_source=google&amp;utm_medium=cpc&amp;utm_campaign=_chart_en_us_mixed_search_brand_exact_&amp;km_CPC_CampaignId=1457964857&amp;km_CPC_AdGroupID=57044764032&amp;km_CPC_Keyword=lucidchart&amp;km_CPC_MatchType=e&amp;km_CPC_ExtensionID=&amp;km_CPC_Network=g&amp;km_CPC_AdPosition=&amp;km_CPC_Creative=442433231228&amp;km_CPC_TargetID=kwd-33511936169&amp;km_CPC_Country=1015850&amp;km_CPC_Device=c&amp;km_CPC_placement=&amp;km_CPC_target=&amp;gad_source=1&amp;gclid=EAIaIQobChMI1KrajbHpiQMV30H_AR0MqR2JEAAYASAAEgJpAfD_BwE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Blondowski, Daniel</dc:creator>
  <cp:keywords/>
  <dc:description/>
  <cp:lastModifiedBy>Gutknecht, Lucas</cp:lastModifiedBy>
  <cp:revision>2</cp:revision>
  <dcterms:created xsi:type="dcterms:W3CDTF">2025-03-07T15:48:00Z</dcterms:created>
  <dcterms:modified xsi:type="dcterms:W3CDTF">2025-03-07T15:48:00Z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565bcede,32c0b614,7af954f5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---Internal Use--- </vt:lpwstr>
  </property>
  <property fmtid="{D5CDD505-2E9C-101B-9397-08002B2CF9AE}" pid="5" name="MSIP_Label_0d28e344-bb15-459b-97fd-14fa06bc1052_Enabled">
    <vt:lpwstr>true</vt:lpwstr>
  </property>
  <property fmtid="{D5CDD505-2E9C-101B-9397-08002B2CF9AE}" pid="6" name="MSIP_Label_0d28e344-bb15-459b-97fd-14fa06bc1052_SetDate">
    <vt:lpwstr>2024-12-12T20:24:30Z</vt:lpwstr>
  </property>
  <property fmtid="{D5CDD505-2E9C-101B-9397-08002B2CF9AE}" pid="7" name="MSIP_Label_0d28e344-bb15-459b-97fd-14fa06bc1052_Method">
    <vt:lpwstr>Standard</vt:lpwstr>
  </property>
  <property fmtid="{D5CDD505-2E9C-101B-9397-08002B2CF9AE}" pid="8" name="MSIP_Label_0d28e344-bb15-459b-97fd-14fa06bc1052_Name">
    <vt:lpwstr>Not Protected (Internal Use)</vt:lpwstr>
  </property>
  <property fmtid="{D5CDD505-2E9C-101B-9397-08002B2CF9AE}" pid="9" name="MSIP_Label_0d28e344-bb15-459b-97fd-14fa06bc1052_SiteId">
    <vt:lpwstr>3e20ecb2-9cb0-4df1-ad7b-914e31dcdda4</vt:lpwstr>
  </property>
  <property fmtid="{D5CDD505-2E9C-101B-9397-08002B2CF9AE}" pid="10" name="MSIP_Label_0d28e344-bb15-459b-97fd-14fa06bc1052_ActionId">
    <vt:lpwstr>1b09b8cc-03ba-4726-9461-ae934a915c4a</vt:lpwstr>
  </property>
  <property fmtid="{D5CDD505-2E9C-101B-9397-08002B2CF9AE}" pid="11" name="MSIP_Label_0d28e344-bb15-459b-97fd-14fa06bc1052_ContentBits">
    <vt:lpwstr>2</vt:lpwstr>
  </property>
</Properties>
</file>