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 do projeto IoT – versão 4.0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684"/>
        <w:gridCol w:w="2878"/>
        <w:gridCol w:w="1441"/>
        <w:gridCol w:w="2915"/>
        <w:gridCol w:w="1852"/>
        <w:tblGridChange w:id="0">
          <w:tblGrid>
            <w:gridCol w:w="1684"/>
            <w:gridCol w:w="2878"/>
            <w:gridCol w:w="1441"/>
            <w:gridCol w:w="2915"/>
            <w:gridCol w:w="185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Controle de versão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[descrição]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15/05/22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Alpha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--’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hanging="2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90"/>
        <w:gridCol w:w="2039"/>
        <w:gridCol w:w="2857"/>
        <w:gridCol w:w="3384"/>
        <w:tblGridChange w:id="0">
          <w:tblGrid>
            <w:gridCol w:w="2490"/>
            <w:gridCol w:w="2039"/>
            <w:gridCol w:w="2857"/>
            <w:gridCol w:w="33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Alpha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 pelo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Alpha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início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fim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do projeto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 destinado a visualização de dados voltado para ambiente hospitalar.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do Sistema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Exibir  os dados coletados por sensores IoT relacionados à gestão hospitalar.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Domínio do problema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Ambiente hospitalar universitário no qual está sendo desenvolvido, em paralelo, outros projetos para a coleta de dados.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77"/>
        <w:gridCol w:w="8093"/>
        <w:tblGridChange w:id="0">
          <w:tblGrid>
            <w:gridCol w:w="2677"/>
            <w:gridCol w:w="8093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Glossário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Servidor intermediário que recebe mensagens de um dispositivo e encaminha para outro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Raspberry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Raspberry Pi é um micro-computador completo, com seus componentes em uma única placa lógica.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Progressive Web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Progressive Web App é uma aplicação híbrida entre web e mobile, que oferece compatibilidade para visualização tanto em dispositivos web quanto mobile.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8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505"/>
        <w:gridCol w:w="2661"/>
        <w:gridCol w:w="1955"/>
        <w:gridCol w:w="2748"/>
        <w:gridCol w:w="1871"/>
        <w:tblGridChange w:id="0">
          <w:tblGrid>
            <w:gridCol w:w="1505"/>
            <w:gridCol w:w="2661"/>
            <w:gridCol w:w="1955"/>
            <w:gridCol w:w="2748"/>
            <w:gridCol w:w="187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Necessidades do negócio e das partes interessadas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stakeholders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 usuários)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[listar e descrever as necessidades de negócio que demandam a construção do sistema. Identificar as capacidades necessárias para o sistema, de modo que estejam alinhadas com os objetivos da organização. A construção do sistema irá impactar de forma positiva tais objetivos. Listar e descrever as necessidades, expectativas e restrições das partes interessadas, as quais incluam o contexto de uso do sistema IoT. Considerar as restrições ambientais e legais relacionadas ao projeto.]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NE[id]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da necessidade ou descrição simples]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[PI - partes interessadas ou NG - negócio]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[descrever os impactos da ausência de solução para essa necessidade no que diz respeito ao negócio ou às partes interessadas]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Alta. É definida levando em consideração os impactos descritos.]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Acessos a dados atualizados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Tomada de decisão com dados obsoletos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Acesso distribuído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Menor acessibilidade aos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Visualização organizada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Confusão na interpretação dos dados exibidos.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77"/>
        <w:gridCol w:w="3472"/>
        <w:gridCol w:w="2410"/>
        <w:gridCol w:w="2411"/>
        <w:tblGridChange w:id="0">
          <w:tblGrid>
            <w:gridCol w:w="2477"/>
            <w:gridCol w:w="3472"/>
            <w:gridCol w:w="2410"/>
            <w:gridCol w:w="24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Partes interessadas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[Identificar e listar as pessoas que têm interesse no sistema IoT. Os stakeholders externos e a equipe de TI envolvidos devem ser incluídos nesta listagem.]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 do 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Interesse no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Influência na tomada de decisão do projeto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Gestores de equipamentos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Aptidão tecnológica média, alta necessidade ao acesso dos dados.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e localizar equipamentos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Profissionais com nível superior, aptidão tecnológica 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 recursos à disposição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Enfermeiros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Profissionais com nível superior; aptidão tecnológica média; alta necessidade ao acesso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Encontrar e ter recursos  à disposição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Farmacêuticos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Profissionais com nível superior; aptidão tecnológica média; alta necessidade ao acesso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Detectar alterações significativas na temperatura e umidade dos medicamentos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Gestores administrativos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Profissionais com nível superior; aptidão tecnológica baixa;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Obter informações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Equipe de esterilização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Aptidão tecnológica média, alta necessidade ao acesso dos dados.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Detectar alterações significativas na temperatura e umidade de equipamentos cirúrgicos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amplo de pessoas, com problemas de saúde.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spacing w:after="8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do problema ou oportunidade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spacing w:after="80" w:before="6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gestão de recursos hospitalares do Hospital Universitário da UFRJ se encontra em um estado pouco funcional no que tange o adequado e dinâmico acompanhamento de seus equipamentos. Diante de observações ao estado atual dessa gestão, a comunicação dos recursos se dá através de um quadro em branco, em que as informações referentes à disponibilidade de equipamento e medicamentos, condições adequadas de armazenamento e localização são todas registradas à mão, em horários fixos do dia. Sabemos, contudo, que em um mesmo ininterrupto fluxo de funcionamento, há diversas ocorrências que sem a devida notificação imediata, comprometem a gestão do hospital. O objetivo do projeto é criar uma interface digital para a visualização de dados atualizados com o objetivo de assistir à equipe do hospital.</w:t>
            </w:r>
          </w:p>
        </w:tc>
      </w:tr>
    </w:tbl>
    <w:p w:rsidR="00000000" w:rsidDel="00000000" w:rsidP="00000000" w:rsidRDefault="00000000" w:rsidRPr="00000000" w14:paraId="0000008C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spacing w:after="8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Canvas IoT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spacing w:after="8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[Incluído em documento separado]</w:t>
            </w:r>
          </w:p>
        </w:tc>
      </w:tr>
    </w:tbl>
    <w:p w:rsidR="00000000" w:rsidDel="00000000" w:rsidP="00000000" w:rsidRDefault="00000000" w:rsidRPr="00000000" w14:paraId="0000008F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do sistema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RF[id]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[identificação, sensoriamento, atuação, conectividade e processamento]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[$,$$, ou $$$]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[E, EE, ou EEE]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[RF1, …, RFn]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NE1, …, NEn]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 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0D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[o modelo deve ser repetido para cada novo item]</w:t>
            </w:r>
          </w:p>
        </w:tc>
      </w:tr>
    </w:tbl>
    <w:p w:rsidR="00000000" w:rsidDel="00000000" w:rsidP="00000000" w:rsidRDefault="00000000" w:rsidRPr="00000000" w14:paraId="000000E3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rHeight w:val="12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Exibir histórico dos dados obtidos sobre equipamentos e medicamentos.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 NE003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rHeight w:val="12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sobre medições fora de parâmetros pré-estabelecidos.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</w:t>
            </w:r>
          </w:p>
          <w:p w:rsidR="00000000" w:rsidDel="00000000" w:rsidP="00000000" w:rsidRDefault="00000000" w:rsidRPr="00000000" w14:paraId="0000014F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54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rHeight w:val="12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usuários para definir os parâmetros de segurança.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</w:t>
            </w:r>
          </w:p>
          <w:p w:rsidR="00000000" w:rsidDel="00000000" w:rsidP="00000000" w:rsidRDefault="00000000" w:rsidRPr="00000000" w14:paraId="0000018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Exibir diferentes perfis de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</w:t>
            </w:r>
          </w:p>
          <w:p w:rsidR="00000000" w:rsidDel="00000000" w:rsidP="00000000" w:rsidRDefault="00000000" w:rsidRPr="00000000" w14:paraId="000001BF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NE002,</w:t>
            </w:r>
          </w:p>
          <w:p w:rsidR="00000000" w:rsidDel="00000000" w:rsidP="00000000" w:rsidRDefault="00000000" w:rsidRPr="00000000" w14:paraId="000001C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Autenticar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</w:t>
            </w:r>
          </w:p>
          <w:p w:rsidR="00000000" w:rsidDel="00000000" w:rsidP="00000000" w:rsidRDefault="00000000" w:rsidRPr="00000000" w14:paraId="000001F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NE002,</w:t>
            </w:r>
          </w:p>
          <w:p w:rsidR="00000000" w:rsidDel="00000000" w:rsidP="00000000" w:rsidRDefault="00000000" w:rsidRPr="00000000" w14:paraId="000001F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2310"/>
        <w:gridCol w:w="1654"/>
        <w:gridCol w:w="1416"/>
        <w:gridCol w:w="1842"/>
        <w:gridCol w:w="2267"/>
        <w:tblGridChange w:id="0">
          <w:tblGrid>
            <w:gridCol w:w="1290"/>
            <w:gridCol w:w="2310"/>
            <w:gridCol w:w="1654"/>
            <w:gridCol w:w="1416"/>
            <w:gridCol w:w="1842"/>
            <w:gridCol w:w="2267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não-funcionais (Apêndice K)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[os requisitos não-funcionais estão relacionados a atributos de qualidade do sistema ou como o sistema fará para atender seu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pósito. Para maiores informações a respeito deste tipo de requisitos e as possíveis aplicabilidades para a sistemas IoT, um anexo foi disponibilizado ao final deste documento]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comunicação de dados, interface e interoperabilidade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[descrevem como será a comunicação de dados no software, com outros softwares ou com hardwares. É importante definir as interfaces de comunicação que devem ser suportadas pelo sistema. Todas as interfaces de hardware que devem ser suportadas pelo software devem ser identificadas (incluindo a estrutura lógica, os endereços físicos, o comportamento esperado, dentre outros) bem como as interfaces de software com outros componentes do software]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dados através do Broker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NE002,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confiabilidade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[envolvem tolerância a falhas, previsibilidade, recuperação e precisão de informações.]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RNF[002]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alertar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caso não consiga atualizar as informações em um determinado tempo.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[NE001]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desempenho e robustez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[especificam a velocidade de processamento e de recuperação de informações, tempo de resposta, taxa de utilização de recursos computacionais, autonomia de operação de um recurso ou componente dentro de um espaço de tempo,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Garantir desempenho dentro das limitações de hardware (Raspberry 0 ou superior).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disponibilidade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[envolvem tempo de ociosidade e disponibilidade do software.]</w:t>
            </w:r>
          </w:p>
        </w:tc>
      </w:tr>
      <w:tr>
        <w:trPr>
          <w:cantSplit w:val="0"/>
          <w:trHeight w:val="84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deverá estar a todo momento conectado a internet e disponível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escalabilidade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[especificam a capacidade do sistema em viabilizar a inclusão de novos componentes bem como o funcionamento do sistema IoT sob determinados contextos.]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manutenibilidade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[aprimoram a manutenibilidade do software, incluindo padrões de codificação, convenções de nomeação, bibliotecas de classes, acesso à manutenção e utilitários de manutenção. Esses requisitos estão relacionados à habilidade do software em ser modificado de forma rápida e com baixo custo. Geralmente esses requisitos não são impostos ao software, mas ao seu processo de desenvolvimento.]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portabilidade e compatibilidade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[relacionados à habilidade do hardware e software em rodar em diferentes configurações de ambiente, como de hardware, software, browsers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Implementação baseada em progressive web app, garantindo compatibilidade em diferentes plataformas.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segurança e privacidade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[relacionados à segurança e acesso aos dados, ao nível de autorização e restrição sobre os dados dos usuários, à habilidade do software para impedir a utilização não autorizada de determinadas funcionalidades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Respeitar a Lei Geral de Proteção de Dados Pessoais.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Devem ser consideradas a utilização de ações de controle para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impedir o acesso de pessoas não autorizadas ao dispositivo.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NE001,NE003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[incluem os requisitos baseados em fatores humanos e questões de interface de usuário, tais como acessibilidade, estética da interface e consistência dentro da interface de usuário.]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de projeto e tecnológicas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[indicam restrições de projeto e de utilização de tecnologias que foram impostas e devem ser respeitadas.]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Utilização de Raspberry 0 ou superior como hóspede da aplicação.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legais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[indicam restrições relacionadas aos aspectos legais.]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1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5"/>
        <w:gridCol w:w="3943"/>
        <w:gridCol w:w="1792"/>
        <w:gridCol w:w="1418"/>
        <w:gridCol w:w="2692"/>
        <w:tblGridChange w:id="0">
          <w:tblGrid>
            <w:gridCol w:w="925"/>
            <w:gridCol w:w="3943"/>
            <w:gridCol w:w="1792"/>
            <w:gridCol w:w="1418"/>
            <w:gridCol w:w="269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A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Regras de negócio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A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A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RN[id]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da regra de negócio ou descrição simples]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[Proposta, Aprovada, ou Cancelada]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6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B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 não contemplado pelo projeto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[defina o limite do sistema ou elemento de software em termos do comportamento e das propriedades fornecidas. Em outras palavras, descreva o que o projeto não intenciona resolver.]</w:t>
            </w:r>
          </w:p>
        </w:tc>
      </w:tr>
    </w:tbl>
    <w:p w:rsidR="00000000" w:rsidDel="00000000" w:rsidP="00000000" w:rsidRDefault="00000000" w:rsidRPr="00000000" w14:paraId="000003B9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44"/>
        <w:gridCol w:w="2837"/>
        <w:gridCol w:w="5389"/>
        <w:tblGridChange w:id="0">
          <w:tblGrid>
            <w:gridCol w:w="2544"/>
            <w:gridCol w:w="2837"/>
            <w:gridCol w:w="5389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B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[esta seção deve conter uma lista completa de todos os arquivos/documentos mencionados neste documento. Cada documento deverá ser identificado por título, versão e localização.]</w:t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3C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 do Documento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3C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3C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 de acesso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[titulo do documento]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[última versão do arquivo]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[link ou caminho onde o documento pode ser obtido]</w:t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818"/>
        <w:gridCol w:w="5952"/>
        <w:tblGridChange w:id="0">
          <w:tblGrid>
            <w:gridCol w:w="4818"/>
            <w:gridCol w:w="5952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C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Acordo do cliente ou representante do cliente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Eu concordo com os requisitos listados neste documento. Estou ciente de que o planejamento do projeto será realizado com base nesses requisitos aprovados.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CE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F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D0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Cargo/papel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D1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D2">
            <w:pPr>
              <w:keepNext w:val="1"/>
              <w:keepLines w:val="1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Assinatura (ou cópia do e-mail enviado)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D3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Anexo - Requisitos não-funcionais</w:t>
      </w:r>
    </w:p>
    <w:p w:rsidR="00000000" w:rsidDel="00000000" w:rsidP="00000000" w:rsidRDefault="00000000" w:rsidRPr="00000000" w14:paraId="000003D7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D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comunicação de dados, interface e interoperabilidade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3D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Descrevem como será a comunicação de dados no software, com outros softwares ou com hardwares. É importante definir as interfaces de comunicação que devem ser suportadas pelo sistema. Todas as interfaces de hardware que devem ser suportadas pelo software devem ser identificadas (incluindo a estrutura lógica, os endereços físicos, o comportamento esperado, dentre outros) bem como as interfaces de software com outros componentes do software.</w:t>
            </w:r>
          </w:p>
          <w:p w:rsidR="00000000" w:rsidDel="00000000" w:rsidP="00000000" w:rsidRDefault="00000000" w:rsidRPr="00000000" w14:paraId="000003D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br w:type="textWrapping"/>
              <w:t xml:space="preserve">Refletir sobre as seguintes perguntas:</w:t>
            </w:r>
          </w:p>
          <w:p w:rsidR="00000000" w:rsidDel="00000000" w:rsidP="00000000" w:rsidRDefault="00000000" w:rsidRPr="00000000" w14:paraId="000003DB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usar algum hardware específico (microcontrolador, sensor, atuador, entre outros)?</w:t>
            </w:r>
          </w:p>
          <w:p w:rsidR="00000000" w:rsidDel="00000000" w:rsidP="00000000" w:rsidRDefault="00000000" w:rsidRPr="00000000" w14:paraId="000003DC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(sensores, atuadores e identificadores) deve ser integrado a algum objeto externo?</w:t>
            </w:r>
          </w:p>
          <w:p w:rsidR="00000000" w:rsidDel="00000000" w:rsidP="00000000" w:rsidRDefault="00000000" w:rsidRPr="00000000" w14:paraId="000003DD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ser integrado com algum outro sistema externo?  (detalhar a integração)</w:t>
            </w:r>
          </w:p>
          <w:p w:rsidR="00000000" w:rsidDel="00000000" w:rsidP="00000000" w:rsidRDefault="00000000" w:rsidRPr="00000000" w14:paraId="000003DE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enviar notificações? (detalhar a integração)</w:t>
            </w:r>
          </w:p>
          <w:p w:rsidR="00000000" w:rsidDel="00000000" w:rsidP="00000000" w:rsidRDefault="00000000" w:rsidRPr="00000000" w14:paraId="000003DF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disponibilizar os dados em algum formato específico?</w:t>
            </w:r>
          </w:p>
          <w:p w:rsidR="00000000" w:rsidDel="00000000" w:rsidP="00000000" w:rsidRDefault="00000000" w:rsidRPr="00000000" w14:paraId="000003E0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contemplar armazenamento de dados?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E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confiabilidade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3E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Envolvem tolerância a falhas, previsibilidade, recuperação e precisão de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3E6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acurácia dos sensores (hardware) do sistema IoT ao coletar dados do ambiente? </w:t>
            </w:r>
          </w:p>
          <w:p w:rsidR="00000000" w:rsidDel="00000000" w:rsidP="00000000" w:rsidRDefault="00000000" w:rsidRPr="00000000" w14:paraId="000003E7">
            <w:pPr>
              <w:keepNext w:val="1"/>
              <w:keepLines w:val="1"/>
              <w:numPr>
                <w:ilvl w:val="1"/>
                <w:numId w:val="5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a margem de erro aplicável a esses sensores?</w:t>
            </w:r>
          </w:p>
          <w:p w:rsidR="00000000" w:rsidDel="00000000" w:rsidP="00000000" w:rsidRDefault="00000000" w:rsidRPr="00000000" w14:paraId="000003E8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comportamento do sistema IoT em caso de falhas?</w:t>
            </w:r>
          </w:p>
          <w:p w:rsidR="00000000" w:rsidDel="00000000" w:rsidP="00000000" w:rsidRDefault="00000000" w:rsidRPr="00000000" w14:paraId="000003E9">
            <w:pPr>
              <w:keepNext w:val="1"/>
              <w:keepLines w:val="1"/>
              <w:numPr>
                <w:ilvl w:val="1"/>
                <w:numId w:val="5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prover mecanismos de armazenamento de dados localmente ou em dispositivos intermediários? (detalhar comportamento)</w:t>
            </w:r>
          </w:p>
          <w:p w:rsidR="00000000" w:rsidDel="00000000" w:rsidP="00000000" w:rsidRDefault="00000000" w:rsidRPr="00000000" w14:paraId="000003EA">
            <w:pPr>
              <w:keepNext w:val="1"/>
              <w:keepLines w:val="1"/>
              <w:numPr>
                <w:ilvl w:val="1"/>
                <w:numId w:val="5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enviar alguma notificação?</w:t>
            </w:r>
          </w:p>
          <w:p w:rsidR="00000000" w:rsidDel="00000000" w:rsidP="00000000" w:rsidRDefault="00000000" w:rsidRPr="00000000" w14:paraId="000003EB">
            <w:pPr>
              <w:keepNext w:val="1"/>
              <w:keepLines w:val="1"/>
              <w:numPr>
                <w:ilvl w:val="1"/>
                <w:numId w:val="5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tratar com criticidade a falta de energia?</w:t>
            </w:r>
          </w:p>
          <w:p w:rsidR="00000000" w:rsidDel="00000000" w:rsidP="00000000" w:rsidRDefault="00000000" w:rsidRPr="00000000" w14:paraId="000003EC">
            <w:pPr>
              <w:keepNext w:val="1"/>
              <w:keepLines w:val="1"/>
              <w:numPr>
                <w:ilvl w:val="1"/>
                <w:numId w:val="5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deve ocorrer a recuperação em caso de falhas de rede ou energia?</w:t>
            </w:r>
          </w:p>
          <w:p w:rsidR="00000000" w:rsidDel="00000000" w:rsidP="00000000" w:rsidRDefault="00000000" w:rsidRPr="00000000" w14:paraId="000003ED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prever interação com entidades externas (clima, animais, entre outros) indesejáveis? Sob quais condições ou limites?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E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desempenho e robustez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Especificam a velocidade de processamento e de recuperação de informações, tempo de resposta, taxa de utilização de recursos computacionais, autonomia de operação de um recurso ou componente dentro de um espaço de tempo, etc.</w:t>
            </w:r>
          </w:p>
          <w:p w:rsidR="00000000" w:rsidDel="00000000" w:rsidP="00000000" w:rsidRDefault="00000000" w:rsidRPr="00000000" w14:paraId="000003F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3F3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intervalo de tempo mínimo para que as informações coletadas pelos sensores devam ser disponibilizadas para outros componentes (dashboards, broker, sistema de envio de e-mail, entre outros) ou ações do sistema executadas?</w:t>
            </w:r>
          </w:p>
          <w:p w:rsidR="00000000" w:rsidDel="00000000" w:rsidP="00000000" w:rsidRDefault="00000000" w:rsidRPr="00000000" w14:paraId="000003F4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intervalo de tempo entre cada coleta de dados dos sensores?</w:t>
            </w:r>
          </w:p>
          <w:p w:rsidR="00000000" w:rsidDel="00000000" w:rsidP="00000000" w:rsidRDefault="00000000" w:rsidRPr="00000000" w14:paraId="000003F5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tempo de operação e/ou autonomia dos dispositivos com fonte de alimentação limitada?</w:t>
            </w:r>
          </w:p>
          <w:p w:rsidR="00000000" w:rsidDel="00000000" w:rsidP="00000000" w:rsidRDefault="00000000" w:rsidRPr="00000000" w14:paraId="000003F6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taxa de utilização dos recursos computacionais (hardware, sistemas de software, sistemas externos, entre outros) exigida pelo sistema IoT?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disponibilidade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Envolvem tempo de ociosidade e disponibilidade do software.</w:t>
            </w:r>
          </w:p>
          <w:p w:rsidR="00000000" w:rsidDel="00000000" w:rsidP="00000000" w:rsidRDefault="00000000" w:rsidRPr="00000000" w14:paraId="000003F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3FC">
            <w:pPr>
              <w:keepNext w:val="1"/>
              <w:keepLines w:val="1"/>
              <w:numPr>
                <w:ilvl w:val="0"/>
                <w:numId w:val="7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disponibilidade do sistema IoT (x horas por dia ou y dias por semana)?</w:t>
            </w:r>
          </w:p>
          <w:p w:rsidR="00000000" w:rsidDel="00000000" w:rsidP="00000000" w:rsidRDefault="00000000" w:rsidRPr="00000000" w14:paraId="000003FD">
            <w:pPr>
              <w:keepNext w:val="1"/>
              <w:keepLines w:val="1"/>
              <w:numPr>
                <w:ilvl w:val="0"/>
                <w:numId w:val="7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disponibilidade do hardware ou sistema de software (x horas por dia ou y dias por semana)? (mais específico)</w:t>
            </w:r>
          </w:p>
          <w:p w:rsidR="00000000" w:rsidDel="00000000" w:rsidP="00000000" w:rsidRDefault="00000000" w:rsidRPr="00000000" w14:paraId="000003FE">
            <w:pPr>
              <w:keepNext w:val="1"/>
              <w:keepLines w:val="1"/>
              <w:numPr>
                <w:ilvl w:val="0"/>
                <w:numId w:val="7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disponibilidade do dado coletado (x horas por dia ou y dias por semana)?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40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escalabilidade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40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Especificam a capacidade do sistema em viabilizar a inclusão de novos componentes bem como o funcionamento do sistema IoT sob determinados contextos.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404">
            <w:pPr>
              <w:keepNext w:val="1"/>
              <w:keepLines w:val="1"/>
              <w:numPr>
                <w:ilvl w:val="0"/>
                <w:numId w:val="8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ter capacidade de adicionar novos componentes ao longo do tempo (hardware e software)? (detalhar comportamento)</w:t>
            </w:r>
          </w:p>
          <w:p w:rsidR="00000000" w:rsidDel="00000000" w:rsidP="00000000" w:rsidRDefault="00000000" w:rsidRPr="00000000" w14:paraId="00000405">
            <w:pPr>
              <w:keepNext w:val="1"/>
              <w:keepLines w:val="1"/>
              <w:numPr>
                <w:ilvl w:val="0"/>
                <w:numId w:val="8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número de hardware (sensores, atuadores identificadores, entre outros) que devem ser conectados simultaneamente ao sistema IoT?</w:t>
            </w:r>
          </w:p>
          <w:p w:rsidR="00000000" w:rsidDel="00000000" w:rsidP="00000000" w:rsidRDefault="00000000" w:rsidRPr="00000000" w14:paraId="00000406">
            <w:pPr>
              <w:keepNext w:val="1"/>
              <w:keepLines w:val="1"/>
              <w:numPr>
                <w:ilvl w:val="0"/>
                <w:numId w:val="8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número de usuários logados simultaneamente no sistema IoT?</w:t>
            </w:r>
          </w:p>
          <w:p w:rsidR="00000000" w:rsidDel="00000000" w:rsidP="00000000" w:rsidRDefault="00000000" w:rsidRPr="00000000" w14:paraId="00000407">
            <w:pPr>
              <w:keepNext w:val="1"/>
              <w:keepLines w:val="1"/>
              <w:numPr>
                <w:ilvl w:val="0"/>
                <w:numId w:val="8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quantidade de dados trafegados suportada pelo sistema IoT?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manutenibilidade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40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Aprimoram a manutenibilidade do software, incluindo padrões de codificação, convenções de nomeação, bibliotecas de classes, acesso à manutenção e utilitários de manutenção. Esses requisitos estão relacionados à habilidade do software em ser modificado de forma rápida e com baixo custo. Geralmente esses requisitos não são impostos ao software, mas ao seu processo de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40D">
            <w:pPr>
              <w:keepNext w:val="1"/>
              <w:keepLines w:val="1"/>
              <w:numPr>
                <w:ilvl w:val="0"/>
                <w:numId w:val="9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padrão de apresentação ou envio dos dados do sistema IoT?</w:t>
            </w:r>
          </w:p>
          <w:p w:rsidR="00000000" w:rsidDel="00000000" w:rsidP="00000000" w:rsidRDefault="00000000" w:rsidRPr="00000000" w14:paraId="0000040E">
            <w:pPr>
              <w:keepNext w:val="1"/>
              <w:keepLines w:val="1"/>
              <w:numPr>
                <w:ilvl w:val="0"/>
                <w:numId w:val="9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possuir manual?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F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41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portabilidade e compatibilidade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41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Relacionados à habilidade do hardware e software em rodar em diferentes configurações de ambiente, como de hardware, software, browsers etc.</w:t>
            </w:r>
          </w:p>
          <w:p w:rsidR="00000000" w:rsidDel="00000000" w:rsidP="00000000" w:rsidRDefault="00000000" w:rsidRPr="00000000" w14:paraId="0000041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414">
            <w:pPr>
              <w:keepNext w:val="1"/>
              <w:keepLines w:val="1"/>
              <w:numPr>
                <w:ilvl w:val="0"/>
                <w:numId w:val="10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operar em um ambiente específico?</w:t>
            </w:r>
          </w:p>
          <w:p w:rsidR="00000000" w:rsidDel="00000000" w:rsidP="00000000" w:rsidRDefault="00000000" w:rsidRPr="00000000" w14:paraId="00000415">
            <w:pPr>
              <w:keepNext w:val="1"/>
              <w:keepLines w:val="1"/>
              <w:numPr>
                <w:ilvl w:val="1"/>
                <w:numId w:val="10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Em quais ambientes ele deve operar?</w:t>
            </w:r>
          </w:p>
          <w:p w:rsidR="00000000" w:rsidDel="00000000" w:rsidP="00000000" w:rsidRDefault="00000000" w:rsidRPr="00000000" w14:paraId="00000416">
            <w:pPr>
              <w:keepNext w:val="1"/>
              <w:keepLines w:val="1"/>
              <w:numPr>
                <w:ilvl w:val="1"/>
                <w:numId w:val="10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as condições necessárias ao ambiente (conexão com internet, wi-fi, entre outros)? </w:t>
            </w:r>
          </w:p>
          <w:p w:rsidR="00000000" w:rsidDel="00000000" w:rsidP="00000000" w:rsidRDefault="00000000" w:rsidRPr="00000000" w14:paraId="00000417">
            <w:pPr>
              <w:keepNext w:val="1"/>
              <w:keepLines w:val="1"/>
              <w:numPr>
                <w:ilvl w:val="0"/>
                <w:numId w:val="10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operar em um ambiente fixo ou fechado?</w:t>
            </w:r>
          </w:p>
          <w:p w:rsidR="00000000" w:rsidDel="00000000" w:rsidP="00000000" w:rsidRDefault="00000000" w:rsidRPr="00000000" w14:paraId="00000418">
            <w:pPr>
              <w:keepNext w:val="1"/>
              <w:keepLines w:val="1"/>
              <w:numPr>
                <w:ilvl w:val="0"/>
                <w:numId w:val="10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permitir mobilidade? Sob quais contextos?</w:t>
            </w:r>
          </w:p>
          <w:p w:rsidR="00000000" w:rsidDel="00000000" w:rsidP="00000000" w:rsidRDefault="00000000" w:rsidRPr="00000000" w14:paraId="00000419">
            <w:pPr>
              <w:keepNext w:val="1"/>
              <w:keepLines w:val="1"/>
              <w:numPr>
                <w:ilvl w:val="0"/>
                <w:numId w:val="10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software do sistema IoT deve ser acessível em quais exibidores de dados?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1A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41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segurança e privacidade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41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Relacionados à segurança e acesso aos dados, o nível de autorização e restrição sobre os dados dos usuários, a habilidade do software para impedir a utilização não autorizada de determinadas funcionalidades etc.</w:t>
            </w:r>
          </w:p>
          <w:p w:rsidR="00000000" w:rsidDel="00000000" w:rsidP="00000000" w:rsidRDefault="00000000" w:rsidRPr="00000000" w14:paraId="0000041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41F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exigir autenticação de usuários em sistemas de software?</w:t>
            </w:r>
          </w:p>
          <w:p w:rsidR="00000000" w:rsidDel="00000000" w:rsidP="00000000" w:rsidRDefault="00000000" w:rsidRPr="00000000" w14:paraId="00000420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exigir autenticação de dispositivos (hardware)?</w:t>
            </w:r>
          </w:p>
          <w:p w:rsidR="00000000" w:rsidDel="00000000" w:rsidP="00000000" w:rsidRDefault="00000000" w:rsidRPr="00000000" w14:paraId="00000421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deve ser a privacidade dos dados do sistema IoT?</w:t>
            </w:r>
          </w:p>
          <w:p w:rsidR="00000000" w:rsidDel="00000000" w:rsidP="00000000" w:rsidRDefault="00000000" w:rsidRPr="00000000" w14:paraId="00000422">
            <w:pPr>
              <w:keepNext w:val="1"/>
              <w:keepLines w:val="1"/>
              <w:numPr>
                <w:ilvl w:val="1"/>
                <w:numId w:val="11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são os dados sensíveis?</w:t>
            </w:r>
          </w:p>
          <w:p w:rsidR="00000000" w:rsidDel="00000000" w:rsidP="00000000" w:rsidRDefault="00000000" w:rsidRPr="00000000" w14:paraId="00000423">
            <w:pPr>
              <w:keepNext w:val="1"/>
              <w:keepLines w:val="1"/>
              <w:numPr>
                <w:ilvl w:val="1"/>
                <w:numId w:val="11"/>
              </w:numPr>
              <w:spacing w:after="120" w:before="120"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os dados o usuário permite acesso? (deixar isso claro e explícito)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keepNext w:val="1"/>
              <w:keepLines w:val="1"/>
              <w:numPr>
                <w:ilvl w:val="1"/>
                <w:numId w:val="11"/>
              </w:numPr>
              <w:spacing w:after="120" w:before="120"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viabilizar mecanismos de encriptação dos dados?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42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usabilidade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42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ncluem os requisitos baseados em fatores humanos e questões de interface de usuário tais como acessibilidade, estética da interface e consistência dentro da interface de usuário.</w:t>
            </w:r>
          </w:p>
          <w:p w:rsidR="00000000" w:rsidDel="00000000" w:rsidP="00000000" w:rsidRDefault="00000000" w:rsidRPr="00000000" w14:paraId="0000042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42A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exibir dados coletados por sensores utilizando algum mecanismo de usabilidade (gráficos e dashboards, entre outros)? Detalhar quais dados serão exibidos.</w:t>
            </w:r>
          </w:p>
          <w:p w:rsidR="00000000" w:rsidDel="00000000" w:rsidP="00000000" w:rsidRDefault="00000000" w:rsidRPr="00000000" w14:paraId="0000042B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deve ser a exibição de determinadas informações?</w:t>
            </w:r>
          </w:p>
          <w:p w:rsidR="00000000" w:rsidDel="00000000" w:rsidP="00000000" w:rsidRDefault="00000000" w:rsidRPr="00000000" w14:paraId="0000042C">
            <w:pPr>
              <w:keepNext w:val="1"/>
              <w:keepLines w:val="1"/>
              <w:numPr>
                <w:ilvl w:val="1"/>
                <w:numId w:val="1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utilizar paleta de cores específica para exibir dados? (Ex. exibir a temperatura em vermelho para indicar que a temperatura está alta)</w:t>
            </w:r>
          </w:p>
          <w:p w:rsidR="00000000" w:rsidDel="00000000" w:rsidP="00000000" w:rsidRDefault="00000000" w:rsidRPr="00000000" w14:paraId="0000042D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possui mecanismos de interação (botões, LEDs, entre outros). Como deve ser a acessibilidade desses mecanismos? (Ex. cores)</w:t>
            </w:r>
          </w:p>
          <w:p w:rsidR="00000000" w:rsidDel="00000000" w:rsidP="00000000" w:rsidRDefault="00000000" w:rsidRPr="00000000" w14:paraId="0000042E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será utilizado por algum usuário leigo ou deficiente? </w:t>
            </w:r>
          </w:p>
          <w:p w:rsidR="00000000" w:rsidDel="00000000" w:rsidP="00000000" w:rsidRDefault="00000000" w:rsidRPr="00000000" w14:paraId="0000042F">
            <w:pPr>
              <w:keepNext w:val="1"/>
              <w:keepLines w:val="1"/>
              <w:numPr>
                <w:ilvl w:val="1"/>
                <w:numId w:val="1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as necessidades específicas que o sistema deve atender? </w:t>
            </w:r>
          </w:p>
          <w:p w:rsidR="00000000" w:rsidDel="00000000" w:rsidP="00000000" w:rsidRDefault="00000000" w:rsidRPr="00000000" w14:paraId="00000430">
            <w:pPr>
              <w:keepNext w:val="1"/>
              <w:keepLines w:val="1"/>
              <w:numPr>
                <w:ilvl w:val="2"/>
                <w:numId w:val="1"/>
              </w:numPr>
              <w:spacing w:after="120" w:before="120" w:line="240" w:lineRule="auto"/>
              <w:ind w:left="216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Ex1. o sistema deve possuir mecanismo de fala para que usuários cegos possam interagir </w:t>
            </w:r>
          </w:p>
          <w:p w:rsidR="00000000" w:rsidDel="00000000" w:rsidP="00000000" w:rsidRDefault="00000000" w:rsidRPr="00000000" w14:paraId="00000431">
            <w:pPr>
              <w:keepNext w:val="1"/>
              <w:keepLines w:val="1"/>
              <w:numPr>
                <w:ilvl w:val="2"/>
                <w:numId w:val="1"/>
              </w:numPr>
              <w:spacing w:after="120" w:before="120"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Ex2. o sistema deve possuir emitir sinais de vibração nos smartphones de surdos para indicar notificações ao invés de um sinal sonoro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possuir funcionalidade de ajuda em cada termo específico de IoT ou do domínio?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3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43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de projeto e tecnológicas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43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Indicam restrições de projeto e de utilização de tecnologias que foram impostas e devem ser respeitadas.</w:t>
            </w:r>
          </w:p>
          <w:p w:rsidR="00000000" w:rsidDel="00000000" w:rsidP="00000000" w:rsidRDefault="00000000" w:rsidRPr="00000000" w14:paraId="0000043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438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utilizar alguma tecnologia específica (hardware, sistemas de software, middlewares, entre outros)?</w:t>
            </w:r>
          </w:p>
          <w:p w:rsidR="00000000" w:rsidDel="00000000" w:rsidP="00000000" w:rsidRDefault="00000000" w:rsidRPr="00000000" w14:paraId="00000439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sensores serão utilizados?</w:t>
            </w:r>
          </w:p>
          <w:p w:rsidR="00000000" w:rsidDel="00000000" w:rsidP="00000000" w:rsidRDefault="00000000" w:rsidRPr="00000000" w14:paraId="0000043A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utilizar algum mecanismo específico de armazenamento de dados ou de energia?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projeto possui alguma restrição sobre custos?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43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legais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43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Indicam restrições relacionadas aos aspectos legais.</w:t>
            </w:r>
          </w:p>
          <w:p w:rsidR="00000000" w:rsidDel="00000000" w:rsidP="00000000" w:rsidRDefault="00000000" w:rsidRPr="00000000" w14:paraId="0000043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441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respeitar alguma lei que impõe restrições em relação ao domínio (ex. medicina, advocacia, construção, transporte, alimentação, lazer, entre outros)? </w:t>
            </w:r>
          </w:p>
          <w:p w:rsidR="00000000" w:rsidDel="00000000" w:rsidP="00000000" w:rsidRDefault="00000000" w:rsidRPr="00000000" w14:paraId="00000442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limite legal que o sistema IoT deve respeitar em relação à coleta e ao uso dos dados de sensores no hardware de seus usuário?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o sistema IoT deve se comportar em relação à lei LGPD (lei geral de proteção de dados)?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4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77" w:top="77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C">
    <w:pPr>
      <w:ind w:left="0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4D">
    <w:pPr>
      <w:ind w:left="0" w:hanging="2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Detalhe do projeto IoT v 4.0</w: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73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Impacto - descrever os impactos causados pela ausência de solução para essa necessidade no que diz respeito ao negócio ou às partes interessadas.</w:t>
      </w:r>
    </w:p>
  </w:footnote>
  <w:footnote w:id="1"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73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Interesse no sistema - qual é objetivo ou vantagem que a parte interessada deve alcançar com o sistema ou a responsabilidade da mesma com a construção do sistema.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7">
    <w:pPr>
      <w:spacing w:line="240" w:lineRule="auto"/>
      <w:ind w:right="-14" w:firstLine="0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2476500</wp:posOffset>
          </wp:positionH>
          <wp:positionV relativeFrom="paragraph">
            <wp:posOffset>-438146</wp:posOffset>
          </wp:positionV>
          <wp:extent cx="809625" cy="671513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-342893</wp:posOffset>
          </wp:positionV>
          <wp:extent cx="808434" cy="40005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3333" l="0" r="0" t="10000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-666745</wp:posOffset>
          </wp:positionH>
          <wp:positionV relativeFrom="paragraph">
            <wp:posOffset>-285745</wp:posOffset>
          </wp:positionV>
          <wp:extent cx="1053193" cy="342900"/>
          <wp:effectExtent b="0" l="0" r="0" t="0"/>
          <wp:wrapSquare wrapText="bothSides" distB="0" distT="0" distL="0" distR="0"/>
          <wp:docPr descr="ESE_logomarca.jpg" id="3" name="image1.jpg"/>
          <a:graphic>
            <a:graphicData uri="http://schemas.openxmlformats.org/drawingml/2006/picture">
              <pic:pic>
                <pic:nvPicPr>
                  <pic:cNvPr descr="ESE_logomarc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48">
    <w:pPr>
      <w:ind w:left="3600" w:firstLine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49">
    <w:pPr>
      <w:ind w:left="3600" w:firstLine="0"/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Tecnologia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RET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  <w:rtl w:val="0"/>
      </w:rPr>
      <w:t xml:space="preserve">IoT</w:t>
    </w:r>
  </w:p>
  <w:p w:rsidR="00000000" w:rsidDel="00000000" w:rsidP="00000000" w:rsidRDefault="00000000" w:rsidRPr="00000000" w14:paraId="0000044A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Tecnologia de Software para Apoiar a Engenharia de Requisitos de Sistemas de Software IoT</w:t>
    </w:r>
  </w:p>
  <w:p w:rsidR="00000000" w:rsidDel="00000000" w:rsidP="00000000" w:rsidRDefault="00000000" w:rsidRPr="00000000" w14:paraId="0000044B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