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15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815"/>
      </w:tblGrid>
      <w:tr w:rsidR="00A76255" w:rsidRPr="00A76255" w14:paraId="31BD2410" w14:textId="77777777" w:rsidTr="0009613F">
        <w:tc>
          <w:tcPr>
            <w:tcW w:w="108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A65D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Proposta de solução IoT - Versão 4.0</w:t>
            </w:r>
          </w:p>
        </w:tc>
      </w:tr>
    </w:tbl>
    <w:p w14:paraId="401D5154" w14:textId="77777777" w:rsidR="00A76255" w:rsidRPr="00A76255" w:rsidRDefault="00A76255" w:rsidP="00A76255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77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9"/>
        <w:gridCol w:w="2627"/>
        <w:gridCol w:w="1327"/>
        <w:gridCol w:w="2661"/>
        <w:gridCol w:w="2606"/>
      </w:tblGrid>
      <w:tr w:rsidR="00A76255" w:rsidRPr="00A76255" w14:paraId="25AFB363" w14:textId="77777777" w:rsidTr="0009613F">
        <w:trPr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3FC5E359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Controle de versão do artefato</w:t>
            </w:r>
          </w:p>
        </w:tc>
      </w:tr>
      <w:tr w:rsidR="00A76255" w:rsidRPr="00A76255" w14:paraId="59E074B8" w14:textId="77777777" w:rsidTr="0009613F">
        <w:trPr>
          <w:jc w:val="center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0819F93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Versão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7D3B699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Descrição das modificações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4010F083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Data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64E79EC4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Autor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24C2A27E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Aprovação</w:t>
            </w:r>
          </w:p>
        </w:tc>
      </w:tr>
      <w:tr w:rsidR="00A76255" w:rsidRPr="00A76255" w14:paraId="324CB0C6" w14:textId="77777777" w:rsidTr="0009613F">
        <w:trPr>
          <w:jc w:val="center"/>
        </w:trPr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2EA927C" w14:textId="70413853" w:rsidR="00A76255" w:rsidRPr="00A76255" w:rsidRDefault="006F316D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1.0</w:t>
            </w:r>
          </w:p>
        </w:tc>
        <w:tc>
          <w:tcPr>
            <w:tcW w:w="26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C025824" w14:textId="6C5641E8" w:rsidR="00A76255" w:rsidRPr="00A76255" w:rsidRDefault="006F316D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Criação do documento</w:t>
            </w:r>
          </w:p>
        </w:tc>
        <w:tc>
          <w:tcPr>
            <w:tcW w:w="1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FC46A8" w14:textId="643D2536" w:rsidR="00A76255" w:rsidRPr="00A76255" w:rsidRDefault="006F316D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09/05/2022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F4BE3" w14:textId="3C7EEE10" w:rsidR="00A76255" w:rsidRPr="00A76255" w:rsidRDefault="006F316D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Jayme Varella,...</w:t>
            </w:r>
          </w:p>
        </w:tc>
        <w:tc>
          <w:tcPr>
            <w:tcW w:w="2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67F076C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[responsável pela aprovação]</w:t>
            </w:r>
          </w:p>
        </w:tc>
      </w:tr>
      <w:tr w:rsidR="00A76255" w:rsidRPr="00A76255" w14:paraId="31CC42EB" w14:textId="77777777" w:rsidTr="0009613F">
        <w:trPr>
          <w:jc w:val="center"/>
        </w:trPr>
        <w:tc>
          <w:tcPr>
            <w:tcW w:w="10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65D0B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iCs/>
                <w:color w:val="000000"/>
                <w:position w:val="0"/>
                <w:sz w:val="24"/>
                <w:szCs w:val="24"/>
                <w:lang w:val="pt-BR" w:bidi="ar-SA"/>
              </w:rPr>
              <w:t>[o modelo deve ser repetido para cada novo item]</w:t>
            </w:r>
          </w:p>
        </w:tc>
      </w:tr>
    </w:tbl>
    <w:p w14:paraId="042FF5A2" w14:textId="77777777" w:rsidR="00A76255" w:rsidRPr="00A76255" w:rsidRDefault="00A76255" w:rsidP="00A76255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686"/>
        <w:gridCol w:w="2835"/>
        <w:gridCol w:w="1417"/>
      </w:tblGrid>
      <w:tr w:rsidR="00A76255" w:rsidRPr="00A76255" w14:paraId="03876943" w14:textId="77777777" w:rsidTr="0009613F"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EEF0D89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Nome do projeto</w:t>
            </w: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17C2" w14:textId="7047773E" w:rsidR="00A76255" w:rsidRPr="00A76255" w:rsidRDefault="006F316D" w:rsidP="00A7625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Projeto Huddle – Subsistema de Equipamentos</w:t>
            </w:r>
          </w:p>
        </w:tc>
      </w:tr>
      <w:tr w:rsidR="00A76255" w:rsidRPr="00A76255" w14:paraId="7D87AF64" w14:textId="77777777" w:rsidTr="0009613F">
        <w:trPr>
          <w:trHeight w:val="83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CDDE582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Responsável pelo projeto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BAB8F1" w14:textId="1D1BD352" w:rsidR="00A76255" w:rsidRPr="00A76255" w:rsidRDefault="006F316D" w:rsidP="00A7625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Equipe Gama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0155D430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Data de início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9F8B9" w14:textId="7BF4EF71" w:rsidR="00A76255" w:rsidRPr="00A76255" w:rsidRDefault="006F316D" w:rsidP="00A7625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02/05/2022</w:t>
            </w:r>
          </w:p>
        </w:tc>
      </w:tr>
    </w:tbl>
    <w:p w14:paraId="596080FE" w14:textId="77777777" w:rsidR="00A76255" w:rsidRPr="00A76255" w:rsidRDefault="00A76255" w:rsidP="00A76255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78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1842"/>
        <w:gridCol w:w="3119"/>
        <w:gridCol w:w="1559"/>
        <w:gridCol w:w="1701"/>
      </w:tblGrid>
      <w:tr w:rsidR="00A76255" w:rsidRPr="00A76255" w14:paraId="79BB47BC" w14:textId="77777777" w:rsidTr="00CD50C8">
        <w:trPr>
          <w:trHeight w:val="20"/>
        </w:trPr>
        <w:tc>
          <w:tcPr>
            <w:tcW w:w="107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17F3D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Cenários IoT</w:t>
            </w:r>
          </w:p>
        </w:tc>
      </w:tr>
      <w:tr w:rsidR="00A76255" w:rsidRPr="00A76255" w14:paraId="64524F6B" w14:textId="77777777" w:rsidTr="00CD50C8">
        <w:trPr>
          <w:trHeight w:val="20"/>
        </w:trPr>
        <w:tc>
          <w:tcPr>
            <w:tcW w:w="1078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BEBD0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[os cenários IoT devem ser definidos de forma narrativa para comunicar o comportamento do sistema.  O objetivo é que as partes interessadas de diferentes áreas e níveis de conhecimento possam entender e contribuir para a discussão]</w:t>
            </w:r>
          </w:p>
        </w:tc>
      </w:tr>
      <w:tr w:rsidR="00A76255" w:rsidRPr="00A76255" w14:paraId="1B091077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BDB94D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 xml:space="preserve">ID do Cenário IoT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7A9B5C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Título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A6F0D7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Atores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722878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Ações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875E8E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Arranjos de Interação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435B0F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Requisitos funcionais relacionados</w:t>
            </w:r>
          </w:p>
        </w:tc>
      </w:tr>
      <w:tr w:rsidR="00A76255" w:rsidRPr="00A76255" w14:paraId="26A683EE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959AE" w14:textId="4662F321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 w:rsidR="00BB187A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247BE" w14:textId="575E1712" w:rsidR="00CD50C8" w:rsidRPr="00AC5F49" w:rsidRDefault="00AC5F49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Check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Out</w:t>
            </w:r>
            <w:r w:rsidR="00602004" w:rsidRPr="00602004"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 xml:space="preserve"> Regular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73492" w14:textId="2EC7F9CF" w:rsidR="00A76255" w:rsidRPr="00A76255" w:rsidRDefault="00602004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Usuários do equipamento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71C5" w14:textId="6883E706" w:rsidR="00A76255" w:rsidRPr="00A76255" w:rsidRDefault="00602004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O usuário do equipamento re</w:t>
            </w:r>
            <w:r w:rsidR="00AC5F49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tira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-o do local de concentração para o local de uso.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17D43" w14:textId="7423C93B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 w:rsidR="00856A73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F665B" w14:textId="699D2E22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RF1</w:t>
            </w:r>
            <w:r w:rsidR="00856A73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RF2</w:t>
            </w:r>
          </w:p>
        </w:tc>
      </w:tr>
      <w:tr w:rsidR="00AC5F49" w:rsidRPr="00A76255" w14:paraId="14F9E18B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E2F2E" w14:textId="6242F948" w:rsidR="00AC5F49" w:rsidRPr="00A76255" w:rsidRDefault="00BB187A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DE72" w14:textId="7716A966" w:rsidR="00AC5F49" w:rsidRDefault="00AC5F49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Check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In</w:t>
            </w:r>
          </w:p>
          <w:p w14:paraId="7244ACE8" w14:textId="7B1933D0" w:rsidR="00AC5F49" w:rsidRPr="00602004" w:rsidRDefault="00AC5F49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 w:rsidRPr="00602004"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Regular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3F23" w14:textId="2DA8A891" w:rsidR="00AC5F49" w:rsidRDefault="00AC5F49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Usuários do equipamento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000D" w14:textId="4ADF99CC" w:rsidR="00AC5F49" w:rsidRDefault="00AC5F49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O usuário do equipamento devolve-o para o local de concentração</w:t>
            </w:r>
            <w:r w:rsidR="00BD07F3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após o uso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FC07F" w14:textId="3FA20BD0" w:rsidR="00AC5F49" w:rsidRPr="00A76255" w:rsidRDefault="00856A73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8B6CE" w14:textId="3826C153" w:rsidR="00AC5F49" w:rsidRPr="00A76255" w:rsidRDefault="00856A73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RF1, RF2</w:t>
            </w:r>
          </w:p>
        </w:tc>
      </w:tr>
      <w:tr w:rsidR="00CD50C8" w:rsidRPr="00A76255" w14:paraId="252C8EDA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527DC" w14:textId="38D8087C" w:rsidR="00CD50C8" w:rsidRPr="00A76255" w:rsidRDefault="00BB187A" w:rsidP="00CD50C8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03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0AEC" w14:textId="0F661644" w:rsidR="00AC5F49" w:rsidRDefault="00BD07F3" w:rsidP="00CD50C8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Não devoluçã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DE12" w14:textId="1A493D10" w:rsidR="00CD50C8" w:rsidRDefault="00CD50C8" w:rsidP="00CD50C8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Usuários do equipamento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2650" w14:textId="5C59C9F2" w:rsidR="00CD50C8" w:rsidRDefault="00CD50C8" w:rsidP="00CD50C8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O usuário do equipamento </w:t>
            </w:r>
            <w:r w:rsidR="00BD07F3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deixa o equipamento fora do local de concentração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B9BB" w14:textId="46ABEF7F" w:rsidR="00CD50C8" w:rsidRPr="00A76255" w:rsidRDefault="00856A73" w:rsidP="00CD50C8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1FA3" w14:textId="62AAB7E8" w:rsidR="00CD50C8" w:rsidRPr="00A76255" w:rsidRDefault="00036645" w:rsidP="00CD50C8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RF1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, </w:t>
            </w:r>
            <w:r w:rsidR="00856A73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RF3</w:t>
            </w:r>
          </w:p>
        </w:tc>
      </w:tr>
      <w:tr w:rsidR="00AC5F49" w:rsidRPr="00A76255" w14:paraId="0362E23F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F20A" w14:textId="6D2A7103" w:rsidR="00AC5F49" w:rsidRPr="00A76255" w:rsidRDefault="00BB187A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B427F" w14:textId="1FD64ACC" w:rsidR="00AC5F49" w:rsidRDefault="00BD07F3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Marcação para Limpeza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2EC4F" w14:textId="01A65BEF" w:rsidR="00AC5F49" w:rsidRDefault="00AC5F49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Usuários do equipamento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, </w:t>
            </w:r>
            <w:r w:rsidR="004364CD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quipe de Limpeza, Gestores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7B4C" w14:textId="04A202C5" w:rsidR="00AC5F49" w:rsidRDefault="00AC5F49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O usuário do equipamento </w:t>
            </w:r>
            <w:r w:rsidR="006518EF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notifica à equipe de limpeza e aos gestores do setor</w:t>
            </w:r>
            <w:r w:rsidR="00BD07F3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que o material precisa passar por limpeza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70254" w14:textId="4D0FB92C" w:rsidR="00AC5F49" w:rsidRPr="00A76255" w:rsidRDefault="00856A73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123B0" w14:textId="1AF7A10C" w:rsidR="00AC5F49" w:rsidRPr="00A76255" w:rsidRDefault="00036645" w:rsidP="00AC5F49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RF1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RF</w:t>
            </w:r>
            <w:r w:rsidR="00900306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</w:tr>
    </w:tbl>
    <w:p w14:paraId="473F7A17" w14:textId="77777777" w:rsidR="004364CD" w:rsidRDefault="004364CD">
      <w:pPr>
        <w:ind w:left="0" w:hanging="2"/>
      </w:pPr>
      <w:r>
        <w:br w:type="page"/>
      </w:r>
    </w:p>
    <w:tbl>
      <w:tblPr>
        <w:tblW w:w="10785" w:type="dxa"/>
        <w:tblInd w:w="-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6"/>
        <w:gridCol w:w="1418"/>
        <w:gridCol w:w="1842"/>
        <w:gridCol w:w="3119"/>
        <w:gridCol w:w="1559"/>
        <w:gridCol w:w="1701"/>
      </w:tblGrid>
      <w:tr w:rsidR="00BD07F3" w:rsidRPr="00A76255" w14:paraId="70F04B9D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27430" w14:textId="52ECE9FC" w:rsidR="00BD07F3" w:rsidRPr="00A76255" w:rsidRDefault="00BB187A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lastRenderedPageBreak/>
              <w:t>IoT C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43E3" w14:textId="71F44B5A" w:rsidR="00BD07F3" w:rsidRDefault="00BD07F3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Marcação para Manuten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ção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9050D" w14:textId="0B3D54AC" w:rsidR="00BD07F3" w:rsidRDefault="00BD07F3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Usuários do equipamento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Gestores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3964A" w14:textId="6B194563" w:rsidR="00BD07F3" w:rsidRDefault="00BD07F3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O usuário do equipamento </w:t>
            </w:r>
            <w:r w:rsidR="006518EF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notifica aos gestores do setor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que o </w:t>
            </w:r>
            <w:r w:rsidR="006518EF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equipamento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precisa passar por </w:t>
            </w:r>
            <w:r w:rsidR="00ED5E4B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manutenção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9B87" w14:textId="6F3FA53F" w:rsidR="00BD07F3" w:rsidRPr="00A76255" w:rsidRDefault="00856A73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0739D" w14:textId="37108753" w:rsidR="00BD07F3" w:rsidRPr="00A76255" w:rsidRDefault="00036645" w:rsidP="00900306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RF1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RF</w:t>
            </w:r>
            <w:r w:rsidR="00900306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5</w:t>
            </w:r>
            <w:r w:rsidR="007104C7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</w:t>
            </w:r>
          </w:p>
        </w:tc>
      </w:tr>
      <w:tr w:rsidR="00ED5E4B" w:rsidRPr="00A76255" w14:paraId="47A45AAD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9E288" w14:textId="19DB8007" w:rsidR="00ED5E4B" w:rsidRPr="00A76255" w:rsidRDefault="00BB187A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6F65" w14:textId="5D04F7D9" w:rsidR="00ED5E4B" w:rsidRDefault="00ED5E4B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Busca por Perdidos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2566D" w14:textId="7C44700F" w:rsidR="00ED5E4B" w:rsidRDefault="004364CD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Usuários do equipamento, Equipe de Manutenção, Equipe de Limpeza, Gestores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5A2E" w14:textId="161A61B3" w:rsidR="00ED5E4B" w:rsidRDefault="004364CD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O interessado consulta a localização do equipamento</w:t>
            </w:r>
            <w:r w:rsidR="00856A73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e ativa o alarme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27498" w14:textId="77B36109" w:rsidR="00ED5E4B" w:rsidRPr="00A76255" w:rsidRDefault="00856A73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DBE9" w14:textId="6EF1341E" w:rsidR="00ED5E4B" w:rsidRPr="00A76255" w:rsidRDefault="00856A73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</w:t>
            </w:r>
            <w:r w:rsidR="0075111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6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RF</w:t>
            </w:r>
            <w:r w:rsidR="0075111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7</w:t>
            </w:r>
            <w:r w:rsidR="007104C7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RF3</w:t>
            </w:r>
          </w:p>
        </w:tc>
      </w:tr>
      <w:tr w:rsidR="006518EF" w:rsidRPr="00A76255" w14:paraId="6895B379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46EAB" w14:textId="5723BACA" w:rsidR="006518EF" w:rsidRPr="00A76255" w:rsidRDefault="00BB187A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07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4E8C" w14:textId="10CCEA33" w:rsidR="006518EF" w:rsidRDefault="006518EF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Realização de Limpeza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FFBB9" w14:textId="57415E3A" w:rsidR="006518EF" w:rsidRDefault="00FB37F1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Equipe de Limpeza, Gestores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897CA" w14:textId="7356D6AE" w:rsidR="006518EF" w:rsidRDefault="00FB37F1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A equipe de limpeza notifica aos gestores do setor que a limpeza foi concluída.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3E0F8" w14:textId="379E9FEA" w:rsidR="006518EF" w:rsidRPr="00A76255" w:rsidRDefault="00856A73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A79F7" w14:textId="41DE7A1B" w:rsidR="006518EF" w:rsidRPr="00A76255" w:rsidRDefault="004E7581" w:rsidP="00BD07F3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RF1, RF</w:t>
            </w:r>
            <w:r w:rsidR="00900306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</w:t>
            </w:r>
          </w:p>
        </w:tc>
      </w:tr>
      <w:tr w:rsidR="00FB37F1" w:rsidRPr="00A76255" w14:paraId="48491DD9" w14:textId="77777777" w:rsidTr="00CD50C8">
        <w:trPr>
          <w:trHeight w:val="20"/>
        </w:trPr>
        <w:tc>
          <w:tcPr>
            <w:tcW w:w="11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1D5DB" w14:textId="5078FF80" w:rsidR="00FB37F1" w:rsidRPr="00A76255" w:rsidRDefault="00BB187A" w:rsidP="00FB37F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5FDB7" w14:textId="1E979BA6" w:rsidR="00FB37F1" w:rsidRDefault="00FB37F1" w:rsidP="00FB37F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0"/>
                <w:szCs w:val="20"/>
                <w:lang w:val="pt-BR" w:bidi="ar-SA"/>
              </w:rPr>
              <w:t>Realização de Manutenção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31014" w14:textId="57171099" w:rsidR="00FB37F1" w:rsidRDefault="00FB37F1" w:rsidP="00FB37F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Equipe de Manutenção, Gestores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C8465" w14:textId="23D09C60" w:rsidR="00FB37F1" w:rsidRDefault="00FB37F1" w:rsidP="00FB37F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A equipe de </w:t>
            </w:r>
            <w:r w:rsidR="0072018A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manutenção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notifica aos gestores do setor que a </w:t>
            </w:r>
            <w:r w:rsidR="0072018A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manutenção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foi concluída.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FC1D9" w14:textId="5B69A168" w:rsidR="00FB37F1" w:rsidRPr="00A76255" w:rsidRDefault="00856A73" w:rsidP="00FB37F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93A6" w14:textId="1A43F9FC" w:rsidR="00FB37F1" w:rsidRPr="00A76255" w:rsidRDefault="004E7581" w:rsidP="00FB37F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RF1, RF</w:t>
            </w:r>
            <w:r w:rsidR="00900306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5</w:t>
            </w:r>
          </w:p>
        </w:tc>
      </w:tr>
      <w:tr w:rsidR="00FB37F1" w:rsidRPr="00A76255" w14:paraId="3328F1A1" w14:textId="77777777" w:rsidTr="00CD50C8">
        <w:trPr>
          <w:trHeight w:val="20"/>
        </w:trPr>
        <w:tc>
          <w:tcPr>
            <w:tcW w:w="10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01741" w14:textId="77777777" w:rsidR="00FB37F1" w:rsidRPr="00A76255" w:rsidRDefault="00FB37F1" w:rsidP="00FB37F1">
            <w:pPr>
              <w:suppressAutoHyphens w:val="0"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iCs/>
                <w:color w:val="000000"/>
                <w:position w:val="0"/>
                <w:sz w:val="24"/>
                <w:szCs w:val="24"/>
                <w:lang w:val="pt-BR" w:bidi="ar-SA"/>
              </w:rPr>
              <w:t>[o modelo deve ser repetido para cada novo item]</w:t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</w:t>
            </w:r>
          </w:p>
        </w:tc>
      </w:tr>
    </w:tbl>
    <w:p w14:paraId="44CA7F3C" w14:textId="77777777" w:rsidR="00A76255" w:rsidRPr="00A76255" w:rsidRDefault="00A76255" w:rsidP="00A76255">
      <w:pPr>
        <w:suppressAutoHyphens w:val="0"/>
        <w:spacing w:line="240" w:lineRule="auto"/>
        <w:ind w:leftChars="0" w:left="0" w:firstLineChars="0" w:firstLine="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770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70"/>
      </w:tblGrid>
      <w:tr w:rsidR="00A76255" w:rsidRPr="00A76255" w14:paraId="74B925A2" w14:textId="77777777" w:rsidTr="0009613F"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00128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Descrição dos cenários IoT</w:t>
            </w:r>
          </w:p>
        </w:tc>
      </w:tr>
    </w:tbl>
    <w:p w14:paraId="7DE5AA57" w14:textId="77777777" w:rsidR="00A76255" w:rsidRPr="00A76255" w:rsidRDefault="00A76255" w:rsidP="00A76255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770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3"/>
        <w:gridCol w:w="2309"/>
        <w:gridCol w:w="1754"/>
        <w:gridCol w:w="4214"/>
      </w:tblGrid>
      <w:tr w:rsidR="00A76255" w:rsidRPr="00A76255" w14:paraId="762E882D" w14:textId="77777777" w:rsidTr="0009613F">
        <w:trPr>
          <w:trHeight w:val="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C4BA6C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ID do cenário IoT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0C30B3F4" w14:textId="2B963601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IoT C</w:t>
            </w:r>
            <w:r w:rsidR="00B9025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01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43744EB7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Título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5FFC895C" w14:textId="46CADADA" w:rsidR="00A76255" w:rsidRPr="00A76255" w:rsidRDefault="00B9025E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CheckOut Regular</w:t>
            </w:r>
          </w:p>
        </w:tc>
      </w:tr>
      <w:tr w:rsidR="00A76255" w:rsidRPr="00A76255" w14:paraId="76C0135C" w14:textId="77777777" w:rsidTr="0009613F">
        <w:trPr>
          <w:trHeight w:val="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2B2CEB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Requisitos funcionais relacionados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7D6715E6" w14:textId="74F00BAD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RF1, </w:t>
            </w:r>
            <w:r w:rsidR="00B9025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RF2</w:t>
            </w:r>
          </w:p>
        </w:tc>
      </w:tr>
      <w:tr w:rsidR="00A76255" w:rsidRPr="00A76255" w14:paraId="2267AEEB" w14:textId="77777777" w:rsidTr="0009613F">
        <w:trPr>
          <w:trHeight w:val="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B3A589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Precedências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23E24F04" w14:textId="478C6018" w:rsidR="00A76255" w:rsidRPr="00A76255" w:rsidRDefault="00615AF1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n/a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3BFE028D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Dependências</w:t>
            </w:r>
          </w:p>
        </w:tc>
        <w:tc>
          <w:tcPr>
            <w:tcW w:w="42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hideMark/>
          </w:tcPr>
          <w:p w14:paraId="1AB4BA9C" w14:textId="03D66D43" w:rsidR="00A76255" w:rsidRPr="00A76255" w:rsidRDefault="00615AF1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n/a</w:t>
            </w:r>
          </w:p>
        </w:tc>
      </w:tr>
      <w:tr w:rsidR="00A76255" w:rsidRPr="00A76255" w14:paraId="3733D237" w14:textId="77777777" w:rsidTr="0009613F">
        <w:trPr>
          <w:trHeight w:val="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AE2258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Arranjos de Interação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796873EA" w14:textId="3569CB6F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IIA-0</w:t>
            </w:r>
            <w:r w:rsidR="00B9025E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4</w:t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</w:t>
            </w:r>
            <w:r w:rsidR="00B9025E" w:rsidRPr="00205E5C">
              <w:rPr>
                <w:rFonts w:ascii="Times New Roman" w:eastAsia="Times New Roman" w:hAnsi="Times New Roman" w:cs="Times New Roman"/>
                <w:bCs/>
                <w:i/>
                <w:position w:val="0"/>
                <w:sz w:val="24"/>
                <w:szCs w:val="20"/>
                <w:lang w:eastAsia="ar-SA" w:bidi="ar-SA"/>
              </w:rPr>
              <w:t>Actuation triggered by an individual, based on IoT data</w:t>
            </w:r>
          </w:p>
        </w:tc>
      </w:tr>
      <w:tr w:rsidR="00A76255" w:rsidRPr="00A76255" w14:paraId="0E09FE54" w14:textId="77777777" w:rsidTr="0009613F">
        <w:trPr>
          <w:trHeight w:val="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146BB5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Dados coletados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C74F5E3" w14:textId="3427387B" w:rsidR="00A76255" w:rsidRPr="00A76255" w:rsidRDefault="00B9025E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Estado do HuddleSpot</w:t>
            </w:r>
            <w:r w:rsidR="00EA521A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Autenticação RFID, RSSI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</w:t>
            </w:r>
          </w:p>
        </w:tc>
      </w:tr>
      <w:tr w:rsidR="00A76255" w:rsidRPr="00A76255" w14:paraId="5D873C11" w14:textId="77777777" w:rsidTr="0009613F">
        <w:trPr>
          <w:trHeight w:val="20"/>
        </w:trPr>
        <w:tc>
          <w:tcPr>
            <w:tcW w:w="2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6E8F78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Ações executadas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C82B5DA" w14:textId="65A93B71" w:rsidR="00A76255" w:rsidRPr="00A76255" w:rsidRDefault="00615AF1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Envio de relatório para o Subsist Dashboard</w:t>
            </w:r>
          </w:p>
        </w:tc>
      </w:tr>
      <w:tr w:rsidR="00A76255" w:rsidRPr="00A76255" w14:paraId="474DF6CF" w14:textId="77777777" w:rsidTr="0009613F">
        <w:trPr>
          <w:trHeight w:val="20"/>
        </w:trPr>
        <w:tc>
          <w:tcPr>
            <w:tcW w:w="24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184A25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Atores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2B7B" w14:textId="46018B89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4"/>
                <w:lang w:val="pt-BR" w:bidi="ar-SA"/>
              </w:rPr>
              <w:t>Usuários</w:t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: </w:t>
            </w:r>
            <w:r w:rsidR="00615AF1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Profissional usuário de equipamento móvel</w:t>
            </w:r>
          </w:p>
        </w:tc>
      </w:tr>
      <w:tr w:rsidR="00A76255" w:rsidRPr="00A76255" w14:paraId="53D55A95" w14:textId="77777777" w:rsidTr="0009613F">
        <w:trPr>
          <w:trHeight w:val="20"/>
        </w:trPr>
        <w:tc>
          <w:tcPr>
            <w:tcW w:w="107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0236F9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3A4C9" w14:textId="1F3196E9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4"/>
                <w:lang w:val="pt-BR" w:bidi="ar-SA"/>
              </w:rPr>
              <w:t>Coisas</w:t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: </w:t>
            </w:r>
            <w:r w:rsidR="00615AF1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Dispositivo móvel HuddleSpot</w:t>
            </w:r>
          </w:p>
        </w:tc>
      </w:tr>
      <w:tr w:rsidR="00A76255" w:rsidRPr="00A76255" w14:paraId="13B2A3D8" w14:textId="77777777" w:rsidTr="0009613F">
        <w:trPr>
          <w:trHeight w:val="20"/>
        </w:trPr>
        <w:tc>
          <w:tcPr>
            <w:tcW w:w="107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0DC5F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304FA" w14:textId="2373792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i/>
                <w:position w:val="0"/>
                <w:sz w:val="24"/>
                <w:szCs w:val="24"/>
                <w:lang w:val="pt-BR" w:bidi="ar-SA"/>
              </w:rPr>
              <w:t xml:space="preserve">Sistemas de software: </w:t>
            </w:r>
            <w:r w:rsidR="00615AF1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MKTT Broker</w:t>
            </w:r>
          </w:p>
        </w:tc>
      </w:tr>
      <w:tr w:rsidR="00A76255" w:rsidRPr="00A76255" w14:paraId="0CD6600E" w14:textId="77777777" w:rsidTr="0009613F">
        <w:trPr>
          <w:trHeight w:val="20"/>
        </w:trPr>
        <w:tc>
          <w:tcPr>
            <w:tcW w:w="24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4451B6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Passos</w:t>
            </w:r>
          </w:p>
          <w:p w14:paraId="22FF8E75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lastRenderedPageBreak/>
              <w:t>(Todas as etapas do sistema devem ser descritas detalhadamente</w:t>
            </w: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08E217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lastRenderedPageBreak/>
              <w:t>Sequência de Interação</w:t>
            </w:r>
          </w:p>
        </w:tc>
      </w:tr>
      <w:tr w:rsidR="00A76255" w:rsidRPr="00A76255" w14:paraId="1AF899F4" w14:textId="77777777" w:rsidTr="0009613F">
        <w:trPr>
          <w:trHeight w:val="20"/>
        </w:trPr>
        <w:tc>
          <w:tcPr>
            <w:tcW w:w="107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2FA872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</w:p>
        </w:tc>
        <w:tc>
          <w:tcPr>
            <w:tcW w:w="82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DC91A" w14:textId="6C9AB021" w:rsidR="00A76255" w:rsidRPr="00A76255" w:rsidRDefault="00615AF1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O usuário interagem com o teclado do HuddleSpot</w:t>
            </w:r>
            <w:r w:rsidR="00A76255"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apertando o botão checkin/out</w:t>
            </w:r>
            <w:r w:rsidR="00C86254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, alternando seu estado para ativo e ligando o LED de chackout. O HuddleSpot envia o relatório para o broker. O broker envia o relatório para o subsistema Dashboard</w:t>
            </w:r>
          </w:p>
        </w:tc>
      </w:tr>
      <w:tr w:rsidR="00A76255" w:rsidRPr="00A76255" w14:paraId="2A1FDAF8" w14:textId="77777777" w:rsidTr="0009613F">
        <w:trPr>
          <w:trHeight w:val="20"/>
        </w:trPr>
        <w:tc>
          <w:tcPr>
            <w:tcW w:w="1077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36DF43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iCs/>
                <w:color w:val="000000"/>
                <w:position w:val="0"/>
                <w:sz w:val="24"/>
                <w:szCs w:val="24"/>
                <w:lang w:val="pt-BR" w:bidi="ar-SA"/>
              </w:rPr>
              <w:t>[o modelo deve ser repetido para cada novo item]</w:t>
            </w:r>
          </w:p>
        </w:tc>
      </w:tr>
    </w:tbl>
    <w:p w14:paraId="23201677" w14:textId="77777777" w:rsidR="00A76255" w:rsidRPr="00A76255" w:rsidRDefault="00A76255" w:rsidP="00A76255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770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770"/>
      </w:tblGrid>
      <w:tr w:rsidR="00A76255" w:rsidRPr="00A76255" w14:paraId="2EBB9E73" w14:textId="77777777" w:rsidTr="0009613F">
        <w:trPr>
          <w:trHeight w:val="20"/>
        </w:trPr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A99D1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Informação dos arranjos IoT</w:t>
            </w:r>
          </w:p>
        </w:tc>
      </w:tr>
      <w:tr w:rsidR="00A76255" w:rsidRPr="00A76255" w14:paraId="1975A2A4" w14:textId="77777777" w:rsidTr="0009613F">
        <w:trPr>
          <w:trHeight w:val="20"/>
        </w:trPr>
        <w:tc>
          <w:tcPr>
            <w:tcW w:w="107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A6C1B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 xml:space="preserve">[descrever as informações dos catálogos dos arranjos escolhidos anteriormente (ver </w:t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highlight w:val="yellow"/>
                <w:lang w:val="pt-BR" w:bidi="ar-SA"/>
              </w:rPr>
              <w:fldChar w:fldCharType="begin"/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instrText xml:space="preserve"> REF _Ref64446446 \n \h  \* MERGEFORMAT </w:instrText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highlight w:val="yellow"/>
                <w:lang w:val="pt-BR" w:bidi="ar-SA"/>
              </w:rPr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highlight w:val="yellow"/>
                <w:lang w:val="pt-BR" w:bidi="ar-SA"/>
              </w:rPr>
              <w:fldChar w:fldCharType="separate"/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Anexo B</w:t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highlight w:val="yellow"/>
                <w:lang w:val="pt-BR" w:bidi="ar-SA"/>
              </w:rPr>
              <w:fldChar w:fldCharType="end"/>
            </w: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)]</w:t>
            </w:r>
          </w:p>
          <w:p w14:paraId="00D228D8" w14:textId="77777777" w:rsidR="00A76255" w:rsidRPr="00A76255" w:rsidRDefault="00A76255" w:rsidP="00A76255">
            <w:pPr>
              <w:widowControl w:val="0"/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OBS. Copiar do anexo as informações dos arranjos escolhidos. Se um mesmo arranjo escolhido possuir mais de uma configuração, duplicar o catálogo e preencher com as respectivas informações.</w:t>
            </w:r>
          </w:p>
        </w:tc>
      </w:tr>
    </w:tbl>
    <w:p w14:paraId="50ED1B96" w14:textId="3D01DB89" w:rsidR="00205E5C" w:rsidRDefault="00205E5C" w:rsidP="00A76255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p w14:paraId="0B4FFACD" w14:textId="77777777" w:rsidR="00205E5C" w:rsidRDefault="00205E5C">
      <w:pPr>
        <w:suppressAutoHyphens w:val="0"/>
        <w:ind w:leftChars="0" w:left="0" w:firstLineChars="0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  <w:r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  <w:br w:type="page"/>
      </w:r>
    </w:p>
    <w:p w14:paraId="19D6710C" w14:textId="77777777" w:rsidR="00205E5C" w:rsidRPr="00205E5C" w:rsidRDefault="00205E5C" w:rsidP="00205E5C">
      <w:p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632" w:type="dxa"/>
        <w:tblInd w:w="-8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269"/>
        <w:gridCol w:w="3620"/>
        <w:gridCol w:w="4743"/>
      </w:tblGrid>
      <w:tr w:rsidR="00205E5C" w:rsidRPr="00205E5C" w14:paraId="6C0DA261" w14:textId="77777777" w:rsidTr="0009613F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2BB8E8F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Arranjo</w:t>
            </w:r>
          </w:p>
        </w:tc>
        <w:tc>
          <w:tcPr>
            <w:tcW w:w="8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58DC72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Cs/>
                <w:position w:val="0"/>
                <w:sz w:val="24"/>
                <w:szCs w:val="20"/>
                <w:lang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Cs/>
                <w:i/>
                <w:position w:val="0"/>
                <w:sz w:val="24"/>
                <w:szCs w:val="20"/>
                <w:lang w:eastAsia="ar-SA" w:bidi="ar-SA"/>
              </w:rPr>
              <w:t>IIA-4: Actuation triggered by an individual, based on IoT data</w:t>
            </w:r>
          </w:p>
        </w:tc>
      </w:tr>
      <w:tr w:rsidR="00205E5C" w:rsidRPr="00205E5C" w14:paraId="43394903" w14:textId="77777777" w:rsidTr="0009613F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B6071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Cenários</w:t>
            </w:r>
          </w:p>
        </w:tc>
        <w:tc>
          <w:tcPr>
            <w:tcW w:w="8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4FCB5B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Cs/>
                <w:i/>
                <w:position w:val="0"/>
                <w:sz w:val="24"/>
                <w:szCs w:val="20"/>
                <w:lang w:val="pt-BR" w:eastAsia="ar-SA" w:bidi="ar-SA"/>
              </w:rPr>
              <w:t>[IoT C1, …, IoT CN] e título do cenário</w:t>
            </w:r>
          </w:p>
        </w:tc>
      </w:tr>
      <w:tr w:rsidR="00205E5C" w:rsidRPr="00205E5C" w14:paraId="44D3EA94" w14:textId="77777777" w:rsidTr="0009613F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2C199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Representação do Arranjo</w:t>
            </w:r>
          </w:p>
        </w:tc>
        <w:tc>
          <w:tcPr>
            <w:tcW w:w="8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B9C553" w14:textId="765ADF6F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noProof/>
                <w:position w:val="0"/>
                <w:sz w:val="24"/>
                <w:szCs w:val="20"/>
                <w:lang w:val="pt-BR" w:eastAsia="pt-BR" w:bidi="ar-SA"/>
              </w:rPr>
              <w:drawing>
                <wp:inline distT="0" distB="0" distL="0" distR="0" wp14:anchorId="4F6521AD" wp14:editId="555343BF">
                  <wp:extent cx="3657600" cy="19240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E5C" w:rsidRPr="00205E5C" w14:paraId="3B93ED6F" w14:textId="77777777" w:rsidTr="0009613F">
        <w:tc>
          <w:tcPr>
            <w:tcW w:w="10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DAF920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Catálogo do arranjo</w:t>
            </w:r>
          </w:p>
        </w:tc>
      </w:tr>
      <w:tr w:rsidR="00205E5C" w:rsidRPr="00205E5C" w14:paraId="5AAB6E0F" w14:textId="77777777" w:rsidTr="0009613F">
        <w:tc>
          <w:tcPr>
            <w:tcW w:w="22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0886A1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Componente / Ator</w:t>
            </w:r>
          </w:p>
        </w:tc>
        <w:tc>
          <w:tcPr>
            <w:tcW w:w="8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219705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Informação relacionada</w:t>
            </w:r>
          </w:p>
        </w:tc>
      </w:tr>
      <w:tr w:rsidR="00205E5C" w:rsidRPr="00205E5C" w14:paraId="3511BEA9" w14:textId="77777777" w:rsidTr="0009613F">
        <w:tc>
          <w:tcPr>
            <w:tcW w:w="22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AA2E15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Produtores de dados</w:t>
            </w:r>
          </w:p>
          <w:p w14:paraId="04B6C668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E6311C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 xml:space="preserve">Quem coleta dados? 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F6FB42" w14:textId="0A0AE977" w:rsidR="00205E5C" w:rsidRPr="00205E5C" w:rsidRDefault="000D15A2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Dispositivo IoT móvel</w:t>
            </w:r>
          </w:p>
        </w:tc>
      </w:tr>
      <w:tr w:rsidR="00205E5C" w:rsidRPr="00205E5C" w14:paraId="51D88106" w14:textId="77777777" w:rsidTr="0009613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CC2F44" w14:textId="77777777" w:rsidR="00205E5C" w:rsidRPr="00205E5C" w:rsidRDefault="00205E5C" w:rsidP="00205E5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3DFD53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Que tipo de dados é coletado?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2C26C7" w14:textId="587CBB8E" w:rsidR="00205E5C" w:rsidRPr="00205E5C" w:rsidRDefault="000D15A2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RSSI, RFID tag</w:t>
            </w:r>
          </w:p>
        </w:tc>
      </w:tr>
      <w:tr w:rsidR="00205E5C" w:rsidRPr="00205E5C" w14:paraId="75932858" w14:textId="77777777" w:rsidTr="0009613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DAB032" w14:textId="77777777" w:rsidR="00205E5C" w:rsidRPr="00205E5C" w:rsidRDefault="00205E5C" w:rsidP="00205E5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A67961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Fonte de dados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8B6AF5" w14:textId="5E61553E" w:rsidR="00205E5C" w:rsidRPr="00205E5C" w:rsidRDefault="000D15A2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HID input, WiFi próximos</w:t>
            </w:r>
          </w:p>
        </w:tc>
      </w:tr>
      <w:tr w:rsidR="00205E5C" w:rsidRPr="00205E5C" w14:paraId="1A5E0811" w14:textId="77777777" w:rsidTr="0009613F">
        <w:tc>
          <w:tcPr>
            <w:tcW w:w="22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7FB52D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Exibidores de dados</w:t>
            </w:r>
          </w:p>
          <w:p w14:paraId="235646E8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 xml:space="preserve"> (Hid)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EAF7AA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O que exibe dados?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2C163E" w14:textId="1E23D298" w:rsidR="00205E5C" w:rsidRPr="00205E5C" w:rsidRDefault="000D15A2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n/a [Subsistema Dashboard]</w:t>
            </w:r>
          </w:p>
        </w:tc>
      </w:tr>
      <w:tr w:rsidR="00205E5C" w:rsidRPr="00205E5C" w14:paraId="229A7D1C" w14:textId="77777777" w:rsidTr="0009613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6828DA" w14:textId="77777777" w:rsidR="00205E5C" w:rsidRPr="00205E5C" w:rsidRDefault="00205E5C" w:rsidP="00205E5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F40145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Formato dos dados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6E9A98" w14:textId="77777777" w:rsidR="00C6628C" w:rsidRDefault="00C6628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Enumerado (Estado)</w:t>
            </w:r>
          </w:p>
          <w:p w14:paraId="0DE19840" w14:textId="4749131A" w:rsidR="00205E5C" w:rsidRPr="00205E5C" w:rsidRDefault="00C6628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Enumerado (Localização)</w:t>
            </w:r>
          </w:p>
        </w:tc>
      </w:tr>
      <w:tr w:rsidR="00205E5C" w:rsidRPr="00205E5C" w14:paraId="3E32C5F3" w14:textId="77777777" w:rsidTr="0009613F">
        <w:tc>
          <w:tcPr>
            <w:tcW w:w="22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E54F2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Consumidor de dados e disparador de ações (human)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CD7D1C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Quem acessa os dados?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459A07" w14:textId="14A5BE7C" w:rsidR="00205E5C" w:rsidRPr="00205E5C" w:rsidRDefault="00C6628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n/a [subsistema Dashboard]</w:t>
            </w:r>
          </w:p>
        </w:tc>
      </w:tr>
      <w:tr w:rsidR="00205E5C" w:rsidRPr="00205E5C" w14:paraId="6B976FEE" w14:textId="77777777" w:rsidTr="0009613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E0D917" w14:textId="77777777" w:rsidR="00205E5C" w:rsidRPr="00205E5C" w:rsidRDefault="00205E5C" w:rsidP="00205E5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F50AB8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Semântica dos dados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A8F3A3" w14:textId="30C23C0F" w:rsidR="00205E5C" w:rsidRPr="00205E5C" w:rsidRDefault="00C6628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Estado e Localização</w:t>
            </w:r>
          </w:p>
        </w:tc>
      </w:tr>
      <w:tr w:rsidR="00205E5C" w:rsidRPr="00205E5C" w14:paraId="2164B7CB" w14:textId="77777777" w:rsidTr="0009613F">
        <w:tc>
          <w:tcPr>
            <w:tcW w:w="22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DF4C0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Executores de ações</w:t>
            </w: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9323D2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O que realiza a ação?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D2005C" w14:textId="5F363506" w:rsidR="00205E5C" w:rsidRPr="00205E5C" w:rsidRDefault="00C6628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Sirene e LED</w:t>
            </w:r>
          </w:p>
        </w:tc>
      </w:tr>
      <w:tr w:rsidR="00205E5C" w:rsidRPr="00205E5C" w14:paraId="4B3410A7" w14:textId="77777777" w:rsidTr="0009613F"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EBAF94" w14:textId="77777777" w:rsidR="00205E5C" w:rsidRPr="00205E5C" w:rsidRDefault="00205E5C" w:rsidP="00205E5C">
            <w:pPr>
              <w:suppressAutoHyphens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</w:p>
        </w:tc>
        <w:tc>
          <w:tcPr>
            <w:tcW w:w="3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BB8984" w14:textId="77777777" w:rsidR="00205E5C" w:rsidRPr="00205E5C" w:rsidRDefault="00205E5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</w:pPr>
            <w:r w:rsidRPr="00205E5C">
              <w:rPr>
                <w:rFonts w:ascii="Times New Roman" w:eastAsia="Times New Roman" w:hAnsi="Times New Roman" w:cs="Times New Roman"/>
                <w:b/>
                <w:bCs/>
                <w:position w:val="0"/>
                <w:sz w:val="24"/>
                <w:szCs w:val="20"/>
                <w:lang w:val="pt-BR" w:eastAsia="ar-SA" w:bidi="ar-SA"/>
              </w:rPr>
              <w:t>Tipo de ação</w:t>
            </w:r>
          </w:p>
        </w:tc>
        <w:tc>
          <w:tcPr>
            <w:tcW w:w="4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979B77" w14:textId="0896D086" w:rsidR="00205E5C" w:rsidRPr="00205E5C" w:rsidRDefault="00C6628C" w:rsidP="00205E5C">
            <w:pPr>
              <w:keepNext/>
              <w:keepLines/>
              <w:suppressLineNumbers/>
              <w:spacing w:line="240" w:lineRule="auto"/>
              <w:ind w:leftChars="0" w:left="0" w:firstLineChars="0" w:firstLine="0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</w:pPr>
            <w:r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0"/>
                <w:lang w:val="pt-BR" w:eastAsia="ar-SA" w:bidi="ar-SA"/>
              </w:rPr>
              <w:t>Sinal sonoro chamativo e pisca pisca</w:t>
            </w:r>
          </w:p>
        </w:tc>
      </w:tr>
    </w:tbl>
    <w:p w14:paraId="276FAA24" w14:textId="77777777" w:rsidR="00205E5C" w:rsidRPr="00205E5C" w:rsidRDefault="00205E5C" w:rsidP="00205E5C">
      <w:pPr>
        <w:suppressAutoHyphens w:val="0"/>
        <w:spacing w:line="360" w:lineRule="auto"/>
        <w:ind w:leftChars="0" w:left="0" w:firstLineChars="0" w:firstLine="720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p w14:paraId="40CFFAD8" w14:textId="77777777" w:rsidR="00205E5C" w:rsidRPr="00A76255" w:rsidRDefault="00205E5C" w:rsidP="00A76255">
      <w:p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rFonts w:ascii="Times New Roman" w:eastAsia="Times New Roman" w:hAnsi="Times New Roman" w:cs="Times New Roman"/>
          <w:position w:val="0"/>
          <w:sz w:val="24"/>
          <w:szCs w:val="24"/>
          <w:lang w:val="pt-BR" w:bidi="ar-SA"/>
        </w:rPr>
      </w:pPr>
    </w:p>
    <w:tbl>
      <w:tblPr>
        <w:tblW w:w="10770" w:type="dxa"/>
        <w:tblInd w:w="-8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87"/>
        <w:gridCol w:w="6383"/>
      </w:tblGrid>
      <w:tr w:rsidR="00A76255" w:rsidRPr="00A76255" w14:paraId="7081E108" w14:textId="77777777" w:rsidTr="0009613F">
        <w:trPr>
          <w:trHeight w:val="20"/>
        </w:trPr>
        <w:tc>
          <w:tcPr>
            <w:tcW w:w="10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33481CB3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center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Acordo do cliente ou representante do cliente</w:t>
            </w:r>
          </w:p>
        </w:tc>
      </w:tr>
      <w:tr w:rsidR="00A76255" w:rsidRPr="00A76255" w14:paraId="2080CF57" w14:textId="77777777" w:rsidTr="00205E5C">
        <w:trPr>
          <w:trHeight w:val="340"/>
        </w:trPr>
        <w:tc>
          <w:tcPr>
            <w:tcW w:w="107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1A2E039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i/>
                <w:position w:val="0"/>
                <w:sz w:val="24"/>
                <w:szCs w:val="24"/>
                <w:lang w:val="pt-BR" w:bidi="ar-SA"/>
              </w:rPr>
              <w:t>Eu concordo com os requisitos listados neste documento. Estou ciente de que o planejamento do projeto será realizado com base nesses requisitos aprovados.</w:t>
            </w:r>
          </w:p>
        </w:tc>
      </w:tr>
      <w:tr w:rsidR="00A76255" w:rsidRPr="00A76255" w14:paraId="7C8F8F88" w14:textId="77777777" w:rsidTr="0009613F"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089EEDE9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Nome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19CB0D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</w:p>
        </w:tc>
      </w:tr>
      <w:tr w:rsidR="00A76255" w:rsidRPr="00A76255" w14:paraId="6082F007" w14:textId="77777777" w:rsidTr="0009613F">
        <w:trPr>
          <w:trHeight w:val="2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2A823E22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Cargo/papel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65D37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</w:p>
        </w:tc>
      </w:tr>
      <w:tr w:rsidR="00A76255" w:rsidRPr="00A76255" w14:paraId="3AF948DD" w14:textId="77777777" w:rsidTr="0009613F">
        <w:trPr>
          <w:trHeight w:val="2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hideMark/>
          </w:tcPr>
          <w:p w14:paraId="1A3F2FB6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  <w:r w:rsidRPr="00A76255">
              <w:rPr>
                <w:rFonts w:ascii="Times New Roman" w:eastAsia="Times New Roman" w:hAnsi="Times New Roman" w:cs="Times New Roman"/>
                <w:b/>
                <w:position w:val="0"/>
                <w:sz w:val="24"/>
                <w:szCs w:val="24"/>
                <w:lang w:val="pt-BR" w:bidi="ar-SA"/>
              </w:rPr>
              <w:t>Assinatura (ou cópia do e-mail enviado)</w:t>
            </w:r>
          </w:p>
        </w:tc>
        <w:tc>
          <w:tcPr>
            <w:tcW w:w="6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61391" w14:textId="77777777" w:rsidR="00A76255" w:rsidRPr="00A76255" w:rsidRDefault="00A76255" w:rsidP="00A76255">
            <w:pPr>
              <w:suppressAutoHyphens w:val="0"/>
              <w:spacing w:line="240" w:lineRule="auto"/>
              <w:ind w:leftChars="0" w:left="0" w:firstLineChars="0" w:hanging="2"/>
              <w:jc w:val="both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4"/>
                <w:szCs w:val="24"/>
                <w:lang w:val="pt-BR" w:bidi="ar-SA"/>
              </w:rPr>
            </w:pPr>
          </w:p>
        </w:tc>
      </w:tr>
    </w:tbl>
    <w:p w14:paraId="28982502" w14:textId="77777777" w:rsidR="00C240B0" w:rsidRPr="00A76255" w:rsidRDefault="00C240B0" w:rsidP="002B2958">
      <w:pPr>
        <w:spacing w:before="120" w:line="240" w:lineRule="auto"/>
        <w:ind w:leftChars="0" w:left="0" w:firstLineChars="0" w:firstLine="0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sectPr w:rsidR="00C240B0" w:rsidRPr="00A762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283" w:right="1417" w:bottom="566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13543" w14:textId="77777777" w:rsidR="00CD79E3" w:rsidRDefault="00CD79E3">
      <w:pPr>
        <w:spacing w:line="240" w:lineRule="auto"/>
        <w:ind w:left="0" w:hanging="2"/>
      </w:pPr>
      <w:r>
        <w:separator/>
      </w:r>
    </w:p>
  </w:endnote>
  <w:endnote w:type="continuationSeparator" w:id="0">
    <w:p w14:paraId="58E37D7B" w14:textId="77777777" w:rsidR="00CD79E3" w:rsidRDefault="00CD79E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9C27" w14:textId="77777777" w:rsidR="00C240B0" w:rsidRDefault="00C240B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4417B" w14:textId="77777777" w:rsidR="00C240B0" w:rsidRDefault="00C240B0">
    <w:pPr>
      <w:ind w:left="0" w:hanging="2"/>
      <w:jc w:val="right"/>
      <w:rPr>
        <w:rFonts w:ascii="Times New Roman" w:eastAsia="Times New Roman" w:hAnsi="Times New Roman" w:cs="Times New Roman"/>
        <w:sz w:val="24"/>
        <w:szCs w:val="24"/>
      </w:rPr>
    </w:pPr>
  </w:p>
  <w:p w14:paraId="1010F9AE" w14:textId="77777777" w:rsidR="00C240B0" w:rsidRPr="00A76255" w:rsidRDefault="003015CC">
    <w:pPr>
      <w:ind w:left="0" w:hanging="2"/>
      <w:jc w:val="right"/>
      <w:rPr>
        <w:lang w:val="pt-BR"/>
      </w:rPr>
    </w:pPr>
    <w:r w:rsidRPr="00A76255">
      <w:rPr>
        <w:rFonts w:ascii="Times New Roman" w:eastAsia="Times New Roman" w:hAnsi="Times New Roman" w:cs="Times New Roman"/>
        <w:sz w:val="24"/>
        <w:szCs w:val="24"/>
        <w:lang w:val="pt-BR"/>
      </w:rPr>
      <w:t>Proposta de solução IoT v 4.0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A91A" w14:textId="77777777" w:rsidR="00C240B0" w:rsidRDefault="00C240B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D7DC7" w14:textId="77777777" w:rsidR="00CD79E3" w:rsidRDefault="00CD79E3">
      <w:pPr>
        <w:spacing w:line="240" w:lineRule="auto"/>
        <w:ind w:left="0" w:hanging="2"/>
      </w:pPr>
      <w:r>
        <w:separator/>
      </w:r>
    </w:p>
  </w:footnote>
  <w:footnote w:type="continuationSeparator" w:id="0">
    <w:p w14:paraId="359A8B06" w14:textId="77777777" w:rsidR="00CD79E3" w:rsidRDefault="00CD79E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4FC5F" w14:textId="77777777" w:rsidR="00C240B0" w:rsidRDefault="00C240B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576ED" w14:textId="77777777" w:rsidR="002B2958" w:rsidRDefault="002B2958" w:rsidP="002B2958">
    <w:pPr>
      <w:spacing w:line="240" w:lineRule="auto"/>
      <w:ind w:left="0" w:right="-14" w:hanging="2"/>
    </w:pPr>
    <w:bookmarkStart w:id="0" w:name="_Hlk76541441"/>
    <w:bookmarkStart w:id="1" w:name="_Hlk76541442"/>
    <w:bookmarkStart w:id="2" w:name="_Hlk76541526"/>
    <w:bookmarkStart w:id="3" w:name="_Hlk76541527"/>
    <w:bookmarkStart w:id="4" w:name="_Hlk76541660"/>
    <w:bookmarkStart w:id="5" w:name="_Hlk76541661"/>
    <w:r>
      <w:tab/>
    </w:r>
    <w:r>
      <w:rPr>
        <w:noProof/>
      </w:rPr>
      <w:drawing>
        <wp:anchor distT="0" distB="0" distL="0" distR="0" simplePos="0" relativeHeight="251659264" behindDoc="0" locked="0" layoutInCell="1" hidden="0" allowOverlap="1" wp14:anchorId="1A777AD7" wp14:editId="74B03988">
          <wp:simplePos x="0" y="0"/>
          <wp:positionH relativeFrom="column">
            <wp:posOffset>2476500</wp:posOffset>
          </wp:positionH>
          <wp:positionV relativeFrom="paragraph">
            <wp:posOffset>-438147</wp:posOffset>
          </wp:positionV>
          <wp:extent cx="809625" cy="671513"/>
          <wp:effectExtent l="0" t="0" r="0" b="0"/>
          <wp:wrapSquare wrapText="bothSides" distT="0" distB="0" distL="0" distR="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6715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279C15C9" wp14:editId="29FC91C5">
          <wp:simplePos x="0" y="0"/>
          <wp:positionH relativeFrom="column">
            <wp:posOffset>5591175</wp:posOffset>
          </wp:positionH>
          <wp:positionV relativeFrom="paragraph">
            <wp:posOffset>-342894</wp:posOffset>
          </wp:positionV>
          <wp:extent cx="808434" cy="400050"/>
          <wp:effectExtent l="0" t="0" r="0" b="0"/>
          <wp:wrapSquare wrapText="bothSides" distT="114300" distB="114300" distL="114300" distR="114300"/>
          <wp:docPr id="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10000" b="13333"/>
                  <a:stretch>
                    <a:fillRect/>
                  </a:stretch>
                </pic:blipFill>
                <pic:spPr>
                  <a:xfrm>
                    <a:off x="0" y="0"/>
                    <a:ext cx="808434" cy="4000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0" locked="0" layoutInCell="1" hidden="0" allowOverlap="1" wp14:anchorId="5970EC8F" wp14:editId="5C301A6A">
          <wp:simplePos x="0" y="0"/>
          <wp:positionH relativeFrom="column">
            <wp:posOffset>-666746</wp:posOffset>
          </wp:positionH>
          <wp:positionV relativeFrom="paragraph">
            <wp:posOffset>-285746</wp:posOffset>
          </wp:positionV>
          <wp:extent cx="1053193" cy="342900"/>
          <wp:effectExtent l="0" t="0" r="0" b="0"/>
          <wp:wrapSquare wrapText="bothSides" distT="0" distB="0" distL="0" distR="0"/>
          <wp:docPr id="9" name="image2.jpg" descr="ESE_logomarca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ESE_logomarca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3193" cy="342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3506093" w14:textId="77777777" w:rsidR="002B2958" w:rsidRDefault="002B2958" w:rsidP="002B2958">
    <w:pPr>
      <w:ind w:left="0" w:hanging="2"/>
      <w:rPr>
        <w:rFonts w:ascii="Times New Roman" w:eastAsia="Times New Roman" w:hAnsi="Times New Roman" w:cs="Times New Roman"/>
        <w:b/>
        <w:sz w:val="24"/>
        <w:szCs w:val="24"/>
      </w:rPr>
    </w:pPr>
  </w:p>
  <w:p w14:paraId="6D95D89E" w14:textId="77777777" w:rsidR="002B2958" w:rsidRPr="002B2958" w:rsidRDefault="002B2958" w:rsidP="002B2958">
    <w:pPr>
      <w:ind w:left="0" w:hanging="2"/>
      <w:jc w:val="center"/>
      <w:rPr>
        <w:rFonts w:ascii="Times New Roman" w:eastAsia="Times New Roman" w:hAnsi="Times New Roman" w:cs="Times New Roman"/>
        <w:b/>
        <w:i/>
        <w:sz w:val="24"/>
        <w:szCs w:val="24"/>
        <w:vertAlign w:val="subscript"/>
        <w:lang w:val="pt-BR"/>
      </w:rPr>
    </w:pPr>
    <w:r w:rsidRPr="002B2958">
      <w:rPr>
        <w:rFonts w:ascii="Times New Roman" w:eastAsia="Times New Roman" w:hAnsi="Times New Roman" w:cs="Times New Roman"/>
        <w:b/>
        <w:sz w:val="24"/>
        <w:szCs w:val="24"/>
        <w:lang w:val="pt-BR"/>
      </w:rPr>
      <w:t xml:space="preserve">Tecnologia </w:t>
    </w:r>
    <w:r w:rsidRPr="002B2958">
      <w:rPr>
        <w:rFonts w:ascii="Times New Roman" w:eastAsia="Times New Roman" w:hAnsi="Times New Roman" w:cs="Times New Roman"/>
        <w:b/>
        <w:i/>
        <w:sz w:val="24"/>
        <w:szCs w:val="24"/>
        <w:lang w:val="pt-BR"/>
      </w:rPr>
      <w:t>RET</w:t>
    </w:r>
    <w:r w:rsidRPr="002B2958">
      <w:rPr>
        <w:rFonts w:ascii="Times New Roman" w:eastAsia="Times New Roman" w:hAnsi="Times New Roman" w:cs="Times New Roman"/>
        <w:b/>
        <w:i/>
        <w:sz w:val="24"/>
        <w:szCs w:val="24"/>
        <w:vertAlign w:val="subscript"/>
        <w:lang w:val="pt-BR"/>
      </w:rPr>
      <w:t>IoT</w:t>
    </w:r>
  </w:p>
  <w:p w14:paraId="28A410EC" w14:textId="77777777" w:rsidR="002B2958" w:rsidRPr="002B2958" w:rsidRDefault="002B2958" w:rsidP="002B2958">
    <w:pPr>
      <w:ind w:left="0" w:right="-1114" w:hanging="2"/>
      <w:jc w:val="center"/>
      <w:rPr>
        <w:rFonts w:ascii="Times New Roman" w:eastAsia="Times New Roman" w:hAnsi="Times New Roman" w:cs="Times New Roman"/>
        <w:sz w:val="24"/>
        <w:szCs w:val="24"/>
        <w:lang w:val="pt-BR"/>
      </w:rPr>
    </w:pPr>
    <w:r w:rsidRPr="002B2958">
      <w:rPr>
        <w:rFonts w:ascii="Times New Roman" w:eastAsia="Times New Roman" w:hAnsi="Times New Roman" w:cs="Times New Roman"/>
        <w:sz w:val="24"/>
        <w:szCs w:val="24"/>
        <w:lang w:val="pt-BR"/>
      </w:rPr>
      <w:t>Tecnologia de Software para Apoiar a Engenharia de Requisitos de Sistemas de Software IoT</w:t>
    </w:r>
  </w:p>
  <w:p w14:paraId="3929FA63" w14:textId="77777777" w:rsidR="002B2958" w:rsidRDefault="00CD79E3" w:rsidP="002B2958">
    <w:pPr>
      <w:ind w:leftChars="-516" w:left="-1133" w:right="-1114" w:hanging="2"/>
      <w:jc w:val="center"/>
      <w:rPr>
        <w:rFonts w:ascii="Times New Roman" w:eastAsia="Times New Roman" w:hAnsi="Times New Roman" w:cs="Times New Roman"/>
        <w:sz w:val="24"/>
        <w:szCs w:val="24"/>
      </w:rPr>
    </w:pPr>
    <w:r>
      <w:pict w14:anchorId="3979224B">
        <v:rect id="_x0000_i1025" style="width:0;height:1.5pt" o:hralign="center" o:hrstd="t" o:hr="t" fillcolor="#a0a0a0" stroked="f"/>
      </w:pict>
    </w:r>
    <w:bookmarkEnd w:id="0"/>
    <w:bookmarkEnd w:id="1"/>
    <w:bookmarkEnd w:id="2"/>
    <w:bookmarkEnd w:id="3"/>
    <w:bookmarkEnd w:id="4"/>
    <w:bookmarkEnd w:id="5"/>
  </w:p>
  <w:p w14:paraId="34345137" w14:textId="6D0F778E" w:rsidR="00A76255" w:rsidRPr="002B2958" w:rsidRDefault="00A76255" w:rsidP="002B2958">
    <w:pPr>
      <w:pStyle w:val="Cabealho"/>
      <w:ind w:leftChars="0" w:left="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F5AD" w14:textId="77777777" w:rsidR="00C240B0" w:rsidRDefault="00C240B0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0B0"/>
    <w:rsid w:val="00036645"/>
    <w:rsid w:val="00074AB5"/>
    <w:rsid w:val="000D15A2"/>
    <w:rsid w:val="00205E5C"/>
    <w:rsid w:val="002B2958"/>
    <w:rsid w:val="003015CC"/>
    <w:rsid w:val="004364CD"/>
    <w:rsid w:val="004E7581"/>
    <w:rsid w:val="00602004"/>
    <w:rsid w:val="00615AF1"/>
    <w:rsid w:val="006518EF"/>
    <w:rsid w:val="006F316D"/>
    <w:rsid w:val="00702C3B"/>
    <w:rsid w:val="007104C7"/>
    <w:rsid w:val="0072018A"/>
    <w:rsid w:val="0074667E"/>
    <w:rsid w:val="0075111E"/>
    <w:rsid w:val="007F6AD6"/>
    <w:rsid w:val="00856A73"/>
    <w:rsid w:val="00900306"/>
    <w:rsid w:val="009A3D1B"/>
    <w:rsid w:val="00A46776"/>
    <w:rsid w:val="00A76255"/>
    <w:rsid w:val="00AC5F49"/>
    <w:rsid w:val="00B9025E"/>
    <w:rsid w:val="00BB187A"/>
    <w:rsid w:val="00BD07F3"/>
    <w:rsid w:val="00C240B0"/>
    <w:rsid w:val="00C6628C"/>
    <w:rsid w:val="00C86254"/>
    <w:rsid w:val="00CD50C8"/>
    <w:rsid w:val="00CD79E3"/>
    <w:rsid w:val="00EA521A"/>
    <w:rsid w:val="00ED5E4B"/>
    <w:rsid w:val="00FB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F495A"/>
  <w15:docId w15:val="{34100A8C-7127-4779-B01B-FC79E90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pt-BR" w:bidi="kn-IN"/>
      </w:rPr>
    </w:rPrDefault>
    <w:pPrDefault>
      <w:pPr>
        <w:spacing w:line="276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e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Refdecomentrio">
    <w:name w:val="annotation reference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decomentrio">
    <w:name w:val="annotation text"/>
    <w:basedOn w:val="Normal"/>
    <w:qFormat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Assuntodocomentrio">
    <w:name w:val="annotation subject"/>
    <w:basedOn w:val="Textodecomentrio"/>
    <w:next w:val="Textodecomentrio"/>
    <w:qFormat/>
    <w:rPr>
      <w:b/>
      <w:bCs/>
    </w:rPr>
  </w:style>
  <w:style w:type="character" w:customStyle="1" w:styleId="AssuntodocomentrioChar">
    <w:name w:val="Assunto do comentário Ch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Reviso">
    <w:name w:val="Revision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table" w:customStyle="1" w:styleId="ac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0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1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2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3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4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5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6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7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8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9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a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b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c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d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e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0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1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2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3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4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5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6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7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8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9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a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b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c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d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e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0">
    <w:basedOn w:val="TableNormal5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2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3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4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5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6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7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8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9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e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0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ffffffff1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h1E80LLolAAorRSyF5xgCtlvbQ==">AMUW2mWUZZKUNS+fEamLH8Kf1HvGVHwUxIKXRM+BlAQGYw861p8bJffF4Ftkj60FrpdfgK8//tHiF8zUkIEGu6vEz67BOhrYeZK8yS1X55MZ80r+lUKjyZMiVHOq2uHJLZhkbXkapyZ/sXvaV2j6a55SG7CXEdIOntWaZ79JEtvlgvdKlZOSn/8=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692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Taísa Gonçalves</dc:creator>
  <cp:lastModifiedBy>Jayme Varella</cp:lastModifiedBy>
  <cp:revision>3</cp:revision>
  <dcterms:created xsi:type="dcterms:W3CDTF">2022-05-16T14:34:00Z</dcterms:created>
  <dcterms:modified xsi:type="dcterms:W3CDTF">2022-05-16T14:55:00Z</dcterms:modified>
</cp:coreProperties>
</file>