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b/>
          <w:bCs/>
          <w:color w:val="2E7D32"/>
          <w:sz w:val="36"/>
          <w:szCs w:val="36"/>
        </w:rPr>
        <w:t xml:space="preserve">Sistema de Lanchonete — Quase Três Lanches</w:t>
      </w:r>
    </w:p>
    <w:p>
      <w:pPr>
        <w:spacing w:before="0" w:after="60"/>
        <w:jc w:val="center"/>
      </w:pPr>
      <w:r>
        <w:rPr>
          <w:i/>
          <w:iCs/>
          <w:color w:val="555555"/>
          <w:sz w:val="24"/>
          <w:szCs w:val="24"/>
        </w:rPr>
        <w:t xml:space="preserve">Documento de Design e Funcionamento do Protótipo</w:t>
      </w:r>
    </w:p>
    <w:p>
      <w:pPr>
        <w:spacing w:before="0" w:after="400"/>
        <w:jc w:val="center"/>
      </w:pPr>
      <w:r>
        <w:rPr>
          <w:color w:val="888888"/>
          <w:sz w:val="20"/>
          <w:szCs w:val="20"/>
        </w:rPr>
        <w:t xml:space="preserve">IFSP Guarulhos — POO Prof. Giovani</w:t>
      </w:r>
    </w:p>
    <w:p>
      <w:pPr>
        <w:pStyle w:val="Heading1"/>
        <w:spacing w:before="300" w:after="120"/>
      </w:pPr>
      <w:r>
        <w:rPr>
          <w:b/>
          <w:bCs/>
          <w:color w:val="2E7D32"/>
          <w:sz w:val="28"/>
          <w:szCs w:val="28"/>
        </w:rPr>
        <w:t xml:space="preserve">1. Visão Geral do Sistema</w:t>
      </w:r>
    </w:p>
    <w:p>
      <w:pPr>
        <w:spacing w:before="80" w:after="80"/>
      </w:pPr>
      <w:r>
        <w:rPr>
          <w:sz w:val="22"/>
          <w:szCs w:val="22"/>
        </w:rPr>
        <w:t xml:space="preserve">O protótipo desenvolvido automatiza o fluxo de atendimento da lanchonete "Quase Três Lanches", cobrindo o cadastro de itens do cardápio (pizzas, lanches e salgadinhos), a composição de pedidos e a geração de nota fiscal com cálculo de troco.</w:t>
      </w:r>
    </w:p>
    <w:p>
      <w:pPr>
        <w:pStyle w:val="Heading1"/>
        <w:spacing w:before="300" w:after="120"/>
      </w:pPr>
      <w:r>
        <w:rPr>
          <w:b/>
          <w:bCs/>
          <w:color w:val="2E7D32"/>
          <w:sz w:val="28"/>
          <w:szCs w:val="28"/>
        </w:rPr>
        <w:t xml:space="preserve">2. Escolhas de Design</w:t>
      </w:r>
    </w:p>
    <w:p>
      <w:pPr>
        <w:pStyle w:val="Heading2"/>
        <w:spacing w:before="240" w:after="80"/>
      </w:pPr>
      <w:r>
        <w:rPr>
          <w:b/>
          <w:bCs/>
          <w:color w:val="1B5E20"/>
          <w:sz w:val="24"/>
          <w:szCs w:val="24"/>
        </w:rPr>
        <w:t xml:space="preserve">2.1 Herança e Abstração — Classe Prato</w:t>
      </w:r>
    </w:p>
    <w:p>
      <w:pPr>
        <w:spacing w:before="80" w:after="80"/>
      </w:pPr>
      <w:r>
        <w:rPr>
          <w:sz w:val="22"/>
          <w:szCs w:val="22"/>
        </w:rPr>
        <w:t xml:space="preserve">A classe Prato foi definida como abstrata, servindo de base comum para todos os itens do cardápio. Ela encapsula os três atributos obrigatórios identificados nos requisitos: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precoVenda (double) — preço de venda do item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dataValidade (LocalDate) — data de validade do produto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peso (double) — peso em gramas</w:t>
      </w:r>
    </w:p>
    <w:p>
      <w:pPr>
        <w:spacing w:before="80" w:after="80"/>
      </w:pPr>
      <w:r>
        <w:rPr>
          <w:sz w:val="22"/>
          <w:szCs w:val="22"/>
        </w:rPr>
        <w:t xml:space="preserve">O método abstrato descricaoDetalhada() obriga cada subclasse a fornecer sua própria descrição textual, garantindo o contrato polimórfico sem impor uma implementação genérica inadequada.</w:t>
      </w:r>
    </w:p>
    <w:p>
      <w:pPr>
        <w:pStyle w:val="Heading2"/>
        <w:spacing w:before="240" w:after="80"/>
      </w:pPr>
      <w:r>
        <w:rPr>
          <w:b/>
          <w:bCs/>
          <w:color w:val="1B5E20"/>
          <w:sz w:val="24"/>
          <w:szCs w:val="24"/>
        </w:rPr>
        <w:t xml:space="preserve">2.2 Subclasses — Pizza, Lanche e Salgadinho</w:t>
      </w:r>
    </w:p>
    <w:p>
      <w:pPr>
        <w:spacing w:before="80" w:after="80"/>
      </w:pPr>
      <w:r>
        <w:rPr>
          <w:sz w:val="22"/>
          <w:szCs w:val="22"/>
        </w:rPr>
        <w:t xml:space="preserve">Cada subclasse estende Prato e adiciona apenas os atributos específicos exigidos pelo cliente: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3263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Atributos adicionais</w:t>
            </w:r>
          </w:p>
        </w:tc>
        <w:tc>
          <w:tcPr>
            <w:tcW w:type="dxa" w:w="3263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Pizza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recheio, borda, molho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Nenhuma (todos opcionais pelo domínio)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Lanche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tipoPao, recheio, molho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Nenhuma (todos obrigatórios na criação)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Salgadinho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tipo, massa, recheio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tipo deve ser "frito" ou "assado" — IllegalArgumentException caso contrário</w:t>
            </w:r>
          </w:p>
        </w:tc>
      </w:tr>
    </w:tbl>
    <w:p>
      <w:pPr>
        <w:pStyle w:val="Heading2"/>
        <w:spacing w:before="240" w:after="80"/>
      </w:pPr>
      <w:r>
        <w:rPr>
          <w:b/>
          <w:bCs/>
          <w:color w:val="1B5E20"/>
          <w:sz w:val="24"/>
          <w:szCs w:val="24"/>
        </w:rPr>
        <w:t xml:space="preserve">2.3 Polimorfismo na Classe Pedido</w:t>
      </w:r>
    </w:p>
    <w:p>
      <w:pPr>
        <w:spacing w:before="80" w:after="80"/>
      </w:pPr>
      <w:r>
        <w:rPr>
          <w:sz w:val="22"/>
          <w:szCs w:val="22"/>
        </w:rPr>
        <w:t xml:space="preserve">A classe Pedido usa ArrayList&lt;Prato&gt; para agregar itens. Isso permite que pizzas, lanches e salgadinhos sejam tratados de forma uniforme na geração da fatura e no cálculo do total, sem necessidade de nenhuma checagem de tipo (instanceof). O método mostrarFatura() itera sobre a lista e chama descricaoDetalhada() polimorficamente.</w:t>
      </w:r>
    </w:p>
    <w:p>
      <w:pPr>
        <w:pStyle w:val="Heading2"/>
        <w:spacing w:before="240" w:after="80"/>
      </w:pPr>
      <w:r>
        <w:rPr>
          <w:b/>
          <w:bCs/>
          <w:color w:val="1B5E20"/>
          <w:sz w:val="24"/>
          <w:szCs w:val="24"/>
        </w:rPr>
        <w:t xml:space="preserve">2.4 Responsabilidades da Classe Pedido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adicionarItem / removerItem — gerencia a lista de consumo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calcularSubtotal — soma os preços sem taxa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calcularTotal — aplica a taxa de serviço percentual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mostrarFatura — exibe a nota fiscal formatada no console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calcularTroco — recebe o valor pago e exibe o troco ou saldo devedor</w:t>
      </w:r>
    </w:p>
    <w:p>
      <w:pPr>
        <w:pStyle w:val="Heading1"/>
        <w:spacing w:before="300" w:after="120"/>
      </w:pPr>
      <w:r>
        <w:rPr>
          <w:b/>
          <w:bCs/>
          <w:color w:val="2E7D32"/>
          <w:sz w:val="28"/>
          <w:szCs w:val="28"/>
        </w:rPr>
        <w:t xml:space="preserve">3. Diagrama de Classes (Textual)</w:t>
      </w:r>
    </w:p>
    <w:p>
      <w:pPr>
        <w:spacing w:before="80" w:after="80"/>
      </w:pPr>
      <w:r>
        <w:rPr>
          <w:sz w:val="22"/>
          <w:szCs w:val="22"/>
        </w:rPr>
        <w:t xml:space="preserve">Por limitação de ferramenta gráfica neste protótipo, o diagrama é descrito textualmente:</w:t>
      </w:r>
    </w:p>
    <w:p>
      <w:pPr>
        <w:spacing w:before="100" w:after="60"/>
      </w:pPr>
      <w:r>
        <w:rPr>
          <w:b/>
          <w:bCs/>
          <w:sz w:val="22"/>
          <w:szCs w:val="22"/>
        </w:rPr>
        <w:t xml:space="preserve">Pedido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- nomeCliente: String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- taxaServico: double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- itensConsumidos: ArrayList&lt;Prato&gt;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+ adicionarItem(Prato): void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+ calcularTotal(): double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+ mostrarFatura(): void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+ calcularTroco(double): void</w:t>
      </w:r>
    </w:p>
    <w:p>
      <w:pPr>
        <w:spacing w:before="100" w:after="60"/>
      </w:pPr>
      <w:r>
        <w:rPr>
          <w:b/>
          <w:bCs/>
          <w:sz w:val="22"/>
          <w:szCs w:val="22"/>
        </w:rPr>
        <w:t xml:space="preserve">Prato (abstract) ← herdado por Pizza, Lanche, Salgadinho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- precoVenda: double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- dataValidade: LocalDate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- peso: double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+ descricaoDetalhada(): String (abstract)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+ toString(): String</w:t>
      </w:r>
    </w:p>
    <w:p>
      <w:pPr>
        <w:pStyle w:val="Heading1"/>
        <w:spacing w:before="300" w:after="120"/>
      </w:pPr>
      <w:r>
        <w:rPr>
          <w:b/>
          <w:bCs/>
          <w:color w:val="2E7D32"/>
          <w:sz w:val="28"/>
          <w:szCs w:val="28"/>
        </w:rPr>
        <w:t xml:space="preserve">4. Funcionamento do Sistema</w:t>
      </w:r>
    </w:p>
    <w:p>
      <w:pPr>
        <w:spacing w:before="80" w:after="80"/>
      </w:pPr>
      <w:r>
        <w:rPr>
          <w:sz w:val="22"/>
          <w:szCs w:val="22"/>
        </w:rPr>
        <w:t xml:space="preserve">O fluxo principal de uso do protótipo é: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1. Instanciar os itens do cardápio (Pizza, Lanche, Salgadinho) com seus atributos específicos.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2. Criar um Pedido informando o nome do cliente e a taxa de serviço.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3. Adicionar os itens desejados ao pedido via adicionarItem().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4. Chamar mostrarFatura() para exibir a nota fiscal completa.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5. Chamar calcularTroco(valorRecebido) para informar o troco ao cliente.</w:t>
      </w:r>
    </w:p>
    <w:p>
      <w:pPr>
        <w:pStyle w:val="Heading1"/>
        <w:spacing w:before="300" w:after="120"/>
      </w:pPr>
      <w:r>
        <w:rPr>
          <w:b/>
          <w:bCs/>
          <w:color w:val="2E7D32"/>
          <w:sz w:val="28"/>
          <w:szCs w:val="28"/>
        </w:rPr>
        <w:t xml:space="preserve">5. Decisões Técnicas Relevantes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Uso de LocalDate (java.time) para dataValidade, evitando a classe legada Date.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 taxa de serviço é um double percentual (ex: 0.10 = 10%), aplicada sobre o subtotal.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 método toString() de Prato chama descricaoDetalhada() internamente, garantindo que qualquer exibição da lista de pratos seja sempre completa e específica de cada tipo.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 validação de tipo em Salgadinho lança IllegalArgumentException no construtor, impedindo a criação de objetos em estado inválido desde o início.</w:t>
      </w:r>
    </w:p>
    <w:p>
      <w:pPr>
        <w:spacing w:before="400" w:after="0"/>
      </w:pPr>
      <w:r>
        <w:rPr>
          <w:i/>
          <w:iCs/>
          <w:color w:val="999999"/>
          <w:sz w:val="18"/>
          <w:szCs w:val="18"/>
        </w:rPr>
        <w:t xml:space="preserve">Exercício 34 — IFSP Guarulhos / POO Prof. Giovani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B5E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2026-02-22T20:56:28.453Z</dcterms:created>
  <dcterms:modified xsi:type="dcterms:W3CDTF">2026-02-22T20:56:28.454Z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