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52525" cy="30575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Baja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administrador da de baja a un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existencia del usuario a dar de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El administrador ingresa al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Selecciona la pantalla de administrador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Selecciona el cliente a inhabilitar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 (Administrador)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