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Anton" w:cs="Anton" w:eastAsia="Anton" w:hAnsi="Anton"/>
          <w:i w:val="1"/>
          <w:sz w:val="48"/>
          <w:szCs w:val="48"/>
        </w:rPr>
      </w:pPr>
      <w:r w:rsidDel="00000000" w:rsidR="00000000" w:rsidRPr="00000000">
        <w:rPr>
          <w:rFonts w:ascii="Anton" w:cs="Anton" w:eastAsia="Anton" w:hAnsi="Anton"/>
          <w:i w:val="1"/>
          <w:sz w:val="48"/>
          <w:szCs w:val="48"/>
          <w:rtl w:val="0"/>
        </w:rPr>
        <w:t xml:space="preserve">Curso SQL: Proyecto Final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Anton" w:cs="Anton" w:eastAsia="Anton" w:hAnsi="Anton"/>
          <w:i w:val="1"/>
          <w:sz w:val="36"/>
          <w:szCs w:val="36"/>
        </w:rPr>
      </w:pPr>
      <w:r w:rsidDel="00000000" w:rsidR="00000000" w:rsidRPr="00000000">
        <w:rPr>
          <w:rFonts w:ascii="Anton" w:cs="Anton" w:eastAsia="Anton" w:hAnsi="Anton"/>
          <w:i w:val="1"/>
          <w:sz w:val="36"/>
          <w:szCs w:val="36"/>
          <w:rtl w:val="0"/>
        </w:rPr>
        <w:t xml:space="preserve">Datos para todos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Helvetica Neue Light" w:cs="Helvetica Neue Light" w:eastAsia="Helvetica Neue Light" w:hAnsi="Helvetica Neue Ligh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Crearás tu propia base de datos, en la cual se implementará el modelo relacional para representar procesos basados en un modelo de negocio propio, con dataset público o ficticio. Implementarás los procesos técnicos que requiere el mantenimiento de una base de datos. </w:t>
      </w:r>
    </w:p>
    <w:p w:rsidR="00000000" w:rsidDel="00000000" w:rsidP="00000000" w:rsidRDefault="00000000" w:rsidRPr="00000000" w14:paraId="00000005">
      <w:pPr>
        <w:pageBreakBefore w:val="0"/>
        <w:ind w:left="0" w:firstLine="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0" w:firstLine="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Objetivo 1</w:t>
        <w:tab/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Crear una base de datos relacional, basada en un modelo de negocio.</w:t>
      </w:r>
    </w:p>
    <w:p w:rsidR="00000000" w:rsidDel="00000000" w:rsidP="00000000" w:rsidRDefault="00000000" w:rsidRPr="00000000" w14:paraId="00000007">
      <w:pPr>
        <w:pageBreakBefore w:val="0"/>
        <w:ind w:left="0" w:firstLine="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Objetivo 2</w:t>
        <w:tab/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Desarrollar objetos que permitan el mantenimiento de la base de datos.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Objetivo 3</w:t>
        <w:tab/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Implementar consultas SQL que permitan la generación de informes.</w:t>
      </w:r>
    </w:p>
    <w:p w:rsidR="00000000" w:rsidDel="00000000" w:rsidP="00000000" w:rsidRDefault="00000000" w:rsidRPr="00000000" w14:paraId="00000009">
      <w:pPr>
        <w:pageBreakBefore w:val="0"/>
        <w:ind w:left="0" w:firstLine="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rPr>
          <w:rFonts w:ascii="Anton" w:cs="Anton" w:eastAsia="Anton" w:hAnsi="Anton"/>
          <w:sz w:val="28"/>
          <w:szCs w:val="28"/>
        </w:rPr>
      </w:pPr>
      <w:r w:rsidDel="00000000" w:rsidR="00000000" w:rsidRPr="00000000">
        <w:rPr>
          <w:rFonts w:ascii="Anton" w:cs="Anton" w:eastAsia="Anton" w:hAnsi="Anton"/>
          <w:sz w:val="28"/>
          <w:szCs w:val="28"/>
          <w:rtl w:val="0"/>
        </w:rPr>
        <w:t xml:space="preserve">User story/brief: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rFonts w:ascii="Helvetica Neue Light" w:cs="Helvetica Neue Light" w:eastAsia="Helvetica Neue Light" w:hAnsi="Helvetica Neue Light"/>
          <w:sz w:val="24"/>
          <w:szCs w:val="24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El proyecto debe contener una estructura que permita la generación de reportes de diversas temáticas, todas relacionadas con la temática principal.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rFonts w:ascii="Helvetica Neue Light" w:cs="Helvetica Neue Light" w:eastAsia="Helvetica Neue Light" w:hAnsi="Helvetica Neue Light"/>
          <w:sz w:val="24"/>
          <w:szCs w:val="24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También debe contener la documentación necesaria para que cualquier usuario, técnico o no, pueda entender en que está basada la base de datos y cuáles son los componentes de esta. </w:t>
      </w:r>
    </w:p>
    <w:p w:rsidR="00000000" w:rsidDel="00000000" w:rsidP="00000000" w:rsidRDefault="00000000" w:rsidRPr="00000000" w14:paraId="0000000E">
      <w:pPr>
        <w:pageBreakBefore w:val="0"/>
        <w:widowControl w:val="0"/>
        <w:spacing w:line="240" w:lineRule="auto"/>
        <w:rPr>
          <w:rFonts w:ascii="Anton" w:cs="Anton" w:eastAsia="Anton" w:hAnsi="Anto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spacing w:line="240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Anton" w:cs="Anton" w:eastAsia="Anton" w:hAnsi="Anton"/>
          <w:sz w:val="28"/>
          <w:szCs w:val="28"/>
          <w:rtl w:val="0"/>
        </w:rPr>
        <w:t xml:space="preserve">Piezas sugeridas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Te recomendamos incluir: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numPr>
                <w:ilvl w:val="0"/>
                <w:numId w:val="4"/>
              </w:numPr>
              <w:ind w:left="72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Tablas</w:t>
            </w:r>
          </w:p>
          <w:p w:rsidR="00000000" w:rsidDel="00000000" w:rsidP="00000000" w:rsidRDefault="00000000" w:rsidRPr="00000000" w14:paraId="00000012">
            <w:pPr>
              <w:pageBreakBefore w:val="0"/>
              <w:numPr>
                <w:ilvl w:val="0"/>
                <w:numId w:val="4"/>
              </w:numPr>
              <w:ind w:left="72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Vistas</w:t>
            </w:r>
          </w:p>
          <w:p w:rsidR="00000000" w:rsidDel="00000000" w:rsidP="00000000" w:rsidRDefault="00000000" w:rsidRPr="00000000" w14:paraId="00000013">
            <w:pPr>
              <w:pageBreakBefore w:val="0"/>
              <w:numPr>
                <w:ilvl w:val="0"/>
                <w:numId w:val="4"/>
              </w:numPr>
              <w:ind w:left="72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Store procedure</w:t>
            </w:r>
          </w:p>
          <w:p w:rsidR="00000000" w:rsidDel="00000000" w:rsidP="00000000" w:rsidRDefault="00000000" w:rsidRPr="00000000" w14:paraId="00000014">
            <w:pPr>
              <w:pageBreakBefore w:val="0"/>
              <w:numPr>
                <w:ilvl w:val="0"/>
                <w:numId w:val="4"/>
              </w:numPr>
              <w:ind w:left="72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Trigger</w:t>
            </w:r>
          </w:p>
          <w:p w:rsidR="00000000" w:rsidDel="00000000" w:rsidP="00000000" w:rsidRDefault="00000000" w:rsidRPr="00000000" w14:paraId="00000015">
            <w:pPr>
              <w:pageBreakBefore w:val="0"/>
              <w:numPr>
                <w:ilvl w:val="0"/>
                <w:numId w:val="4"/>
              </w:numPr>
              <w:ind w:left="72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Funciones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spacing w:line="240" w:lineRule="auto"/>
        <w:rPr>
          <w:rFonts w:ascii="Anton" w:cs="Anton" w:eastAsia="Anton" w:hAnsi="Anton"/>
          <w:sz w:val="28"/>
          <w:szCs w:val="28"/>
        </w:rPr>
      </w:pPr>
      <w:r w:rsidDel="00000000" w:rsidR="00000000" w:rsidRPr="00000000">
        <w:rPr>
          <w:rFonts w:ascii="Anton" w:cs="Anton" w:eastAsia="Anton" w:hAnsi="Anton"/>
          <w:sz w:val="28"/>
          <w:szCs w:val="28"/>
          <w:rtl w:val="0"/>
        </w:rPr>
        <w:t xml:space="preserve">Requisitos base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Los requisitos base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serán parte de los criterios de evaluación para aprobar el proyecto.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ind w:left="0" w:firstLine="0"/>
              <w:rPr>
                <w:rFonts w:ascii="Helvetica Neue Light" w:cs="Helvetica Neue Light" w:eastAsia="Helvetica Neue Light" w:hAnsi="Helvetica Neue Light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La base de datos debe contener al menos:</w:t>
            </w:r>
          </w:p>
          <w:p w:rsidR="00000000" w:rsidDel="00000000" w:rsidP="00000000" w:rsidRDefault="00000000" w:rsidRPr="00000000" w14:paraId="0000001B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15 tablas, entre las cuales debe haber al menos 1 tabla de hechos,  2 tablas transaccionales.</w:t>
            </w:r>
          </w:p>
          <w:p w:rsidR="00000000" w:rsidDel="00000000" w:rsidP="00000000" w:rsidRDefault="00000000" w:rsidRPr="00000000" w14:paraId="0000001C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5 vistas.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2 stored procedure.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2  trigger.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2 funciones                                                          </w:t>
            </w:r>
          </w:p>
          <w:p w:rsidR="00000000" w:rsidDel="00000000" w:rsidP="00000000" w:rsidRDefault="00000000" w:rsidRPr="00000000" w14:paraId="00000020">
            <w:pPr>
              <w:pageBreakBefore w:val="0"/>
              <w:ind w:left="0" w:firstLine="0"/>
              <w:rPr>
                <w:rFonts w:ascii="Helvetica Neue Light" w:cs="Helvetica Neue Light" w:eastAsia="Helvetica Neue Light" w:hAnsi="Helvetica Neue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ind w:left="0" w:firstLine="0"/>
              <w:rPr>
                <w:rFonts w:ascii="Helvetica Neue Light" w:cs="Helvetica Neue Light" w:eastAsia="Helvetica Neue Light" w:hAnsi="Helvetica Neue Light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El documento debe contener: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Introducción,</w:t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Objetivo,</w:t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Situación problemática,</w:t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Modelo de negocio,</w:t>
            </w:r>
          </w:p>
          <w:p w:rsidR="00000000" w:rsidDel="00000000" w:rsidP="00000000" w:rsidRDefault="00000000" w:rsidRPr="00000000" w14:paraId="00000026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Diagrama de entidad relación</w:t>
            </w:r>
          </w:p>
          <w:p w:rsidR="00000000" w:rsidDel="00000000" w:rsidP="00000000" w:rsidRDefault="00000000" w:rsidRPr="00000000" w14:paraId="00000027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Listado de tablas con descripción de estructura (columna, descripción, tipo de datos, tipo de clave),</w:t>
            </w:r>
          </w:p>
          <w:p w:rsidR="00000000" w:rsidDel="00000000" w:rsidP="00000000" w:rsidRDefault="00000000" w:rsidRPr="00000000" w14:paraId="00000028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Scripts de creación de cada objeto de la base de datos,</w:t>
            </w:r>
          </w:p>
          <w:p w:rsidR="00000000" w:rsidDel="00000000" w:rsidP="00000000" w:rsidRDefault="00000000" w:rsidRPr="00000000" w14:paraId="00000029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Scripts de inserción de datos,</w:t>
            </w:r>
          </w:p>
          <w:p w:rsidR="00000000" w:rsidDel="00000000" w:rsidP="00000000" w:rsidRDefault="00000000" w:rsidRPr="00000000" w14:paraId="0000002A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Informes generados en base a la información de la base,</w:t>
            </w:r>
          </w:p>
          <w:p w:rsidR="00000000" w:rsidDel="00000000" w:rsidP="00000000" w:rsidRDefault="00000000" w:rsidRPr="00000000" w14:paraId="0000002B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Herramientas y tecnologías usadas,</w:t>
            </w:r>
          </w:p>
          <w:p w:rsidR="00000000" w:rsidDel="00000000" w:rsidP="00000000" w:rsidRDefault="00000000" w:rsidRPr="00000000" w14:paraId="0000002C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Futuras líneas.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ageBreakBefore w:val="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0"/>
        <w:spacing w:line="240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Anton" w:cs="Anton" w:eastAsia="Anton" w:hAnsi="Anton"/>
          <w:sz w:val="28"/>
          <w:szCs w:val="28"/>
          <w:rtl w:val="0"/>
        </w:rPr>
        <w:t xml:space="preserve">Requisitos Extra</w:t>
      </w: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Los requisitos extra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1"/>
                <w:sz w:val="24"/>
                <w:szCs w:val="24"/>
                <w:rtl w:val="0"/>
              </w:rPr>
              <w:t xml:space="preserve">pro-coders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 no se incluyen en los criterios de evaluación.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Implementar tablones para la generación de reportes.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ageBreakBefore w:val="0"/>
        <w:ind w:left="0" w:firstLine="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widowControl w:val="0"/>
        <w:spacing w:line="240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Anton" w:cs="Anton" w:eastAsia="Anton" w:hAnsi="Anton"/>
          <w:sz w:val="28"/>
          <w:szCs w:val="28"/>
          <w:rtl w:val="0"/>
        </w:rPr>
        <w:t xml:space="preserve">Dont’s</w:t>
      </w: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rPr>
                <w:rFonts w:ascii="Helvetica Neue Light" w:cs="Helvetica Neue Light" w:eastAsia="Helvetica Neue Light" w:hAnsi="Helvetica Neue Light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cc0000"/>
                <w:sz w:val="24"/>
                <w:szCs w:val="24"/>
                <w:rtl w:val="0"/>
              </w:rPr>
              <w:t xml:space="preserve">No es necesario ni recomendado.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ind w:left="0" w:firstLine="0"/>
              <w:jc w:val="center"/>
              <w:rPr>
                <w:rFonts w:ascii="Helvetica Neue Light" w:cs="Helvetica Neue Light" w:eastAsia="Helvetica Neue Light" w:hAnsi="Helvetica Neue Light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ind w:left="0" w:firstLine="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0" w:firstLine="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0" w:firstLine="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nton">
    <w:embedRegular w:fontKey="{00000000-0000-0000-0000-000000000000}" r:id="rId1" w:subsetted="0"/>
  </w:font>
  <w:font w:name="Helvetica Neue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Helvetica Neue Light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ageBreakBefore w:val="0"/>
      <w:rPr>
        <w:rFonts w:ascii="Helvetica Neue Light" w:cs="Helvetica Neue Light" w:eastAsia="Helvetica Neue Light" w:hAnsi="Helvetica Neue Light"/>
        <w:i w:val="1"/>
      </w:rPr>
    </w:pPr>
    <w:r w:rsidDel="00000000" w:rsidR="00000000" w:rsidRPr="00000000">
      <w:rPr>
        <w:rFonts w:ascii="Helvetica Neue Light" w:cs="Helvetica Neue Light" w:eastAsia="Helvetica Neue Light" w:hAnsi="Helvetica Neue Light"/>
        <w:i w:val="1"/>
        <w:rtl w:val="0"/>
      </w:rPr>
      <w:t xml:space="preserve">SQL - Proyecto Final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ageBreakBefore w:val="0"/>
      <w:jc w:val="right"/>
      <w:rPr/>
    </w:pPr>
    <w:r w:rsidDel="00000000" w:rsidR="00000000" w:rsidRPr="00000000">
      <w:rPr/>
      <w:drawing>
        <wp:inline distB="19050" distT="19050" distL="19050" distR="19050">
          <wp:extent cx="950383" cy="265841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>
                    <a:alphaModFix amt="61000"/>
                  </a:blip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50383" cy="26584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ton-regular.ttf"/><Relationship Id="rId2" Type="http://schemas.openxmlformats.org/officeDocument/2006/relationships/font" Target="fonts/HelveticaNeue-regular.ttf"/><Relationship Id="rId3" Type="http://schemas.openxmlformats.org/officeDocument/2006/relationships/font" Target="fonts/HelveticaNeue-bold.ttf"/><Relationship Id="rId4" Type="http://schemas.openxmlformats.org/officeDocument/2006/relationships/font" Target="fonts/HelveticaNeue-italic.ttf"/><Relationship Id="rId9" Type="http://schemas.openxmlformats.org/officeDocument/2006/relationships/font" Target="fonts/HelveticaNeueLight-boldItalic.ttf"/><Relationship Id="rId5" Type="http://schemas.openxmlformats.org/officeDocument/2006/relationships/font" Target="fonts/HelveticaNeue-boldItalic.ttf"/><Relationship Id="rId6" Type="http://schemas.openxmlformats.org/officeDocument/2006/relationships/font" Target="fonts/HelveticaNeueLight-regular.ttf"/><Relationship Id="rId7" Type="http://schemas.openxmlformats.org/officeDocument/2006/relationships/font" Target="fonts/HelveticaNeueLight-bold.ttf"/><Relationship Id="rId8" Type="http://schemas.openxmlformats.org/officeDocument/2006/relationships/font" Target="fonts/HelveticaNeueLight-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