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Lucas da Silva Guesser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Brasileiro, Solteiro, 22 anos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 Maria Benvinda de Souza, 567, Jardim Janaína, Biguaçu, Santa Catarina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(48)99618 3486 / E-mail: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lucas14guesser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Desejo fazer parte da equipe e atuar na área de desenvolvimento. Acredito que posso executar e aprimorar todos os meus conhecimentos e ajudar no crescimento da empresa e do ambiente de trabalho.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em Python/Html5/CSS3/JavaScript/React.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02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FORMAÇÃO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Sistemas de informação - Estácio - Cursando;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Ensino médio - Energia - 2015 a 2017.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03 - COMPETÊNCIAS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em Python;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em Java;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em HTML5;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em JavaScript;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com React;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com Nodejs;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com Bootstrap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MySQL, MongoDB e PostgreSQL como banco de dados.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Conhecimento nas plataformas de programação Pycharm, </w:t>
      </w:r>
      <w:r w:rsidDel="00000000" w:rsidR="00000000" w:rsidRPr="00000000">
        <w:rPr>
          <w:sz w:val="24"/>
          <w:szCs w:val="24"/>
          <w:rtl w:val="0"/>
        </w:rPr>
        <w:t xml:space="preserve">IDLE</w:t>
      </w:r>
      <w:r w:rsidDel="00000000" w:rsidR="00000000" w:rsidRPr="00000000">
        <w:rPr>
          <w:sz w:val="24"/>
          <w:szCs w:val="24"/>
          <w:rtl w:val="0"/>
        </w:rPr>
        <w:t xml:space="preserve">, Netbeans, Eclipse, IntelliJ IDEA, Visual Studio Code e Sublime text;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Rápida aprendizagem em geral;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Boa comunicação com a equipe de trabalho;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Trabalho em equipe.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04 - APERFEIÇOAMENTOS E ATIVIDADES COMPLEMENTARES</w:t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 de Python 3 - Curso em vídeo - 40 horas - 2018;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 de Java Básico - Curso em vídeo - 40 horas - 2019;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 de Poo Java - Curso em vídeo - 40 horas - 2019;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 de HTML5 e CSS3 - Curso em vídeo - 40 horas - 2018;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 de Front-end - Udemy - 114,7 horas - Cursando.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05 - EXPERIÊNCIA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Técnico de T.I  da DIS na Prefeitura Municipal de São José (01/06/2022 - 14/03/2023).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Desenvolvedor de sistemas da DIS na Prefeitura Municipal de São José (15/03/2023 - Até o momento)</w:t>
      </w:r>
    </w:p>
    <w:p w:rsidR="00000000" w:rsidDel="00000000" w:rsidP="00000000" w:rsidRDefault="00000000" w:rsidRPr="00000000" w14:paraId="0000002D">
      <w:pPr>
        <w:pageBreakBefore w:val="0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ucas14guesser@gmail.com" TargetMode="External"/><Relationship Id="rId7" Type="http://schemas.openxmlformats.org/officeDocument/2006/relationships/hyperlink" Target="mailto:lucas14guess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