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Elemento raiz</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440"/>
        <w:gridCol w:w="18160"/>
      </w:tblGrid>
      <w:tr w:rsidR="00555A31" w:rsidRPr="00555A31" w:rsidTr="00555A31">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 w:tooltip="O elemento HTML &lt;html&gt; (ou HTML root element) representa a raiz de um HTML ou XHTML documento. Todos os outros elementos devem ser descendentes desse elemen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html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Representa a raiz de um documento HTML ou XHTML. </w:t>
            </w:r>
          </w:p>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Todos os outros elementos devem ser descendentes desse elemento.</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roofErr w:type="spellStart"/>
      <w:r w:rsidRPr="00555A31">
        <w:rPr>
          <w:rFonts w:ascii="Palatino Linotype" w:eastAsia="Times New Roman" w:hAnsi="Palatino Linotype" w:cs="Times New Roman"/>
          <w:b/>
          <w:bCs/>
          <w:sz w:val="36"/>
          <w:szCs w:val="36"/>
          <w:lang w:eastAsia="pt-BR"/>
        </w:rPr>
        <w:t>Metadados</w:t>
      </w:r>
      <w:proofErr w:type="spellEnd"/>
      <w:r w:rsidRPr="00555A31">
        <w:rPr>
          <w:rFonts w:ascii="Palatino Linotype" w:eastAsia="Times New Roman" w:hAnsi="Palatino Linotype" w:cs="Times New Roman"/>
          <w:b/>
          <w:bCs/>
          <w:sz w:val="36"/>
          <w:szCs w:val="36"/>
          <w:lang w:eastAsia="pt-BR"/>
        </w:rPr>
        <w:t xml:space="preserve"> do documento</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79"/>
        <w:gridCol w:w="20321"/>
      </w:tblGrid>
      <w:tr w:rsidR="00555A31" w:rsidRPr="00555A31" w:rsidTr="00555A31">
        <w:trPr>
          <w:tblHeader/>
        </w:trPr>
        <w:tc>
          <w:tcPr>
            <w:tcW w:w="1193"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407"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 w:tooltip="Editorial review completed."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head</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Representa uma coleção de metadados sobre o documento,</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xml:space="preserve"> incluindo links suas definições de scripts e folhas de estilo.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 w:tooltip="O elemento HTML &lt;title&gt; (Elemento HTML Título) define o título do documento, mostrado na barra de título de um navegador ou na aba da página. Pode conter somente texto e quisquer marcações contidas no texto não são interpretada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title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o título do documento , apresentado na barra de título do navegador ou na guia da página.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Ele só pode conter texto e todas as tags contidas não são interpretados.</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 w:tooltip="O elemento HTML Base (&lt;base&gt;) especifica o endereço (URL) utilizada por todos os enderços relativos contidos dentro de um documento. Há um número máximo de 1 (um) elemento Base &lt;base&gt; do document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base</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a URL base para URL relativa na página .</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 w:tooltip="O Elemento HTML &lt;link&gt; especifica as relações entre o documento atual e um recurso externo. Possíveis usos para este elemento incluem a definição de uma estrutura relacional para navegação. Este elemento é mais usado para vincular as folhas de estil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link</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Usado para linkar JavaScript e CSS externo o documento HTML .</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 w:tooltip="O elemento HTML &lt;meta&gt; define qualquer informação de metadados que não podem ser definidos por outros elementos HTML. (&lt;base&gt;, &lt;link&gt;, &lt;script&gt;, &lt;style&gt; or &lt;title&gt;)."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meta</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os metadados que não podem ser definidas usando outro elemento HTML .</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1" w:tooltip="O elemento HTML &lt;style&gt; contém informações de estilo para um documento ou uma parte do documento. As informações de estilo específico estão contidas dentro deste elemento, geralmente no CS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style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Tag usada para escrever CSS dentro do documento HTML.</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roofErr w:type="spellStart"/>
      <w:r w:rsidRPr="00555A31">
        <w:rPr>
          <w:rFonts w:ascii="Palatino Linotype" w:eastAsia="Times New Roman" w:hAnsi="Palatino Linotype" w:cs="Times New Roman"/>
          <w:b/>
          <w:bCs/>
          <w:sz w:val="36"/>
          <w:szCs w:val="36"/>
          <w:lang w:eastAsia="pt-BR"/>
        </w:rPr>
        <w:t>Scripting</w:t>
      </w:r>
      <w:proofErr w:type="spellEnd"/>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403"/>
        <w:gridCol w:w="20197"/>
      </w:tblGrid>
      <w:tr w:rsidR="00555A31" w:rsidRPr="00555A31" w:rsidTr="00555A31">
        <w:trPr>
          <w:tblHeader/>
        </w:trPr>
        <w:tc>
          <w:tcPr>
            <w:tcW w:w="1403"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197"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40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2" w:tooltip="O elemento HTML &lt;script&gt; é usado para incluir ou referenciar um script executável."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script</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9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 script interno ou link para um script externo. A linguagem de script é JavaScript.</w:t>
            </w:r>
          </w:p>
        </w:tc>
      </w:tr>
      <w:tr w:rsidR="00555A31" w:rsidRPr="00555A31" w:rsidTr="00555A31">
        <w:tc>
          <w:tcPr>
            <w:tcW w:w="140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3" w:tooltip="O Elemento HTML &lt;noscript&gt; define uma seção de html a ser inserida em um typo de script não suportado pela página ou se o script está desativado no navegador."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noscript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9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 conteúdo alternativo a ser exibido quando o navegador não suporta scripts.</w:t>
            </w:r>
          </w:p>
        </w:tc>
      </w:tr>
      <w:tr w:rsidR="00555A31" w:rsidRPr="00555A31" w:rsidTr="00555A31">
        <w:tc>
          <w:tcPr>
            <w:tcW w:w="140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4" w:tooltip="O template de elemento HTML &lt;template&gt; é um mecanismo para encapsular um conteúdo do lado cliente que não é renderizado quando a página é carregada, mas que pode posteriormente ser instanciado em tempo de execução usando JavaScrip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template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9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Container para conteúdo no lado cliente instanciado em tempo de execução usando </w:t>
            </w:r>
            <w:proofErr w:type="spellStart"/>
            <w:r w:rsidRPr="00555A31">
              <w:rPr>
                <w:rFonts w:ascii="Times New Roman" w:eastAsia="Times New Roman" w:hAnsi="Times New Roman" w:cs="Times New Roman"/>
                <w:sz w:val="24"/>
                <w:szCs w:val="24"/>
                <w:lang w:eastAsia="pt-BR"/>
              </w:rPr>
              <w:t>JavaScript</w:t>
            </w:r>
            <w:proofErr w:type="spellEnd"/>
            <w:r w:rsidRPr="00555A31">
              <w:rPr>
                <w:rFonts w:ascii="Times New Roman" w:eastAsia="Times New Roman" w:hAnsi="Times New Roman" w:cs="Times New Roman"/>
                <w:sz w:val="24"/>
                <w:szCs w:val="24"/>
                <w:lang w:eastAsia="pt-BR"/>
              </w:rPr>
              <w:t>.</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Seções</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429"/>
        <w:gridCol w:w="18171"/>
      </w:tblGrid>
      <w:tr w:rsidR="00555A31" w:rsidRPr="00555A31" w:rsidTr="00555A31">
        <w:trPr>
          <w:tblHeader/>
        </w:trPr>
        <w:tc>
          <w:tcPr>
            <w:tcW w:w="3110"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18490"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5" w:tooltip="O elemento  do HTML representa o conteúdo de um documento HTML. Apenas é permitido um elemento  por documen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body</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ind w:left="-686" w:firstLine="686"/>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Representa o principal conteúdo de um documento HTML.</w:t>
            </w:r>
          </w:p>
          <w:p w:rsidR="00555A31" w:rsidRPr="00555A31" w:rsidRDefault="00555A31" w:rsidP="00555A31">
            <w:pPr>
              <w:spacing w:after="0" w:line="240" w:lineRule="auto"/>
              <w:ind w:left="-686" w:firstLine="686"/>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Há apenas um elemento &lt;body&gt; em um documento.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6" w:tooltip="O elemento HTML &lt;section&gt; representa uma seção genérica contida em um documento HTML, geralmente com um título, quando não existir um elemento semântico mais específico para representá-l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section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Define a seção do Documento.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7" w:tooltip="O Elemento HTML de Navegação (&lt;nav&gt;) representa uma seção de uma página que aponta para outras páginas ou para outras áreas da página, ou seja, uma seção com links de navegaçã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nav</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uma seção que contém apenas links de navegação.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8" w:tooltip="O Elemento HTML Article (&lt;article&gt;) 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article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que pode existir de forma independente do resto do conteúdo.</w:t>
            </w:r>
          </w:p>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 Esta Tag poderia ser um post no fórum, um artigo de revista ou jornal, </w:t>
            </w:r>
          </w:p>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uma entrada de log da Web,</w:t>
            </w:r>
          </w:p>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um comentário enviado pelo usuário, ou qualquer outro item independente</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xml:space="preserve"> do conteúdo.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9" w:tooltip="O elemento HTML &lt;aside&gt; 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aside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um conteúdo reservado do resto do conteúdo da página.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Se for removida, o conteúdo restante ainda fazem sentido.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0" w:tooltip="Elementy blokowe"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h</w:t>
              </w:r>
              <w:proofErr w:type="gramEnd"/>
              <w:r w:rsidRPr="00555A31">
                <w:rPr>
                  <w:rFonts w:ascii="Consolas" w:eastAsia="Times New Roman" w:hAnsi="Consolas" w:cs="Courier New"/>
                  <w:color w:val="3D7E9A"/>
                  <w:sz w:val="20"/>
                  <w:szCs w:val="20"/>
                  <w:bdr w:val="none" w:sz="0" w:space="0" w:color="auto" w:frame="1"/>
                  <w:lang w:eastAsia="pt-BR"/>
                </w:rPr>
                <w:t>1&gt;,&lt;h2&gt;,&lt;h3&gt;,&lt;h4&gt;,&lt;h5&gt;,&lt;h6&gt;</w:t>
              </w:r>
            </w:hyperlink>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São elementos que representam os seis níveis de titulos de cabeçalhos</w:t>
            </w:r>
          </w:p>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 xml:space="preserve"> dos documentos.</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lastRenderedPageBreak/>
              <w:t> Um elemento título descreve brevemente o tema da seção.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1" w:tooltip="O Elemento HTML &lt;hgroup&gt; (HTML Headings Group Element) representa título de um seção. Ele define um único título que participa do esboço do documento como o título da seção implícita ou explícita que ele pertence."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hgroup</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Agrupa um conjunto de </w:t>
            </w:r>
            <w:r w:rsidRPr="00555A31">
              <w:rPr>
                <w:rFonts w:ascii="Times New Roman" w:eastAsia="Times New Roman" w:hAnsi="Times New Roman" w:cs="Times New Roman"/>
                <w:sz w:val="24"/>
                <w:szCs w:val="24"/>
                <w:bdr w:val="none" w:sz="0" w:space="0" w:color="auto" w:frame="1"/>
                <w:lang w:eastAsia="pt-BR"/>
              </w:rPr>
              <w:t>elementos</w:t>
            </w:r>
            <w:r w:rsidRPr="00555A31">
              <w:rPr>
                <w:rFonts w:ascii="Times New Roman" w:eastAsia="Times New Roman" w:hAnsi="Times New Roman" w:cs="Times New Roman"/>
                <w:sz w:val="24"/>
                <w:szCs w:val="24"/>
                <w:bdr w:val="none" w:sz="0" w:space="0" w:color="auto" w:frame="1"/>
                <w:lang w:val="pt-PT" w:eastAsia="pt-BR"/>
              </w:rPr>
              <w:t> &lt;h1&gt; a &lt;h6&gt; quando um título tem vários níveis</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tag</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excluida</w:t>
            </w:r>
            <w:proofErr w:type="spellEnd"/>
            <w:r w:rsidRPr="00555A31">
              <w:rPr>
                <w:rFonts w:ascii="Times New Roman" w:eastAsia="Times New Roman" w:hAnsi="Times New Roman" w:cs="Times New Roman"/>
                <w:sz w:val="24"/>
                <w:szCs w:val="24"/>
                <w:lang w:eastAsia="pt-BR"/>
              </w:rPr>
              <w:t xml:space="preserve"> da documentação do html5 pelo W3C.</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2" w:tooltip="O elemento HTML &lt;header&gt; representa um grupo de suporte introdutório ou navegacional. Pode conter alguns elementos de cabeçalho mas também outros elementos como um logo, seções de cabeçalho, formulário de pesquisa, e outros."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header</w:t>
              </w:r>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o cabeçalho de uma página ou seção. Muitas vezes contém um logotipo, o título do site</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e uma menu de navegação do conteúdo.</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3" w:tooltip="O elemento HTML de Rodapé () representa um rodapé para o seu sectioning content (conteúdo de seção) mais próximo ou sectioning root elemento (ou seja, seu parente mais próximo &lt;article&gt;, &lt;aside&gt;, &lt;nav&gt;, &lt;section&gt;, &lt;blockquote&gt;, &lt;body&gt;, &lt;details&gt;, &lt;fieldset&gt;, &lt;figure&gt;, &lt;td&gt;). Normalmente um rodapé contém informações sobre o autor da seção de dados, direitos autorais ou links para documentos relacionado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footer</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o rodapé de uma página ou seção. </w:t>
            </w:r>
          </w:p>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Muitas vezes contém um aviso de copyright, alguns links para informações legal ou</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endereços para dar feedback.</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4" w:tooltip="O elemento HTML &lt;address&gt; fornece informações de contato para seu ancestral &lt;article&gt; ou &lt;body&gt; mais próximo; no segundo caso, ele se aplica ao documento inteir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address</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uma seção que contém informações de contato, como endereço e telefone.</w:t>
            </w:r>
          </w:p>
        </w:tc>
      </w:tr>
      <w:tr w:rsidR="00555A31" w:rsidRPr="00555A31" w:rsidTr="00555A31">
        <w:tc>
          <w:tcPr>
            <w:tcW w:w="311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5" w:tooltip="O elemento &lt;main&gt; define o conteúdo principal dentro do &lt;body&gt;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main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18490"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o conteúdo principal ou importante no documento.</w:t>
            </w:r>
          </w:p>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 Existe apenas um elemento &lt;main&gt; no documento.</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Agrupando conteúdo</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620"/>
        <w:gridCol w:w="19980"/>
      </w:tblGrid>
      <w:tr w:rsidR="00555A31" w:rsidRPr="00555A31" w:rsidTr="00555A31">
        <w:trPr>
          <w:tblHeader/>
        </w:trPr>
        <w:tc>
          <w:tcPr>
            <w:tcW w:w="1483"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117"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6" w:tooltip="O elemento HTML  &lt;p&gt; (ou Elemento HTML Paragrafo) representa um parágrafo do text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p</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uma parte que deve ser exibido como um parágrafo.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7" w:tooltip="O elemento HTML &lt;hr&gt; 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hr</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Representa uma ruptura temática entre parágrafos de um artigo ou seção</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xml:space="preserve"> ou qualquer conteúdo mais longo.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8" w:tooltip="HTML texto preformatado (&lt;pre&gt;) 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pre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Indica que o seu conteúdo é pré-formatado e que este formato deve ser preservada.</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29" w:tooltip="O Elemento HTML &lt;blockquote&gt; (ou Elemento HTML de citação de bloco) indica que o texto incluído é uma longa citação. Normalmente, este é processado visualmente pelo recuo (ver Notas sobre como mudá-lo). A URL para a fonte da citação pode ser dada usando o atributo cite, enquanto uma representação de texto da fonte pode ser dada usando o &lt;cite&gt; elemen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blockquote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citação.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0" w:tooltip="O Elemento HTML &lt;ol&gt; (ou Elemento HTML de lista ordenada) 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cssxref(&quot;list-style-type&quo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ol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bdr w:val="none" w:sz="0" w:space="0" w:color="auto" w:frame="1"/>
                <w:lang w:val="pt-PT" w:eastAsia="pt-BR"/>
              </w:rPr>
            </w:pPr>
            <w:r w:rsidRPr="00555A31">
              <w:rPr>
                <w:rFonts w:ascii="Times New Roman" w:eastAsia="Times New Roman" w:hAnsi="Times New Roman" w:cs="Times New Roman"/>
                <w:sz w:val="24"/>
                <w:szCs w:val="24"/>
                <w:bdr w:val="none" w:sz="0" w:space="0" w:color="auto" w:frame="1"/>
                <w:lang w:val="pt-PT" w:eastAsia="pt-BR"/>
              </w:rPr>
              <w:t>Define uma lista ordenada de itens, que é uma lista que mudam o seu significado,</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 xml:space="preserve"> se alterar a ordem dos seus elementos.</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1" w:tooltip="O elemento HTML &lt;ul&gt; (ou elemento HTML de Lista desordenada) 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ul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Define uma lista não ordenada.</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2" w:tooltip="O elemento HTML &lt;li&gt;  (ou a Lista dos Itens de um elemento HTML) é usado para representar um item que faz parte de uma lista. Este item deve estar contido em um elemento pai: uma lista ordenada (&lt;ol&gt;), uma lista desordenada (&lt;ul&gt;), ou um menu (&lt;menu&gt;)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li</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Define um item de uma lista ol ou de uma ul.</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3" w:tooltip="O elemento HTML Definition List (&lt;dl&gt;) engloba uma lista de pares de termos e descrições. Um uso comum para este elemento é para implementar um glossário ou exibir metadados(uma lista de pares chave e valor)."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dl</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Lista de Definição.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4" w:tooltip="O elemento HTML &lt;dt&gt; (ou Elemento HTML de Definição de Termo) identifica um termo na lista de definição. Este elemento pode ocorrer somente em um elemento filho de &lt;dl&gt;. Geralmente seguido por um elemento &lt;dd&gt;; ou multiplos &lt;dt&gt; na mesma linha indicam vários termos  sendo definidos pelo próximo element &lt;dd&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item da Lista de Definição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dd</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5"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dd</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a definição dos termos listados imediatamente antes dele.</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6"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figure</w:t>
              </w:r>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O elemento figura representa um conteúdo de fluxo, opcionalmente com um subtítulo.</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7"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figcaption</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a legenda do Figure.</w:t>
            </w:r>
          </w:p>
        </w:tc>
      </w:tr>
      <w:tr w:rsidR="00555A31" w:rsidRPr="00555A31" w:rsidTr="00555A31">
        <w:tc>
          <w:tcPr>
            <w:tcW w:w="148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8" w:tooltip="O HTML &lt;div&gt; elemento (ou simplesmente HTML Documento de Divisão de Elemento) é um container genê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lt;article&gt; ou &lt;nav&gt;) como é apropriad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div</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11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um contêiner genérico sem nenhum significado especial</w:t>
            </w:r>
            <w:r w:rsidRPr="00555A31">
              <w:rPr>
                <w:rFonts w:ascii="Times New Roman" w:eastAsia="Times New Roman" w:hAnsi="Times New Roman" w:cs="Times New Roman"/>
                <w:sz w:val="24"/>
                <w:szCs w:val="24"/>
                <w:lang w:eastAsia="pt-BR"/>
              </w:rPr>
              <w:t>.</w:t>
            </w: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Default="00555A31" w:rsidP="00555A31">
            <w:pPr>
              <w:spacing w:after="0" w:line="240" w:lineRule="auto"/>
              <w:rPr>
                <w:rFonts w:ascii="Times New Roman" w:eastAsia="Times New Roman" w:hAnsi="Times New Roman" w:cs="Times New Roman"/>
                <w:sz w:val="24"/>
                <w:szCs w:val="24"/>
                <w:lang w:eastAsia="pt-BR"/>
              </w:rPr>
            </w:pP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Semântica textual</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400"/>
        <w:gridCol w:w="20200"/>
      </w:tblGrid>
      <w:tr w:rsidR="00555A31" w:rsidRPr="00555A31" w:rsidTr="00555A31">
        <w:trPr>
          <w:tblHeader/>
        </w:trPr>
        <w:tc>
          <w:tcPr>
            <w:tcW w:w="1285"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315"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39" w:tooltip="O elemento HTML &lt;a&gt; (ou o Elemento Ancora HTML define uma hiperligação (hyperlink), o destino de uma hiperligação, ou ambos."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a</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um hyperlink, ligando a outro recurso.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0"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em</w:t>
              </w:r>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a ênfase do </w:t>
            </w:r>
            <w:proofErr w:type="spellStart"/>
            <w:r w:rsidRPr="00555A31">
              <w:rPr>
                <w:rFonts w:ascii="Times New Roman" w:eastAsia="Times New Roman" w:hAnsi="Times New Roman" w:cs="Times New Roman"/>
                <w:sz w:val="24"/>
                <w:szCs w:val="24"/>
                <w:lang w:eastAsia="pt-BR"/>
              </w:rPr>
              <w:t>conteudo</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1" w:tooltip="O elemento HTML &lt;strong&gt; dá ao texto uma forte importância, e é tipicamente mostrado em negri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strong</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a im</w:t>
            </w:r>
            <w:bookmarkStart w:id="0" w:name="_GoBack"/>
            <w:bookmarkEnd w:id="0"/>
            <w:r w:rsidRPr="00555A31">
              <w:rPr>
                <w:rFonts w:ascii="Times New Roman" w:eastAsia="Times New Roman" w:hAnsi="Times New Roman" w:cs="Times New Roman"/>
                <w:sz w:val="24"/>
                <w:szCs w:val="24"/>
                <w:bdr w:val="none" w:sz="0" w:space="0" w:color="auto" w:frame="1"/>
                <w:lang w:val="pt-PT" w:eastAsia="pt-BR"/>
              </w:rPr>
              <w:t>portância de um pedaço de texto com o forte elemento não altera o sentido da frase.</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2"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small</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lado </w:t>
            </w:r>
            <w:proofErr w:type="gramStart"/>
            <w:r w:rsidRPr="00555A31">
              <w:rPr>
                <w:rFonts w:ascii="Times New Roman" w:eastAsia="Times New Roman" w:hAnsi="Times New Roman" w:cs="Times New Roman"/>
                <w:sz w:val="24"/>
                <w:szCs w:val="24"/>
                <w:lang w:eastAsia="pt-BR"/>
              </w:rPr>
              <w:t>comentário ,</w:t>
            </w:r>
            <w:proofErr w:type="gramEnd"/>
            <w:r w:rsidRPr="00555A31">
              <w:rPr>
                <w:rFonts w:ascii="Times New Roman" w:eastAsia="Times New Roman" w:hAnsi="Times New Roman" w:cs="Times New Roman"/>
                <w:sz w:val="24"/>
                <w:szCs w:val="24"/>
                <w:lang w:eastAsia="pt-BR"/>
              </w:rPr>
              <w:t xml:space="preserve"> que é o texto como um aviso legal,</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um</w:t>
            </w:r>
            <w:proofErr w:type="gramEnd"/>
            <w:r w:rsidRPr="00555A31">
              <w:rPr>
                <w:rFonts w:ascii="Times New Roman" w:eastAsia="Times New Roman" w:hAnsi="Times New Roman" w:cs="Times New Roman"/>
                <w:sz w:val="24"/>
                <w:szCs w:val="24"/>
                <w:lang w:eastAsia="pt-BR"/>
              </w:rPr>
              <w:t xml:space="preserve"> autor que não é essencial para a compreensão do documento.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3"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s</w:t>
              </w:r>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o conteúdo que é </w:t>
            </w:r>
            <w:proofErr w:type="spellStart"/>
            <w:r w:rsidRPr="00555A31">
              <w:rPr>
                <w:rFonts w:ascii="Times New Roman" w:eastAsia="Times New Roman" w:hAnsi="Times New Roman" w:cs="Times New Roman"/>
                <w:sz w:val="24"/>
                <w:szCs w:val="24"/>
                <w:lang w:eastAsia="pt-BR"/>
              </w:rPr>
              <w:t>nolonger</w:t>
            </w:r>
            <w:proofErr w:type="spellEnd"/>
            <w:r w:rsidRPr="00555A31">
              <w:rPr>
                <w:rFonts w:ascii="Times New Roman" w:eastAsia="Times New Roman" w:hAnsi="Times New Roman" w:cs="Times New Roman"/>
                <w:sz w:val="24"/>
                <w:szCs w:val="24"/>
                <w:lang w:eastAsia="pt-BR"/>
              </w:rPr>
              <w:t xml:space="preserve"> precisos e pertinentes.</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4" w:tooltip="O elemento HTML &lt;cite&gt; representa uma referência a um trabalho artístico. Deve incluir o título do trabalho ou uma URL de referência, que pode ser em uma forma abreviada de acordo com as convenções usadas para a adição dos metadados de citaçã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cite</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o título de uma obra.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5" w:tooltip="Este elemento inclui os atributos globais."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q</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 </w:t>
            </w:r>
            <w:proofErr w:type="spellStart"/>
            <w:r w:rsidRPr="00555A31">
              <w:rPr>
                <w:rFonts w:ascii="Times New Roman" w:eastAsia="Times New Roman" w:hAnsi="Times New Roman" w:cs="Times New Roman"/>
                <w:sz w:val="24"/>
                <w:szCs w:val="24"/>
                <w:lang w:eastAsia="pt-BR"/>
              </w:rPr>
              <w:t>inline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quotation</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6" w:tooltip="O elemento HTML &lt;dfn&gt;  (ou Elemento Definição HTML) representa uma instância de definição de um term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dfn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um termo cuja definição está contida em seu conteúdo ancestral mais próximo.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7" w:tooltip="O Elemento HTML &lt;abbr&gt; (ou Elemento de Abreviação HTML) representa uma abreviação e opcionalmente fornece uma descrição completa para ela. Se presente, o atributo title deve conter a descrição completa e apenas el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abbr</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bdr w:val="none" w:sz="0" w:space="0" w:color="auto" w:frame="1"/>
                <w:lang w:val="pt-PT" w:eastAsia="pt-BR"/>
              </w:rPr>
              <w:t>Representa uma abreviatura ou acrônimo , eventualmente, com o seu significado .</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8" w:tooltip="The HTML &lt;data&gt; Element links a given content with a machine-readable translation. If the content is time- or date-related, the &lt;time&gt; must be used."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data</w:t>
              </w:r>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Associa o seu conteúdo a um equivalente legível por máquina.</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(Este elemento está apenas na versão padrão HTML do WHATWG,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gramStart"/>
            <w:r w:rsidRPr="00555A31">
              <w:rPr>
                <w:rFonts w:ascii="Times New Roman" w:eastAsia="Times New Roman" w:hAnsi="Times New Roman" w:cs="Times New Roman"/>
                <w:sz w:val="24"/>
                <w:szCs w:val="24"/>
                <w:lang w:eastAsia="pt-BR"/>
              </w:rPr>
              <w:t>e</w:t>
            </w:r>
            <w:proofErr w:type="gramEnd"/>
            <w:r w:rsidRPr="00555A31">
              <w:rPr>
                <w:rFonts w:ascii="Times New Roman" w:eastAsia="Times New Roman" w:hAnsi="Times New Roman" w:cs="Times New Roman"/>
                <w:sz w:val="24"/>
                <w:szCs w:val="24"/>
                <w:lang w:eastAsia="pt-BR"/>
              </w:rPr>
              <w:t xml:space="preserve"> não documentado na versão HTML5 da W3C).</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49" w:tooltip="O elemento HTML time (&lt;time&gt;) representa o tempo tanto no formato de 24 horas ou como uma data precisa no calendário Gregoriano (com informações opcionais de tempo e fuso horári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time</w:t>
              </w:r>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Representa um valor de </w:t>
            </w:r>
            <w:r w:rsidRPr="00555A31">
              <w:rPr>
                <w:rFonts w:ascii="Times New Roman" w:eastAsia="Times New Roman" w:hAnsi="Times New Roman" w:cs="Times New Roman"/>
                <w:i/>
                <w:iCs/>
                <w:sz w:val="24"/>
                <w:szCs w:val="24"/>
                <w:bdr w:val="none" w:sz="0" w:space="0" w:color="auto" w:frame="1"/>
                <w:lang w:eastAsia="pt-BR"/>
              </w:rPr>
              <w:t>data </w:t>
            </w:r>
            <w:r w:rsidRPr="00555A31">
              <w:rPr>
                <w:rFonts w:ascii="Times New Roman" w:eastAsia="Times New Roman" w:hAnsi="Times New Roman" w:cs="Times New Roman"/>
                <w:sz w:val="24"/>
                <w:szCs w:val="24"/>
                <w:lang w:eastAsia="pt-BR"/>
              </w:rPr>
              <w:t>e </w:t>
            </w:r>
            <w:r w:rsidRPr="00555A31">
              <w:rPr>
                <w:rFonts w:ascii="Times New Roman" w:eastAsia="Times New Roman" w:hAnsi="Times New Roman" w:cs="Times New Roman"/>
                <w:i/>
                <w:iCs/>
                <w:sz w:val="24"/>
                <w:szCs w:val="24"/>
                <w:bdr w:val="none" w:sz="0" w:space="0" w:color="auto" w:frame="1"/>
                <w:lang w:eastAsia="pt-BR"/>
              </w:rPr>
              <w:t>hora</w:t>
            </w:r>
            <w:r w:rsidRPr="00555A31">
              <w:rPr>
                <w:rFonts w:ascii="Times New Roman" w:eastAsia="Times New Roman" w:hAnsi="Times New Roman" w:cs="Times New Roman"/>
                <w:sz w:val="24"/>
                <w:szCs w:val="24"/>
                <w:lang w:eastAsia="pt-BR"/>
              </w:rPr>
              <w:t>, eventualmente com um equivalente legível por máquina.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0"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code</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w:t>
            </w:r>
            <w:r w:rsidRPr="00555A31">
              <w:rPr>
                <w:rFonts w:ascii="Times New Roman" w:eastAsia="Times New Roman" w:hAnsi="Times New Roman" w:cs="Times New Roman"/>
                <w:i/>
                <w:iCs/>
                <w:sz w:val="24"/>
                <w:szCs w:val="24"/>
                <w:bdr w:val="none" w:sz="0" w:space="0" w:color="auto" w:frame="1"/>
                <w:lang w:eastAsia="pt-BR"/>
              </w:rPr>
              <w:t>codificação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1" w:tooltip="O elemento HTML Variable (&lt;var&gt;) representa uma variável em uma expressão matemática ou um contexto de programaçã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var</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variável, que pode ser uma expressão matemática,</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ou</w:t>
            </w:r>
            <w:proofErr w:type="gramEnd"/>
            <w:r w:rsidRPr="00555A31">
              <w:rPr>
                <w:rFonts w:ascii="Times New Roman" w:eastAsia="Times New Roman" w:hAnsi="Times New Roman" w:cs="Times New Roman"/>
                <w:sz w:val="24"/>
                <w:szCs w:val="24"/>
                <w:lang w:eastAsia="pt-BR"/>
              </w:rPr>
              <w:t xml:space="preserve"> código de programação, um identificador representando uma constante,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gramStart"/>
            <w:r w:rsidRPr="00555A31">
              <w:rPr>
                <w:rFonts w:ascii="Times New Roman" w:eastAsia="Times New Roman" w:hAnsi="Times New Roman" w:cs="Times New Roman"/>
                <w:sz w:val="24"/>
                <w:szCs w:val="24"/>
                <w:lang w:eastAsia="pt-BR"/>
              </w:rPr>
              <w:t>um</w:t>
            </w:r>
            <w:proofErr w:type="gramEnd"/>
            <w:r w:rsidRPr="00555A31">
              <w:rPr>
                <w:rFonts w:ascii="Times New Roman" w:eastAsia="Times New Roman" w:hAnsi="Times New Roman" w:cs="Times New Roman"/>
                <w:sz w:val="24"/>
                <w:szCs w:val="24"/>
                <w:lang w:eastAsia="pt-BR"/>
              </w:rPr>
              <w:t xml:space="preserve"> símbolo identificando  uma quantificação física um parâmetro de função ou um mero </w:t>
            </w:r>
            <w:proofErr w:type="spellStart"/>
            <w:r w:rsidRPr="00555A31">
              <w:rPr>
                <w:rFonts w:ascii="Times New Roman" w:eastAsia="Times New Roman" w:hAnsi="Times New Roman" w:cs="Times New Roman"/>
                <w:sz w:val="24"/>
                <w:szCs w:val="24"/>
                <w:lang w:eastAsia="pt-BR"/>
              </w:rPr>
              <w:t>placeholder</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2"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samp</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w:t>
            </w:r>
            <w:r w:rsidRPr="00555A31">
              <w:rPr>
                <w:rFonts w:ascii="Times New Roman" w:eastAsia="Times New Roman" w:hAnsi="Times New Roman" w:cs="Times New Roman"/>
                <w:i/>
                <w:iCs/>
                <w:sz w:val="24"/>
                <w:szCs w:val="24"/>
                <w:bdr w:val="none" w:sz="0" w:space="0" w:color="auto" w:frame="1"/>
                <w:lang w:eastAsia="pt-BR"/>
              </w:rPr>
              <w:t>saída </w:t>
            </w:r>
            <w:r w:rsidRPr="00555A31">
              <w:rPr>
                <w:rFonts w:ascii="Times New Roman" w:eastAsia="Times New Roman" w:hAnsi="Times New Roman" w:cs="Times New Roman"/>
                <w:sz w:val="24"/>
                <w:szCs w:val="24"/>
                <w:lang w:eastAsia="pt-BR"/>
              </w:rPr>
              <w:t>de um programa de computador.</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3"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kbd</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w:t>
            </w:r>
            <w:r w:rsidRPr="00555A31">
              <w:rPr>
                <w:rFonts w:ascii="Times New Roman" w:eastAsia="Times New Roman" w:hAnsi="Times New Roman" w:cs="Times New Roman"/>
                <w:i/>
                <w:iCs/>
                <w:sz w:val="24"/>
                <w:szCs w:val="24"/>
                <w:bdr w:val="none" w:sz="0" w:space="0" w:color="auto" w:frame="1"/>
                <w:lang w:eastAsia="pt-BR"/>
              </w:rPr>
              <w:t>entrada do usuário, </w:t>
            </w:r>
            <w:r w:rsidRPr="00555A31">
              <w:rPr>
                <w:rFonts w:ascii="Times New Roman" w:eastAsia="Times New Roman" w:hAnsi="Times New Roman" w:cs="Times New Roman"/>
                <w:sz w:val="24"/>
                <w:szCs w:val="24"/>
                <w:lang w:eastAsia="pt-BR"/>
              </w:rPr>
              <w:t>geralmente pelo teclado, mas não necessariamente,</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podendo</w:t>
            </w:r>
            <w:proofErr w:type="gramEnd"/>
            <w:r w:rsidRPr="00555A31">
              <w:rPr>
                <w:rFonts w:ascii="Times New Roman" w:eastAsia="Times New Roman" w:hAnsi="Times New Roman" w:cs="Times New Roman"/>
                <w:sz w:val="24"/>
                <w:szCs w:val="24"/>
                <w:lang w:eastAsia="pt-BR"/>
              </w:rPr>
              <w:t xml:space="preserve"> representar outro tipo de entrada como comandos de voz transcritos.</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4"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sub</w:t>
              </w:r>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w:t>
            </w:r>
            <w:hyperlink r:id="rId55"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r w:rsidRPr="00555A31">
                <w:rPr>
                  <w:rFonts w:ascii="Consolas" w:eastAsia="Times New Roman" w:hAnsi="Consolas" w:cs="Courier New"/>
                  <w:color w:val="990000"/>
                  <w:sz w:val="20"/>
                  <w:szCs w:val="20"/>
                  <w:bdr w:val="none" w:sz="0" w:space="0" w:color="auto" w:frame="1"/>
                  <w:lang w:eastAsia="pt-BR"/>
                </w:rPr>
                <w:t>sup</w:t>
              </w:r>
              <w:proofErr w:type="spell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subscrito e sobrescrito respectivamente</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6" w:tooltip="O elemento HTML &lt;i&gt;  representa uma parte do texto que é destacada do restante por algum motivo, por exemplo, termos técnicos, expressões de outros idiomas ou pensamentos de personagens fictícios. Normalmente, é apresentado com o uso do tipo &quot;itálico&quot;."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i</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texto em uma voz ou humor alternativo ou em uma qualidade diferente.</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Exemplos </w:t>
            </w:r>
            <w:proofErr w:type="gramStart"/>
            <w:r w:rsidRPr="00555A31">
              <w:rPr>
                <w:rFonts w:ascii="Times New Roman" w:eastAsia="Times New Roman" w:hAnsi="Times New Roman" w:cs="Times New Roman"/>
                <w:sz w:val="24"/>
                <w:szCs w:val="24"/>
                <w:lang w:eastAsia="pt-BR"/>
              </w:rPr>
              <w:t>são :</w:t>
            </w:r>
            <w:proofErr w:type="gramEnd"/>
            <w:r w:rsidRPr="00555A31">
              <w:rPr>
                <w:rFonts w:ascii="Times New Roman" w:eastAsia="Times New Roman" w:hAnsi="Times New Roman" w:cs="Times New Roman"/>
                <w:sz w:val="24"/>
                <w:szCs w:val="24"/>
                <w:lang w:eastAsia="pt-BR"/>
              </w:rPr>
              <w:t xml:space="preserve"> denominações taxonômica, termos técnicos, expressões idiomáticas,</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pensamentos</w:t>
            </w:r>
            <w:proofErr w:type="gramEnd"/>
            <w:r w:rsidRPr="00555A31">
              <w:rPr>
                <w:rFonts w:ascii="Times New Roman" w:eastAsia="Times New Roman" w:hAnsi="Times New Roman" w:cs="Times New Roman"/>
                <w:sz w:val="24"/>
                <w:szCs w:val="24"/>
                <w:lang w:eastAsia="pt-BR"/>
              </w:rPr>
              <w:t xml:space="preserve"> ou o nome de um barco.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7" w:tooltip="O elemento HTML &lt;b&gt; 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b</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 texto que a que chama a atenção para fins utilitários.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Ele não transmite importância extra e não implica uma voz alternativa.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8"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u</w:t>
              </w:r>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w:t>
            </w:r>
            <w:r w:rsidRPr="00555A31">
              <w:rPr>
                <w:rFonts w:ascii="Times New Roman" w:eastAsia="Times New Roman" w:hAnsi="Times New Roman" w:cs="Times New Roman"/>
                <w:i/>
                <w:iCs/>
                <w:sz w:val="24"/>
                <w:szCs w:val="24"/>
                <w:bdr w:val="none" w:sz="0" w:space="0" w:color="auto" w:frame="1"/>
                <w:lang w:val="de-DE" w:eastAsia="pt-BR"/>
              </w:rPr>
              <w:t>unarticulate</w:t>
            </w:r>
            <w:r w:rsidRPr="00555A31">
              <w:rPr>
                <w:rFonts w:ascii="Times New Roman" w:eastAsia="Times New Roman" w:hAnsi="Times New Roman" w:cs="Times New Roman"/>
                <w:sz w:val="24"/>
                <w:szCs w:val="24"/>
                <w:lang w:val="de-DE" w:eastAsia="pt-BR"/>
              </w:rPr>
              <w:t xml:space="preserve"> non-textual annoatation, such labeling the text as </w:t>
            </w:r>
          </w:p>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being misspelt or labeling a proper name in Chinese text.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59" w:tooltip="O Elemento HMTL &lt;mark&gt;  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mark</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texto destacado para fins de referência, que é por sua relevância em outro contexto.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0" w:tooltip="O elemento HTML &lt;ruby&gt;  representa uma anotação ruby. Anotações ruby são para mostrar a pronúncia de caracteres do Leste Asiátic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ruby</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uma anotação que é usada como anexo para os textos principais para </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Indicar </w:t>
            </w:r>
            <w:proofErr w:type="gramStart"/>
            <w:r w:rsidRPr="00555A31">
              <w:rPr>
                <w:rFonts w:ascii="Times New Roman" w:eastAsia="Times New Roman" w:hAnsi="Times New Roman" w:cs="Times New Roman"/>
                <w:sz w:val="24"/>
                <w:szCs w:val="24"/>
                <w:lang w:eastAsia="pt-BR"/>
              </w:rPr>
              <w:t>uma  Pronúncia</w:t>
            </w:r>
            <w:proofErr w:type="gramEnd"/>
            <w:r w:rsidRPr="00555A31">
              <w:rPr>
                <w:rFonts w:ascii="Times New Roman" w:eastAsia="Times New Roman" w:hAnsi="Times New Roman" w:cs="Times New Roman"/>
                <w:sz w:val="24"/>
                <w:szCs w:val="24"/>
                <w:lang w:eastAsia="pt-BR"/>
              </w:rPr>
              <w:t xml:space="preserve"> ou o significado dos caracteres.</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O </w:t>
            </w:r>
            <w:proofErr w:type="spellStart"/>
            <w:r w:rsidRPr="00555A31">
              <w:rPr>
                <w:rFonts w:ascii="Times New Roman" w:eastAsia="Times New Roman" w:hAnsi="Times New Roman" w:cs="Times New Roman"/>
                <w:sz w:val="24"/>
                <w:szCs w:val="24"/>
                <w:lang w:eastAsia="pt-BR"/>
              </w:rPr>
              <w:t>ruby</w:t>
            </w:r>
            <w:proofErr w:type="spellEnd"/>
            <w:r w:rsidRPr="00555A31">
              <w:rPr>
                <w:rFonts w:ascii="Times New Roman" w:eastAsia="Times New Roman" w:hAnsi="Times New Roman" w:cs="Times New Roman"/>
                <w:sz w:val="24"/>
                <w:szCs w:val="24"/>
                <w:lang w:eastAsia="pt-BR"/>
              </w:rPr>
              <w:t xml:space="preserve"> é muito </w:t>
            </w:r>
            <w:proofErr w:type="gramStart"/>
            <w:r w:rsidRPr="00555A31">
              <w:rPr>
                <w:rFonts w:ascii="Times New Roman" w:eastAsia="Times New Roman" w:hAnsi="Times New Roman" w:cs="Times New Roman"/>
                <w:sz w:val="24"/>
                <w:szCs w:val="24"/>
                <w:lang w:eastAsia="pt-BR"/>
              </w:rPr>
              <w:t>usado  para</w:t>
            </w:r>
            <w:proofErr w:type="gramEnd"/>
            <w:r w:rsidRPr="00555A31">
              <w:rPr>
                <w:rFonts w:ascii="Times New Roman" w:eastAsia="Times New Roman" w:hAnsi="Times New Roman" w:cs="Times New Roman"/>
                <w:sz w:val="24"/>
                <w:szCs w:val="24"/>
                <w:lang w:eastAsia="pt-BR"/>
              </w:rPr>
              <w:t xml:space="preserve"> publicações no Leste Asiático.</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Exemplo:O</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furigana</w:t>
            </w:r>
            <w:proofErr w:type="spellEnd"/>
            <w:r w:rsidRPr="00555A31">
              <w:rPr>
                <w:rFonts w:ascii="Times New Roman" w:eastAsia="Times New Roman" w:hAnsi="Times New Roman" w:cs="Times New Roman"/>
                <w:sz w:val="24"/>
                <w:szCs w:val="24"/>
                <w:lang w:eastAsia="pt-BR"/>
              </w:rPr>
              <w:t xml:space="preserve"> japonês.</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1" w:tooltip="The HTML &lt;rt&gt; Element embraces pronunciation of character presented in a ruby annotations, which are for showing pronunciation of East Asian characters and the &lt;rt&gt; element is used inside of &lt;ruby&gt; elemen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rt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Usado para anotações em </w:t>
            </w:r>
            <w:proofErr w:type="spellStart"/>
            <w:r w:rsidRPr="00555A31">
              <w:rPr>
                <w:rFonts w:ascii="Times New Roman" w:eastAsia="Times New Roman" w:hAnsi="Times New Roman" w:cs="Times New Roman"/>
                <w:i/>
                <w:iCs/>
                <w:sz w:val="24"/>
                <w:szCs w:val="24"/>
                <w:bdr w:val="none" w:sz="0" w:space="0" w:color="auto" w:frame="1"/>
                <w:lang w:eastAsia="pt-BR"/>
              </w:rPr>
              <w:t>ruby</w:t>
            </w:r>
            <w:proofErr w:type="spellEnd"/>
            <w:r w:rsidRPr="00555A31">
              <w:rPr>
                <w:rFonts w:ascii="Times New Roman" w:eastAsia="Times New Roman" w:hAnsi="Times New Roman" w:cs="Times New Roman"/>
                <w:i/>
                <w:iCs/>
                <w:sz w:val="24"/>
                <w:szCs w:val="24"/>
                <w:bdr w:val="none" w:sz="0" w:space="0" w:color="auto" w:frame="1"/>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2"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rp</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uma anotação </w:t>
            </w:r>
            <w:proofErr w:type="spellStart"/>
            <w:proofErr w:type="gramStart"/>
            <w:r w:rsidRPr="00555A31">
              <w:rPr>
                <w:rFonts w:ascii="Times New Roman" w:eastAsia="Times New Roman" w:hAnsi="Times New Roman" w:cs="Times New Roman"/>
                <w:sz w:val="24"/>
                <w:szCs w:val="24"/>
                <w:lang w:eastAsia="pt-BR"/>
              </w:rPr>
              <w:t>ruby,Que</w:t>
            </w:r>
            <w:proofErr w:type="spellEnd"/>
            <w:proofErr w:type="gramEnd"/>
            <w:r w:rsidRPr="00555A31">
              <w:rPr>
                <w:rFonts w:ascii="Times New Roman" w:eastAsia="Times New Roman" w:hAnsi="Times New Roman" w:cs="Times New Roman"/>
                <w:sz w:val="24"/>
                <w:szCs w:val="24"/>
                <w:lang w:eastAsia="pt-BR"/>
              </w:rPr>
              <w:t xml:space="preserve"> vai ser usado para exibir  anotações </w:t>
            </w:r>
            <w:proofErr w:type="spellStart"/>
            <w:r w:rsidRPr="00555A31">
              <w:rPr>
                <w:rFonts w:ascii="Times New Roman" w:eastAsia="Times New Roman" w:hAnsi="Times New Roman" w:cs="Times New Roman"/>
                <w:i/>
                <w:iCs/>
                <w:sz w:val="24"/>
                <w:szCs w:val="24"/>
                <w:bdr w:val="none" w:sz="0" w:space="0" w:color="auto" w:frame="1"/>
                <w:lang w:eastAsia="pt-BR"/>
              </w:rPr>
              <w:t>ruby</w:t>
            </w:r>
            <w:proofErr w:type="spellEnd"/>
            <w:r w:rsidRPr="00555A31">
              <w:rPr>
                <w:rFonts w:ascii="Times New Roman" w:eastAsia="Times New Roman" w:hAnsi="Times New Roman" w:cs="Times New Roman"/>
                <w:sz w:val="24"/>
                <w:szCs w:val="24"/>
                <w:lang w:eastAsia="pt-BR"/>
              </w:rPr>
              <w:t> em</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navegadores</w:t>
            </w:r>
            <w:proofErr w:type="gramEnd"/>
            <w:r w:rsidRPr="00555A31">
              <w:rPr>
                <w:rFonts w:ascii="Times New Roman" w:eastAsia="Times New Roman" w:hAnsi="Times New Roman" w:cs="Times New Roman"/>
                <w:sz w:val="24"/>
                <w:szCs w:val="24"/>
                <w:lang w:eastAsia="pt-BR"/>
              </w:rPr>
              <w:t xml:space="preserve"> que não tem suporte padrão para exibição de anotações.</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3" w:tooltip="Este elemento é útil ao incorporar o texto com uma direção desconhecida, de um banco de dados por exemplo, no interior do texto com uma direção fix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bdi</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text that must be</w:t>
            </w:r>
            <w:r w:rsidRPr="00555A31">
              <w:rPr>
                <w:rFonts w:ascii="Times New Roman" w:eastAsia="Times New Roman" w:hAnsi="Times New Roman" w:cs="Times New Roman"/>
                <w:i/>
                <w:iCs/>
                <w:sz w:val="24"/>
                <w:szCs w:val="24"/>
                <w:bdr w:val="none" w:sz="0" w:space="0" w:color="auto" w:frame="1"/>
                <w:lang w:val="de-DE" w:eastAsia="pt-BR"/>
              </w:rPr>
              <w:t>isolated</w:t>
            </w:r>
            <w:r w:rsidRPr="00555A31">
              <w:rPr>
                <w:rFonts w:ascii="Times New Roman" w:eastAsia="Times New Roman" w:hAnsi="Times New Roman" w:cs="Times New Roman"/>
                <w:sz w:val="24"/>
                <w:szCs w:val="24"/>
                <w:lang w:val="de-DE" w:eastAsia="pt-BR"/>
              </w:rPr>
              <w:t> from its surrounding for bidirectional text formatting.</w:t>
            </w:r>
          </w:p>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 xml:space="preserve"> It allows to embed span of text with a different, or unknown, directionality.</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4" w:tooltip="O elemento HTML &lt;bdo&gt; (bidirectional override) é usado para substituir a direcionalidade atual do texto. Isso faz com que a direcionalidade dos personagens seja ignorada em favor da direcionalidade especificad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bdo</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directionality</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of</w:t>
            </w:r>
            <w:proofErr w:type="spellEnd"/>
            <w:r w:rsidRPr="00555A31">
              <w:rPr>
                <w:rFonts w:ascii="Times New Roman" w:eastAsia="Times New Roman" w:hAnsi="Times New Roman" w:cs="Times New Roman"/>
                <w:sz w:val="24"/>
                <w:szCs w:val="24"/>
                <w:lang w:eastAsia="pt-BR"/>
              </w:rPr>
              <w:t xml:space="preserve"> its </w:t>
            </w:r>
            <w:proofErr w:type="spellStart"/>
            <w:r w:rsidRPr="00555A31">
              <w:rPr>
                <w:rFonts w:ascii="Times New Roman" w:eastAsia="Times New Roman" w:hAnsi="Times New Roman" w:cs="Times New Roman"/>
                <w:sz w:val="24"/>
                <w:szCs w:val="24"/>
                <w:lang w:eastAsia="pt-BR"/>
              </w:rPr>
              <w:t>children</w:t>
            </w:r>
            <w:proofErr w:type="spellEnd"/>
            <w:r w:rsidRPr="00555A31">
              <w:rPr>
                <w:rFonts w:ascii="Times New Roman" w:eastAsia="Times New Roman" w:hAnsi="Times New Roman" w:cs="Times New Roman"/>
                <w:sz w:val="24"/>
                <w:szCs w:val="24"/>
                <w:lang w:eastAsia="pt-BR"/>
              </w:rPr>
              <w:t xml:space="preserve">, in </w:t>
            </w:r>
            <w:proofErr w:type="spellStart"/>
            <w:r w:rsidRPr="00555A31">
              <w:rPr>
                <w:rFonts w:ascii="Times New Roman" w:eastAsia="Times New Roman" w:hAnsi="Times New Roman" w:cs="Times New Roman"/>
                <w:sz w:val="24"/>
                <w:szCs w:val="24"/>
                <w:lang w:eastAsia="pt-BR"/>
              </w:rPr>
              <w:t>order</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to</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explicitly</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override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xml:space="preserve">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Unicode </w:t>
            </w:r>
            <w:proofErr w:type="spellStart"/>
            <w:r w:rsidRPr="00555A31">
              <w:rPr>
                <w:rFonts w:ascii="Times New Roman" w:eastAsia="Times New Roman" w:hAnsi="Times New Roman" w:cs="Times New Roman"/>
                <w:sz w:val="24"/>
                <w:szCs w:val="24"/>
                <w:lang w:eastAsia="pt-BR"/>
              </w:rPr>
              <w:t>bidirectional</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algorithm</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5" w:tooltip="O elemento HTML &lt;span&gt; é um conteiner gene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lt;div&gt; , entretando  &lt;div&gt; é um elemento de nível de bloco enquanto &lt;span&gt; é um elemento em linh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span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texto sem significado. Ele deve ser usado quando nenhum outro elemento de texto</w:t>
            </w:r>
          </w:p>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semântico</w:t>
            </w:r>
            <w:proofErr w:type="gramEnd"/>
            <w:r w:rsidRPr="00555A31">
              <w:rPr>
                <w:rFonts w:ascii="Times New Roman" w:eastAsia="Times New Roman" w:hAnsi="Times New Roman" w:cs="Times New Roman"/>
                <w:sz w:val="24"/>
                <w:szCs w:val="24"/>
                <w:lang w:eastAsia="pt-BR"/>
              </w:rPr>
              <w:t xml:space="preserve"> representar um significado adequado.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6" w:tooltip="O elemento HTML quebra-de-linha &lt;br&gt; produz uma quebra de linha em um texto (carriage-return).É útil para escrever poemas ou um endereço, onde a divisão de linha é significante."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br</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quebra de linha.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7" w:tooltip="A Palavra Pausa opportunit y ( &lt;wbr&gt; elemento HTML) representa uma posição no texto onde o navegador pode, opcionalmente, quebrar uma linha, embora suas regras de quebra de linha de outra forma não criar uma ruptura naquele local."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wbr</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a </w:t>
            </w:r>
            <w:r w:rsidRPr="00555A31">
              <w:rPr>
                <w:rFonts w:ascii="Times New Roman" w:eastAsia="Times New Roman" w:hAnsi="Times New Roman" w:cs="Times New Roman"/>
                <w:i/>
                <w:iCs/>
                <w:sz w:val="24"/>
                <w:szCs w:val="24"/>
                <w:bdr w:val="none" w:sz="0" w:space="0" w:color="auto" w:frame="1"/>
                <w:lang w:val="de-DE" w:eastAsia="pt-BR"/>
              </w:rPr>
              <w:t>line break opportunity</w:t>
            </w:r>
            <w:r w:rsidRPr="00555A31">
              <w:rPr>
                <w:rFonts w:ascii="Times New Roman" w:eastAsia="Times New Roman" w:hAnsi="Times New Roman" w:cs="Times New Roman"/>
                <w:sz w:val="24"/>
                <w:szCs w:val="24"/>
                <w:lang w:val="de-DE" w:eastAsia="pt-BR"/>
              </w:rPr>
              <w:t> , that is a suggested</w:t>
            </w:r>
          </w:p>
          <w:p w:rsid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 xml:space="preserve"> wrapping point in order to improve readability of text split on several lines.</w:t>
            </w:r>
          </w:p>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Edições</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4860"/>
        <w:gridCol w:w="16740"/>
      </w:tblGrid>
      <w:tr w:rsidR="00555A31" w:rsidRPr="00555A31" w:rsidTr="00555A31">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8" w:tooltip="The HTML &lt;ins&gt; Element (or HTML Inserted Text) HTML represents a range of text that has been added to a documen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ins</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Define um complemento para o documento</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69" w:tooltip="O elemento HTML &lt;del&gt; (ou Elemento HTML de Texto Excluído) representa uma parte do texto que foi excluída de um documento. Este elemento é (não necessariamente) renderizado pelos navegadores com uma linha entre o tex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del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Define uma remoção do documento</w:t>
            </w:r>
          </w:p>
        </w:tc>
      </w:tr>
    </w:tbl>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79"/>
        <w:gridCol w:w="20321"/>
      </w:tblGrid>
      <w:tr w:rsidR="00555A31" w:rsidRPr="00555A31" w:rsidTr="00555A31">
        <w:trPr>
          <w:tblHeader/>
        </w:trPr>
        <w:tc>
          <w:tcPr>
            <w:tcW w:w="1193"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407"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0" w:tooltip="O elemento HTML &lt;img&gt;  (or HTML Image Element) representa a inseração de imagem no documento, sendo implementado também pelo HTML5 para uma melhor experiência com o elemento &lt;figure&gt; e &lt;figcaption&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img</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imagem.</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1" w:tooltip="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iframe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uma caixa </w:t>
            </w:r>
            <w:proofErr w:type="spellStart"/>
            <w:proofErr w:type="gramStart"/>
            <w:r w:rsidRPr="00555A31">
              <w:rPr>
                <w:rFonts w:ascii="Times New Roman" w:eastAsia="Times New Roman" w:hAnsi="Times New Roman" w:cs="Times New Roman"/>
                <w:sz w:val="24"/>
                <w:szCs w:val="24"/>
                <w:lang w:eastAsia="pt-BR"/>
              </w:rPr>
              <w:t>aninhada,aonde</w:t>
            </w:r>
            <w:proofErr w:type="spellEnd"/>
            <w:proofErr w:type="gram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sera</w:t>
            </w:r>
            <w:proofErr w:type="spellEnd"/>
            <w:r w:rsidRPr="00555A31">
              <w:rPr>
                <w:rFonts w:ascii="Times New Roman" w:eastAsia="Times New Roman" w:hAnsi="Times New Roman" w:cs="Times New Roman"/>
                <w:sz w:val="24"/>
                <w:szCs w:val="24"/>
                <w:lang w:eastAsia="pt-BR"/>
              </w:rPr>
              <w:t xml:space="preserve"> apresentado um documento em HTML incorporado.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2" w:tooltip="O Elemento HTML &lt;embed&gt; representa um ponto de integração para uma aplicação externa ou conteúdo interativo (em outras palavras, um plug-in)."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embed</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w:t>
            </w:r>
            <w:r w:rsidRPr="00555A31">
              <w:rPr>
                <w:rFonts w:ascii="Times New Roman" w:eastAsia="Times New Roman" w:hAnsi="Times New Roman" w:cs="Times New Roman"/>
                <w:i/>
                <w:iCs/>
                <w:sz w:val="24"/>
                <w:szCs w:val="24"/>
                <w:bdr w:val="none" w:sz="0" w:space="0" w:color="auto" w:frame="1"/>
                <w:lang w:eastAsia="pt-BR"/>
              </w:rPr>
              <w:t>ponto de integração</w:t>
            </w:r>
            <w:r w:rsidRPr="00555A31">
              <w:rPr>
                <w:rFonts w:ascii="Times New Roman" w:eastAsia="Times New Roman" w:hAnsi="Times New Roman" w:cs="Times New Roman"/>
                <w:sz w:val="24"/>
                <w:szCs w:val="24"/>
                <w:lang w:eastAsia="pt-BR"/>
              </w:rPr>
              <w:t xml:space="preserve"> para um externo, muitas vezes </w:t>
            </w:r>
            <w:proofErr w:type="spellStart"/>
            <w:r w:rsidRPr="00555A31">
              <w:rPr>
                <w:rFonts w:ascii="Times New Roman" w:eastAsia="Times New Roman" w:hAnsi="Times New Roman" w:cs="Times New Roman"/>
                <w:sz w:val="24"/>
                <w:szCs w:val="24"/>
                <w:lang w:eastAsia="pt-BR"/>
              </w:rPr>
              <w:t>non_HTML</w:t>
            </w:r>
            <w:proofErr w:type="spellEnd"/>
            <w:r w:rsidRPr="00555A31">
              <w:rPr>
                <w:rFonts w:ascii="Times New Roman" w:eastAsia="Times New Roman" w:hAnsi="Times New Roman" w:cs="Times New Roman"/>
                <w:sz w:val="24"/>
                <w:szCs w:val="24"/>
                <w:lang w:eastAsia="pt-BR"/>
              </w:rPr>
              <w:t xml:space="preserve">,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gramStart"/>
            <w:r w:rsidRPr="00555A31">
              <w:rPr>
                <w:rFonts w:ascii="Times New Roman" w:eastAsia="Times New Roman" w:hAnsi="Times New Roman" w:cs="Times New Roman"/>
                <w:sz w:val="24"/>
                <w:szCs w:val="24"/>
                <w:lang w:eastAsia="pt-BR"/>
              </w:rPr>
              <w:t>aplicação</w:t>
            </w:r>
            <w:proofErr w:type="gramEnd"/>
            <w:r w:rsidRPr="00555A31">
              <w:rPr>
                <w:rFonts w:ascii="Times New Roman" w:eastAsia="Times New Roman" w:hAnsi="Times New Roman" w:cs="Times New Roman"/>
                <w:sz w:val="24"/>
                <w:szCs w:val="24"/>
                <w:lang w:eastAsia="pt-BR"/>
              </w:rPr>
              <w:t xml:space="preserve"> ou conteúdo interativo.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3"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object</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w:t>
            </w:r>
            <w:r w:rsidRPr="00555A31">
              <w:rPr>
                <w:rFonts w:ascii="Times New Roman" w:eastAsia="Times New Roman" w:hAnsi="Times New Roman" w:cs="Times New Roman"/>
                <w:i/>
                <w:iCs/>
                <w:sz w:val="24"/>
                <w:szCs w:val="24"/>
                <w:bdr w:val="none" w:sz="0" w:space="0" w:color="auto" w:frame="1"/>
                <w:lang w:eastAsia="pt-BR"/>
              </w:rPr>
              <w:t xml:space="preserve">fonte </w:t>
            </w:r>
            <w:proofErr w:type="gramStart"/>
            <w:r w:rsidRPr="00555A31">
              <w:rPr>
                <w:rFonts w:ascii="Times New Roman" w:eastAsia="Times New Roman" w:hAnsi="Times New Roman" w:cs="Times New Roman"/>
                <w:i/>
                <w:iCs/>
                <w:sz w:val="24"/>
                <w:szCs w:val="24"/>
                <w:bdr w:val="none" w:sz="0" w:space="0" w:color="auto" w:frame="1"/>
                <w:lang w:eastAsia="pt-BR"/>
              </w:rPr>
              <w:t>externa</w:t>
            </w:r>
            <w:r w:rsidRPr="00555A31">
              <w:rPr>
                <w:rFonts w:ascii="Times New Roman" w:eastAsia="Times New Roman" w:hAnsi="Times New Roman" w:cs="Times New Roman"/>
                <w:sz w:val="24"/>
                <w:szCs w:val="24"/>
                <w:lang w:eastAsia="pt-BR"/>
              </w:rPr>
              <w:t> ,</w:t>
            </w:r>
            <w:proofErr w:type="gramEnd"/>
            <w:r w:rsidRPr="00555A31">
              <w:rPr>
                <w:rFonts w:ascii="Times New Roman" w:eastAsia="Times New Roman" w:hAnsi="Times New Roman" w:cs="Times New Roman"/>
                <w:sz w:val="24"/>
                <w:szCs w:val="24"/>
                <w:lang w:eastAsia="pt-BR"/>
              </w:rPr>
              <w:t xml:space="preserve"> a qual será tratada como uma imagem, um </w:t>
            </w:r>
            <w:proofErr w:type="spellStart"/>
            <w:r w:rsidRPr="00555A31">
              <w:rPr>
                <w:rFonts w:ascii="Times New Roman" w:eastAsia="Times New Roman" w:hAnsi="Times New Roman" w:cs="Times New Roman"/>
                <w:sz w:val="24"/>
                <w:szCs w:val="24"/>
                <w:lang w:eastAsia="pt-BR"/>
              </w:rPr>
              <w:t>sub-documento</w:t>
            </w:r>
            <w:proofErr w:type="spellEnd"/>
            <w:r w:rsidRPr="00555A31">
              <w:rPr>
                <w:rFonts w:ascii="Times New Roman" w:eastAsia="Times New Roman" w:hAnsi="Times New Roman" w:cs="Times New Roman"/>
                <w:sz w:val="24"/>
                <w:szCs w:val="24"/>
                <w:lang w:eastAsia="pt-BR"/>
              </w:rPr>
              <w:t xml:space="preserve">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HTML ou um recurso externo a ser processado por um </w:t>
            </w:r>
            <w:proofErr w:type="spellStart"/>
            <w:r w:rsidRPr="00555A31">
              <w:rPr>
                <w:rFonts w:ascii="Times New Roman" w:eastAsia="Times New Roman" w:hAnsi="Times New Roman" w:cs="Times New Roman"/>
                <w:sz w:val="24"/>
                <w:szCs w:val="24"/>
                <w:lang w:eastAsia="pt-BR"/>
              </w:rPr>
              <w:t>plugin</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4"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param</w:t>
              </w:r>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Define parâmetros de uso de </w:t>
            </w:r>
            <w:proofErr w:type="spellStart"/>
            <w:r w:rsidRPr="00555A31">
              <w:rPr>
                <w:rFonts w:ascii="Times New Roman" w:eastAsia="Times New Roman" w:hAnsi="Times New Roman" w:cs="Times New Roman"/>
                <w:sz w:val="24"/>
                <w:szCs w:val="24"/>
                <w:lang w:eastAsia="pt-BR"/>
              </w:rPr>
              <w:t>plugins</w:t>
            </w:r>
            <w:proofErr w:type="spellEnd"/>
            <w:r w:rsidRPr="00555A31">
              <w:rPr>
                <w:rFonts w:ascii="Times New Roman" w:eastAsia="Times New Roman" w:hAnsi="Times New Roman" w:cs="Times New Roman"/>
                <w:sz w:val="24"/>
                <w:szCs w:val="24"/>
                <w:lang w:eastAsia="pt-BR"/>
              </w:rPr>
              <w:t xml:space="preserve"> "invocados" por elementos</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object</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5" w:tooltip="O elemento HTML  &lt;video&gt; é utilizado para incorporar conteúdo de vídeo em um documento HTML ou XHTML."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video</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 </w:t>
            </w:r>
            <w:proofErr w:type="spellStart"/>
            <w:r w:rsidRPr="00555A31">
              <w:rPr>
                <w:rFonts w:ascii="Times New Roman" w:eastAsia="Times New Roman" w:hAnsi="Times New Roman" w:cs="Times New Roman"/>
                <w:sz w:val="24"/>
                <w:szCs w:val="24"/>
                <w:lang w:eastAsia="pt-BR"/>
              </w:rPr>
              <w:t>video</w:t>
            </w:r>
            <w:proofErr w:type="spellEnd"/>
            <w:r w:rsidRPr="00555A31">
              <w:rPr>
                <w:rFonts w:ascii="Times New Roman" w:eastAsia="Times New Roman" w:hAnsi="Times New Roman" w:cs="Times New Roman"/>
                <w:sz w:val="24"/>
                <w:szCs w:val="24"/>
                <w:lang w:eastAsia="pt-BR"/>
              </w:rPr>
              <w:t xml:space="preserve"> e seus arquivos e legendas de áudio associados, com a interface necessária</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 </w:t>
            </w:r>
            <w:proofErr w:type="gramStart"/>
            <w:r w:rsidRPr="00555A31">
              <w:rPr>
                <w:rFonts w:ascii="Times New Roman" w:eastAsia="Times New Roman" w:hAnsi="Times New Roman" w:cs="Times New Roman"/>
                <w:sz w:val="24"/>
                <w:szCs w:val="24"/>
                <w:lang w:eastAsia="pt-BR"/>
              </w:rPr>
              <w:t>para</w:t>
            </w:r>
            <w:proofErr w:type="gramEnd"/>
            <w:r w:rsidRPr="00555A31">
              <w:rPr>
                <w:rFonts w:ascii="Times New Roman" w:eastAsia="Times New Roman" w:hAnsi="Times New Roman" w:cs="Times New Roman"/>
                <w:sz w:val="24"/>
                <w:szCs w:val="24"/>
                <w:lang w:eastAsia="pt-BR"/>
              </w:rPr>
              <w:t xml:space="preserve"> reproduzi-lo.</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6" w:tooltip="O elemento audio é utilizado para embutir conteúdo de som em um documento HTML ou XHTML.O elemento audio foi adicionado como parte do HTML5."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audio</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36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som ou um fluxo de som</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7" w:tooltip="O elemento source é utilizado para especificar múltiplos recursos de mídia de elementos &lt;picture&gt;,  &lt;audio&gt; ou &lt;video&gt; em HTML5. É um elemento vazio. É normalmente usado para disponibilizar multiple formats supported by different browser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source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Permite aos autores especificar fontes de mídia alternativa para elementos de mídia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gramStart"/>
            <w:r w:rsidRPr="00555A31">
              <w:rPr>
                <w:rFonts w:ascii="Times New Roman" w:eastAsia="Times New Roman" w:hAnsi="Times New Roman" w:cs="Times New Roman"/>
                <w:sz w:val="24"/>
                <w:szCs w:val="24"/>
                <w:lang w:eastAsia="pt-BR"/>
              </w:rPr>
              <w:t>como</w:t>
            </w:r>
            <w:proofErr w:type="gramEnd"/>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video</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or</w:t>
            </w:r>
            <w:proofErr w:type="spellEnd"/>
            <w:r w:rsidRPr="00555A31">
              <w:rPr>
                <w:rFonts w:ascii="Times New Roman" w:eastAsia="Times New Roman" w:hAnsi="Times New Roman" w:cs="Times New Roman"/>
                <w:sz w:val="24"/>
                <w:szCs w:val="24"/>
                <w:lang w:eastAsia="pt-BR"/>
              </w:rPr>
              <w:t>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audio</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8"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track</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Permite aos autores especificar </w:t>
            </w:r>
            <w:proofErr w:type="spellStart"/>
            <w:r w:rsidRPr="00555A31">
              <w:rPr>
                <w:rFonts w:ascii="Times New Roman" w:eastAsia="Times New Roman" w:hAnsi="Times New Roman" w:cs="Times New Roman"/>
                <w:sz w:val="24"/>
                <w:szCs w:val="24"/>
                <w:lang w:eastAsia="pt-BR"/>
              </w:rPr>
              <w:t>timed</w:t>
            </w:r>
            <w:r w:rsidRPr="00555A31">
              <w:rPr>
                <w:rFonts w:ascii="Times New Roman" w:eastAsia="Times New Roman" w:hAnsi="Times New Roman" w:cs="Times New Roman"/>
                <w:i/>
                <w:iCs/>
                <w:sz w:val="24"/>
                <w:szCs w:val="24"/>
                <w:bdr w:val="none" w:sz="0" w:space="0" w:color="auto" w:frame="1"/>
                <w:lang w:eastAsia="pt-BR"/>
              </w:rPr>
              <w:t>text</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track</w:t>
            </w:r>
            <w:proofErr w:type="spellEnd"/>
            <w:r w:rsidRPr="00555A31">
              <w:rPr>
                <w:rFonts w:ascii="Times New Roman" w:eastAsia="Times New Roman" w:hAnsi="Times New Roman" w:cs="Times New Roman"/>
                <w:sz w:val="24"/>
                <w:szCs w:val="24"/>
                <w:lang w:eastAsia="pt-BR"/>
              </w:rPr>
              <w:t> para elementos de mídia como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video</w:t>
            </w:r>
            <w:proofErr w:type="spellEnd"/>
            <w:r w:rsidRPr="00555A31">
              <w:rPr>
                <w:rFonts w:ascii="Consolas" w:eastAsia="Times New Roman" w:hAnsi="Consolas" w:cs="Courier New"/>
                <w:sz w:val="20"/>
                <w:szCs w:val="20"/>
                <w:bdr w:val="none" w:sz="0" w:space="0" w:color="auto" w:frame="1"/>
                <w:lang w:eastAsia="pt-BR"/>
              </w:rPr>
              <w:t>&gt;</w:t>
            </w:r>
            <w:proofErr w:type="spellStart"/>
            <w:r w:rsidRPr="00555A31">
              <w:rPr>
                <w:rFonts w:ascii="Times New Roman" w:eastAsia="Times New Roman" w:hAnsi="Times New Roman" w:cs="Times New Roman"/>
                <w:i/>
                <w:iCs/>
                <w:sz w:val="24"/>
                <w:szCs w:val="24"/>
                <w:bdr w:val="none" w:sz="0" w:space="0" w:color="auto" w:frame="1"/>
                <w:lang w:eastAsia="pt-BR"/>
              </w:rPr>
              <w:t>or</w:t>
            </w:r>
            <w:proofErr w:type="spellEnd"/>
            <w:r w:rsidRPr="00555A31">
              <w:rPr>
                <w:rFonts w:ascii="Times New Roman" w:eastAsia="Times New Roman" w:hAnsi="Times New Roman" w:cs="Times New Roman"/>
                <w:i/>
                <w:iCs/>
                <w:sz w:val="24"/>
                <w:szCs w:val="24"/>
                <w:bdr w:val="none" w:sz="0" w:space="0" w:color="auto" w:frame="1"/>
                <w:lang w:eastAsia="pt-BR"/>
              </w:rPr>
              <w:t> </w:t>
            </w:r>
            <w:r w:rsidRPr="00555A31">
              <w:rPr>
                <w:rFonts w:ascii="Consolas" w:eastAsia="Times New Roman" w:hAnsi="Consolas" w:cs="Courier New"/>
                <w:i/>
                <w:iCs/>
                <w:sz w:val="20"/>
                <w:szCs w:val="20"/>
                <w:bdr w:val="none" w:sz="0" w:space="0" w:color="auto" w:frame="1"/>
                <w:lang w:eastAsia="pt-BR"/>
              </w:rPr>
              <w:t>&lt;</w:t>
            </w:r>
            <w:proofErr w:type="spellStart"/>
            <w:r w:rsidRPr="00555A31">
              <w:rPr>
                <w:rFonts w:ascii="Consolas" w:eastAsia="Times New Roman" w:hAnsi="Consolas" w:cs="Courier New"/>
                <w:i/>
                <w:iCs/>
                <w:sz w:val="20"/>
                <w:szCs w:val="20"/>
                <w:bdr w:val="none" w:sz="0" w:space="0" w:color="auto" w:frame="1"/>
                <w:lang w:eastAsia="pt-BR"/>
              </w:rPr>
              <w:t>audio</w:t>
            </w:r>
            <w:proofErr w:type="spellEnd"/>
            <w:r w:rsidRPr="00555A31">
              <w:rPr>
                <w:rFonts w:ascii="Consolas" w:eastAsia="Times New Roman" w:hAnsi="Consolas" w:cs="Courier New"/>
                <w:i/>
                <w:iCs/>
                <w:sz w:val="20"/>
                <w:szCs w:val="20"/>
                <w:bdr w:val="none" w:sz="0" w:space="0" w:color="auto" w:frame="1"/>
                <w:lang w:eastAsia="pt-BR"/>
              </w:rPr>
              <w:t>&gt;</w:t>
            </w:r>
            <w:r w:rsidRPr="00555A31">
              <w:rPr>
                <w:rFonts w:ascii="Times New Roman" w:eastAsia="Times New Roman" w:hAnsi="Times New Roman" w:cs="Times New Roman"/>
                <w:i/>
                <w:iCs/>
                <w:sz w:val="24"/>
                <w:szCs w:val="24"/>
                <w:bdr w:val="none" w:sz="0" w:space="0" w:color="auto" w:frame="1"/>
                <w:lang w:eastAsia="pt-BR"/>
              </w:rPr>
              <w:t>.</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79" w:tooltip="O elemento HTML Canvas (&lt;canvas&gt;) pode ser utilizado para desenhar gráficos utilizando scripts (geralmente JavaScript).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canvas</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a </w:t>
            </w:r>
            <w:r w:rsidRPr="00555A31">
              <w:rPr>
                <w:rFonts w:ascii="Times New Roman" w:eastAsia="Times New Roman" w:hAnsi="Times New Roman" w:cs="Times New Roman"/>
                <w:i/>
                <w:iCs/>
                <w:sz w:val="24"/>
                <w:szCs w:val="24"/>
                <w:bdr w:val="none" w:sz="0" w:space="0" w:color="auto" w:frame="1"/>
                <w:lang w:val="de-DE" w:eastAsia="pt-BR"/>
              </w:rPr>
              <w:t>bitmap area</w:t>
            </w:r>
            <w:r w:rsidRPr="00555A31">
              <w:rPr>
                <w:rFonts w:ascii="Times New Roman" w:eastAsia="Times New Roman" w:hAnsi="Times New Roman" w:cs="Times New Roman"/>
                <w:sz w:val="24"/>
                <w:szCs w:val="24"/>
                <w:lang w:val="de-DE" w:eastAsia="pt-BR"/>
              </w:rPr>
              <w:t xml:space="preserve"> that scripts can be used to render graphics, </w:t>
            </w:r>
          </w:p>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like graphs, game graphics, any visual images on the fly.</w:t>
            </w:r>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0" w:tooltip="O elemento HTML &lt;map&gt; é usado com os elementos &lt;area&gt; para definir um mapa de imagem (a área clicável do link)."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map</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Em conjunto com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area</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 define um </w:t>
            </w:r>
            <w:r w:rsidRPr="00555A31">
              <w:rPr>
                <w:rFonts w:ascii="Times New Roman" w:eastAsia="Times New Roman" w:hAnsi="Times New Roman" w:cs="Times New Roman"/>
                <w:i/>
                <w:iCs/>
                <w:sz w:val="24"/>
                <w:szCs w:val="24"/>
                <w:bdr w:val="none" w:sz="0" w:space="0" w:color="auto" w:frame="1"/>
                <w:lang w:eastAsia="pt-BR"/>
              </w:rPr>
              <w:t xml:space="preserve">mapa de </w:t>
            </w:r>
            <w:proofErr w:type="gramStart"/>
            <w:r w:rsidRPr="00555A31">
              <w:rPr>
                <w:rFonts w:ascii="Times New Roman" w:eastAsia="Times New Roman" w:hAnsi="Times New Roman" w:cs="Times New Roman"/>
                <w:i/>
                <w:iCs/>
                <w:sz w:val="24"/>
                <w:szCs w:val="24"/>
                <w:bdr w:val="none" w:sz="0" w:space="0" w:color="auto" w:frame="1"/>
                <w:lang w:eastAsia="pt-BR"/>
              </w:rPr>
              <w:t>imagem </w:t>
            </w:r>
            <w:r w:rsidRPr="00555A31">
              <w:rPr>
                <w:rFonts w:ascii="Times New Roman" w:eastAsia="Times New Roman" w:hAnsi="Times New Roman" w:cs="Times New Roman"/>
                <w:sz w:val="24"/>
                <w:szCs w:val="24"/>
                <w:lang w:eastAsia="pt-BR"/>
              </w:rPr>
              <w:t>.</w:t>
            </w:r>
            <w:proofErr w:type="gramEnd"/>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1" w:tooltip="O HTML &lt;area&gt; elemento define uma região hot-spot em uma imagem, e, opcionalmente, associa-lo com um link de hipertexto. Este elemento é usado somente dentro de um &lt;map&gt; element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area</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Em conjunto com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map</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 define um </w:t>
            </w:r>
            <w:r w:rsidRPr="00555A31">
              <w:rPr>
                <w:rFonts w:ascii="Times New Roman" w:eastAsia="Times New Roman" w:hAnsi="Times New Roman" w:cs="Times New Roman"/>
                <w:i/>
                <w:iCs/>
                <w:sz w:val="24"/>
                <w:szCs w:val="24"/>
                <w:bdr w:val="none" w:sz="0" w:space="0" w:color="auto" w:frame="1"/>
                <w:lang w:eastAsia="pt-BR"/>
              </w:rPr>
              <w:t xml:space="preserve">mapa de </w:t>
            </w:r>
            <w:proofErr w:type="gramStart"/>
            <w:r w:rsidRPr="00555A31">
              <w:rPr>
                <w:rFonts w:ascii="Times New Roman" w:eastAsia="Times New Roman" w:hAnsi="Times New Roman" w:cs="Times New Roman"/>
                <w:i/>
                <w:iCs/>
                <w:sz w:val="24"/>
                <w:szCs w:val="24"/>
                <w:bdr w:val="none" w:sz="0" w:space="0" w:color="auto" w:frame="1"/>
                <w:lang w:eastAsia="pt-BR"/>
              </w:rPr>
              <w:t>imagem .</w:t>
            </w:r>
            <w:proofErr w:type="gramEnd"/>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2" w:tooltip="O elemento svg pode ser utilizado para englobar um fragmento independente de SVG dentro do documento atual (um documento HTML por exemplo), uma vez que o  svg não é o elemento raiz. Este fragmento independente tem sua própria janela de exibição e sistema de coordenada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svg</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Define </w:t>
            </w:r>
            <w:proofErr w:type="spellStart"/>
            <w:r w:rsidRPr="00555A31">
              <w:rPr>
                <w:rFonts w:ascii="Times New Roman" w:eastAsia="Times New Roman" w:hAnsi="Times New Roman" w:cs="Times New Roman"/>
                <w:sz w:val="24"/>
                <w:szCs w:val="24"/>
                <w:lang w:eastAsia="pt-BR"/>
              </w:rPr>
              <w:t>uma</w:t>
            </w:r>
            <w:r w:rsidRPr="00555A31">
              <w:rPr>
                <w:rFonts w:ascii="Times New Roman" w:eastAsia="Times New Roman" w:hAnsi="Times New Roman" w:cs="Times New Roman"/>
                <w:i/>
                <w:iCs/>
                <w:sz w:val="24"/>
                <w:szCs w:val="24"/>
                <w:bdr w:val="none" w:sz="0" w:space="0" w:color="auto" w:frame="1"/>
                <w:lang w:eastAsia="pt-BR"/>
              </w:rPr>
              <w:t>imagem</w:t>
            </w:r>
            <w:proofErr w:type="spellEnd"/>
            <w:r w:rsidRPr="00555A31">
              <w:rPr>
                <w:rFonts w:ascii="Times New Roman" w:eastAsia="Times New Roman" w:hAnsi="Times New Roman" w:cs="Times New Roman"/>
                <w:i/>
                <w:iCs/>
                <w:sz w:val="24"/>
                <w:szCs w:val="24"/>
                <w:bdr w:val="none" w:sz="0" w:space="0" w:color="auto" w:frame="1"/>
                <w:lang w:eastAsia="pt-BR"/>
              </w:rPr>
              <w:t xml:space="preserve"> vetorial</w:t>
            </w:r>
            <w:r w:rsidRPr="00555A31">
              <w:rPr>
                <w:rFonts w:ascii="Times New Roman" w:eastAsia="Times New Roman" w:hAnsi="Times New Roman" w:cs="Times New Roman"/>
                <w:sz w:val="24"/>
                <w:szCs w:val="24"/>
                <w:lang w:eastAsia="pt-BR"/>
              </w:rPr>
              <w:t> </w:t>
            </w:r>
            <w:proofErr w:type="gramStart"/>
            <w:r w:rsidRPr="00555A31">
              <w:rPr>
                <w:rFonts w:ascii="Times New Roman" w:eastAsia="Times New Roman" w:hAnsi="Times New Roman" w:cs="Times New Roman"/>
                <w:sz w:val="24"/>
                <w:szCs w:val="24"/>
                <w:lang w:eastAsia="pt-BR"/>
              </w:rPr>
              <w:t>incorporada .</w:t>
            </w:r>
            <w:proofErr w:type="gramEnd"/>
          </w:p>
        </w:tc>
      </w:tr>
      <w:tr w:rsidR="00555A31" w:rsidRPr="00555A31" w:rsidTr="00555A31">
        <w:tc>
          <w:tcPr>
            <w:tcW w:w="1193"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3" w:tooltip="&lt;math&gt;" w:history="1">
              <w:r w:rsidRPr="00555A31">
                <w:rPr>
                  <w:rFonts w:ascii="Consolas" w:eastAsia="Times New Roman" w:hAnsi="Consolas" w:cs="Courier New"/>
                  <w:color w:val="285C76"/>
                  <w:sz w:val="20"/>
                  <w:szCs w:val="20"/>
                  <w:u w:val="single"/>
                  <w:bdr w:val="none" w:sz="0" w:space="0" w:color="auto" w:frame="1"/>
                  <w:lang w:eastAsia="pt-BR"/>
                </w:rPr>
                <w:t>&lt;</w:t>
              </w:r>
              <w:proofErr w:type="spellStart"/>
              <w:proofErr w:type="gramStart"/>
              <w:r w:rsidRPr="00555A31">
                <w:rPr>
                  <w:rFonts w:ascii="Consolas" w:eastAsia="Times New Roman" w:hAnsi="Consolas" w:cs="Courier New"/>
                  <w:color w:val="285C76"/>
                  <w:sz w:val="20"/>
                  <w:szCs w:val="20"/>
                  <w:u w:val="single"/>
                  <w:bdr w:val="none" w:sz="0" w:space="0" w:color="auto" w:frame="1"/>
                  <w:lang w:eastAsia="pt-BR"/>
                </w:rPr>
                <w:t>math</w:t>
              </w:r>
              <w:proofErr w:type="spellEnd"/>
              <w:proofErr w:type="gramEnd"/>
              <w:r w:rsidRPr="00555A31">
                <w:rPr>
                  <w:rFonts w:ascii="Consolas" w:eastAsia="Times New Roman" w:hAnsi="Consolas" w:cs="Courier New"/>
                  <w:color w:val="285C76"/>
                  <w:sz w:val="20"/>
                  <w:szCs w:val="20"/>
                  <w:u w:val="single"/>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407"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Define uma </w:t>
            </w:r>
            <w:r w:rsidRPr="00555A31">
              <w:rPr>
                <w:rFonts w:ascii="Times New Roman" w:eastAsia="Times New Roman" w:hAnsi="Times New Roman" w:cs="Times New Roman"/>
                <w:i/>
                <w:iCs/>
                <w:sz w:val="24"/>
                <w:szCs w:val="24"/>
                <w:bdr w:val="none" w:sz="0" w:space="0" w:color="auto" w:frame="1"/>
                <w:lang w:eastAsia="pt-BR"/>
              </w:rPr>
              <w:t>fórmula matemática</w:t>
            </w:r>
            <w:r w:rsidRPr="00555A31">
              <w:rPr>
                <w:rFonts w:ascii="Times New Roman" w:eastAsia="Times New Roman" w:hAnsi="Times New Roman" w:cs="Times New Roman"/>
                <w:sz w:val="24"/>
                <w:szCs w:val="24"/>
                <w:lang w:eastAsia="pt-BR"/>
              </w:rPr>
              <w:t>.</w:t>
            </w: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Tabulação de dados</w:t>
      </w:r>
    </w:p>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340"/>
        <w:gridCol w:w="20260"/>
      </w:tblGrid>
      <w:tr w:rsidR="00555A31" w:rsidRPr="00555A31" w:rsidTr="00555A31">
        <w:trPr>
          <w:tblHeader/>
        </w:trPr>
        <w:tc>
          <w:tcPr>
            <w:tcW w:w="1261"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339"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4" w:tooltip="O elemento HTML Table (&lt;table&gt;) representa dados em duas dimensões ou mai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table</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 xml:space="preserve">Representa uma tabulação de dados – </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ex</w:t>
            </w:r>
            <w:proofErr w:type="spellEnd"/>
            <w:r w:rsidRPr="00555A31">
              <w:rPr>
                <w:rFonts w:ascii="Times New Roman" w:eastAsia="Times New Roman" w:hAnsi="Times New Roman" w:cs="Times New Roman"/>
                <w:sz w:val="24"/>
                <w:szCs w:val="24"/>
                <w:lang w:eastAsia="pt-BR"/>
              </w:rPr>
              <w:t>: uma tabela de informações expressada em duas dimensões através de linhas e colunas.</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5" w:tooltip="O Elemento HTML &lt;caption&gt; (ou Elemento HTML Subtitulo de Tabela) representa o título de uma tabela. Embora ele seja sempre o primeiro filho de um &lt;table&gt;, seu estilo, usando CSS pode colocar ele em qualquer lugar relativo a tabel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caption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o título da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6"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colgroup</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ou mais conjuntos de colunas em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7" w:tooltip="This element includes the global attribute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col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coluna da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8"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tbody</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o bloco de linhas que descreve os dados concretos de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89"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thead</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o bloco de linhas que descreve os cabeçalhos de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0"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tfoot</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o bloco de linhas que descreve o rodapé de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1"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tr</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linha de células em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2" w:tooltip="A celula da tabela  HTML  elemento (&lt;td&gt;) define uma célula de uma tabela que contém os dados. Participa no modelo da tabela."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td</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célula de dados em uma tabela.</w:t>
            </w:r>
          </w:p>
        </w:tc>
      </w:tr>
      <w:tr w:rsidR="00555A31" w:rsidRPr="00555A31" w:rsidTr="00555A31">
        <w:tc>
          <w:tcPr>
            <w:tcW w:w="1261"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3"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th</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39"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célula de cabeçalho em uma tabela.</w:t>
            </w:r>
          </w:p>
          <w:p w:rsidR="00555A31" w:rsidRPr="00555A31" w:rsidRDefault="00555A31" w:rsidP="00555A31">
            <w:pPr>
              <w:spacing w:after="0" w:line="240" w:lineRule="auto"/>
              <w:rPr>
                <w:rFonts w:ascii="Times New Roman" w:eastAsia="Times New Roman" w:hAnsi="Times New Roman" w:cs="Times New Roman"/>
                <w:sz w:val="24"/>
                <w:szCs w:val="24"/>
                <w:lang w:eastAsia="pt-BR"/>
              </w:rPr>
            </w:pPr>
          </w:p>
        </w:tc>
      </w:tr>
    </w:tbl>
    <w:p w:rsidR="00555A31" w:rsidRDefault="00555A31" w:rsidP="00555A31">
      <w:pPr>
        <w:spacing w:after="0" w:line="240" w:lineRule="auto"/>
        <w:outlineLvl w:val="1"/>
        <w:rPr>
          <w:rFonts w:ascii="Palatino Linotype" w:eastAsia="Times New Roman" w:hAnsi="Palatino Linotype" w:cs="Times New Roman"/>
          <w:b/>
          <w:bCs/>
          <w:sz w:val="36"/>
          <w:szCs w:val="36"/>
          <w:lang w:eastAsia="pt-BR"/>
        </w:rPr>
      </w:pPr>
    </w:p>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Formulários</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400"/>
        <w:gridCol w:w="20200"/>
      </w:tblGrid>
      <w:tr w:rsidR="00555A31" w:rsidRPr="00555A31" w:rsidTr="00555A31">
        <w:trPr>
          <w:tblHeader/>
        </w:trPr>
        <w:tc>
          <w:tcPr>
            <w:tcW w:w="1285"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20315"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4" w:tooltip="O elemento HTML &lt;form&gt; representa uma seção de um documento que contém controles interativos que permitem ao usuário submeter informação a um determinado servidor web."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form</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gramStart"/>
            <w:r w:rsidRPr="00555A31">
              <w:rPr>
                <w:rFonts w:ascii="Times New Roman" w:eastAsia="Times New Roman" w:hAnsi="Times New Roman" w:cs="Times New Roman"/>
                <w:i/>
                <w:iCs/>
                <w:sz w:val="24"/>
                <w:szCs w:val="24"/>
                <w:bdr w:val="none" w:sz="0" w:space="0" w:color="auto" w:frame="1"/>
                <w:lang w:eastAsia="pt-BR"/>
              </w:rPr>
              <w:t>formular</w:t>
            </w:r>
            <w:r w:rsidRPr="00555A31">
              <w:rPr>
                <w:rFonts w:ascii="Times New Roman" w:eastAsia="Times New Roman" w:hAnsi="Times New Roman" w:cs="Times New Roman"/>
                <w:sz w:val="24"/>
                <w:szCs w:val="24"/>
                <w:lang w:eastAsia="pt-BR"/>
              </w:rPr>
              <w:t> ,</w:t>
            </w:r>
            <w:proofErr w:type="gram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consisting</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of</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controls</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that</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can</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be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submitted</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to</w:t>
            </w:r>
            <w:proofErr w:type="spellEnd"/>
            <w:r w:rsidRPr="00555A31">
              <w:rPr>
                <w:rFonts w:ascii="Times New Roman" w:eastAsia="Times New Roman" w:hAnsi="Times New Roman" w:cs="Times New Roman"/>
                <w:sz w:val="24"/>
                <w:szCs w:val="24"/>
                <w:lang w:eastAsia="pt-BR"/>
              </w:rPr>
              <w:t xml:space="preserve"> a server for </w:t>
            </w:r>
            <w:proofErr w:type="spellStart"/>
            <w:r w:rsidRPr="00555A31">
              <w:rPr>
                <w:rFonts w:ascii="Times New Roman" w:eastAsia="Times New Roman" w:hAnsi="Times New Roman" w:cs="Times New Roman"/>
                <w:sz w:val="24"/>
                <w:szCs w:val="24"/>
                <w:lang w:eastAsia="pt-BR"/>
              </w:rPr>
              <w:t>processing</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5" w:tooltip="O elemento HTML &lt;fieldset&gt; é usado para agrupar elementos, assim como labels (&lt;label&gt;), dentro de um formulário web."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fieldset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r w:rsidRPr="00555A31">
              <w:rPr>
                <w:rFonts w:ascii="Times New Roman" w:eastAsia="Times New Roman" w:hAnsi="Times New Roman" w:cs="Times New Roman"/>
                <w:i/>
                <w:iCs/>
                <w:sz w:val="24"/>
                <w:szCs w:val="24"/>
                <w:bdr w:val="none" w:sz="0" w:space="0" w:color="auto" w:frame="1"/>
                <w:lang w:eastAsia="pt-BR"/>
              </w:rPr>
              <w:t xml:space="preserve">set </w:t>
            </w:r>
            <w:proofErr w:type="spellStart"/>
            <w:r w:rsidRPr="00555A31">
              <w:rPr>
                <w:rFonts w:ascii="Times New Roman" w:eastAsia="Times New Roman" w:hAnsi="Times New Roman" w:cs="Times New Roman"/>
                <w:i/>
                <w:iCs/>
                <w:sz w:val="24"/>
                <w:szCs w:val="24"/>
                <w:bdr w:val="none" w:sz="0" w:space="0" w:color="auto" w:frame="1"/>
                <w:lang w:eastAsia="pt-BR"/>
              </w:rPr>
              <w:t>of</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proofErr w:type="gramStart"/>
            <w:r w:rsidRPr="00555A31">
              <w:rPr>
                <w:rFonts w:ascii="Times New Roman" w:eastAsia="Times New Roman" w:hAnsi="Times New Roman" w:cs="Times New Roman"/>
                <w:i/>
                <w:iCs/>
                <w:sz w:val="24"/>
                <w:szCs w:val="24"/>
                <w:bdr w:val="none" w:sz="0" w:space="0" w:color="auto" w:frame="1"/>
                <w:lang w:eastAsia="pt-BR"/>
              </w:rPr>
              <w:t>controls</w:t>
            </w:r>
            <w:proofErr w:type="spellEnd"/>
            <w:r w:rsidRPr="00555A31">
              <w:rPr>
                <w:rFonts w:ascii="Times New Roman" w:eastAsia="Times New Roman" w:hAnsi="Times New Roman" w:cs="Times New Roman"/>
                <w:sz w:val="24"/>
                <w:szCs w:val="24"/>
                <w:lang w:eastAsia="pt-BR"/>
              </w:rPr>
              <w:t> .</w:t>
            </w:r>
            <w:proofErr w:type="gramEnd"/>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6" w:tooltip="O Elemento HTML &lt;legend&gt; (ou Elemento HTML Campo &quot;Legend&quot;) representa um rótulo para o conteúdo do seu ancestral &lt;fieldset&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legend</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caption</w:t>
            </w:r>
            <w:proofErr w:type="spellEnd"/>
            <w:r w:rsidRPr="00555A31">
              <w:rPr>
                <w:rFonts w:ascii="Times New Roman" w:eastAsia="Times New Roman" w:hAnsi="Times New Roman" w:cs="Times New Roman"/>
                <w:sz w:val="24"/>
                <w:szCs w:val="24"/>
                <w:lang w:eastAsia="pt-BR"/>
              </w:rPr>
              <w:t> for a </w:t>
            </w:r>
            <w:r w:rsidRPr="00555A31">
              <w:rPr>
                <w:rFonts w:ascii="Consolas" w:eastAsia="Times New Roman" w:hAnsi="Consolas" w:cs="Courier New"/>
                <w:sz w:val="20"/>
                <w:szCs w:val="20"/>
                <w:bdr w:val="none" w:sz="0" w:space="0" w:color="auto" w:frame="1"/>
                <w:lang w:eastAsia="pt-BR"/>
              </w:rPr>
              <w:t>&lt;</w:t>
            </w:r>
            <w:proofErr w:type="spellStart"/>
            <w:r w:rsidRPr="00555A31">
              <w:rPr>
                <w:rFonts w:ascii="Consolas" w:eastAsia="Times New Roman" w:hAnsi="Consolas" w:cs="Courier New"/>
                <w:sz w:val="20"/>
                <w:szCs w:val="20"/>
                <w:bdr w:val="none" w:sz="0" w:space="0" w:color="auto" w:frame="1"/>
                <w:lang w:eastAsia="pt-BR"/>
              </w:rPr>
              <w:t>fieldset</w:t>
            </w:r>
            <w:proofErr w:type="spellEnd"/>
            <w:r w:rsidRPr="00555A31">
              <w:rPr>
                <w:rFonts w:ascii="Consolas" w:eastAsia="Times New Roman" w:hAnsi="Consolas" w:cs="Courier New"/>
                <w:sz w:val="20"/>
                <w:szCs w:val="20"/>
                <w:bdr w:val="none" w:sz="0" w:space="0" w:color="auto" w:frame="1"/>
                <w:lang w:eastAsia="pt-BR"/>
              </w:rPr>
              <w:t>&gt;</w:t>
            </w:r>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7" w:tooltip="Um elemento HTML &lt;label&gt; 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label</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caption</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of</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form</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control</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8" w:tooltip="Este elemento inclui os atributos globais."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input</w:t>
              </w:r>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i/>
                <w:iCs/>
                <w:sz w:val="24"/>
                <w:szCs w:val="24"/>
                <w:bdr w:val="none" w:sz="0" w:space="0" w:color="auto" w:frame="1"/>
                <w:lang w:eastAsia="pt-BR"/>
              </w:rPr>
              <w:t>typed</w:t>
            </w:r>
            <w:proofErr w:type="spellEnd"/>
            <w:r w:rsidRPr="00555A31">
              <w:rPr>
                <w:rFonts w:ascii="Times New Roman" w:eastAsia="Times New Roman" w:hAnsi="Times New Roman" w:cs="Times New Roman"/>
                <w:i/>
                <w:iCs/>
                <w:sz w:val="24"/>
                <w:szCs w:val="24"/>
                <w:bdr w:val="none" w:sz="0" w:space="0" w:color="auto" w:frame="1"/>
                <w:lang w:eastAsia="pt-BR"/>
              </w:rPr>
              <w:t xml:space="preserve"> data </w:t>
            </w:r>
            <w:proofErr w:type="spellStart"/>
            <w:r w:rsidRPr="00555A31">
              <w:rPr>
                <w:rFonts w:ascii="Times New Roman" w:eastAsia="Times New Roman" w:hAnsi="Times New Roman" w:cs="Times New Roman"/>
                <w:i/>
                <w:iCs/>
                <w:sz w:val="24"/>
                <w:szCs w:val="24"/>
                <w:bdr w:val="none" w:sz="0" w:space="0" w:color="auto" w:frame="1"/>
                <w:lang w:eastAsia="pt-BR"/>
              </w:rPr>
              <w:t>field</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allowing</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user</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to</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edit</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xml:space="preserve"> data.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99" w:tooltip="O Elemento HTML &lt;button&gt; representa um botão clicável."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button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botão </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0" w:tooltip="O elemento HTML select (&lt;select&gt;) representa um controle que apresenta um menu de opções. As opções dentro do menu são representadas pelo elemento &lt;option&gt;, que podem ser agrupados por elementos &lt;optgroup&gt;. As opções podem ser pré-selecionadas para o usuári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select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control</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allowing</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selection</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among</w:t>
            </w:r>
            <w:proofErr w:type="spellEnd"/>
            <w:r w:rsidRPr="00555A31">
              <w:rPr>
                <w:rFonts w:ascii="Times New Roman" w:eastAsia="Times New Roman" w:hAnsi="Times New Roman" w:cs="Times New Roman"/>
                <w:i/>
                <w:iCs/>
                <w:sz w:val="24"/>
                <w:szCs w:val="24"/>
                <w:bdr w:val="none" w:sz="0" w:space="0" w:color="auto" w:frame="1"/>
                <w:lang w:eastAsia="pt-BR"/>
              </w:rPr>
              <w:t xml:space="preserve"> a set </w:t>
            </w:r>
            <w:proofErr w:type="spellStart"/>
            <w:r w:rsidRPr="00555A31">
              <w:rPr>
                <w:rFonts w:ascii="Times New Roman" w:eastAsia="Times New Roman" w:hAnsi="Times New Roman" w:cs="Times New Roman"/>
                <w:i/>
                <w:iCs/>
                <w:sz w:val="24"/>
                <w:szCs w:val="24"/>
                <w:bdr w:val="none" w:sz="0" w:space="0" w:color="auto" w:frame="1"/>
                <w:lang w:eastAsia="pt-BR"/>
              </w:rPr>
              <w:t>of</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proofErr w:type="gramStart"/>
            <w:r w:rsidRPr="00555A31">
              <w:rPr>
                <w:rFonts w:ascii="Times New Roman" w:eastAsia="Times New Roman" w:hAnsi="Times New Roman" w:cs="Times New Roman"/>
                <w:i/>
                <w:iCs/>
                <w:sz w:val="24"/>
                <w:szCs w:val="24"/>
                <w:bdr w:val="none" w:sz="0" w:space="0" w:color="auto" w:frame="1"/>
                <w:lang w:eastAsia="pt-BR"/>
              </w:rPr>
              <w:t>options</w:t>
            </w:r>
            <w:proofErr w:type="spellEnd"/>
            <w:r w:rsidRPr="00555A31">
              <w:rPr>
                <w:rFonts w:ascii="Times New Roman" w:eastAsia="Times New Roman" w:hAnsi="Times New Roman" w:cs="Times New Roman"/>
                <w:sz w:val="24"/>
                <w:szCs w:val="24"/>
                <w:lang w:eastAsia="pt-BR"/>
              </w:rPr>
              <w:t> .</w:t>
            </w:r>
            <w:proofErr w:type="gramEnd"/>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1" w:tooltip="O elemento HTML Datalist (&lt;datalist&gt;) contém um conjunto de elementos &lt;option&gt; que representam as opções possíveis para o valor de outros controle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datalist</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r w:rsidRPr="00555A31">
              <w:rPr>
                <w:rFonts w:ascii="Times New Roman" w:eastAsia="Times New Roman" w:hAnsi="Times New Roman" w:cs="Times New Roman"/>
                <w:i/>
                <w:iCs/>
                <w:sz w:val="24"/>
                <w:szCs w:val="24"/>
                <w:bdr w:val="none" w:sz="0" w:space="0" w:color="auto" w:frame="1"/>
                <w:lang w:eastAsia="pt-BR"/>
              </w:rPr>
              <w:t xml:space="preserve">set </w:t>
            </w:r>
            <w:proofErr w:type="spellStart"/>
            <w:r w:rsidRPr="00555A31">
              <w:rPr>
                <w:rFonts w:ascii="Times New Roman" w:eastAsia="Times New Roman" w:hAnsi="Times New Roman" w:cs="Times New Roman"/>
                <w:i/>
                <w:iCs/>
                <w:sz w:val="24"/>
                <w:szCs w:val="24"/>
                <w:bdr w:val="none" w:sz="0" w:space="0" w:color="auto" w:frame="1"/>
                <w:lang w:eastAsia="pt-BR"/>
              </w:rPr>
              <w:t>of</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predefined</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options</w:t>
            </w:r>
            <w:proofErr w:type="spellEnd"/>
            <w:r w:rsidRPr="00555A31">
              <w:rPr>
                <w:rFonts w:ascii="Times New Roman" w:eastAsia="Times New Roman" w:hAnsi="Times New Roman" w:cs="Times New Roman"/>
                <w:sz w:val="24"/>
                <w:szCs w:val="24"/>
                <w:lang w:eastAsia="pt-BR"/>
              </w:rPr>
              <w:t xml:space="preserve"> for </w:t>
            </w:r>
            <w:proofErr w:type="spellStart"/>
            <w:r w:rsidRPr="00555A31">
              <w:rPr>
                <w:rFonts w:ascii="Times New Roman" w:eastAsia="Times New Roman" w:hAnsi="Times New Roman" w:cs="Times New Roman"/>
                <w:sz w:val="24"/>
                <w:szCs w:val="24"/>
                <w:lang w:eastAsia="pt-BR"/>
              </w:rPr>
              <w:t>other</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controls</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2" w:tooltip="Em um Formulário Web, o elemento HTML &lt;optgroup&gt; cria um agrupamento de opções dentro do elemento &lt;select&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optgroup</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r w:rsidRPr="00555A31">
              <w:rPr>
                <w:rFonts w:ascii="Times New Roman" w:eastAsia="Times New Roman" w:hAnsi="Times New Roman" w:cs="Times New Roman"/>
                <w:i/>
                <w:iCs/>
                <w:sz w:val="24"/>
                <w:szCs w:val="24"/>
                <w:bdr w:val="none" w:sz="0" w:space="0" w:color="auto" w:frame="1"/>
                <w:lang w:eastAsia="pt-BR"/>
              </w:rPr>
              <w:t xml:space="preserve">set </w:t>
            </w:r>
            <w:proofErr w:type="spellStart"/>
            <w:r w:rsidRPr="00555A31">
              <w:rPr>
                <w:rFonts w:ascii="Times New Roman" w:eastAsia="Times New Roman" w:hAnsi="Times New Roman" w:cs="Times New Roman"/>
                <w:i/>
                <w:iCs/>
                <w:sz w:val="24"/>
                <w:szCs w:val="24"/>
                <w:bdr w:val="none" w:sz="0" w:space="0" w:color="auto" w:frame="1"/>
                <w:lang w:eastAsia="pt-BR"/>
              </w:rPr>
              <w:t>of</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proofErr w:type="gramStart"/>
            <w:r w:rsidRPr="00555A31">
              <w:rPr>
                <w:rFonts w:ascii="Times New Roman" w:eastAsia="Times New Roman" w:hAnsi="Times New Roman" w:cs="Times New Roman"/>
                <w:i/>
                <w:iCs/>
                <w:sz w:val="24"/>
                <w:szCs w:val="24"/>
                <w:bdr w:val="none" w:sz="0" w:space="0" w:color="auto" w:frame="1"/>
                <w:lang w:eastAsia="pt-BR"/>
              </w:rPr>
              <w:t>options</w:t>
            </w:r>
            <w:proofErr w:type="spellEnd"/>
            <w:r w:rsidRPr="00555A31">
              <w:rPr>
                <w:rFonts w:ascii="Times New Roman" w:eastAsia="Times New Roman" w:hAnsi="Times New Roman" w:cs="Times New Roman"/>
                <w:sz w:val="24"/>
                <w:szCs w:val="24"/>
                <w:lang w:eastAsia="pt-BR"/>
              </w:rPr>
              <w:t> ,</w:t>
            </w:r>
            <w:proofErr w:type="gram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logically</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grouped</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3" w:tooltip="Em um formulário Web, o elemento HTML &lt;option&gt; é usado para criar um controle que representa um item dentro de um elemento HTML5 &lt;select&gt;, &lt;optgroup&gt; ou &lt;datalist&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option</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an </w:t>
            </w:r>
            <w:r w:rsidRPr="00555A31">
              <w:rPr>
                <w:rFonts w:ascii="Times New Roman" w:eastAsia="Times New Roman" w:hAnsi="Times New Roman" w:cs="Times New Roman"/>
                <w:i/>
                <w:iCs/>
                <w:sz w:val="24"/>
                <w:szCs w:val="24"/>
                <w:bdr w:val="none" w:sz="0" w:space="0" w:color="auto" w:frame="1"/>
                <w:lang w:val="de-DE" w:eastAsia="pt-BR"/>
              </w:rPr>
              <w:t>option</w:t>
            </w:r>
            <w:r w:rsidRPr="00555A31">
              <w:rPr>
                <w:rFonts w:ascii="Times New Roman" w:eastAsia="Times New Roman" w:hAnsi="Times New Roman" w:cs="Times New Roman"/>
                <w:sz w:val="24"/>
                <w:szCs w:val="24"/>
                <w:lang w:val="de-DE" w:eastAsia="pt-BR"/>
              </w:rPr>
              <w:t> in a </w:t>
            </w:r>
            <w:r w:rsidRPr="00555A31">
              <w:rPr>
                <w:rFonts w:ascii="Consolas" w:eastAsia="Times New Roman" w:hAnsi="Consolas" w:cs="Courier New"/>
                <w:sz w:val="20"/>
                <w:szCs w:val="20"/>
                <w:bdr w:val="none" w:sz="0" w:space="0" w:color="auto" w:frame="1"/>
                <w:lang w:val="de-DE" w:eastAsia="pt-BR"/>
              </w:rPr>
              <w:t>&lt;select&gt;</w:t>
            </w:r>
            <w:r w:rsidRPr="00555A31">
              <w:rPr>
                <w:rFonts w:ascii="Times New Roman" w:eastAsia="Times New Roman" w:hAnsi="Times New Roman" w:cs="Times New Roman"/>
                <w:sz w:val="24"/>
                <w:szCs w:val="24"/>
                <w:lang w:val="de-DE" w:eastAsia="pt-BR"/>
              </w:rPr>
              <w:t> element, or a suggestion of a </w:t>
            </w:r>
            <w:r w:rsidRPr="00555A31">
              <w:rPr>
                <w:rFonts w:ascii="Consolas" w:eastAsia="Times New Roman" w:hAnsi="Consolas" w:cs="Courier New"/>
                <w:sz w:val="20"/>
                <w:szCs w:val="20"/>
                <w:bdr w:val="none" w:sz="0" w:space="0" w:color="auto" w:frame="1"/>
                <w:lang w:val="de-DE" w:eastAsia="pt-BR"/>
              </w:rPr>
              <w:t>&lt;datalist&gt;</w:t>
            </w:r>
            <w:r w:rsidRPr="00555A31">
              <w:rPr>
                <w:rFonts w:ascii="Times New Roman" w:eastAsia="Times New Roman" w:hAnsi="Times New Roman" w:cs="Times New Roman"/>
                <w:sz w:val="24"/>
                <w:szCs w:val="24"/>
                <w:lang w:val="de-DE" w:eastAsia="pt-BR"/>
              </w:rPr>
              <w:t> element.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4"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textarea</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controle de edição de texto multilinha.</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5"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spellStart"/>
              <w:proofErr w:type="gramStart"/>
              <w:r w:rsidRPr="00555A31">
                <w:rPr>
                  <w:rFonts w:ascii="Consolas" w:eastAsia="Times New Roman" w:hAnsi="Consolas" w:cs="Courier New"/>
                  <w:color w:val="990000"/>
                  <w:sz w:val="20"/>
                  <w:szCs w:val="20"/>
                  <w:bdr w:val="none" w:sz="0" w:space="0" w:color="auto" w:frame="1"/>
                  <w:lang w:eastAsia="pt-BR"/>
                </w:rPr>
                <w:t>keygen</w:t>
              </w:r>
              <w:proofErr w:type="spellEnd"/>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i/>
                <w:iCs/>
                <w:sz w:val="24"/>
                <w:szCs w:val="24"/>
                <w:bdr w:val="none" w:sz="0" w:space="0" w:color="auto" w:frame="1"/>
                <w:lang w:eastAsia="pt-BR"/>
              </w:rPr>
              <w:t>key</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pair</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generator</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proofErr w:type="gramStart"/>
            <w:r w:rsidRPr="00555A31">
              <w:rPr>
                <w:rFonts w:ascii="Times New Roman" w:eastAsia="Times New Roman" w:hAnsi="Times New Roman" w:cs="Times New Roman"/>
                <w:i/>
                <w:iCs/>
                <w:sz w:val="24"/>
                <w:szCs w:val="24"/>
                <w:bdr w:val="none" w:sz="0" w:space="0" w:color="auto" w:frame="1"/>
                <w:lang w:eastAsia="pt-BR"/>
              </w:rPr>
              <w:t>control</w:t>
            </w:r>
            <w:proofErr w:type="spellEnd"/>
            <w:r w:rsidRPr="00555A31">
              <w:rPr>
                <w:rFonts w:ascii="Times New Roman" w:eastAsia="Times New Roman" w:hAnsi="Times New Roman" w:cs="Times New Roman"/>
                <w:sz w:val="24"/>
                <w:szCs w:val="24"/>
                <w:lang w:eastAsia="pt-BR"/>
              </w:rPr>
              <w:t> .</w:t>
            </w:r>
            <w:proofErr w:type="gramEnd"/>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6" w:tooltip="O elemento saída () representa o resultado de um cálcul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output</w:t>
              </w:r>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 resultado de cálculos de dados.</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7" w:tooltip="o elemento HTML progress () é usado para visualizar o progresso de uma tarefa. Embora as especifidades de como é mostrado ficam a cargo do desenvolvedor, tipicamente, é mostrado como uma barra de progresso."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progress</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completion</w:t>
            </w:r>
            <w:proofErr w:type="spellEnd"/>
            <w:r w:rsidRPr="00555A31">
              <w:rPr>
                <w:rFonts w:ascii="Times New Roman" w:eastAsia="Times New Roman" w:hAnsi="Times New Roman" w:cs="Times New Roman"/>
                <w:i/>
                <w:iCs/>
                <w:sz w:val="24"/>
                <w:szCs w:val="24"/>
                <w:bdr w:val="none" w:sz="0" w:space="0" w:color="auto" w:frame="1"/>
                <w:lang w:eastAsia="pt-BR"/>
              </w:rPr>
              <w:t xml:space="preserve"> </w:t>
            </w:r>
            <w:proofErr w:type="spellStart"/>
            <w:r w:rsidRPr="00555A31">
              <w:rPr>
                <w:rFonts w:ascii="Times New Roman" w:eastAsia="Times New Roman" w:hAnsi="Times New Roman" w:cs="Times New Roman"/>
                <w:i/>
                <w:iCs/>
                <w:sz w:val="24"/>
                <w:szCs w:val="24"/>
                <w:bdr w:val="none" w:sz="0" w:space="0" w:color="auto" w:frame="1"/>
                <w:lang w:eastAsia="pt-BR"/>
              </w:rPr>
              <w:t>progress</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of</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task</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128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8" w:tooltip="O elemento HTML meter (&lt;meter&gt;) pode representar um valor escalar dentro de um intervalo conhecido ou um valor fracionário." w:history="1">
              <w:r w:rsidRPr="00555A31">
                <w:rPr>
                  <w:rFonts w:ascii="Consolas" w:eastAsia="Times New Roman" w:hAnsi="Consolas" w:cs="Courier New"/>
                  <w:color w:val="3D7E9A"/>
                  <w:sz w:val="20"/>
                  <w:szCs w:val="20"/>
                  <w:bdr w:val="none" w:sz="0" w:space="0" w:color="auto" w:frame="1"/>
                  <w:lang w:eastAsia="pt-BR"/>
                </w:rPr>
                <w:t>&lt;</w:t>
              </w:r>
              <w:proofErr w:type="gramStart"/>
              <w:r w:rsidRPr="00555A31">
                <w:rPr>
                  <w:rFonts w:ascii="Consolas" w:eastAsia="Times New Roman" w:hAnsi="Consolas" w:cs="Courier New"/>
                  <w:color w:val="3D7E9A"/>
                  <w:sz w:val="20"/>
                  <w:szCs w:val="20"/>
                  <w:bdr w:val="none" w:sz="0" w:space="0" w:color="auto" w:frame="1"/>
                  <w:lang w:eastAsia="pt-BR"/>
                </w:rPr>
                <w:t>meter</w:t>
              </w:r>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20315"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scalar</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i/>
                <w:iCs/>
                <w:sz w:val="24"/>
                <w:szCs w:val="24"/>
                <w:bdr w:val="none" w:sz="0" w:space="0" w:color="auto" w:frame="1"/>
                <w:lang w:eastAsia="pt-BR"/>
              </w:rPr>
              <w:t>measurement</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or</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fractional</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value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within</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sz w:val="24"/>
                <w:szCs w:val="24"/>
                <w:lang w:eastAsia="pt-BR"/>
              </w:rPr>
              <w:t>known</w:t>
            </w:r>
            <w:proofErr w:type="spellEnd"/>
            <w:r w:rsidRPr="00555A31">
              <w:rPr>
                <w:rFonts w:ascii="Times New Roman" w:eastAsia="Times New Roman" w:hAnsi="Times New Roman" w:cs="Times New Roman"/>
                <w:sz w:val="24"/>
                <w:szCs w:val="24"/>
                <w:lang w:eastAsia="pt-BR"/>
              </w:rPr>
              <w:t xml:space="preserve"> range</w:t>
            </w:r>
          </w:p>
        </w:tc>
      </w:tr>
    </w:tbl>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p>
    <w:p w:rsidR="00555A31" w:rsidRPr="00555A31" w:rsidRDefault="00555A31" w:rsidP="00555A31">
      <w:pPr>
        <w:spacing w:after="0" w:line="240" w:lineRule="auto"/>
        <w:outlineLvl w:val="1"/>
        <w:rPr>
          <w:rFonts w:ascii="Palatino Linotype" w:eastAsia="Times New Roman" w:hAnsi="Palatino Linotype" w:cs="Times New Roman"/>
          <w:b/>
          <w:bCs/>
          <w:sz w:val="36"/>
          <w:szCs w:val="36"/>
          <w:lang w:eastAsia="pt-BR"/>
        </w:rPr>
      </w:pPr>
      <w:r w:rsidRPr="00555A31">
        <w:rPr>
          <w:rFonts w:ascii="Palatino Linotype" w:eastAsia="Times New Roman" w:hAnsi="Palatino Linotype" w:cs="Times New Roman"/>
          <w:b/>
          <w:bCs/>
          <w:sz w:val="36"/>
          <w:szCs w:val="36"/>
          <w:lang w:eastAsia="pt-BR"/>
        </w:rPr>
        <w:t>Elementos interativos</w:t>
      </w:r>
    </w:p>
    <w:tbl>
      <w:tblPr>
        <w:tblW w:w="21600"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2827"/>
        <w:gridCol w:w="18773"/>
      </w:tblGrid>
      <w:tr w:rsidR="00555A31" w:rsidRPr="00555A31" w:rsidTr="00555A31">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Elemento</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555A31" w:rsidRPr="00555A31" w:rsidRDefault="00555A31" w:rsidP="00555A31">
            <w:pPr>
              <w:spacing w:after="0" w:line="240" w:lineRule="auto"/>
              <w:rPr>
                <w:rFonts w:ascii="Palatino Linotype" w:eastAsia="Times New Roman" w:hAnsi="Palatino Linotype" w:cs="Times New Roman"/>
                <w:b/>
                <w:bCs/>
                <w:sz w:val="24"/>
                <w:szCs w:val="24"/>
                <w:lang w:eastAsia="pt-BR"/>
              </w:rPr>
            </w:pPr>
            <w:r w:rsidRPr="00555A31">
              <w:rPr>
                <w:rFonts w:ascii="Palatino Linotype" w:eastAsia="Times New Roman" w:hAnsi="Palatino Linotype" w:cs="Times New Roman"/>
                <w:b/>
                <w:bCs/>
                <w:sz w:val="24"/>
                <w:szCs w:val="24"/>
                <w:lang w:eastAsia="pt-BR"/>
              </w:rPr>
              <w:t>Descrição</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09" w:tooltip="O elemento HTML details (&lt;details&gt;) é usado como uma ferramenta de onde o usuário irá obter informações adicionais."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details</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a </w:t>
            </w:r>
            <w:r w:rsidRPr="00555A31">
              <w:rPr>
                <w:rFonts w:ascii="Times New Roman" w:eastAsia="Times New Roman" w:hAnsi="Times New Roman" w:cs="Times New Roman"/>
                <w:i/>
                <w:iCs/>
                <w:sz w:val="24"/>
                <w:szCs w:val="24"/>
                <w:bdr w:val="none" w:sz="0" w:space="0" w:color="auto" w:frame="1"/>
                <w:lang w:val="de-DE" w:eastAsia="pt-BR"/>
              </w:rPr>
              <w:t>widget</w:t>
            </w:r>
            <w:r w:rsidRPr="00555A31">
              <w:rPr>
                <w:rFonts w:ascii="Times New Roman" w:eastAsia="Times New Roman" w:hAnsi="Times New Roman" w:cs="Times New Roman"/>
                <w:sz w:val="24"/>
                <w:szCs w:val="24"/>
                <w:lang w:val="de-DE" w:eastAsia="pt-BR"/>
              </w:rPr>
              <w:t> from which the user can obtain additional information or controls.</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10" w:tooltip="O elemento HTML summary (&lt;summary&gt;) é utilizado como um sumário ou legenda para o conteúdo de um elemento &lt;details&gt;."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summary</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val="de-DE" w:eastAsia="pt-BR"/>
              </w:rPr>
            </w:pPr>
            <w:r w:rsidRPr="00555A31">
              <w:rPr>
                <w:rFonts w:ascii="Times New Roman" w:eastAsia="Times New Roman" w:hAnsi="Times New Roman" w:cs="Times New Roman"/>
                <w:sz w:val="24"/>
                <w:szCs w:val="24"/>
                <w:lang w:val="de-DE" w:eastAsia="pt-BR"/>
              </w:rPr>
              <w:t>Represents a </w:t>
            </w:r>
            <w:r w:rsidRPr="00555A31">
              <w:rPr>
                <w:rFonts w:ascii="Times New Roman" w:eastAsia="Times New Roman" w:hAnsi="Times New Roman" w:cs="Times New Roman"/>
                <w:i/>
                <w:iCs/>
                <w:sz w:val="24"/>
                <w:szCs w:val="24"/>
                <w:bdr w:val="none" w:sz="0" w:space="0" w:color="auto" w:frame="1"/>
                <w:lang w:val="de-DE" w:eastAsia="pt-BR"/>
              </w:rPr>
              <w:t>summary</w:t>
            </w:r>
            <w:r w:rsidRPr="00555A31">
              <w:rPr>
                <w:rFonts w:ascii="Times New Roman" w:eastAsia="Times New Roman" w:hAnsi="Times New Roman" w:cs="Times New Roman"/>
                <w:sz w:val="24"/>
                <w:szCs w:val="24"/>
                <w:lang w:val="de-DE" w:eastAsia="pt-BR"/>
              </w:rPr>
              <w:t> ,</w:t>
            </w:r>
            <w:r w:rsidRPr="00555A31">
              <w:rPr>
                <w:rFonts w:ascii="Times New Roman" w:eastAsia="Times New Roman" w:hAnsi="Times New Roman" w:cs="Times New Roman"/>
                <w:i/>
                <w:iCs/>
                <w:sz w:val="24"/>
                <w:szCs w:val="24"/>
                <w:bdr w:val="none" w:sz="0" w:space="0" w:color="auto" w:frame="1"/>
                <w:lang w:val="de-DE" w:eastAsia="pt-BR"/>
              </w:rPr>
              <w:t>caption</w:t>
            </w:r>
            <w:r w:rsidRPr="00555A31">
              <w:rPr>
                <w:rFonts w:ascii="Times New Roman" w:eastAsia="Times New Roman" w:hAnsi="Times New Roman" w:cs="Times New Roman"/>
                <w:sz w:val="24"/>
                <w:szCs w:val="24"/>
                <w:lang w:val="de-DE" w:eastAsia="pt-BR"/>
              </w:rPr>
              <w:t> , or </w:t>
            </w:r>
            <w:r w:rsidRPr="00555A31">
              <w:rPr>
                <w:rFonts w:ascii="Times New Roman" w:eastAsia="Times New Roman" w:hAnsi="Times New Roman" w:cs="Times New Roman"/>
                <w:i/>
                <w:iCs/>
                <w:sz w:val="24"/>
                <w:szCs w:val="24"/>
                <w:bdr w:val="none" w:sz="0" w:space="0" w:color="auto" w:frame="1"/>
                <w:lang w:val="de-DE" w:eastAsia="pt-BR"/>
              </w:rPr>
              <w:t>legend</w:t>
            </w:r>
            <w:r w:rsidRPr="00555A31">
              <w:rPr>
                <w:rFonts w:ascii="Times New Roman" w:eastAsia="Times New Roman" w:hAnsi="Times New Roman" w:cs="Times New Roman"/>
                <w:sz w:val="24"/>
                <w:szCs w:val="24"/>
                <w:lang w:val="de-DE" w:eastAsia="pt-BR"/>
              </w:rPr>
              <w:t> for a given </w:t>
            </w:r>
            <w:r w:rsidRPr="00555A31">
              <w:rPr>
                <w:rFonts w:ascii="Consolas" w:eastAsia="Times New Roman" w:hAnsi="Consolas" w:cs="Courier New"/>
                <w:sz w:val="20"/>
                <w:szCs w:val="20"/>
                <w:bdr w:val="none" w:sz="0" w:space="0" w:color="auto" w:frame="1"/>
                <w:lang w:val="de-DE" w:eastAsia="pt-BR"/>
              </w:rPr>
              <w:t>&lt;details&gt;</w:t>
            </w:r>
            <w:r w:rsidRPr="00555A31">
              <w:rPr>
                <w:rFonts w:ascii="Times New Roman" w:eastAsia="Times New Roman" w:hAnsi="Times New Roman" w:cs="Times New Roman"/>
                <w:sz w:val="24"/>
                <w:szCs w:val="24"/>
                <w:lang w:val="de-DE" w:eastAsia="pt-BR"/>
              </w:rPr>
              <w:t>.</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11" w:tooltip="O elemento command representa um comando que o usuário pode chamar." w:history="1">
              <w:r w:rsidRPr="00555A31">
                <w:rPr>
                  <w:rFonts w:ascii="Consolas" w:eastAsia="Times New Roman" w:hAnsi="Consolas" w:cs="Courier New"/>
                  <w:color w:val="3D7E9A"/>
                  <w:sz w:val="20"/>
                  <w:szCs w:val="20"/>
                  <w:bdr w:val="none" w:sz="0" w:space="0" w:color="auto" w:frame="1"/>
                  <w:lang w:eastAsia="pt-BR"/>
                </w:rPr>
                <w:t>&lt;</w:t>
              </w:r>
              <w:proofErr w:type="spellStart"/>
              <w:proofErr w:type="gramStart"/>
              <w:r w:rsidRPr="00555A31">
                <w:rPr>
                  <w:rFonts w:ascii="Consolas" w:eastAsia="Times New Roman" w:hAnsi="Consolas" w:cs="Courier New"/>
                  <w:color w:val="3D7E9A"/>
                  <w:sz w:val="20"/>
                  <w:szCs w:val="20"/>
                  <w:bdr w:val="none" w:sz="0" w:space="0" w:color="auto" w:frame="1"/>
                  <w:lang w:eastAsia="pt-BR"/>
                </w:rPr>
                <w:t>command</w:t>
              </w:r>
              <w:proofErr w:type="spellEnd"/>
              <w:proofErr w:type="gramEnd"/>
              <w:r w:rsidRPr="00555A31">
                <w:rPr>
                  <w:rFonts w:ascii="Consolas" w:eastAsia="Times New Roman" w:hAnsi="Consolas" w:cs="Courier New"/>
                  <w:color w:val="3D7E9A"/>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proofErr w:type="spellStart"/>
            <w:r w:rsidRPr="00555A31">
              <w:rPr>
                <w:rFonts w:ascii="Times New Roman" w:eastAsia="Times New Roman" w:hAnsi="Times New Roman" w:cs="Times New Roman"/>
                <w:sz w:val="24"/>
                <w:szCs w:val="24"/>
                <w:lang w:eastAsia="pt-BR"/>
              </w:rPr>
              <w:t>Represents</w:t>
            </w:r>
            <w:proofErr w:type="spellEnd"/>
            <w:r w:rsidRPr="00555A31">
              <w:rPr>
                <w:rFonts w:ascii="Times New Roman" w:eastAsia="Times New Roman" w:hAnsi="Times New Roman" w:cs="Times New Roman"/>
                <w:sz w:val="24"/>
                <w:szCs w:val="24"/>
                <w:lang w:eastAsia="pt-BR"/>
              </w:rPr>
              <w:t xml:space="preserve"> a </w:t>
            </w:r>
            <w:proofErr w:type="spellStart"/>
            <w:r w:rsidRPr="00555A31">
              <w:rPr>
                <w:rFonts w:ascii="Times New Roman" w:eastAsia="Times New Roman" w:hAnsi="Times New Roman" w:cs="Times New Roman"/>
                <w:i/>
                <w:iCs/>
                <w:sz w:val="24"/>
                <w:szCs w:val="24"/>
                <w:bdr w:val="none" w:sz="0" w:space="0" w:color="auto" w:frame="1"/>
                <w:lang w:eastAsia="pt-BR"/>
              </w:rPr>
              <w:t>command</w:t>
            </w:r>
            <w:proofErr w:type="spellEnd"/>
            <w:r w:rsidRPr="00555A31">
              <w:rPr>
                <w:rFonts w:ascii="Times New Roman" w:eastAsia="Times New Roman" w:hAnsi="Times New Roman" w:cs="Times New Roman"/>
                <w:sz w:val="24"/>
                <w:szCs w:val="24"/>
                <w:lang w:eastAsia="pt-BR"/>
              </w:rPr>
              <w:t> </w:t>
            </w:r>
            <w:proofErr w:type="spellStart"/>
            <w:r w:rsidRPr="00555A31">
              <w:rPr>
                <w:rFonts w:ascii="Times New Roman" w:eastAsia="Times New Roman" w:hAnsi="Times New Roman" w:cs="Times New Roman"/>
                <w:sz w:val="24"/>
                <w:szCs w:val="24"/>
                <w:lang w:eastAsia="pt-BR"/>
              </w:rPr>
              <w:t>that</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the</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user</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can</w:t>
            </w:r>
            <w:proofErr w:type="spellEnd"/>
            <w:r w:rsidRPr="00555A31">
              <w:rPr>
                <w:rFonts w:ascii="Times New Roman" w:eastAsia="Times New Roman" w:hAnsi="Times New Roman" w:cs="Times New Roman"/>
                <w:sz w:val="24"/>
                <w:szCs w:val="24"/>
                <w:lang w:eastAsia="pt-BR"/>
              </w:rPr>
              <w:t xml:space="preserve"> </w:t>
            </w:r>
            <w:proofErr w:type="spellStart"/>
            <w:r w:rsidRPr="00555A31">
              <w:rPr>
                <w:rFonts w:ascii="Times New Roman" w:eastAsia="Times New Roman" w:hAnsi="Times New Roman" w:cs="Times New Roman"/>
                <w:sz w:val="24"/>
                <w:szCs w:val="24"/>
                <w:lang w:eastAsia="pt-BR"/>
              </w:rPr>
              <w:t>invoke</w:t>
            </w:r>
            <w:proofErr w:type="spellEnd"/>
            <w:r w:rsidRPr="00555A31">
              <w:rPr>
                <w:rFonts w:ascii="Times New Roman" w:eastAsia="Times New Roman" w:hAnsi="Times New Roman" w:cs="Times New Roman"/>
                <w:sz w:val="24"/>
                <w:szCs w:val="24"/>
                <w:lang w:eastAsia="pt-BR"/>
              </w:rPr>
              <w:t>.</w:t>
            </w:r>
          </w:p>
        </w:tc>
      </w:tr>
      <w:tr w:rsidR="00555A31" w:rsidRPr="00555A31" w:rsidTr="00555A3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hyperlink r:id="rId112" w:tooltip="The documentation about this has not yet been written; please consider contributing!" w:history="1">
              <w:r w:rsidRPr="00555A31">
                <w:rPr>
                  <w:rFonts w:ascii="Consolas" w:eastAsia="Times New Roman" w:hAnsi="Consolas" w:cs="Courier New"/>
                  <w:color w:val="990000"/>
                  <w:sz w:val="20"/>
                  <w:szCs w:val="20"/>
                  <w:bdr w:val="none" w:sz="0" w:space="0" w:color="auto" w:frame="1"/>
                  <w:lang w:eastAsia="pt-BR"/>
                </w:rPr>
                <w:t>&lt;</w:t>
              </w:r>
              <w:proofErr w:type="gramStart"/>
              <w:r w:rsidRPr="00555A31">
                <w:rPr>
                  <w:rFonts w:ascii="Consolas" w:eastAsia="Times New Roman" w:hAnsi="Consolas" w:cs="Courier New"/>
                  <w:color w:val="990000"/>
                  <w:sz w:val="20"/>
                  <w:szCs w:val="20"/>
                  <w:bdr w:val="none" w:sz="0" w:space="0" w:color="auto" w:frame="1"/>
                  <w:lang w:eastAsia="pt-BR"/>
                </w:rPr>
                <w:t>menu</w:t>
              </w:r>
              <w:proofErr w:type="gramEnd"/>
              <w:r w:rsidRPr="00555A31">
                <w:rPr>
                  <w:rFonts w:ascii="Consolas" w:eastAsia="Times New Roman" w:hAnsi="Consolas" w:cs="Courier New"/>
                  <w:color w:val="990000"/>
                  <w:sz w:val="20"/>
                  <w:szCs w:val="20"/>
                  <w:bdr w:val="none" w:sz="0" w:space="0" w:color="auto" w:frame="1"/>
                  <w:lang w:eastAsia="pt-BR"/>
                </w:rPr>
                <w:t>&gt;</w:t>
              </w:r>
            </w:hyperlink>
            <w:r w:rsidRPr="00555A31">
              <w:rPr>
                <w:rFonts w:ascii="Times New Roman" w:eastAsia="Times New Roman" w:hAnsi="Times New Roman" w:cs="Times New Roman"/>
                <w:sz w:val="24"/>
                <w:szCs w:val="24"/>
                <w:lang w:eastAsia="pt-BR"/>
              </w:rPr>
              <w:t> </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555A31" w:rsidRPr="00555A31" w:rsidRDefault="00555A31" w:rsidP="00555A31">
            <w:pPr>
              <w:spacing w:after="0" w:line="240" w:lineRule="auto"/>
              <w:rPr>
                <w:rFonts w:ascii="Times New Roman" w:eastAsia="Times New Roman" w:hAnsi="Times New Roman" w:cs="Times New Roman"/>
                <w:sz w:val="24"/>
                <w:szCs w:val="24"/>
                <w:lang w:eastAsia="pt-BR"/>
              </w:rPr>
            </w:pPr>
            <w:r w:rsidRPr="00555A31">
              <w:rPr>
                <w:rFonts w:ascii="Times New Roman" w:eastAsia="Times New Roman" w:hAnsi="Times New Roman" w:cs="Times New Roman"/>
                <w:sz w:val="24"/>
                <w:szCs w:val="24"/>
                <w:lang w:eastAsia="pt-BR"/>
              </w:rPr>
              <w:t>Representa uma </w:t>
            </w:r>
            <w:r w:rsidRPr="00555A31">
              <w:rPr>
                <w:rFonts w:ascii="Times New Roman" w:eastAsia="Times New Roman" w:hAnsi="Times New Roman" w:cs="Times New Roman"/>
                <w:i/>
                <w:iCs/>
                <w:sz w:val="24"/>
                <w:szCs w:val="24"/>
                <w:bdr w:val="none" w:sz="0" w:space="0" w:color="auto" w:frame="1"/>
                <w:lang w:eastAsia="pt-BR"/>
              </w:rPr>
              <w:t>lista</w:t>
            </w:r>
            <w:r w:rsidRPr="00555A31">
              <w:rPr>
                <w:rFonts w:ascii="Times New Roman" w:eastAsia="Times New Roman" w:hAnsi="Times New Roman" w:cs="Times New Roman"/>
                <w:sz w:val="24"/>
                <w:szCs w:val="24"/>
                <w:lang w:eastAsia="pt-BR"/>
              </w:rPr>
              <w:t> de comandos.</w:t>
            </w:r>
          </w:p>
        </w:tc>
      </w:tr>
    </w:tbl>
    <w:p w:rsidR="00B82F19" w:rsidRPr="00555A31" w:rsidRDefault="00B82F19" w:rsidP="00555A31">
      <w:pPr>
        <w:shd w:val="clear" w:color="auto" w:fill="FFFFFF"/>
        <w:spacing w:before="300" w:after="0" w:line="240" w:lineRule="auto"/>
      </w:pPr>
    </w:p>
    <w:sectPr w:rsidR="00B82F19" w:rsidRPr="00555A31" w:rsidSect="00555A31">
      <w:pgSz w:w="11906" w:h="16838"/>
      <w:pgMar w:top="720" w:right="720" w:bottom="72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CDC"/>
    <w:multiLevelType w:val="multilevel"/>
    <w:tmpl w:val="06D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959C9"/>
    <w:multiLevelType w:val="multilevel"/>
    <w:tmpl w:val="7596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478E2"/>
    <w:multiLevelType w:val="multilevel"/>
    <w:tmpl w:val="818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97BDF"/>
    <w:multiLevelType w:val="multilevel"/>
    <w:tmpl w:val="F98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739CE"/>
    <w:multiLevelType w:val="multilevel"/>
    <w:tmpl w:val="86D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2444B"/>
    <w:multiLevelType w:val="multilevel"/>
    <w:tmpl w:val="5FD4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3258D"/>
    <w:multiLevelType w:val="multilevel"/>
    <w:tmpl w:val="9CD4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8071A2"/>
    <w:multiLevelType w:val="multilevel"/>
    <w:tmpl w:val="30F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8C3A08"/>
    <w:multiLevelType w:val="multilevel"/>
    <w:tmpl w:val="089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E95D2B"/>
    <w:multiLevelType w:val="multilevel"/>
    <w:tmpl w:val="0C0E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9"/>
  </w:num>
  <w:num w:numId="5">
    <w:abstractNumId w:val="6"/>
  </w:num>
  <w:num w:numId="6">
    <w:abstractNumId w:val="8"/>
  </w:num>
  <w:num w:numId="7">
    <w:abstractNumId w:val="0"/>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1"/>
    <w:rsid w:val="00555A31"/>
    <w:rsid w:val="00AC051F"/>
    <w:rsid w:val="00B82F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839E1-14F2-4D7D-AF12-84D90AEF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55A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55A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A3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55A31"/>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555A31"/>
    <w:rPr>
      <w:color w:val="0000FF"/>
      <w:u w:val="single"/>
    </w:rPr>
  </w:style>
  <w:style w:type="paragraph" w:styleId="Partesuperior-zdoformulrio">
    <w:name w:val="HTML Top of Form"/>
    <w:basedOn w:val="Normal"/>
    <w:next w:val="Normal"/>
    <w:link w:val="Partesuperior-zdoformulrioChar"/>
    <w:hidden/>
    <w:uiPriority w:val="99"/>
    <w:semiHidden/>
    <w:unhideWhenUsed/>
    <w:rsid w:val="00555A31"/>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55A31"/>
    <w:rPr>
      <w:rFonts w:ascii="Arial" w:eastAsia="Times New Roman" w:hAnsi="Arial" w:cs="Arial"/>
      <w:vanish/>
      <w:sz w:val="16"/>
      <w:szCs w:val="16"/>
      <w:lang w:eastAsia="pt-BR"/>
    </w:rPr>
  </w:style>
  <w:style w:type="character" w:customStyle="1" w:styleId="search-trigger">
    <w:name w:val="search-trigger"/>
    <w:basedOn w:val="Fontepargpadro"/>
    <w:rsid w:val="00555A31"/>
  </w:style>
  <w:style w:type="paragraph" w:styleId="Parteinferiordoformulrio">
    <w:name w:val="HTML Bottom of Form"/>
    <w:basedOn w:val="Normal"/>
    <w:next w:val="Normal"/>
    <w:link w:val="ParteinferiordoformulrioChar"/>
    <w:hidden/>
    <w:uiPriority w:val="99"/>
    <w:semiHidden/>
    <w:unhideWhenUsed/>
    <w:rsid w:val="00555A31"/>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555A31"/>
    <w:rPr>
      <w:rFonts w:ascii="Arial" w:eastAsia="Times New Roman" w:hAnsi="Arial" w:cs="Arial"/>
      <w:vanish/>
      <w:sz w:val="16"/>
      <w:szCs w:val="16"/>
      <w:lang w:eastAsia="pt-BR"/>
    </w:rPr>
  </w:style>
  <w:style w:type="paragraph" w:styleId="NormalWeb">
    <w:name w:val="Normal (Web)"/>
    <w:basedOn w:val="Normal"/>
    <w:uiPriority w:val="99"/>
    <w:semiHidden/>
    <w:unhideWhenUsed/>
    <w:rsid w:val="00555A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55A31"/>
    <w:rPr>
      <w:b/>
      <w:bCs/>
    </w:rPr>
  </w:style>
  <w:style w:type="character" w:customStyle="1" w:styleId="hps">
    <w:name w:val="hps"/>
    <w:basedOn w:val="Fontepargpadro"/>
    <w:rsid w:val="00555A31"/>
  </w:style>
  <w:style w:type="character" w:styleId="CdigoHTML">
    <w:name w:val="HTML Code"/>
    <w:basedOn w:val="Fontepargpadro"/>
    <w:uiPriority w:val="99"/>
    <w:semiHidden/>
    <w:unhideWhenUsed/>
    <w:rsid w:val="00555A31"/>
    <w:rPr>
      <w:rFonts w:ascii="Courier New" w:eastAsia="Times New Roman" w:hAnsi="Courier New" w:cs="Courier New"/>
      <w:sz w:val="20"/>
      <w:szCs w:val="20"/>
    </w:rPr>
  </w:style>
  <w:style w:type="character" w:customStyle="1" w:styleId="shorttext">
    <w:name w:val="short_text"/>
    <w:basedOn w:val="Fontepargpadro"/>
    <w:rsid w:val="00555A31"/>
  </w:style>
  <w:style w:type="paragraph" w:customStyle="1" w:styleId="tw-data-text">
    <w:name w:val="tw-data-text"/>
    <w:basedOn w:val="Normal"/>
    <w:rsid w:val="00555A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55A31"/>
    <w:rPr>
      <w:i/>
      <w:iCs/>
    </w:rPr>
  </w:style>
  <w:style w:type="paragraph" w:customStyle="1" w:styleId="newsletter-description">
    <w:name w:val="newsletter-description"/>
    <w:basedOn w:val="Normal"/>
    <w:rsid w:val="00555A3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ewsletter-lang">
    <w:name w:val="newsletter-lang"/>
    <w:basedOn w:val="Normal"/>
    <w:rsid w:val="00555A3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55A3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55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033986">
      <w:bodyDiv w:val="1"/>
      <w:marLeft w:val="0"/>
      <w:marRight w:val="0"/>
      <w:marTop w:val="0"/>
      <w:marBottom w:val="0"/>
      <w:divBdr>
        <w:top w:val="none" w:sz="0" w:space="0" w:color="auto"/>
        <w:left w:val="none" w:sz="0" w:space="0" w:color="auto"/>
        <w:bottom w:val="none" w:sz="0" w:space="0" w:color="auto"/>
        <w:right w:val="none" w:sz="0" w:space="0" w:color="auto"/>
      </w:divBdr>
      <w:divsChild>
        <w:div w:id="681006102">
          <w:marLeft w:val="0"/>
          <w:marRight w:val="0"/>
          <w:marTop w:val="0"/>
          <w:marBottom w:val="0"/>
          <w:divBdr>
            <w:top w:val="none" w:sz="0" w:space="0" w:color="auto"/>
            <w:left w:val="none" w:sz="0" w:space="0" w:color="auto"/>
            <w:bottom w:val="none" w:sz="0" w:space="0" w:color="auto"/>
            <w:right w:val="none" w:sz="0" w:space="0" w:color="auto"/>
          </w:divBdr>
          <w:divsChild>
            <w:div w:id="462965232">
              <w:marLeft w:val="0"/>
              <w:marRight w:val="0"/>
              <w:marTop w:val="0"/>
              <w:marBottom w:val="0"/>
              <w:divBdr>
                <w:top w:val="none" w:sz="0" w:space="0" w:color="auto"/>
                <w:left w:val="none" w:sz="0" w:space="0" w:color="auto"/>
                <w:bottom w:val="none" w:sz="0" w:space="0" w:color="auto"/>
                <w:right w:val="none" w:sz="0" w:space="0" w:color="auto"/>
              </w:divBdr>
            </w:div>
          </w:divsChild>
        </w:div>
        <w:div w:id="1724215570">
          <w:marLeft w:val="0"/>
          <w:marRight w:val="0"/>
          <w:marTop w:val="0"/>
          <w:marBottom w:val="0"/>
          <w:divBdr>
            <w:top w:val="none" w:sz="0" w:space="0" w:color="auto"/>
            <w:left w:val="none" w:sz="0" w:space="0" w:color="auto"/>
            <w:bottom w:val="none" w:sz="0" w:space="0" w:color="auto"/>
            <w:right w:val="none" w:sz="0" w:space="0" w:color="auto"/>
          </w:divBdr>
        </w:div>
        <w:div w:id="1539125864">
          <w:marLeft w:val="0"/>
          <w:marRight w:val="0"/>
          <w:marTop w:val="0"/>
          <w:marBottom w:val="0"/>
          <w:divBdr>
            <w:top w:val="none" w:sz="0" w:space="0" w:color="auto"/>
            <w:left w:val="none" w:sz="0" w:space="0" w:color="auto"/>
            <w:bottom w:val="none" w:sz="0" w:space="0" w:color="auto"/>
            <w:right w:val="none" w:sz="0" w:space="0" w:color="auto"/>
          </w:divBdr>
          <w:divsChild>
            <w:div w:id="1746681736">
              <w:marLeft w:val="0"/>
              <w:marRight w:val="0"/>
              <w:marTop w:val="0"/>
              <w:marBottom w:val="0"/>
              <w:divBdr>
                <w:top w:val="none" w:sz="0" w:space="0" w:color="auto"/>
                <w:left w:val="none" w:sz="0" w:space="0" w:color="auto"/>
                <w:bottom w:val="none" w:sz="0" w:space="0" w:color="auto"/>
                <w:right w:val="none" w:sz="0" w:space="0" w:color="auto"/>
              </w:divBdr>
              <w:divsChild>
                <w:div w:id="1833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630">
          <w:marLeft w:val="0"/>
          <w:marRight w:val="0"/>
          <w:marTop w:val="0"/>
          <w:marBottom w:val="0"/>
          <w:divBdr>
            <w:top w:val="none" w:sz="0" w:space="0" w:color="auto"/>
            <w:left w:val="none" w:sz="0" w:space="0" w:color="auto"/>
            <w:bottom w:val="none" w:sz="0" w:space="0" w:color="auto"/>
            <w:right w:val="none" w:sz="0" w:space="0" w:color="auto"/>
          </w:divBdr>
          <w:divsChild>
            <w:div w:id="1037389389">
              <w:marLeft w:val="0"/>
              <w:marRight w:val="0"/>
              <w:marTop w:val="0"/>
              <w:marBottom w:val="0"/>
              <w:divBdr>
                <w:top w:val="none" w:sz="0" w:space="0" w:color="auto"/>
                <w:left w:val="none" w:sz="0" w:space="0" w:color="auto"/>
                <w:bottom w:val="none" w:sz="0" w:space="0" w:color="auto"/>
                <w:right w:val="none" w:sz="0" w:space="0" w:color="auto"/>
              </w:divBdr>
              <w:divsChild>
                <w:div w:id="1745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5906">
          <w:marLeft w:val="0"/>
          <w:marRight w:val="0"/>
          <w:marTop w:val="0"/>
          <w:marBottom w:val="0"/>
          <w:divBdr>
            <w:top w:val="none" w:sz="0" w:space="0" w:color="auto"/>
            <w:left w:val="none" w:sz="0" w:space="0" w:color="auto"/>
            <w:bottom w:val="none" w:sz="0" w:space="0" w:color="auto"/>
            <w:right w:val="none" w:sz="0" w:space="0" w:color="auto"/>
          </w:divBdr>
          <w:divsChild>
            <w:div w:id="1674600576">
              <w:marLeft w:val="0"/>
              <w:marRight w:val="0"/>
              <w:marTop w:val="0"/>
              <w:marBottom w:val="0"/>
              <w:divBdr>
                <w:top w:val="none" w:sz="0" w:space="0" w:color="auto"/>
                <w:left w:val="none" w:sz="0" w:space="0" w:color="auto"/>
                <w:bottom w:val="none" w:sz="0" w:space="0" w:color="auto"/>
                <w:right w:val="none" w:sz="0" w:space="0" w:color="auto"/>
              </w:divBdr>
              <w:divsChild>
                <w:div w:id="1380015530">
                  <w:marLeft w:val="0"/>
                  <w:marRight w:val="0"/>
                  <w:marTop w:val="0"/>
                  <w:marBottom w:val="0"/>
                  <w:divBdr>
                    <w:top w:val="none" w:sz="0" w:space="0" w:color="auto"/>
                    <w:left w:val="none" w:sz="0" w:space="0" w:color="auto"/>
                    <w:bottom w:val="none" w:sz="0" w:space="0" w:color="auto"/>
                    <w:right w:val="none" w:sz="0" w:space="0" w:color="auto"/>
                  </w:divBdr>
                  <w:divsChild>
                    <w:div w:id="1159690160">
                      <w:marLeft w:val="0"/>
                      <w:marRight w:val="0"/>
                      <w:marTop w:val="0"/>
                      <w:marBottom w:val="0"/>
                      <w:divBdr>
                        <w:top w:val="none" w:sz="0" w:space="0" w:color="auto"/>
                        <w:left w:val="none" w:sz="0" w:space="0" w:color="auto"/>
                        <w:bottom w:val="none" w:sz="0" w:space="0" w:color="auto"/>
                        <w:right w:val="none" w:sz="0" w:space="0" w:color="auto"/>
                      </w:divBdr>
                      <w:divsChild>
                        <w:div w:id="1634750558">
                          <w:marLeft w:val="0"/>
                          <w:marRight w:val="0"/>
                          <w:marTop w:val="0"/>
                          <w:marBottom w:val="0"/>
                          <w:divBdr>
                            <w:top w:val="none" w:sz="0" w:space="0" w:color="auto"/>
                            <w:left w:val="none" w:sz="0" w:space="0" w:color="auto"/>
                            <w:bottom w:val="none" w:sz="0" w:space="0" w:color="auto"/>
                            <w:right w:val="none" w:sz="0" w:space="0" w:color="auto"/>
                          </w:divBdr>
                          <w:divsChild>
                            <w:div w:id="211771051">
                              <w:marLeft w:val="0"/>
                              <w:marRight w:val="0"/>
                              <w:marTop w:val="0"/>
                              <w:marBottom w:val="0"/>
                              <w:divBdr>
                                <w:top w:val="none" w:sz="0" w:space="0" w:color="auto"/>
                                <w:left w:val="none" w:sz="0" w:space="0" w:color="auto"/>
                                <w:bottom w:val="none" w:sz="0" w:space="0" w:color="auto"/>
                                <w:right w:val="none" w:sz="0" w:space="0" w:color="auto"/>
                              </w:divBdr>
                              <w:divsChild>
                                <w:div w:id="1726296392">
                                  <w:marLeft w:val="0"/>
                                  <w:marRight w:val="0"/>
                                  <w:marTop w:val="0"/>
                                  <w:marBottom w:val="0"/>
                                  <w:divBdr>
                                    <w:top w:val="none" w:sz="0" w:space="0" w:color="auto"/>
                                    <w:left w:val="none" w:sz="0" w:space="0" w:color="auto"/>
                                    <w:bottom w:val="none" w:sz="0" w:space="0" w:color="auto"/>
                                    <w:right w:val="none" w:sz="0" w:space="0" w:color="auto"/>
                                  </w:divBdr>
                                </w:div>
                                <w:div w:id="1092622348">
                                  <w:marLeft w:val="0"/>
                                  <w:marRight w:val="0"/>
                                  <w:marTop w:val="600"/>
                                  <w:marBottom w:val="0"/>
                                  <w:divBdr>
                                    <w:top w:val="none" w:sz="0" w:space="0" w:color="auto"/>
                                    <w:left w:val="none" w:sz="0" w:space="0" w:color="auto"/>
                                    <w:bottom w:val="none" w:sz="0" w:space="0" w:color="auto"/>
                                    <w:right w:val="none" w:sz="0" w:space="0" w:color="auto"/>
                                  </w:divBdr>
                                  <w:divsChild>
                                    <w:div w:id="1383939379">
                                      <w:marLeft w:val="0"/>
                                      <w:marRight w:val="0"/>
                                      <w:marTop w:val="0"/>
                                      <w:marBottom w:val="0"/>
                                      <w:divBdr>
                                        <w:top w:val="none" w:sz="0" w:space="0" w:color="auto"/>
                                        <w:left w:val="none" w:sz="0" w:space="0" w:color="auto"/>
                                        <w:bottom w:val="none" w:sz="0" w:space="0" w:color="auto"/>
                                        <w:right w:val="none" w:sz="0" w:space="0" w:color="auto"/>
                                      </w:divBdr>
                                    </w:div>
                                    <w:div w:id="1891652933">
                                      <w:marLeft w:val="0"/>
                                      <w:marRight w:val="0"/>
                                      <w:marTop w:val="0"/>
                                      <w:marBottom w:val="0"/>
                                      <w:divBdr>
                                        <w:top w:val="none" w:sz="0" w:space="0" w:color="auto"/>
                                        <w:left w:val="none" w:sz="0" w:space="0" w:color="auto"/>
                                        <w:bottom w:val="none" w:sz="0" w:space="0" w:color="auto"/>
                                        <w:right w:val="none" w:sz="0" w:space="0" w:color="auto"/>
                                      </w:divBdr>
                                    </w:div>
                                    <w:div w:id="1314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429">
              <w:marLeft w:val="0"/>
              <w:marRight w:val="0"/>
              <w:marTop w:val="600"/>
              <w:marBottom w:val="0"/>
              <w:divBdr>
                <w:top w:val="single" w:sz="18" w:space="30" w:color="333333"/>
                <w:left w:val="none" w:sz="0" w:space="30" w:color="auto"/>
                <w:bottom w:val="none" w:sz="0" w:space="30" w:color="auto"/>
                <w:right w:val="none" w:sz="0" w:space="30" w:color="auto"/>
              </w:divBdr>
              <w:divsChild>
                <w:div w:id="1586305005">
                  <w:marLeft w:val="0"/>
                  <w:marRight w:val="0"/>
                  <w:marTop w:val="0"/>
                  <w:marBottom w:val="0"/>
                  <w:divBdr>
                    <w:top w:val="none" w:sz="0" w:space="0" w:color="auto"/>
                    <w:left w:val="none" w:sz="0" w:space="0" w:color="auto"/>
                    <w:bottom w:val="none" w:sz="0" w:space="0" w:color="auto"/>
                    <w:right w:val="none" w:sz="0" w:space="0" w:color="auto"/>
                  </w:divBdr>
                  <w:divsChild>
                    <w:div w:id="577058617">
                      <w:marLeft w:val="0"/>
                      <w:marRight w:val="0"/>
                      <w:marTop w:val="0"/>
                      <w:marBottom w:val="0"/>
                      <w:divBdr>
                        <w:top w:val="none" w:sz="0" w:space="0" w:color="auto"/>
                        <w:left w:val="none" w:sz="0" w:space="0" w:color="auto"/>
                        <w:bottom w:val="none" w:sz="0" w:space="0" w:color="auto"/>
                        <w:right w:val="none" w:sz="0" w:space="0" w:color="auto"/>
                      </w:divBdr>
                    </w:div>
                    <w:div w:id="1721127894">
                      <w:marLeft w:val="0"/>
                      <w:marRight w:val="0"/>
                      <w:marTop w:val="0"/>
                      <w:marBottom w:val="0"/>
                      <w:divBdr>
                        <w:top w:val="none" w:sz="0" w:space="0" w:color="auto"/>
                        <w:left w:val="none" w:sz="0" w:space="0" w:color="auto"/>
                        <w:bottom w:val="none" w:sz="0" w:space="0" w:color="auto"/>
                        <w:right w:val="none" w:sz="0" w:space="0" w:color="auto"/>
                      </w:divBdr>
                      <w:divsChild>
                        <w:div w:id="288904027">
                          <w:marLeft w:val="0"/>
                          <w:marRight w:val="0"/>
                          <w:marTop w:val="0"/>
                          <w:marBottom w:val="300"/>
                          <w:divBdr>
                            <w:top w:val="none" w:sz="0" w:space="0" w:color="auto"/>
                            <w:left w:val="none" w:sz="0" w:space="0" w:color="auto"/>
                            <w:bottom w:val="none" w:sz="0" w:space="0" w:color="auto"/>
                            <w:right w:val="none" w:sz="0" w:space="0" w:color="auto"/>
                          </w:divBdr>
                        </w:div>
                        <w:div w:id="16926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5865">
          <w:marLeft w:val="0"/>
          <w:marRight w:val="0"/>
          <w:marTop w:val="0"/>
          <w:marBottom w:val="0"/>
          <w:divBdr>
            <w:top w:val="none" w:sz="0" w:space="0" w:color="auto"/>
            <w:left w:val="none" w:sz="0" w:space="0" w:color="auto"/>
            <w:bottom w:val="none" w:sz="0" w:space="0" w:color="auto"/>
            <w:right w:val="none" w:sz="0" w:space="0" w:color="auto"/>
          </w:divBdr>
          <w:divsChild>
            <w:div w:id="1808279045">
              <w:marLeft w:val="0"/>
              <w:marRight w:val="0"/>
              <w:marTop w:val="0"/>
              <w:marBottom w:val="0"/>
              <w:divBdr>
                <w:top w:val="none" w:sz="0" w:space="0" w:color="auto"/>
                <w:left w:val="none" w:sz="0" w:space="0" w:color="auto"/>
                <w:bottom w:val="none" w:sz="0" w:space="0" w:color="auto"/>
                <w:right w:val="none" w:sz="0" w:space="0" w:color="auto"/>
              </w:divBdr>
            </w:div>
            <w:div w:id="283192631">
              <w:marLeft w:val="0"/>
              <w:marRight w:val="0"/>
              <w:marTop w:val="0"/>
              <w:marBottom w:val="0"/>
              <w:divBdr>
                <w:top w:val="none" w:sz="0" w:space="0" w:color="auto"/>
                <w:left w:val="none" w:sz="0" w:space="0" w:color="auto"/>
                <w:bottom w:val="none" w:sz="0" w:space="0" w:color="auto"/>
                <w:right w:val="none" w:sz="0" w:space="0" w:color="auto"/>
              </w:divBdr>
            </w:div>
            <w:div w:id="3794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pt-BR/docs/Web/HTML/Element/p" TargetMode="External"/><Relationship Id="rId21" Type="http://schemas.openxmlformats.org/officeDocument/2006/relationships/hyperlink" Target="https://developer.mozilla.org/pt-BR/docs/Web/HTML/Element/hgroup" TargetMode="External"/><Relationship Id="rId42" Type="http://schemas.openxmlformats.org/officeDocument/2006/relationships/hyperlink" Target="https://developer.mozilla.org/pt-BR/docs/Web/HTML/Element/small" TargetMode="External"/><Relationship Id="rId47" Type="http://schemas.openxmlformats.org/officeDocument/2006/relationships/hyperlink" Target="https://developer.mozilla.org/pt-BR/docs/Web/HTML/Element/abbr" TargetMode="External"/><Relationship Id="rId63" Type="http://schemas.openxmlformats.org/officeDocument/2006/relationships/hyperlink" Target="https://developer.mozilla.org/pt-BR/docs/Web/HTML/Element/bdi" TargetMode="External"/><Relationship Id="rId68" Type="http://schemas.openxmlformats.org/officeDocument/2006/relationships/hyperlink" Target="https://developer.mozilla.org/pt-BR/docs/Web/HTML/Element/ins" TargetMode="External"/><Relationship Id="rId84" Type="http://schemas.openxmlformats.org/officeDocument/2006/relationships/hyperlink" Target="https://developer.mozilla.org/pt-BR/docs/Web/HTML/Element/table" TargetMode="External"/><Relationship Id="rId89" Type="http://schemas.openxmlformats.org/officeDocument/2006/relationships/hyperlink" Target="https://developer.mozilla.org/pt-BR/docs/Web/HTML/Element/thead" TargetMode="External"/><Relationship Id="rId112" Type="http://schemas.openxmlformats.org/officeDocument/2006/relationships/hyperlink" Target="https://developer.mozilla.org/pt-BR/docs/Web/HTML/Element/menu" TargetMode="External"/><Relationship Id="rId16" Type="http://schemas.openxmlformats.org/officeDocument/2006/relationships/hyperlink" Target="https://developer.mozilla.org/pt-BR/docs/Web/HTML/Element/section" TargetMode="External"/><Relationship Id="rId107" Type="http://schemas.openxmlformats.org/officeDocument/2006/relationships/hyperlink" Target="https://developer.mozilla.org/pt-BR/docs/Web/HTML/Element/progress" TargetMode="External"/><Relationship Id="rId11" Type="http://schemas.openxmlformats.org/officeDocument/2006/relationships/hyperlink" Target="https://developer.mozilla.org/pt-BR/docs/Web/HTML/Element/style" TargetMode="External"/><Relationship Id="rId32" Type="http://schemas.openxmlformats.org/officeDocument/2006/relationships/hyperlink" Target="https://developer.mozilla.org/pt-BR/docs/Web/HTML/Element/li" TargetMode="External"/><Relationship Id="rId37" Type="http://schemas.openxmlformats.org/officeDocument/2006/relationships/hyperlink" Target="https://developer.mozilla.org/pt-BR/docs/Web/HTML/Element/figcaption" TargetMode="External"/><Relationship Id="rId53" Type="http://schemas.openxmlformats.org/officeDocument/2006/relationships/hyperlink" Target="https://developer.mozilla.org/pt-BR/docs/Web/HTML/Element/kbd" TargetMode="External"/><Relationship Id="rId58" Type="http://schemas.openxmlformats.org/officeDocument/2006/relationships/hyperlink" Target="https://developer.mozilla.org/pt-BR/docs/Web/HTML/Element/u" TargetMode="External"/><Relationship Id="rId74" Type="http://schemas.openxmlformats.org/officeDocument/2006/relationships/hyperlink" Target="https://developer.mozilla.org/pt-BR/docs/Web/HTML/Element/param" TargetMode="External"/><Relationship Id="rId79" Type="http://schemas.openxmlformats.org/officeDocument/2006/relationships/hyperlink" Target="https://developer.mozilla.org/pt-BR/docs/Web/HTML/Element/canvas" TargetMode="External"/><Relationship Id="rId102" Type="http://schemas.openxmlformats.org/officeDocument/2006/relationships/hyperlink" Target="https://developer.mozilla.org/pt-BR/docs/Web/HTML/Element/optgroup" TargetMode="External"/><Relationship Id="rId5" Type="http://schemas.openxmlformats.org/officeDocument/2006/relationships/hyperlink" Target="https://developer.mozilla.org/pt-BR/docs/Web/HTML/Element/html" TargetMode="External"/><Relationship Id="rId90" Type="http://schemas.openxmlformats.org/officeDocument/2006/relationships/hyperlink" Target="https://developer.mozilla.org/pt-BR/docs/Web/HTML/Element/tfoot" TargetMode="External"/><Relationship Id="rId95" Type="http://schemas.openxmlformats.org/officeDocument/2006/relationships/hyperlink" Target="https://developer.mozilla.org/pt-BR/docs/Web/HTML/Element/fieldset" TargetMode="External"/><Relationship Id="rId22" Type="http://schemas.openxmlformats.org/officeDocument/2006/relationships/hyperlink" Target="https://developer.mozilla.org/pt-BR/docs/Web/HTML/Element/header" TargetMode="External"/><Relationship Id="rId27" Type="http://schemas.openxmlformats.org/officeDocument/2006/relationships/hyperlink" Target="https://developer.mozilla.org/pt-BR/docs/Web/HTML/Element/hr" TargetMode="External"/><Relationship Id="rId43" Type="http://schemas.openxmlformats.org/officeDocument/2006/relationships/hyperlink" Target="https://developer.mozilla.org/pt-BR/docs/Web/HTML/Element/s" TargetMode="External"/><Relationship Id="rId48" Type="http://schemas.openxmlformats.org/officeDocument/2006/relationships/hyperlink" Target="https://developer.mozilla.org/pt-BR/docs/Web/HTML/Element/data" TargetMode="External"/><Relationship Id="rId64" Type="http://schemas.openxmlformats.org/officeDocument/2006/relationships/hyperlink" Target="https://developer.mozilla.org/pt-BR/docs/Web/HTML/Element/bdo" TargetMode="External"/><Relationship Id="rId69" Type="http://schemas.openxmlformats.org/officeDocument/2006/relationships/hyperlink" Target="https://developer.mozilla.org/pt-BR/docs/Web/HTML/Element/del" TargetMode="External"/><Relationship Id="rId113" Type="http://schemas.openxmlformats.org/officeDocument/2006/relationships/fontTable" Target="fontTable.xml"/><Relationship Id="rId80" Type="http://schemas.openxmlformats.org/officeDocument/2006/relationships/hyperlink" Target="https://developer.mozilla.org/pt-BR/docs/Web/HTML/Element/map" TargetMode="External"/><Relationship Id="rId85" Type="http://schemas.openxmlformats.org/officeDocument/2006/relationships/hyperlink" Target="https://developer.mozilla.org/pt-BR/docs/Web/HTML/Element/caption" TargetMode="External"/><Relationship Id="rId12" Type="http://schemas.openxmlformats.org/officeDocument/2006/relationships/hyperlink" Target="https://developer.mozilla.org/pt-BR/docs/Web/HTML/Element/script" TargetMode="External"/><Relationship Id="rId17" Type="http://schemas.openxmlformats.org/officeDocument/2006/relationships/hyperlink" Target="https://developer.mozilla.org/pt-BR/docs/Web/HTML/Element/nav" TargetMode="External"/><Relationship Id="rId33" Type="http://schemas.openxmlformats.org/officeDocument/2006/relationships/hyperlink" Target="https://developer.mozilla.org/pt-BR/docs/Web/HTML/Element/dl" TargetMode="External"/><Relationship Id="rId38" Type="http://schemas.openxmlformats.org/officeDocument/2006/relationships/hyperlink" Target="https://developer.mozilla.org/pt-BR/docs/Web/HTML/Element/div" TargetMode="External"/><Relationship Id="rId59" Type="http://schemas.openxmlformats.org/officeDocument/2006/relationships/hyperlink" Target="https://developer.mozilla.org/pt-BR/docs/Web/HTML/Element/mark" TargetMode="External"/><Relationship Id="rId103" Type="http://schemas.openxmlformats.org/officeDocument/2006/relationships/hyperlink" Target="https://developer.mozilla.org/pt-BR/docs/Web/HTML/Element/option" TargetMode="External"/><Relationship Id="rId108" Type="http://schemas.openxmlformats.org/officeDocument/2006/relationships/hyperlink" Target="https://developer.mozilla.org/pt-BR/docs/Web/HTML/Element/meter" TargetMode="External"/><Relationship Id="rId54" Type="http://schemas.openxmlformats.org/officeDocument/2006/relationships/hyperlink" Target="https://developer.mozilla.org/pt-BR/docs/Web/HTML/Element/sub" TargetMode="External"/><Relationship Id="rId70" Type="http://schemas.openxmlformats.org/officeDocument/2006/relationships/hyperlink" Target="https://developer.mozilla.org/pt-BR/docs/Web/HTML/Element/img" TargetMode="External"/><Relationship Id="rId75" Type="http://schemas.openxmlformats.org/officeDocument/2006/relationships/hyperlink" Target="https://developer.mozilla.org/pt-BR/docs/Web/HTML/Element/video" TargetMode="External"/><Relationship Id="rId91" Type="http://schemas.openxmlformats.org/officeDocument/2006/relationships/hyperlink" Target="https://developer.mozilla.org/pt-BR/docs/Web/HTML/Element/tr" TargetMode="External"/><Relationship Id="rId96" Type="http://schemas.openxmlformats.org/officeDocument/2006/relationships/hyperlink" Target="https://developer.mozilla.org/pt-BR/docs/Web/HTML/Element/legend" TargetMode="External"/><Relationship Id="rId1" Type="http://schemas.openxmlformats.org/officeDocument/2006/relationships/numbering" Target="numbering.xml"/><Relationship Id="rId6" Type="http://schemas.openxmlformats.org/officeDocument/2006/relationships/hyperlink" Target="https://developer.mozilla.org/pt-BR/docs/Web/HTML/Element/head" TargetMode="External"/><Relationship Id="rId15" Type="http://schemas.openxmlformats.org/officeDocument/2006/relationships/hyperlink" Target="https://developer.mozilla.org/pt-BR/docs/Web/HTML/Element/body" TargetMode="External"/><Relationship Id="rId23" Type="http://schemas.openxmlformats.org/officeDocument/2006/relationships/hyperlink" Target="https://developer.mozilla.org/pt-BR/docs/Web/HTML/Element/footer" TargetMode="External"/><Relationship Id="rId28" Type="http://schemas.openxmlformats.org/officeDocument/2006/relationships/hyperlink" Target="https://developer.mozilla.org/pt-BR/docs/Web/HTML/Element/pre" TargetMode="External"/><Relationship Id="rId36" Type="http://schemas.openxmlformats.org/officeDocument/2006/relationships/hyperlink" Target="https://developer.mozilla.org/pt-BR/docs/Web/HTML/Element/figure" TargetMode="External"/><Relationship Id="rId49" Type="http://schemas.openxmlformats.org/officeDocument/2006/relationships/hyperlink" Target="https://developer.mozilla.org/pt-BR/docs/Web/HTML/Element/time" TargetMode="External"/><Relationship Id="rId57" Type="http://schemas.openxmlformats.org/officeDocument/2006/relationships/hyperlink" Target="https://developer.mozilla.org/pt-BR/docs/Web/HTML/Element/b" TargetMode="External"/><Relationship Id="rId106" Type="http://schemas.openxmlformats.org/officeDocument/2006/relationships/hyperlink" Target="https://developer.mozilla.org/pt-BR/docs/Web/HTML/Element/output" TargetMode="External"/><Relationship Id="rId114" Type="http://schemas.openxmlformats.org/officeDocument/2006/relationships/theme" Target="theme/theme1.xml"/><Relationship Id="rId10" Type="http://schemas.openxmlformats.org/officeDocument/2006/relationships/hyperlink" Target="https://developer.mozilla.org/pt-BR/docs/Web/HTML/Element/meta" TargetMode="External"/><Relationship Id="rId31" Type="http://schemas.openxmlformats.org/officeDocument/2006/relationships/hyperlink" Target="https://developer.mozilla.org/pt-BR/docs/Web/HTML/Element/ul" TargetMode="External"/><Relationship Id="rId44" Type="http://schemas.openxmlformats.org/officeDocument/2006/relationships/hyperlink" Target="https://developer.mozilla.org/pt-BR/docs/Web/HTML/Element/cite" TargetMode="External"/><Relationship Id="rId52" Type="http://schemas.openxmlformats.org/officeDocument/2006/relationships/hyperlink" Target="https://developer.mozilla.org/pt-BR/docs/Web/HTML/Element/samp" TargetMode="External"/><Relationship Id="rId60" Type="http://schemas.openxmlformats.org/officeDocument/2006/relationships/hyperlink" Target="https://developer.mozilla.org/pt-BR/docs/Web/HTML/Element/ruby" TargetMode="External"/><Relationship Id="rId65" Type="http://schemas.openxmlformats.org/officeDocument/2006/relationships/hyperlink" Target="https://developer.mozilla.org/pt-BR/docs/Web/HTML/Element/span" TargetMode="External"/><Relationship Id="rId73" Type="http://schemas.openxmlformats.org/officeDocument/2006/relationships/hyperlink" Target="https://developer.mozilla.org/pt-BR/docs/Web/HTML/Element/object" TargetMode="External"/><Relationship Id="rId78" Type="http://schemas.openxmlformats.org/officeDocument/2006/relationships/hyperlink" Target="https://developer.mozilla.org/pt-BR/docs/Web/HTML/Element/track" TargetMode="External"/><Relationship Id="rId81" Type="http://schemas.openxmlformats.org/officeDocument/2006/relationships/hyperlink" Target="https://developer.mozilla.org/pt-BR/docs/Web/HTML/Element/area" TargetMode="External"/><Relationship Id="rId86" Type="http://schemas.openxmlformats.org/officeDocument/2006/relationships/hyperlink" Target="https://developer.mozilla.org/pt-BR/docs/Web/HTML/Element/colgroup" TargetMode="External"/><Relationship Id="rId94" Type="http://schemas.openxmlformats.org/officeDocument/2006/relationships/hyperlink" Target="https://developer.mozilla.org/pt-BR/docs/Web/HTML/Element/form" TargetMode="External"/><Relationship Id="rId99" Type="http://schemas.openxmlformats.org/officeDocument/2006/relationships/hyperlink" Target="https://developer.mozilla.org/pt-BR/docs/Web/HTML/Element/button" TargetMode="External"/><Relationship Id="rId101" Type="http://schemas.openxmlformats.org/officeDocument/2006/relationships/hyperlink" Target="https://developer.mozilla.org/pt-BR/docs/Web/HTML/Element/datalist" TargetMode="External"/><Relationship Id="rId4" Type="http://schemas.openxmlformats.org/officeDocument/2006/relationships/webSettings" Target="webSettings.xml"/><Relationship Id="rId9" Type="http://schemas.openxmlformats.org/officeDocument/2006/relationships/hyperlink" Target="https://developer.mozilla.org/pt-BR/docs/Web/HTML/Element/link" TargetMode="External"/><Relationship Id="rId13" Type="http://schemas.openxmlformats.org/officeDocument/2006/relationships/hyperlink" Target="https://developer.mozilla.org/pt-BR/docs/Web/HTML/Element/noscript" TargetMode="External"/><Relationship Id="rId18" Type="http://schemas.openxmlformats.org/officeDocument/2006/relationships/hyperlink" Target="https://developer.mozilla.org/pt-BR/docs/Web/HTML/Element/article" TargetMode="External"/><Relationship Id="rId39" Type="http://schemas.openxmlformats.org/officeDocument/2006/relationships/hyperlink" Target="https://developer.mozilla.org/pt-BR/docs/Web/HTML/Element/a" TargetMode="External"/><Relationship Id="rId109" Type="http://schemas.openxmlformats.org/officeDocument/2006/relationships/hyperlink" Target="https://developer.mozilla.org/pt-BR/docs/Web/HTML/Element/details" TargetMode="External"/><Relationship Id="rId34" Type="http://schemas.openxmlformats.org/officeDocument/2006/relationships/hyperlink" Target="https://developer.mozilla.org/pt-BR/docs/Web/HTML/Element/dt" TargetMode="External"/><Relationship Id="rId50" Type="http://schemas.openxmlformats.org/officeDocument/2006/relationships/hyperlink" Target="https://developer.mozilla.org/pt-BR/docs/Web/HTML/Element/code" TargetMode="External"/><Relationship Id="rId55" Type="http://schemas.openxmlformats.org/officeDocument/2006/relationships/hyperlink" Target="https://developer.mozilla.org/pt-BR/docs/Web/HTML/Element/sup" TargetMode="External"/><Relationship Id="rId76" Type="http://schemas.openxmlformats.org/officeDocument/2006/relationships/hyperlink" Target="https://developer.mozilla.org/pt-BR/docs/Web/HTML/Element/audio" TargetMode="External"/><Relationship Id="rId97" Type="http://schemas.openxmlformats.org/officeDocument/2006/relationships/hyperlink" Target="https://developer.mozilla.org/pt-BR/docs/Web/HTML/Element/label" TargetMode="External"/><Relationship Id="rId104" Type="http://schemas.openxmlformats.org/officeDocument/2006/relationships/hyperlink" Target="https://developer.mozilla.org/pt-BR/docs/Web/HTML/Element/textarea" TargetMode="External"/><Relationship Id="rId7" Type="http://schemas.openxmlformats.org/officeDocument/2006/relationships/hyperlink" Target="https://developer.mozilla.org/pt-BR/docs/Web/HTML/Element/title" TargetMode="External"/><Relationship Id="rId71" Type="http://schemas.openxmlformats.org/officeDocument/2006/relationships/hyperlink" Target="https://developer.mozilla.org/pt-BR/docs/Web/HTML/Element/iframe" TargetMode="External"/><Relationship Id="rId92" Type="http://schemas.openxmlformats.org/officeDocument/2006/relationships/hyperlink" Target="https://developer.mozilla.org/pt-BR/docs/Web/HTML/Element/td" TargetMode="External"/><Relationship Id="rId2" Type="http://schemas.openxmlformats.org/officeDocument/2006/relationships/styles" Target="styles.xml"/><Relationship Id="rId29" Type="http://schemas.openxmlformats.org/officeDocument/2006/relationships/hyperlink" Target="https://developer.mozilla.org/pt-BR/docs/Web/HTML/Element/blockquote" TargetMode="External"/><Relationship Id="rId24" Type="http://schemas.openxmlformats.org/officeDocument/2006/relationships/hyperlink" Target="https://developer.mozilla.org/pt-BR/docs/Web/HTML/Element/address" TargetMode="External"/><Relationship Id="rId40" Type="http://schemas.openxmlformats.org/officeDocument/2006/relationships/hyperlink" Target="https://developer.mozilla.org/pt-BR/docs/Web/HTML/Element/em" TargetMode="External"/><Relationship Id="rId45" Type="http://schemas.openxmlformats.org/officeDocument/2006/relationships/hyperlink" Target="https://developer.mozilla.org/pt-BR/docs/Web/HTML/Element/q" TargetMode="External"/><Relationship Id="rId66" Type="http://schemas.openxmlformats.org/officeDocument/2006/relationships/hyperlink" Target="https://developer.mozilla.org/pt-BR/docs/Web/HTML/Element/br" TargetMode="External"/><Relationship Id="rId87" Type="http://schemas.openxmlformats.org/officeDocument/2006/relationships/hyperlink" Target="https://developer.mozilla.org/pt-BR/docs/Web/HTML/Element/col" TargetMode="External"/><Relationship Id="rId110" Type="http://schemas.openxmlformats.org/officeDocument/2006/relationships/hyperlink" Target="https://developer.mozilla.org/pt-BR/docs/Web/HTML/Element/summary" TargetMode="External"/><Relationship Id="rId61" Type="http://schemas.openxmlformats.org/officeDocument/2006/relationships/hyperlink" Target="https://developer.mozilla.org/pt-BR/docs/Web/HTML/Element/rt" TargetMode="External"/><Relationship Id="rId82" Type="http://schemas.openxmlformats.org/officeDocument/2006/relationships/hyperlink" Target="https://developer.mozilla.org/pt-BR/docs/Web/SVG/Element/svg" TargetMode="External"/><Relationship Id="rId19" Type="http://schemas.openxmlformats.org/officeDocument/2006/relationships/hyperlink" Target="https://developer.mozilla.org/pt-BR/docs/Web/HTML/Element/aside" TargetMode="External"/><Relationship Id="rId14" Type="http://schemas.openxmlformats.org/officeDocument/2006/relationships/hyperlink" Target="https://developer.mozilla.org/pt-BR/docs/Web/HTML/Element/template" TargetMode="External"/><Relationship Id="rId30" Type="http://schemas.openxmlformats.org/officeDocument/2006/relationships/hyperlink" Target="https://developer.mozilla.org/pt-BR/docs/Web/HTML/Element/ol" TargetMode="External"/><Relationship Id="rId35" Type="http://schemas.openxmlformats.org/officeDocument/2006/relationships/hyperlink" Target="https://developer.mozilla.org/pt-BR/docs/Web/HTML/Element/dd" TargetMode="External"/><Relationship Id="rId56" Type="http://schemas.openxmlformats.org/officeDocument/2006/relationships/hyperlink" Target="https://developer.mozilla.org/pt-BR/docs/Web/HTML/Element/i" TargetMode="External"/><Relationship Id="rId77" Type="http://schemas.openxmlformats.org/officeDocument/2006/relationships/hyperlink" Target="https://developer.mozilla.org/pt-BR/docs/Web/HTML/Element/source" TargetMode="External"/><Relationship Id="rId100" Type="http://schemas.openxmlformats.org/officeDocument/2006/relationships/hyperlink" Target="https://developer.mozilla.org/pt-BR/docs/Web/HTML/Element/select" TargetMode="External"/><Relationship Id="rId105" Type="http://schemas.openxmlformats.org/officeDocument/2006/relationships/hyperlink" Target="https://developer.mozilla.org/pt-BR/docs/Web/HTML/Element/keygen" TargetMode="External"/><Relationship Id="rId8" Type="http://schemas.openxmlformats.org/officeDocument/2006/relationships/hyperlink" Target="https://developer.mozilla.org/pt-BR/docs/Web/HTML/Element/base" TargetMode="External"/><Relationship Id="rId51" Type="http://schemas.openxmlformats.org/officeDocument/2006/relationships/hyperlink" Target="https://developer.mozilla.org/pt-BR/docs/Web/HTML/Element/var" TargetMode="External"/><Relationship Id="rId72" Type="http://schemas.openxmlformats.org/officeDocument/2006/relationships/hyperlink" Target="https://developer.mozilla.org/pt-BR/docs/Web/HTML/Element/embed" TargetMode="External"/><Relationship Id="rId93" Type="http://schemas.openxmlformats.org/officeDocument/2006/relationships/hyperlink" Target="https://developer.mozilla.org/pt-BR/docs/Web/HTML/Element/th" TargetMode="External"/><Relationship Id="rId98" Type="http://schemas.openxmlformats.org/officeDocument/2006/relationships/hyperlink" Target="https://developer.mozilla.org/pt-BR/docs/Web/HTML/Element/input" TargetMode="External"/><Relationship Id="rId3" Type="http://schemas.openxmlformats.org/officeDocument/2006/relationships/settings" Target="settings.xml"/><Relationship Id="rId25" Type="http://schemas.openxmlformats.org/officeDocument/2006/relationships/hyperlink" Target="https://developer.mozilla.org/pt-BR/docs/Web/HTML/Element/main" TargetMode="External"/><Relationship Id="rId46" Type="http://schemas.openxmlformats.org/officeDocument/2006/relationships/hyperlink" Target="https://developer.mozilla.org/pt-BR/docs/Web/HTML/Element/dfn" TargetMode="External"/><Relationship Id="rId67" Type="http://schemas.openxmlformats.org/officeDocument/2006/relationships/hyperlink" Target="https://developer.mozilla.org/pt-BR/docs/Web/HTML/Element/wbr" TargetMode="External"/><Relationship Id="rId20" Type="http://schemas.openxmlformats.org/officeDocument/2006/relationships/hyperlink" Target="https://developer.mozilla.org/en-US/docs/HTML/Element/Heading_Elements" TargetMode="External"/><Relationship Id="rId41" Type="http://schemas.openxmlformats.org/officeDocument/2006/relationships/hyperlink" Target="https://developer.mozilla.org/pt-BR/docs/Web/HTML/Element/strong" TargetMode="External"/><Relationship Id="rId62" Type="http://schemas.openxmlformats.org/officeDocument/2006/relationships/hyperlink" Target="https://developer.mozilla.org/pt-BR/docs/Web/HTML/Element/rp" TargetMode="External"/><Relationship Id="rId83" Type="http://schemas.openxmlformats.org/officeDocument/2006/relationships/hyperlink" Target="https://developer.mozilla.org/pt-BR/docs/Web/MathML/Element/math" TargetMode="External"/><Relationship Id="rId88" Type="http://schemas.openxmlformats.org/officeDocument/2006/relationships/hyperlink" Target="https://developer.mozilla.org/pt-BR/docs/Web/HTML/Element/tbody" TargetMode="External"/><Relationship Id="rId111" Type="http://schemas.openxmlformats.org/officeDocument/2006/relationships/hyperlink" Target="https://developer.mozilla.org/pt-BR/docs/Web/HTML/Element/comman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6111</Words>
  <Characters>33003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lucasbarbosa</dc:creator>
  <cp:keywords/>
  <dc:description/>
  <cp:lastModifiedBy>lucasbarbosa</cp:lastModifiedBy>
  <cp:revision>1</cp:revision>
  <cp:lastPrinted>2018-10-23T17:23:00Z</cp:lastPrinted>
  <dcterms:created xsi:type="dcterms:W3CDTF">2018-10-23T17:08:00Z</dcterms:created>
  <dcterms:modified xsi:type="dcterms:W3CDTF">2018-10-23T17:29:00Z</dcterms:modified>
</cp:coreProperties>
</file>