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fuhi6ihderz" w:id="0"/>
      <w:bookmarkEnd w:id="0"/>
      <w:r w:rsidDel="00000000" w:rsidR="00000000" w:rsidRPr="00000000">
        <w:rPr>
          <w:rtl w:val="0"/>
        </w:rPr>
        <w:t xml:space="preserve">TD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tmsc1gitm6k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1A : 30 NB + 5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2A : 20 NB + 10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P1 : 70% | 1s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P2 : 60% | 2s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N1 : Nombre d’étudiants en 1A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N2 : Nombre d’étudiants en 2A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: Débit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Bp : Temps d’occupation de pq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 : Temps photocopies de 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 : Taux d’occupation de p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o28g0lmn6ifh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Débits 1A et 2A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X1=N1/T=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X2=N2/T=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Temps d’occupation de P1: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BP1=(N1*30+N2*20)*SP1=30*N1+20*N2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UP1=B/T=30*(N1/T)+20*(N2/T)=30*X1+20*X2=0,7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Temps d’occupation de P2: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BP2=(N1*5+N2*10)*SP2=(N1*5+N2*10)*2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UP2=B/T=5*(N1/T)*2+10*(N2/T)*2=10*X1+20*X2=0,6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30*X1+20*X2=0,7</w:t>
        <w:tab/>
        <w:t xml:space="preserve">⇒  20*X1=0,1</w:t>
        <w:tab/>
        <w:tab/>
        <w:t xml:space="preserve">     ⇒   </w:t>
      </w:r>
      <w:r w:rsidDel="00000000" w:rsidR="00000000" w:rsidRPr="00000000">
        <w:rPr>
          <w:b w:val="1"/>
          <w:rtl w:val="0"/>
        </w:rPr>
        <w:t xml:space="preserve">X1 = 0,005</w:t>
      </w:r>
      <w:r w:rsidDel="00000000" w:rsidR="00000000" w:rsidRPr="00000000">
        <w:rPr>
          <w:rtl w:val="0"/>
        </w:rPr>
        <w:t xml:space="preserve"> (Etudiants/sec)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10*X1+20*X2=0,6</w:t>
        <w:tab/>
        <w:t xml:space="preserve">     10*X1+20*X2=0,6</w:t>
        <w:tab/>
        <w:tab/>
      </w:r>
      <w:r w:rsidDel="00000000" w:rsidR="00000000" w:rsidRPr="00000000">
        <w:rPr>
          <w:b w:val="1"/>
          <w:rtl w:val="0"/>
        </w:rPr>
        <w:t xml:space="preserve">X2 = 0,0275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8z68w834kj1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Débits des photocopies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XP1 = U1/S1 = 07/1 = 0,7 photocopies/sec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XP2 = U2/S2 = 0,6/2 = 0,3 photocopies/sec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  <w:t xml:space="preserve">XP2 = </w:t>
      </w:r>
      <w:r w:rsidDel="00000000" w:rsidR="00000000" w:rsidRPr="00000000">
        <w:rPr>
          <w:color w:val="ff0000"/>
          <w:rtl w:val="0"/>
        </w:rPr>
        <w:t xml:space="preserve">(30N1+20N2)</w:t>
      </w:r>
      <w:r w:rsidDel="00000000" w:rsidR="00000000" w:rsidRPr="00000000">
        <w:rPr>
          <w:rtl w:val="0"/>
        </w:rPr>
        <w:t xml:space="preserve">/T  </w:t>
      </w:r>
      <w:r w:rsidDel="00000000" w:rsidR="00000000" w:rsidRPr="00000000">
        <w:rPr>
          <w:color w:val="ff0000"/>
          <w:rtl w:val="0"/>
        </w:rPr>
        <w:t xml:space="preserve">nbr total des photocopies noir et blanc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ff0000"/>
          <w:rtl w:val="0"/>
        </w:rPr>
        <w:t xml:space="preserve">    </w:t>
      </w:r>
      <w:r w:rsidDel="00000000" w:rsidR="00000000" w:rsidRPr="00000000">
        <w:rPr>
          <w:rtl w:val="0"/>
        </w:rPr>
        <w:t xml:space="preserve"> = 30X2 + 20X2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alwf1bawl7t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Débit 1A augmente = X1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Débit 2A constant = 0.0275 = X2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Up1 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(=1 car 100% d’utilisation)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30*X1+20*X2 = 1 =&gt; 30*X1+20*0,0275 = 1 =&gt; X1 = (1 - 20*0,0275) / 30 = 0,015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10*X1+20*X2 = 1 =&gt; 10*X1+20*0,0275 = 1 =&gt; X1 = (1 - 20*0,0275) / 10 = 0,045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Donc le débit max est 0,015 et c’est P1 qui va saturer en premier.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xr734880dv5u" w:id="5"/>
      <w:bookmarkEnd w:id="5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X1max = X2 = 0,0275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UP1 = (30X1+20X2).S’P1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 = 1 quand X1=X2 = 0,0275  =&gt; S’P1 = 1/(50*0,0275) = 0,73 (s/copie)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d7bgr73e7mw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f62377eucpmm" w:id="7"/>
      <w:bookmarkEnd w:id="7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(P1 est 2 fois plus rapide)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15*X1+10*X2 = 1 =&gt; 15*X1+10*0,0275 = 1 =&gt; X1 = (1 - 10*0,0275) / 15 = 0,048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(P2 ne change pas)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10*X1+20*X2 = 1 =&gt; 10*X1+20*0,0275 = 1 =&gt; X1 = (1 - 20*0,0275) / 10 = 0,045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Maintenant P2 est saturée en premier.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4o3g0mfmc3nz" w:id="8"/>
      <w:bookmarkEnd w:id="8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316jp8wcp8or" w:id="9"/>
      <w:bookmarkEnd w:id="9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Durée de la mesure T = 1 heure = 60 minutes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Nombre de terminaux N = 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Durée d’occupation B = 20 minutes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Temps de service S = 25 ms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Taux de visite processeur ep=1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Taux de visite ed=12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 = D*S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2352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4svw5crudcqr" w:id="10"/>
      <w:bookmarkEnd w:id="10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 = (N / X) - Z = (20 / 1,1) - 15 = 3,2sec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 = 20min &gt;&gt; Sd = 0,025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7codn7dhuho0" w:id="11"/>
      <w:bookmarkEnd w:id="11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N=80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T=20min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B_serveurWeb=13,6min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D_serveurWeb=13476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S_BD1=5ms</w:t>
        <w:br w:type="textWrapping"/>
        <w:t xml:space="preserve">e_BD1=6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S_BD2=6ms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e_BD2=7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U_BD3=28,1%=0,281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e_BD3=4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b62nwbf6frdj" w:id="12"/>
      <w:bookmarkEnd w:id="1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Taux occupation serveur web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U=B/T=13,6/20=0,68=68%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Débit moyen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X=D/T=13476/20=673,8 req/m=11,23 req/s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S=B/D=(13,6*60)/13476=60,55 ms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Taux d’utilisation des bases de données BD1 et BD2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X_sys=X_i/e_i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X_i=X_sys*e_i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X_BD1=X_web*e_BD1=11,23*6=67,38 req/s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X_BD2=11,23*7=78,61 req/s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U_i = X_i * S_i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U_BD1 = X_BD1 * S_BD1 = X_BD1 * 5 * 10^-3 = 67,38 * 5 * 10^-3 = 33,7%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U_BD2 = X_BD2 * S_BD2 = X_BD2 * 6 * 10^-3 = 78,61 * 6 * 10^-3 = 47,2%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Si le taux d’occupation est inférieur ou égal à 1, c’est bon.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l25v40njegq8" w:id="13"/>
      <w:bookmarkEnd w:id="13"/>
      <w:r w:rsidDel="00000000" w:rsidR="00000000" w:rsidRPr="00000000">
        <w:rPr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Débit de 20 t/s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X=20, T=20min=1200s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X=D/T ⇔ 20=D/1200 ⇔ D=20*1200=24000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B=S*D=60,55*24000=1 453 200ms=24,22min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U=B/T=24,22/20&gt;1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Donc ce n’est pas possible.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bjbtvmi4hjb7" w:id="14"/>
      <w:bookmarkEnd w:id="1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