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Documentação Mentorin</w:t>
      </w:r>
    </w:p>
    <w:p>
      <w:pPr>
        <w:rPr>
          <w:rStyle w:val="5"/>
          <w:rFonts w:hint="default"/>
          <w:i/>
          <w:iCs/>
          <w:lang w:val="pt-BR"/>
        </w:rPr>
      </w:pPr>
      <w:r>
        <w:rPr>
          <w:rStyle w:val="5"/>
          <w:rFonts w:hint="default"/>
          <w:i/>
          <w:iCs/>
          <w:lang w:val="pt-BR"/>
        </w:rPr>
        <w:t>Codinome: Projeto Carcará</w:t>
      </w:r>
    </w:p>
    <w:p>
      <w:pPr>
        <w:rPr>
          <w:rStyle w:val="5"/>
          <w:rFonts w:hint="default"/>
          <w:i/>
          <w:iCs/>
          <w:lang w:val="pt-BR"/>
        </w:rPr>
      </w:pPr>
      <w:r>
        <w:rPr>
          <w:rStyle w:val="5"/>
          <w:rFonts w:hint="default"/>
          <w:i/>
          <w:iCs/>
          <w:lang w:val="pt-BR"/>
        </w:rPr>
        <w:t>Por: Lucas Barbosa Brancalhão</w:t>
      </w:r>
    </w:p>
    <w:p>
      <w:pPr>
        <w:rPr>
          <w:rStyle w:val="5"/>
          <w:rFonts w:hint="default"/>
          <w:i/>
          <w:iCs/>
          <w:lang w:val="pt-BR"/>
        </w:rPr>
      </w:pPr>
    </w:p>
    <w:p>
      <w:pPr>
        <w:rPr>
          <w:rStyle w:val="5"/>
          <w:rFonts w:hint="default"/>
          <w:i/>
          <w:iCs/>
          <w:lang w:val="pt-BR"/>
        </w:rPr>
      </w:pPr>
      <w:r>
        <w:rPr>
          <w:rStyle w:val="5"/>
          <w:rFonts w:hint="default"/>
          <w:i/>
          <w:iCs/>
          <w:lang w:val="pt-BR"/>
        </w:rPr>
        <w:t>Links:</w:t>
      </w:r>
    </w:p>
    <w:p>
      <w:pPr>
        <w:rPr>
          <w:rStyle w:val="5"/>
          <w:rFonts w:hint="default"/>
          <w:b/>
          <w:bCs/>
          <w:i/>
          <w:iCs/>
          <w:lang w:val="pt-BR"/>
        </w:rPr>
      </w:pPr>
      <w:r>
        <w:rPr>
          <w:rStyle w:val="5"/>
          <w:rFonts w:hint="default"/>
          <w:b/>
          <w:bCs/>
          <w:i/>
          <w:iCs/>
          <w:lang w:val="pt-BR"/>
        </w:rPr>
        <w:t>Backend:</w:t>
      </w:r>
    </w:p>
    <w:p>
      <w:pPr>
        <w:rPr>
          <w:rStyle w:val="5"/>
          <w:rFonts w:hint="default"/>
          <w:i/>
          <w:iCs/>
          <w:lang w:val="pt-BR"/>
        </w:rPr>
      </w:pPr>
      <w:r>
        <w:rPr>
          <w:rStyle w:val="5"/>
          <w:rFonts w:hint="default"/>
          <w:i/>
          <w:iCs/>
          <w:lang w:val="pt-BR"/>
        </w:rPr>
        <w:fldChar w:fldCharType="begin"/>
      </w:r>
      <w:r>
        <w:rPr>
          <w:rStyle w:val="5"/>
          <w:rFonts w:hint="default"/>
          <w:i/>
          <w:iCs/>
          <w:lang w:val="pt-BR"/>
        </w:rPr>
        <w:instrText xml:space="preserve"> HYPERLINK "https://docs.nestjs.com/" </w:instrText>
      </w:r>
      <w:r>
        <w:rPr>
          <w:rStyle w:val="5"/>
          <w:rFonts w:hint="default"/>
          <w:i/>
          <w:iCs/>
          <w:lang w:val="pt-BR"/>
        </w:rPr>
        <w:fldChar w:fldCharType="separate"/>
      </w:r>
      <w:r>
        <w:rPr>
          <w:rStyle w:val="7"/>
          <w:rFonts w:hint="default"/>
          <w:i/>
          <w:iCs/>
          <w:lang w:val="pt-BR"/>
        </w:rPr>
        <w:t>https://docs.nestjs.com/</w:t>
      </w:r>
      <w:r>
        <w:rPr>
          <w:rStyle w:val="5"/>
          <w:rFonts w:hint="default"/>
          <w:i/>
          <w:iCs/>
          <w:lang w:val="pt-BR"/>
        </w:rPr>
        <w:fldChar w:fldCharType="end"/>
      </w:r>
      <w:r>
        <w:rPr>
          <w:rStyle w:val="5"/>
          <w:rFonts w:hint="default"/>
          <w:i/>
          <w:iCs/>
          <w:lang w:val="pt-BR"/>
        </w:rPr>
        <w:t xml:space="preserve"> -- Documentação NestJS</w:t>
      </w:r>
    </w:p>
    <w:p>
      <w:pPr>
        <w:rPr>
          <w:rStyle w:val="5"/>
          <w:rFonts w:hint="default"/>
          <w:i/>
          <w:iCs/>
          <w:lang w:val="pt-BR"/>
        </w:rPr>
      </w:pPr>
      <w:r>
        <w:rPr>
          <w:rStyle w:val="5"/>
          <w:rFonts w:hint="default"/>
          <w:i/>
          <w:iCs/>
          <w:lang w:val="pt-BR"/>
        </w:rPr>
        <w:fldChar w:fldCharType="begin"/>
      </w:r>
      <w:r>
        <w:rPr>
          <w:rStyle w:val="5"/>
          <w:rFonts w:hint="default"/>
          <w:i/>
          <w:iCs/>
          <w:lang w:val="pt-BR"/>
        </w:rPr>
        <w:instrText xml:space="preserve"> HYPERLINK "https://www.prisma.io/docs" </w:instrText>
      </w:r>
      <w:r>
        <w:rPr>
          <w:rStyle w:val="5"/>
          <w:rFonts w:hint="default"/>
          <w:i/>
          <w:iCs/>
          <w:lang w:val="pt-BR"/>
        </w:rPr>
        <w:fldChar w:fldCharType="separate"/>
      </w:r>
      <w:r>
        <w:rPr>
          <w:rStyle w:val="7"/>
          <w:rFonts w:hint="default"/>
          <w:i/>
          <w:iCs/>
          <w:lang w:val="pt-BR"/>
        </w:rPr>
        <w:t>https://www.prisma.io/docs</w:t>
      </w:r>
      <w:r>
        <w:rPr>
          <w:rStyle w:val="5"/>
          <w:rFonts w:hint="default"/>
          <w:i/>
          <w:iCs/>
          <w:lang w:val="pt-BR"/>
        </w:rPr>
        <w:fldChar w:fldCharType="end"/>
      </w:r>
      <w:r>
        <w:rPr>
          <w:rStyle w:val="5"/>
          <w:rFonts w:hint="default"/>
          <w:i/>
          <w:iCs/>
          <w:lang w:val="pt-BR"/>
        </w:rPr>
        <w:t xml:space="preserve"> -- Documentação Prisma</w:t>
      </w:r>
    </w:p>
    <w:p>
      <w:pPr>
        <w:rPr>
          <w:rStyle w:val="5"/>
          <w:rFonts w:hint="default"/>
          <w:i/>
          <w:iCs/>
          <w:lang w:val="pt-BR"/>
        </w:rPr>
      </w:pPr>
      <w:r>
        <w:rPr>
          <w:rStyle w:val="5"/>
          <w:rFonts w:hint="default"/>
          <w:i/>
          <w:iCs/>
          <w:lang w:val="pt-BR"/>
        </w:rPr>
        <w:fldChar w:fldCharType="begin"/>
      </w:r>
      <w:r>
        <w:rPr>
          <w:rStyle w:val="5"/>
          <w:rFonts w:hint="default"/>
          <w:i/>
          <w:iCs/>
          <w:lang w:val="pt-BR"/>
        </w:rPr>
        <w:instrText xml:space="preserve"> HYPERLINK "https://www.passportjs.org/" </w:instrText>
      </w:r>
      <w:r>
        <w:rPr>
          <w:rStyle w:val="5"/>
          <w:rFonts w:hint="default"/>
          <w:i/>
          <w:iCs/>
          <w:lang w:val="pt-BR"/>
        </w:rPr>
        <w:fldChar w:fldCharType="separate"/>
      </w:r>
      <w:r>
        <w:rPr>
          <w:rStyle w:val="7"/>
          <w:rFonts w:hint="default"/>
          <w:i/>
          <w:iCs/>
          <w:lang w:val="pt-BR"/>
        </w:rPr>
        <w:t>https://www.passportjs.org/</w:t>
      </w:r>
      <w:r>
        <w:rPr>
          <w:rStyle w:val="5"/>
          <w:rFonts w:hint="default"/>
          <w:i/>
          <w:iCs/>
          <w:lang w:val="pt-BR"/>
        </w:rPr>
        <w:fldChar w:fldCharType="end"/>
      </w:r>
      <w:r>
        <w:rPr>
          <w:rStyle w:val="5"/>
          <w:rFonts w:hint="default"/>
          <w:i/>
          <w:iCs/>
          <w:lang w:val="pt-BR"/>
        </w:rPr>
        <w:t xml:space="preserve"> -- Documentação Passport</w:t>
      </w:r>
    </w:p>
    <w:p>
      <w:pPr>
        <w:rPr>
          <w:rStyle w:val="5"/>
          <w:rFonts w:hint="default"/>
          <w:i/>
          <w:iCs/>
          <w:lang w:val="pt-BR"/>
        </w:rPr>
      </w:pPr>
    </w:p>
    <w:p>
      <w:pPr>
        <w:rPr>
          <w:rStyle w:val="5"/>
          <w:rFonts w:hint="default"/>
          <w:b/>
          <w:bCs/>
          <w:i/>
          <w:iCs/>
          <w:lang w:val="pt-BR"/>
        </w:rPr>
      </w:pPr>
      <w:r>
        <w:rPr>
          <w:rStyle w:val="5"/>
          <w:rFonts w:hint="default"/>
          <w:b/>
          <w:bCs/>
          <w:i/>
          <w:iCs/>
          <w:lang w:val="pt-BR"/>
        </w:rPr>
        <w:t>Frontend:</w:t>
      </w:r>
    </w:p>
    <w:p>
      <w:pPr>
        <w:rPr>
          <w:rStyle w:val="5"/>
          <w:rFonts w:hint="default"/>
          <w:b w:val="0"/>
          <w:bCs w:val="0"/>
          <w:i/>
          <w:iCs/>
          <w:lang w:val="pt-BR"/>
        </w:rPr>
      </w:pPr>
      <w:r>
        <w:rPr>
          <w:rStyle w:val="5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5"/>
          <w:rFonts w:hint="default"/>
          <w:b w:val="0"/>
          <w:bCs w:val="0"/>
          <w:i/>
          <w:iCs/>
          <w:lang w:val="pt-BR"/>
        </w:rPr>
        <w:instrText xml:space="preserve"> HYPERLINK "https://reactjs.org/docs/getting-started.html" </w:instrText>
      </w:r>
      <w:r>
        <w:rPr>
          <w:rStyle w:val="5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7"/>
          <w:rFonts w:hint="default"/>
          <w:b w:val="0"/>
          <w:bCs w:val="0"/>
          <w:i/>
          <w:iCs/>
          <w:lang w:val="pt-BR"/>
        </w:rPr>
        <w:t>https://reactjs.org/docs/getting-started.html</w:t>
      </w:r>
      <w:r>
        <w:rPr>
          <w:rStyle w:val="5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5"/>
          <w:rFonts w:hint="default"/>
          <w:b w:val="0"/>
          <w:bCs w:val="0"/>
          <w:i/>
          <w:iCs/>
          <w:lang w:val="pt-BR"/>
        </w:rPr>
        <w:t xml:space="preserve"> -- Documentação React</w:t>
      </w:r>
    </w:p>
    <w:p>
      <w:pPr>
        <w:rPr>
          <w:rStyle w:val="5"/>
          <w:rFonts w:hint="default"/>
          <w:b w:val="0"/>
          <w:bCs w:val="0"/>
          <w:i/>
          <w:iCs/>
          <w:lang w:val="pt-BR"/>
        </w:rPr>
      </w:pPr>
      <w:r>
        <w:rPr>
          <w:rStyle w:val="5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5"/>
          <w:rFonts w:hint="default"/>
          <w:b w:val="0"/>
          <w:bCs w:val="0"/>
          <w:i/>
          <w:iCs/>
          <w:lang w:val="pt-BR"/>
        </w:rPr>
        <w:instrText xml:space="preserve"> HYPERLINK "https://vitejs.dev/" </w:instrText>
      </w:r>
      <w:r>
        <w:rPr>
          <w:rStyle w:val="5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7"/>
          <w:rFonts w:hint="default"/>
          <w:b w:val="0"/>
          <w:bCs w:val="0"/>
          <w:i/>
          <w:iCs/>
          <w:lang w:val="pt-BR"/>
        </w:rPr>
        <w:t>https://vitejs.dev/</w:t>
      </w:r>
      <w:r>
        <w:rPr>
          <w:rStyle w:val="5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5"/>
          <w:rFonts w:hint="default"/>
          <w:b w:val="0"/>
          <w:bCs w:val="0"/>
          <w:i/>
          <w:iCs/>
          <w:lang w:val="pt-BR"/>
        </w:rPr>
        <w:t xml:space="preserve"> -- Documentação Vite</w:t>
      </w:r>
    </w:p>
    <w:p>
      <w:pPr>
        <w:rPr>
          <w:rStyle w:val="5"/>
          <w:rFonts w:hint="default"/>
          <w:b w:val="0"/>
          <w:bCs w:val="0"/>
          <w:i/>
          <w:iCs/>
          <w:lang w:val="pt-BR"/>
        </w:rPr>
      </w:pPr>
      <w:r>
        <w:rPr>
          <w:rStyle w:val="5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5"/>
          <w:rFonts w:hint="default"/>
          <w:b w:val="0"/>
          <w:bCs w:val="0"/>
          <w:i/>
          <w:iCs/>
          <w:lang w:val="pt-BR"/>
        </w:rPr>
        <w:instrText xml:space="preserve"> HYPERLINK "https://mui.com/material-ui/getting-started/overview/" </w:instrText>
      </w:r>
      <w:r>
        <w:rPr>
          <w:rStyle w:val="5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7"/>
          <w:rFonts w:hint="default"/>
          <w:b w:val="0"/>
          <w:bCs w:val="0"/>
          <w:i/>
          <w:iCs/>
          <w:lang w:val="pt-BR"/>
        </w:rPr>
        <w:t>https://mui.com/material-ui/getting-started/overview/</w:t>
      </w:r>
      <w:r>
        <w:rPr>
          <w:rStyle w:val="5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5"/>
          <w:rFonts w:hint="default"/>
          <w:b w:val="0"/>
          <w:bCs w:val="0"/>
          <w:i/>
          <w:iCs/>
          <w:lang w:val="pt-BR"/>
        </w:rPr>
        <w:t xml:space="preserve"> -- Material UI</w:t>
      </w:r>
    </w:p>
    <w:p>
      <w:pPr>
        <w:pStyle w:val="4"/>
        <w:bidi w:val="0"/>
        <w:rPr>
          <w:rStyle w:val="5"/>
          <w:rFonts w:hint="default"/>
          <w:i/>
          <w:iCs/>
          <w:lang w:val="pt-BR"/>
        </w:rPr>
      </w:pPr>
      <w:r>
        <w:rPr>
          <w:rStyle w:val="5"/>
          <w:rFonts w:hint="default"/>
          <w:i/>
          <w:iCs/>
          <w:lang w:val="pt-BR"/>
        </w:rPr>
        <w:t xml:space="preserve"> O que é o Mentorin?:</w:t>
      </w:r>
    </w:p>
    <w:p>
      <w:pPr>
        <w:bidi w:val="0"/>
        <w:rPr>
          <w:rStyle w:val="5"/>
          <w:rFonts w:hint="default"/>
          <w:i w:val="0"/>
          <w:iCs w:val="0"/>
          <w:lang w:val="pt-BR"/>
        </w:rPr>
      </w:pPr>
      <w:r>
        <w:rPr>
          <w:rStyle w:val="5"/>
          <w:rFonts w:hint="default"/>
          <w:i w:val="0"/>
          <w:iCs w:val="0"/>
          <w:lang w:val="pt-BR"/>
        </w:rPr>
        <w:tab/>
      </w:r>
      <w:r>
        <w:rPr>
          <w:rStyle w:val="5"/>
          <w:rFonts w:hint="default"/>
          <w:i w:val="0"/>
          <w:iCs w:val="0"/>
          <w:lang w:val="pt-BR"/>
        </w:rPr>
        <w:t>O Mentorin consiste em um software de gestão e match entre um possível mentorado e um mentor, para que um possa auxiliar o outro.</w:t>
      </w:r>
    </w:p>
    <w:p>
      <w:pPr>
        <w:bidi w:val="0"/>
        <w:rPr>
          <w:rStyle w:val="5"/>
          <w:rFonts w:hint="default"/>
          <w:i w:val="0"/>
          <w:iCs w:val="0"/>
          <w:lang w:val="pt-BR"/>
        </w:rPr>
      </w:pPr>
      <w:r>
        <w:rPr>
          <w:rStyle w:val="5"/>
          <w:rFonts w:hint="default"/>
          <w:i w:val="0"/>
          <w:iCs w:val="0"/>
          <w:lang w:val="pt-BR"/>
        </w:rPr>
        <w:tab/>
      </w:r>
      <w:r>
        <w:rPr>
          <w:rStyle w:val="5"/>
          <w:rFonts w:hint="default"/>
          <w:i w:val="0"/>
          <w:iCs w:val="0"/>
          <w:lang w:val="pt-BR"/>
        </w:rPr>
        <w:t>O software possibilitará a Fomenta Vale automatizar o processo de combinar mentores e mentorados, que hoje é feito manualmente, além de dar uma visão geral de todos os mentores e mentorados cadastrados, o que pode ser estendido para outras empresas caso o projeto seja comercializado.</w:t>
      </w:r>
    </w:p>
    <w:p>
      <w:pPr>
        <w:pStyle w:val="4"/>
        <w:bidi w:val="0"/>
        <w:rPr>
          <w:rStyle w:val="5"/>
          <w:rFonts w:hint="default"/>
          <w:i w:val="0"/>
          <w:iCs w:val="0"/>
          <w:lang w:val="pt-BR"/>
        </w:rPr>
      </w:pPr>
      <w:r>
        <w:rPr>
          <w:rStyle w:val="5"/>
          <w:rFonts w:hint="default"/>
          <w:i w:val="0"/>
          <w:iCs w:val="0"/>
          <w:lang w:val="pt-BR"/>
        </w:rPr>
        <w:t>Tecnologias usadas: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Backend: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Typescript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Nestjs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MySql / Xampp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Prisma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Argon2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Passport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Nodemailer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handlebars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Dependências Backend: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Class-validator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Reflect-metadata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Uuidv4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Nestjs/typeorm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Passport-jwt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Class-transformer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Frontend: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React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Vite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MaterialUI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Typescript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Axios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Zod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Firebase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RadixUI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sobre o Backend: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O projeto foi produzido em cima do Framework NestJS, já que esse tem uma boa escalabilidade, além de fácil curva de aprendizado. Porém, ao que for trabalhar nesse projeto, é ideal que exita uma familiaridade com o superset Typescript, já que para que o projeto fosse mais seguro e de melhor manejo, foi utilizado a ferramenta.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O banco de dados utilizado foi o MySQL, novamente por praticidade de uso, já que o mesmo oferece um ambiente pré-pronto para o fácil manejo e criação da base de dados.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No caso do ORM (Object-Relational-Mapping / Mapeamento de Objeto Relacional) foram feitas várias tentativas de diferentes ORMs, mas o que se viu mais apropriado foi o Prisma, já que o mesmo foi de fácil aprendizagem, boa implementação de relacionamento entre tabelas e boa escalabilidade.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Além disso foram usadas outras tecnologias que serão mencionadas ao longo do documento.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Tabelas: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Foi feito uma estrutura prévia das tabelas que seriam usadas no projeto. Segue abaixo o desenho feito.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391535"/>
            <wp:effectExtent l="0" t="0" r="571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Como pode ser visto acima, foram prototipadas 16 tabelas, das quais 11 foram coloridas como </w:t>
      </w:r>
      <w:r>
        <w:rPr>
          <w:rFonts w:hint="default"/>
          <w:b/>
          <w:bCs/>
          <w:i/>
          <w:iCs/>
          <w:lang w:val="pt-BR"/>
        </w:rPr>
        <w:t>Azuis</w:t>
      </w:r>
      <w:r>
        <w:rPr>
          <w:rFonts w:hint="default"/>
          <w:lang w:val="pt-BR"/>
        </w:rPr>
        <w:t xml:space="preserve"> e 5 como </w:t>
      </w:r>
      <w:r>
        <w:rPr>
          <w:rFonts w:hint="default"/>
          <w:b/>
          <w:bCs/>
          <w:i/>
          <w:iCs/>
          <w:lang w:val="pt-BR"/>
        </w:rPr>
        <w:t>Vermelhas</w:t>
      </w:r>
      <w:r>
        <w:rPr>
          <w:rFonts w:hint="default"/>
          <w:lang w:val="pt-BR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Azul - Primeira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 xml:space="preserve">Tabelas que foram codificadas inicialmente. - </w:t>
      </w:r>
      <w:r>
        <w:rPr>
          <w:rFonts w:hint="default"/>
          <w:b/>
          <w:bCs/>
          <w:i/>
          <w:iCs/>
          <w:lang w:val="pt-BR"/>
        </w:rPr>
        <w:t>MVP (Minimum Viable Product)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Vermelho - Segunda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Tabelas que serão codificadas futuramente.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Relacionamento: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(Ternário)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Pode ser vazio ou não (Operador “? - Ternário”).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(1:1)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Relação “Um para Um”.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 xml:space="preserve">(1:m) </w:t>
      </w:r>
      <w:r>
        <w:rPr>
          <w:rFonts w:hint="default"/>
          <w:b w:val="0"/>
          <w:bCs w:val="0"/>
          <w:i w:val="0"/>
          <w:iCs w:val="0"/>
          <w:lang w:val="pt-BR"/>
        </w:rPr>
        <w:t>- Relação “Um para Muitos”.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(m:m)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Relação “Muitos para Muitos”.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Primeira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Funcao - TipoFuncao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Area - 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Pessoas - 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m:m; - Como é o caso de muitos para muitos, foi utilizado uma tabela auxiliar PessoasSkills, em que cada tabela tem a relação 1:m, respectivamente.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Funcao - Pessoas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Pessoas - Integrantes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Empresa - Pessoas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Startup - Integrantes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Atuacao - Startup </w:t>
      </w:r>
      <w:r>
        <w:rPr>
          <w:rFonts w:hint="default"/>
          <w:b w:val="0"/>
          <w:bCs w:val="0"/>
          <w:i w:val="0"/>
          <w:iCs w:val="0"/>
          <w:lang w:val="pt-BR"/>
        </w:rPr>
        <w:t>- 1:m; - Foi utilizada a relação 1:m (Um para Muitos), mas talvez seria interessante usar uma relação m:m (Muitos para Muitos), já que uma Startup pode ter muitas atuações, e muitas atuações podem pertencer a muitas Startups.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Area - Atuacao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 - Da mesma forma foi utilizada a relação 1:m (Um para Muitos), mas da mesma forma como o exemplo acima, talvez seja bom usar uma relação m:m (Muitos para Muitos), já que uma área pode pertencer a muitas atuações e muitas áreas podem pertencer a uma atuação.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CategoriaInterna - Startup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 - Talvez seria válido fazer uma relação da tabela CategoriaInterna com outras tabelas, como por exemplo Pessoas, já que ela também tem a função de categorizar se alguém é mentor ou mentorado.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Segunda Fase: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As relações da segunda fase de implementação não foram especificadas, já que são de uma fase futura que será codificada, mas pode se imaginar as seguintes relações: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Idealizadores - Ideias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Idealizadores - Pessoas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</w:t>
      </w:r>
      <w:r>
        <w:rPr>
          <w:rFonts w:hint="default"/>
          <w:b/>
          <w:bCs/>
          <w:i w:val="0"/>
          <w:iCs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pt-BR"/>
        </w:rPr>
        <w:t>1-1;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Pessoas - Participantes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- 1:1;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Participantes - Atividades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Atividades - TipoAtividade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Todas as relações entre tabelas funcionam manualmente, porém, para melhor manipulação do sistema, algumas relações foram comentadas para a futura automação da relação, como foi feito no caso das tabelas Usuário e Pessoa.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 w:val="0"/>
          <w:iCs w:val="0"/>
          <w:lang w:val="pt-BR"/>
        </w:rPr>
      </w:pP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Descrição de Tabelas: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A tabela de pessoas registra todos os dados de uma pessoa física.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Relaciona uma pessoa e uma função atribuída pela empresa/startup onde a mesma trabalha.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TipoFuncao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o tipo de uma determinada função atribuída.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PesoasSkils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Tabela intermediária que faz a relação entre a tabela Skills e a tabela Pessoas.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uma habilidade relacionada a uma determinada área de atuação que uma pessoa pode possuir.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Area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a área em que uma habilidade/skill pode ser melhor encaixada. A tabela está relacionada com a atuação.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Atuacao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a atuação em que uma Area se encaixa. Também define a atuação de uma determinada Startup cadastrada.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CategoriaInterna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a situação de uma Startup cadastrada, seja Incubada ou não, ou no caso de uma Pessoa, Mentor ou não.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Startup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uma Startup incubada ou não.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Integrantes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os integrantes de uma Startup e as relaciona com pessoas, já que cada integrante precisa ser obrigatoriamente uma pessoa.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Empresa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uma empresa cadastrada a quem um mentor ou mentorado pertence.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Participantes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os participantes do “Match” entre mentores e mentorados. Também pode ser usada para saber quais os participantes de uma atividade(Reunião, Mentoria, etc.).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Idealizadores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os idealizadores de uma ideia, pessoas mentoradas.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Ideias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as idéias de pessoas idealizadoras querem implementar / ser mentoradas.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Atividades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 - Define uma atividade a ser realizada por participantes, como Reunião, Mentoria, Etc.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TipoAtividade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 tipo da Atividade sendo executada (Reunião, Mentoria, etc.)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Uma determinada alteração em uma tabela é feita através de uma migration no Prisma. Toda alteração em uma tabela precisa de uma migration para ser atualizada. Olhar documentação Prisma.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Implementação: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Tabelas: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Ao implementar as tabelas acima em Nest, foram seguidos os seguintes passos: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Criar projeto NestJS.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Gerar cruds com o gerador do framework.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Implementar Prisma e a conexão com o Banco de dados.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Definir regra de negócio no arquivo de serviços.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Importar Prisma Service no módulo de exportação do crud.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Importar modulo do crud no modulo principal (app.module).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Autorização: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 autorização consiste em uma permissão para que todo aquele que estiver logado possa realizar operações na API, mais especificamente, operações no crud de Usuários. Caso o cliente não esteja autorizado, ele não será capaz de realizar operações. Para a implementação, foram usadas as seguintes tecnologias: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Passport / JWT:</w:t>
      </w: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Consiste em um middleware de autenticação para NodeJS que pode ser usada em qualquer aplicação baseada em ExpressJS. Ele se integra com o JWT para gerar um login baseado em Token. O JWT gera o token a partir do JSON no banco de dados e o Passport confirma se o usuário informado bate com o usuário no banco de dados. Caso o usuário bata com o banco de dados, o Passport permite que o cliente acesse a ferramenta.</w:t>
      </w: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Argon2: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Consiste em um algoritmo de encriptação. No caso do sistema, ele foi usado para encriptar a senha do usuário para que o analista não veja a senha original no banco de dados.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Guard:</w:t>
      </w:r>
    </w:p>
    <w:p>
      <w:pPr>
        <w:numPr>
          <w:ilvl w:val="0"/>
          <w:numId w:val="0"/>
        </w:numPr>
        <w:ind w:left="200" w:hanging="200" w:hangingChars="10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Basicamente um verdadeiro “Guarda” ou “Barreira”. É usado para proteger o crud desejado de acessos indevidos. Pode ser utilizado para proteger a rota de um crud inteiro ou apenas uma rota de função de um crud, como um create ou delete.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Foram seguidos os seguintes passos: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crud de Auth.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DTO para os dados necessários para a autenticação.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arquivo de Guard.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arquivo de jwt.strategy para validação do token.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Inserido o Guard no Crud para ser protegido.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Senha do usuário encriptada com o Argon2 e salvo no BD.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Envio de Email: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Foi iniciada a implementação de envio de email para recuperação de senhas usando handlebars e sendMail, porém a funcionalidade não foi finalizada. Foram seguidos os seguintes passos: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crud de Mail com o gerador de cruds do framework.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dto dos dados necessários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serviço de envio de email usando nodemailer e sendMail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modelos handlebars.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Testes feitos na plataforma SendMail e email recebido.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É necessário finalizar os modelos de email no handlebars e enviar para uma plataforma de email fechada, como o Gmail. Também é necessário finalizar o serviço de troca de senha por link.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Plataformas Externas:</w:t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Para os testes de funcionalidade da API foram utilizadas algumas ferramentas externas:</w:t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Postman </w:t>
      </w:r>
      <w:r>
        <w:rPr>
          <w:rFonts w:hint="default"/>
          <w:b w:val="0"/>
          <w:bCs w:val="0"/>
          <w:i w:val="0"/>
          <w:iCs w:val="0"/>
          <w:lang w:val="pt-BR"/>
        </w:rPr>
        <w:t>- Foi utilizado para testar cada rota da aplicação. Pode ser substituido pelo Insomnia.</w:t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>SendMail</w:t>
      </w:r>
      <w:r>
        <w:rPr>
          <w:rFonts w:hint="default"/>
          <w:b w:val="0"/>
          <w:bCs w:val="0"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pt-BR"/>
        </w:rPr>
        <w:t>- Para os testes de envio de email foi utilizada a ferramenta SendMail para interceptar os emails lançados. Caso seja necessário, crie uma conta nova e substitua os dados de autorização no módulo mail.</w:t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sobre o Frontend: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No caso do frontend, o projeto foi realizado em React, usando Vite para rapidez. Seguindo o sistema do React, foram produzidos componentes de cada elemento do front. Antes do front ser produzido, foram criados alguns protótipos que podem ser visualizados abaixo: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5268595" cy="2585085"/>
            <wp:effectExtent l="0" t="0" r="444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107055"/>
            <wp:effectExtent l="0" t="0" r="381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drawing>
          <wp:inline distT="0" distB="0" distL="114300" distR="114300">
            <wp:extent cx="5265420" cy="3766185"/>
            <wp:effectExtent l="0" t="0" r="7620" b="133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3853180"/>
            <wp:effectExtent l="0" t="0" r="825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Não são todos os protótipos necessários, alguns ainda precisam ser feitos.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Componentes: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cadastroMentoria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modal para cadastro de nova mentoria.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infosMentoria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informações de uma determinada mentoria.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Sidebar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barra lateral (Esquerda) para navegação dentro da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Mentorias</w:t>
      </w:r>
      <w:r>
        <w:rPr>
          <w:rFonts w:hint="default"/>
          <w:b w:val="0"/>
          <w:bCs w:val="0"/>
          <w:i/>
          <w:iCs/>
          <w:lang w:val="pt-BR"/>
        </w:rPr>
        <w:t xml:space="preserve"> - Componente para listagem de mentorias cadastradas no backend.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 xml:space="preserve">Profile </w:t>
      </w:r>
      <w:r>
        <w:rPr>
          <w:rFonts w:hint="default"/>
          <w:b w:val="0"/>
          <w:bCs w:val="0"/>
          <w:i/>
          <w:iCs/>
          <w:lang w:val="pt-BR"/>
        </w:rPr>
        <w:t>- Componente da página para edição de perfil do usuário.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User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contexto para confirmar se o usuário está logado e permitir acesso 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Home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geração da página home.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ForgetPasswort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recuperação de senha.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SignIn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SignIn (Login) na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SignUp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SignUp (Cadastro) na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Login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que gera tela de Login para usuário.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Router</w:t>
      </w:r>
      <w:r>
        <w:rPr>
          <w:rFonts w:hint="default"/>
          <w:b w:val="0"/>
          <w:bCs w:val="0"/>
          <w:i/>
          <w:iCs/>
          <w:lang w:val="pt-BR"/>
        </w:rPr>
        <w:t xml:space="preserve"> - Componente que controla as rotas da aplicação.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Main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raiz.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 xml:space="preserve">App </w:t>
      </w:r>
      <w:r>
        <w:rPr>
          <w:rFonts w:hint="default"/>
          <w:b w:val="0"/>
          <w:bCs w:val="0"/>
          <w:i/>
          <w:iCs/>
          <w:lang w:val="pt-BR"/>
        </w:rPr>
        <w:t xml:space="preserve"> - Componente principal.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 w:val="0"/>
          <w:bCs w:val="0"/>
          <w:i/>
          <w:iCs/>
          <w:lang w:val="pt-BR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Serviços: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Alguns arquivos do sistema não são componentes, mas também contribuem com funcionalidades. São eles: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Axios</w:t>
      </w:r>
      <w:r>
        <w:rPr>
          <w:rFonts w:hint="default"/>
          <w:b w:val="0"/>
          <w:bCs w:val="0"/>
          <w:i/>
          <w:iCs/>
          <w:lang w:val="pt-BR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Biblioteca Javascript que permite uma aplicação se comunicar com qualquer API disponível.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Firebase</w:t>
      </w:r>
      <w:r>
        <w:rPr>
          <w:rFonts w:hint="default"/>
          <w:b w:val="0"/>
          <w:bCs w:val="0"/>
          <w:i/>
          <w:iCs/>
          <w:lang w:val="pt-BR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 w:val="0"/>
          <w:bCs w:val="0"/>
          <w:i/>
          <w:iCs/>
          <w:lang w:val="pt-BR"/>
        </w:rPr>
        <w:t>Aplicação da google que facilita e automatiza funcionalidades, como Login com uma conta google.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adicionais: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Para a realização de testes em pequena escala, foi criado um pequeno projeto para que fosse usado na implementação. Após a implementação em pequena escala, a funcionalidade estaria pronta para ser implementada em grande escala. O nome dado ao projeto de pequeno porte foi “Projeto Carcarazinho” por motivos óbvios e comicos.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Fonts w:hint="default"/>
          <w:b w:val="0"/>
          <w:bCs w:val="0"/>
          <w:i/>
          <w:iCs/>
          <w:lang w:val="pt-BR"/>
        </w:rPr>
        <w:instrText xml:space="preserve"> HYPERLINK "https://github.com/lucas51512/Carcarazinho" </w:instrText>
      </w:r>
      <w:r>
        <w:rPr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7"/>
          <w:rFonts w:hint="default"/>
          <w:b w:val="0"/>
          <w:bCs w:val="0"/>
          <w:i/>
          <w:iCs/>
          <w:lang w:val="pt-BR"/>
        </w:rPr>
        <w:t>https://github.com/lucas51512/Carcarazinho</w:t>
      </w:r>
      <w:r>
        <w:rPr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Fonts w:hint="default"/>
          <w:b w:val="0"/>
          <w:bCs w:val="0"/>
          <w:i/>
          <w:iCs/>
          <w:lang w:val="pt-BR"/>
        </w:rPr>
        <w:t xml:space="preserve"> - Link Projeto Carcarazinho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i/>
          <w:iCs/>
          <w:sz w:val="20"/>
          <w:szCs w:val="20"/>
          <w:lang w:val="pt-BR"/>
        </w:rPr>
      </w:pPr>
      <w:r>
        <w:rPr>
          <w:rFonts w:hint="default" w:ascii="Calibri" w:hAnsi="Calibri" w:cs="Calibri"/>
          <w:i/>
          <w:iCs/>
          <w:sz w:val="20"/>
          <w:szCs w:val="20"/>
        </w:rPr>
        <w:t>Frontend</w:t>
      </w:r>
      <w:r>
        <w:rPr>
          <w:rFonts w:hint="default" w:ascii="Calibri" w:hAnsi="Calibri" w:cs="Calibri"/>
          <w:i/>
          <w:iCs/>
          <w:sz w:val="20"/>
          <w:szCs w:val="20"/>
          <w:lang w:val="pt-BR"/>
        </w:rPr>
        <w:t xml:space="preserve"> - </w:t>
      </w:r>
      <w:r>
        <w:rPr>
          <w:rFonts w:hint="default" w:ascii="Calibri" w:hAnsi="Calibri" w:cs="Calibri"/>
          <w:i/>
          <w:iCs/>
          <w:sz w:val="20"/>
          <w:szCs w:val="20"/>
        </w:rPr>
        <w:t>Coisas Feitas</w:t>
      </w:r>
      <w:r>
        <w:rPr>
          <w:rFonts w:hint="default" w:ascii="Calibri" w:hAnsi="Calibri" w:cs="Calibri"/>
          <w:i/>
          <w:iCs/>
          <w:sz w:val="20"/>
          <w:szCs w:val="20"/>
          <w:lang w:val="pt-BR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Tela de recuperação de Senha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Tela de cadastro de Mentoria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Tela inserir senha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Tela de Perfil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Dashboard de Mentorias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Tela SignIn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Método Login com Google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Tela SignUp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Requisitar o Backend com JSON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i/>
          <w:iCs/>
          <w:sz w:val="20"/>
          <w:szCs w:val="20"/>
          <w:lang w:val="pt-BR"/>
        </w:rPr>
      </w:pPr>
      <w:r>
        <w:rPr>
          <w:rFonts w:hint="default" w:ascii="Calibri" w:hAnsi="Calibri" w:cs="Calibri"/>
          <w:i/>
          <w:iCs/>
          <w:sz w:val="20"/>
          <w:szCs w:val="20"/>
        </w:rPr>
        <w:t>Coisas para Fazer</w:t>
      </w:r>
      <w:r>
        <w:rPr>
          <w:rFonts w:hint="default" w:ascii="Calibri" w:hAnsi="Calibri" w:cs="Calibri"/>
          <w:i/>
          <w:iCs/>
          <w:sz w:val="20"/>
          <w:szCs w:val="20"/>
          <w:lang w:val="pt-BR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Tela de Requisição de Mentoria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Função de Filtro de Mentoria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Implementar funcionalidades das Telas consumindo o Backend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Email estilizado para recuperação de senha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Tela principal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i/>
          <w:iCs/>
          <w:sz w:val="20"/>
          <w:szCs w:val="20"/>
          <w:lang w:val="pt-BR"/>
        </w:rPr>
      </w:pPr>
      <w:r>
        <w:rPr>
          <w:rFonts w:hint="default" w:ascii="Calibri" w:hAnsi="Calibri" w:cs="Calibri"/>
          <w:i/>
          <w:iCs/>
          <w:sz w:val="20"/>
          <w:szCs w:val="20"/>
        </w:rPr>
        <w:t>Backend</w:t>
      </w:r>
      <w:r>
        <w:rPr>
          <w:rFonts w:hint="default" w:ascii="Calibri" w:hAnsi="Calibri" w:cs="Calibri"/>
          <w:i/>
          <w:iCs/>
          <w:sz w:val="20"/>
          <w:szCs w:val="20"/>
          <w:lang w:val="pt-BR"/>
        </w:rPr>
        <w:t xml:space="preserve"> - </w:t>
      </w:r>
      <w:r>
        <w:rPr>
          <w:rFonts w:hint="default" w:ascii="Calibri" w:hAnsi="Calibri" w:cs="Calibri"/>
          <w:i/>
          <w:iCs/>
          <w:sz w:val="20"/>
          <w:szCs w:val="20"/>
        </w:rPr>
        <w:t>Coisas Feitas</w:t>
      </w:r>
      <w:r>
        <w:rPr>
          <w:rFonts w:hint="default" w:ascii="Calibri" w:hAnsi="Calibri" w:cs="Calibri"/>
          <w:i/>
          <w:iCs/>
          <w:sz w:val="20"/>
          <w:szCs w:val="20"/>
          <w:lang w:val="pt-BR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Comunicação com o Banco de Dados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Classes definidas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Relacionamentos entre tabelas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Validar usuário com Token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Conectar com serviço SMTP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Migrations feitas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Comunicação com o Frontend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Criptografia de Senhas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i/>
          <w:iCs/>
          <w:sz w:val="20"/>
          <w:szCs w:val="20"/>
          <w:lang w:val="pt-BR"/>
        </w:rPr>
      </w:pPr>
      <w:r>
        <w:rPr>
          <w:rFonts w:hint="default" w:ascii="Calibri" w:hAnsi="Calibri" w:cs="Calibri"/>
          <w:i/>
          <w:iCs/>
          <w:sz w:val="20"/>
          <w:szCs w:val="20"/>
        </w:rPr>
        <w:t>Coisas para Fazer</w:t>
      </w:r>
      <w:r>
        <w:rPr>
          <w:rFonts w:hint="default" w:ascii="Calibri" w:hAnsi="Calibri" w:cs="Calibri"/>
          <w:i/>
          <w:iCs/>
          <w:sz w:val="20"/>
          <w:szCs w:val="20"/>
          <w:lang w:val="pt-BR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Integração com Rocket.Chat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Email de Confirmação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Sistema de Backup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Integrar com Google Meet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i/>
          <w:iCs/>
          <w:sz w:val="20"/>
          <w:szCs w:val="20"/>
          <w:lang w:val="pt-BR"/>
        </w:rPr>
      </w:pPr>
      <w:r>
        <w:rPr>
          <w:rFonts w:hint="default" w:ascii="Calibri" w:hAnsi="Calibri" w:cs="Calibri"/>
          <w:i/>
          <w:iCs/>
          <w:sz w:val="20"/>
          <w:szCs w:val="20"/>
        </w:rPr>
        <w:t>Arquitetura e DevOps</w:t>
      </w:r>
      <w:r>
        <w:rPr>
          <w:rFonts w:hint="default" w:ascii="Calibri" w:hAnsi="Calibri" w:cs="Calibri"/>
          <w:i/>
          <w:iCs/>
          <w:sz w:val="20"/>
          <w:szCs w:val="20"/>
          <w:lang w:val="pt-BR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Separar Produção do Desenvolvimento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Backup do Servidor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Integração contínua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Integração Git Servidor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Dockerizar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i/>
          <w:iCs/>
          <w:sz w:val="20"/>
          <w:szCs w:val="20"/>
          <w:lang w:val="pt-BR"/>
        </w:rPr>
      </w:pPr>
      <w:r>
        <w:rPr>
          <w:rFonts w:hint="default" w:ascii="Calibri" w:hAnsi="Calibri" w:cs="Calibri"/>
          <w:i/>
          <w:iCs/>
          <w:sz w:val="20"/>
          <w:szCs w:val="20"/>
        </w:rPr>
        <w:t>Análise e Engenharia de Software</w:t>
      </w:r>
      <w:r>
        <w:rPr>
          <w:rFonts w:hint="default" w:ascii="Calibri" w:hAnsi="Calibri" w:cs="Calibri"/>
          <w:i/>
          <w:iCs/>
          <w:sz w:val="20"/>
          <w:szCs w:val="20"/>
          <w:lang w:val="pt-BR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Sistema de Backup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Atualizar Diagrama de Classes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Desenhar Arquitetura do Servidor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Diagrama de fluxo SignUp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Diagrama de fluxo recuperar senha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Escrever estórias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Diagrama de fluxo SignIn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i/>
          <w:iCs/>
          <w:sz w:val="20"/>
          <w:szCs w:val="20"/>
          <w:lang w:val="pt-BR"/>
        </w:rPr>
      </w:pPr>
      <w:r>
        <w:rPr>
          <w:rFonts w:hint="default" w:ascii="Calibri" w:hAnsi="Calibri" w:cs="Calibri"/>
          <w:i/>
          <w:iCs/>
          <w:sz w:val="20"/>
          <w:szCs w:val="20"/>
        </w:rPr>
        <w:t>Banco de Idéias</w:t>
      </w:r>
      <w:r>
        <w:rPr>
          <w:rFonts w:hint="default" w:ascii="Calibri" w:hAnsi="Calibri" w:cs="Calibri"/>
          <w:i/>
          <w:iCs/>
          <w:sz w:val="20"/>
          <w:szCs w:val="20"/>
          <w:lang w:val="pt-BR"/>
        </w:rPr>
        <w:t>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Aviso por WhatsApp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Chat de Mensagem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1206C"/>
    <w:multiLevelType w:val="multilevel"/>
    <w:tmpl w:val="A2012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8212F1"/>
    <w:multiLevelType w:val="multilevel"/>
    <w:tmpl w:val="EC821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672996B"/>
    <w:multiLevelType w:val="multilevel"/>
    <w:tmpl w:val="F6729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FA4A26F"/>
    <w:multiLevelType w:val="multilevel"/>
    <w:tmpl w:val="1FA4A2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4AD5222"/>
    <w:multiLevelType w:val="singleLevel"/>
    <w:tmpl w:val="24AD52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C23E50D"/>
    <w:multiLevelType w:val="multilevel"/>
    <w:tmpl w:val="4C23E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4BE7EAE"/>
    <w:multiLevelType w:val="multilevel"/>
    <w:tmpl w:val="54BE7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3D2A8E5"/>
    <w:multiLevelType w:val="multilevel"/>
    <w:tmpl w:val="73D2A8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A5658"/>
    <w:rsid w:val="0D1619A3"/>
    <w:rsid w:val="1D2F1267"/>
    <w:rsid w:val="1DBE390F"/>
    <w:rsid w:val="274417F4"/>
    <w:rsid w:val="38511EBB"/>
    <w:rsid w:val="3D3E4A17"/>
    <w:rsid w:val="433D52E6"/>
    <w:rsid w:val="45BA5658"/>
    <w:rsid w:val="50EA6C03"/>
    <w:rsid w:val="642B4AB9"/>
    <w:rsid w:val="65F03C76"/>
    <w:rsid w:val="7B3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2023-02-14T17:07:00Z</dcterms:created>
  <dc:creator>Lucas Barbosa Brancalhão</dc:creator>
  <cp:lastModifiedBy>PCest</cp:lastModifiedBy>
  <dcterms:modified xsi:type="dcterms:W3CDTF">2023-02-14T19:04:47Z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8E3188F6A6CB4842838E5FBA565EC7BE</vt:lpwstr>
  </property>
</Properties>
</file>