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LegendRise™</w:t>
      </w:r>
    </w:p>
    <w:p>
      <w:pPr>
        <w:jc w:val="center"/>
      </w:pPr>
      <w:r>
        <w:rPr>
          <w:b/>
          <w:sz w:val="36"/>
        </w:rPr>
        <w:t>PRODUCT REQUIREMENTS DOCUMENT</w:t>
      </w:r>
    </w:p>
    <w:p>
      <w:pPr>
        <w:jc w:val="center"/>
      </w:pPr>
      <w:r>
        <w:rPr>
          <w:sz w:val="28"/>
        </w:rPr>
        <w:t>Career &amp; Venture Progression Platform</w:t>
      </w:r>
    </w:p>
    <w:p>
      <w:pPr>
        <w:jc w:val="center"/>
      </w:pPr>
      <w:r>
        <w:rPr>
          <w:b/>
        </w:rPr>
        <w:t xml:space="preserve">Version: </w:t>
      </w:r>
      <w:r>
        <w:t>2.1 (restyled + expanded; see Appendix D Change Log)</w:t>
      </w:r>
    </w:p>
    <w:p>
      <w:pPr>
        <w:jc w:val="center"/>
      </w:pPr>
      <w:r>
        <w:rPr>
          <w:b/>
        </w:rPr>
        <w:t xml:space="preserve">Platform: </w:t>
      </w:r>
      <w:r>
        <w:t>Web application — responsive desktop + mobile web; local-first build, self-hosted</w:t>
      </w:r>
    </w:p>
    <w:p>
      <w:pPr>
        <w:jc w:val="center"/>
      </w:pPr>
      <w:r>
        <w:rPr>
          <w:b/>
        </w:rPr>
        <w:t xml:space="preserve">Date: </w:t>
      </w:r>
      <w:r>
        <w:t>September 2026</w:t>
      </w:r>
    </w:p>
    <w:p>
      <w:pPr>
        <w:jc w:val="center"/>
      </w:pPr>
      <w:r>
        <w:rPr>
          <w:b/>
        </w:rPr>
        <w:t xml:space="preserve">Status: </w:t>
      </w:r>
      <w:r>
        <w:t>MVP scope frozen per Phase 0; design system (Phase 1 of build) on hold</w:t>
      </w:r>
    </w:p>
    <w:p>
      <w:r>
        <w:br w:type="page"/>
      </w:r>
    </w:p>
    <w:p>
      <w:pPr>
        <w:pStyle w:val="Heading1"/>
      </w:pPr>
      <w:r>
        <w:t>Contents</w:t>
      </w:r>
    </w:p>
    <w:p>
      <w:fldChar w:fldCharType="begin"/>
      <w:instrText xml:space="preserve">TOC \o "1-3" \h \z \u</w:instrText>
      <w:fldChar w:fldCharType="end"/>
    </w:p>
    <w:p>
      <w:pPr>
        <w:pStyle w:val="IntenseQuote"/>
      </w:pPr>
      <w:r>
        <w:t>Right-click this table of contents in Word and choose Update Field after opening.</w:t>
      </w:r>
    </w:p>
    <w:p>
      <w:r>
        <w:br w:type="page"/>
      </w:r>
    </w:p>
    <w:p>
      <w:pPr>
        <w:pStyle w:val="Heading1"/>
      </w:pPr>
      <w:r>
        <w:t>1.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Field</w:t>
            </w:r>
          </w:p>
        </w:tc>
        <w:tc>
          <w:tcPr>
            <w:tcW w:type="dxa" w:w="4320"/>
          </w:tcPr>
          <w:p>
            <w:r/>
            <w:r>
              <w:rPr>
                <w:b/>
                <w:sz w:val="19"/>
              </w:rPr>
              <w:t>Value</w:t>
            </w:r>
          </w:p>
        </w:tc>
      </w:tr>
      <w:tr>
        <w:tc>
          <w:tcPr>
            <w:tcW w:type="dxa" w:w="4320"/>
          </w:tcPr>
          <w:p>
            <w:r/>
            <w:r>
              <w:rPr>
                <w:sz w:val="19"/>
              </w:rPr>
              <w:t>Product Name</w:t>
            </w:r>
          </w:p>
        </w:tc>
        <w:tc>
          <w:tcPr>
            <w:tcW w:type="dxa" w:w="4320"/>
          </w:tcPr>
          <w:p>
            <w:r/>
            <w:r>
              <w:rPr>
                <w:sz w:val="19"/>
              </w:rPr>
              <w:t>LegendRise™ Career &amp; Venture OS</w:t>
            </w:r>
          </w:p>
        </w:tc>
      </w:tr>
      <w:tr>
        <w:tc>
          <w:tcPr>
            <w:tcW w:type="dxa" w:w="4320"/>
          </w:tcPr>
          <w:p>
            <w:r/>
            <w:r>
              <w:rPr>
                <w:sz w:val="19"/>
              </w:rPr>
              <w:t>Version</w:t>
            </w:r>
          </w:p>
        </w:tc>
        <w:tc>
          <w:tcPr>
            <w:tcW w:type="dxa" w:w="4320"/>
          </w:tcPr>
          <w:p>
            <w:r/>
            <w:r>
              <w:rPr>
                <w:sz w:val="19"/>
              </w:rPr>
              <w:t>2.1</w:t>
            </w:r>
          </w:p>
        </w:tc>
      </w:tr>
      <w:tr>
        <w:tc>
          <w:tcPr>
            <w:tcW w:type="dxa" w:w="4320"/>
          </w:tcPr>
          <w:p>
            <w:r/>
            <w:r>
              <w:rPr>
                <w:sz w:val="19"/>
              </w:rPr>
              <w:t>Platform</w:t>
            </w:r>
          </w:p>
        </w:tc>
        <w:tc>
          <w:tcPr>
            <w:tcW w:type="dxa" w:w="4320"/>
          </w:tcPr>
          <w:p>
            <w:r/>
            <w:r>
              <w:rPr>
                <w:sz w:val="19"/>
              </w:rPr>
              <w:t>Web (responsive desktop + mobile web). Native mobile (Expo/React Native) is post-MVP.</w:t>
            </w:r>
          </w:p>
        </w:tc>
      </w:tr>
      <w:tr>
        <w:tc>
          <w:tcPr>
            <w:tcW w:type="dxa" w:w="4320"/>
          </w:tcPr>
          <w:p>
            <w:r/>
            <w:r>
              <w:rPr>
                <w:sz w:val="19"/>
              </w:rPr>
              <w:t>Core Requirement</w:t>
            </w:r>
          </w:p>
        </w:tc>
        <w:tc>
          <w:tcPr>
            <w:tcW w:type="dxa" w:w="4320"/>
          </w:tcPr>
          <w:p>
            <w:r/>
            <w:r>
              <w:rPr>
                <w:sz w:val="19"/>
              </w:rPr>
              <w:t>A progression engine, not a course library: destination in, assessed baseline, mapped route, learning + practice, simulation, rubric assessment, evidence, next action.</w:t>
            </w:r>
          </w:p>
        </w:tc>
      </w:tr>
    </w:tbl>
    <w:p/>
    <w:p>
      <w:pPr>
        <w:jc w:val="center"/>
      </w:pPr>
      <w:r>
        <w:drawing>
          <wp:inline xmlns:a="http://schemas.openxmlformats.org/drawingml/2006/main" xmlns:pic="http://schemas.openxmlformats.org/drawingml/2006/picture">
            <wp:extent cx="5303520" cy="269111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691111"/>
                    </a:xfrm>
                    <a:prstGeom prst="rect"/>
                  </pic:spPr>
                </pic:pic>
              </a:graphicData>
            </a:graphic>
          </wp:inline>
        </w:drawing>
      </w:r>
    </w:p>
    <w:p>
      <w:pPr>
        <w:jc w:val="center"/>
      </w:pPr>
      <w:r>
        <w:rPr>
          <w:i/>
          <w:sz w:val="18"/>
        </w:rPr>
        <w:t>Figure 1. LegendRise core progression loop.</w:t>
      </w:r>
    </w:p>
    <w:p>
      <w:pPr>
        <w:pStyle w:val="Heading2"/>
      </w:pPr>
      <w:r>
        <w:t>1.1 Purpose</w:t>
      </w:r>
    </w:p>
    <w:p>
      <w:r>
        <w:rPr>
          <w:b w:val="0"/>
          <w:i w:val="0"/>
        </w:rPr>
        <w:t>Choose what you want to become or build. LegendRise assesses where you are, maps the route, teaches what you need, lets you practise, evaluates your work and continuously tells you what to do next. The product is the progression engine, not the course library: every major learning item connects to a milestone and a practical outcome.</w:t>
      </w:r>
    </w:p>
    <w:p>
      <w:pPr>
        <w:pStyle w:val="Heading3"/>
      </w:pPr>
      <w:r>
        <w:t>Two connected pathways, one engine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Dimension</w:t>
            </w:r>
          </w:p>
        </w:tc>
        <w:tc>
          <w:tcPr>
            <w:tcW w:type="dxa" w:w="2880"/>
          </w:tcPr>
          <w:p>
            <w:r/>
            <w:r>
              <w:rPr>
                <w:b/>
                <w:sz w:val="19"/>
              </w:rPr>
              <w:t>Career</w:t>
            </w:r>
          </w:p>
        </w:tc>
        <w:tc>
          <w:tcPr>
            <w:tcW w:type="dxa" w:w="2880"/>
          </w:tcPr>
          <w:p>
            <w:r/>
            <w:r>
              <w:rPr>
                <w:b/>
                <w:sz w:val="19"/>
              </w:rPr>
              <w:t>Venture</w:t>
            </w:r>
          </w:p>
        </w:tc>
      </w:tr>
      <w:tr>
        <w:tc>
          <w:tcPr>
            <w:tcW w:type="dxa" w:w="2880"/>
          </w:tcPr>
          <w:p>
            <w:r/>
            <w:r>
              <w:rPr>
                <w:sz w:val="19"/>
              </w:rPr>
              <w:t>Destination</w:t>
            </w:r>
          </w:p>
        </w:tc>
        <w:tc>
          <w:tcPr>
            <w:tcW w:type="dxa" w:w="2880"/>
          </w:tcPr>
          <w:p>
            <w:r/>
            <w:r>
              <w:rPr>
                <w:sz w:val="19"/>
              </w:rPr>
              <w:t>Target role/field and desired level</w:t>
            </w:r>
          </w:p>
        </w:tc>
        <w:tc>
          <w:tcPr>
            <w:tcW w:type="dxa" w:w="2880"/>
          </w:tcPr>
          <w:p>
            <w:r/>
            <w:r>
              <w:rPr>
                <w:sz w:val="19"/>
              </w:rPr>
              <w:t>Business objective and venture ambition</w:t>
            </w:r>
          </w:p>
        </w:tc>
      </w:tr>
      <w:tr>
        <w:tc>
          <w:tcPr>
            <w:tcW w:type="dxa" w:w="2880"/>
          </w:tcPr>
          <w:p>
            <w:r/>
            <w:r>
              <w:rPr>
                <w:sz w:val="19"/>
              </w:rPr>
              <w:t>Baseline</w:t>
            </w:r>
          </w:p>
        </w:tc>
        <w:tc>
          <w:tcPr>
            <w:tcW w:type="dxa" w:w="2880"/>
          </w:tcPr>
          <w:p>
            <w:r/>
            <w:r>
              <w:rPr>
                <w:sz w:val="19"/>
              </w:rPr>
              <w:t>Knowledge, skills, experience, confidence</w:t>
            </w:r>
          </w:p>
        </w:tc>
        <w:tc>
          <w:tcPr>
            <w:tcW w:type="dxa" w:w="2880"/>
          </w:tcPr>
          <w:p>
            <w:r/>
            <w:r>
              <w:rPr>
                <w:sz w:val="19"/>
              </w:rPr>
              <w:t>Founder background, idea, resources, customer hypothesis</w:t>
            </w:r>
          </w:p>
        </w:tc>
      </w:tr>
      <w:tr>
        <w:tc>
          <w:tcPr>
            <w:tcW w:type="dxa" w:w="2880"/>
          </w:tcPr>
          <w:p>
            <w:r/>
            <w:r>
              <w:rPr>
                <w:sz w:val="19"/>
              </w:rPr>
              <w:t>Roadmap</w:t>
            </w:r>
          </w:p>
        </w:tc>
        <w:tc>
          <w:tcPr>
            <w:tcW w:type="dxa" w:w="2880"/>
          </w:tcPr>
          <w:p>
            <w:r/>
            <w:r>
              <w:rPr>
                <w:sz w:val="19"/>
              </w:rPr>
              <w:t>Skill sequence and milestones</w:t>
            </w:r>
          </w:p>
        </w:tc>
        <w:tc>
          <w:tcPr>
            <w:tcW w:type="dxa" w:w="2880"/>
          </w:tcPr>
          <w:p>
            <w:r/>
            <w:r>
              <w:rPr>
                <w:sz w:val="19"/>
              </w:rPr>
              <w:t>Validation and venture-building sequence</w:t>
            </w:r>
          </w:p>
        </w:tc>
      </w:tr>
      <w:tr>
        <w:tc>
          <w:tcPr>
            <w:tcW w:type="dxa" w:w="2880"/>
          </w:tcPr>
          <w:p>
            <w:r/>
            <w:r>
              <w:rPr>
                <w:sz w:val="19"/>
              </w:rPr>
              <w:t>Learning</w:t>
            </w:r>
          </w:p>
        </w:tc>
        <w:tc>
          <w:tcPr>
            <w:tcW w:type="dxa" w:w="2880"/>
          </w:tcPr>
          <w:p>
            <w:r/>
            <w:r>
              <w:rPr>
                <w:sz w:val="19"/>
              </w:rPr>
              <w:t>Short lessons and resources</w:t>
            </w:r>
          </w:p>
        </w:tc>
        <w:tc>
          <w:tcPr>
            <w:tcW w:type="dxa" w:w="2880"/>
          </w:tcPr>
          <w:p>
            <w:r/>
            <w:r>
              <w:rPr>
                <w:sz w:val="19"/>
              </w:rPr>
              <w:t>Business-building lessons and guided tools</w:t>
            </w:r>
          </w:p>
        </w:tc>
      </w:tr>
      <w:tr>
        <w:tc>
          <w:tcPr>
            <w:tcW w:type="dxa" w:w="2880"/>
          </w:tcPr>
          <w:p>
            <w:r/>
            <w:r>
              <w:rPr>
                <w:sz w:val="19"/>
              </w:rPr>
              <w:t>Practice</w:t>
            </w:r>
          </w:p>
        </w:tc>
        <w:tc>
          <w:tcPr>
            <w:tcW w:type="dxa" w:w="2880"/>
          </w:tcPr>
          <w:p>
            <w:r/>
            <w:r>
              <w:rPr>
                <w:sz w:val="19"/>
              </w:rPr>
              <w:t>Workplace tasks</w:t>
            </w:r>
          </w:p>
        </w:tc>
        <w:tc>
          <w:tcPr>
            <w:tcW w:type="dxa" w:w="2880"/>
          </w:tcPr>
          <w:p>
            <w:r/>
            <w:r>
              <w:rPr>
                <w:sz w:val="19"/>
              </w:rPr>
              <w:t>Founder experiments and execution tasks</w:t>
            </w:r>
          </w:p>
        </w:tc>
      </w:tr>
      <w:tr>
        <w:tc>
          <w:tcPr>
            <w:tcW w:type="dxa" w:w="2880"/>
          </w:tcPr>
          <w:p>
            <w:r/>
            <w:r>
              <w:rPr>
                <w:sz w:val="19"/>
              </w:rPr>
              <w:t>Simulation</w:t>
            </w:r>
          </w:p>
        </w:tc>
        <w:tc>
          <w:tcPr>
            <w:tcW w:type="dxa" w:w="2880"/>
          </w:tcPr>
          <w:p>
            <w:r/>
            <w:r>
              <w:rPr>
                <w:sz w:val="19"/>
              </w:rPr>
              <w:t>AI role-play with client/manager/customer</w:t>
            </w:r>
          </w:p>
        </w:tc>
        <w:tc>
          <w:tcPr>
            <w:tcW w:type="dxa" w:w="2880"/>
          </w:tcPr>
          <w:p>
            <w:r/>
            <w:r>
              <w:rPr>
                <w:sz w:val="19"/>
              </w:rPr>
              <w:t>AI role-play with customer/advisor/stakeholder</w:t>
            </w:r>
          </w:p>
        </w:tc>
      </w:tr>
      <w:tr>
        <w:tc>
          <w:tcPr>
            <w:tcW w:type="dxa" w:w="2880"/>
          </w:tcPr>
          <w:p>
            <w:r/>
            <w:r>
              <w:rPr>
                <w:sz w:val="19"/>
              </w:rPr>
              <w:t>Assessment</w:t>
            </w:r>
          </w:p>
        </w:tc>
        <w:tc>
          <w:tcPr>
            <w:tcW w:type="dxa" w:w="2880"/>
          </w:tcPr>
          <w:p>
            <w:r/>
            <w:r>
              <w:rPr>
                <w:sz w:val="19"/>
              </w:rPr>
              <w:t>Rubric-based practical evaluation</w:t>
            </w:r>
          </w:p>
        </w:tc>
        <w:tc>
          <w:tcPr>
            <w:tcW w:type="dxa" w:w="2880"/>
          </w:tcPr>
          <w:p>
            <w:r/>
            <w:r>
              <w:rPr>
                <w:sz w:val="19"/>
              </w:rPr>
              <w:t>Evidence and assumption checks</w:t>
            </w:r>
          </w:p>
        </w:tc>
      </w:tr>
      <w:tr>
        <w:tc>
          <w:tcPr>
            <w:tcW w:type="dxa" w:w="2880"/>
          </w:tcPr>
          <w:p>
            <w:r/>
            <w:r>
              <w:rPr>
                <w:sz w:val="19"/>
              </w:rPr>
              <w:t>Evidence</w:t>
            </w:r>
          </w:p>
        </w:tc>
        <w:tc>
          <w:tcPr>
            <w:tcW w:type="dxa" w:w="2880"/>
          </w:tcPr>
          <w:p>
            <w:r/>
            <w:r>
              <w:rPr>
                <w:sz w:val="19"/>
              </w:rPr>
              <w:t>Projects, simulations, portfolio</w:t>
            </w:r>
          </w:p>
        </w:tc>
        <w:tc>
          <w:tcPr>
            <w:tcW w:type="dxa" w:w="2880"/>
          </w:tcPr>
          <w:p>
            <w:r/>
            <w:r>
              <w:rPr>
                <w:sz w:val="19"/>
              </w:rPr>
              <w:t>Validation findings, model, financial logic, pilot evidence</w:t>
            </w:r>
          </w:p>
        </w:tc>
      </w:tr>
      <w:tr>
        <w:tc>
          <w:tcPr>
            <w:tcW w:type="dxa" w:w="2880"/>
          </w:tcPr>
          <w:p>
            <w:r/>
            <w:r>
              <w:rPr>
                <w:sz w:val="19"/>
              </w:rPr>
              <w:t>Next action</w:t>
            </w:r>
          </w:p>
        </w:tc>
        <w:tc>
          <w:tcPr>
            <w:tcW w:type="dxa" w:w="2880"/>
          </w:tcPr>
          <w:p>
            <w:r/>
            <w:r>
              <w:rPr>
                <w:sz w:val="19"/>
              </w:rPr>
              <w:t>Recommended next skill/task</w:t>
            </w:r>
          </w:p>
        </w:tc>
        <w:tc>
          <w:tcPr>
            <w:tcW w:type="dxa" w:w="2880"/>
          </w:tcPr>
          <w:p>
            <w:r/>
            <w:r>
              <w:rPr>
                <w:sz w:val="19"/>
              </w:rPr>
              <w:t>Recommended next experiment/action</w:t>
            </w:r>
          </w:p>
        </w:tc>
      </w:tr>
    </w:tbl>
    <w:p/>
    <w:p>
      <w:pPr>
        <w:jc w:val="center"/>
      </w:pPr>
      <w:r>
        <w:drawing>
          <wp:inline xmlns:a="http://schemas.openxmlformats.org/drawingml/2006/main" xmlns:pic="http://schemas.openxmlformats.org/drawingml/2006/picture">
            <wp:extent cx="5303520" cy="312016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3120165"/>
                    </a:xfrm>
                    <a:prstGeom prst="rect"/>
                  </pic:spPr>
                </pic:pic>
              </a:graphicData>
            </a:graphic>
          </wp:inline>
        </w:drawing>
      </w:r>
    </w:p>
    <w:p>
      <w:pPr>
        <w:jc w:val="center"/>
      </w:pPr>
      <w:r>
        <w:rPr>
          <w:i/>
          <w:sz w:val="18"/>
        </w:rPr>
        <w:t>Figure 2. Two connected pathways sharing one progression engine.</w:t>
      </w:r>
    </w:p>
    <w:p>
      <w:r>
        <w:rPr>
          <w:b w:val="0"/>
          <w:i/>
        </w:rPr>
        <w:t>Strategic positioning: the product does not claim AI coaching, practical projects, or venture-building are new. Adjacent products already combine these elements, so LegendRise needs a sharper value proposition and disciplined MVP. The differentiation hypothesis → continuous progression toward a defined outcome → requires validation (Eliminate: course completion as success; Reduce: long passive lectures; Raise: personalisation, practical work, feedback, continuity, evidence; Create: the progression engine).</w:t>
      </w:r>
    </w:p>
    <w:p>
      <w:pPr>
        <w:pStyle w:val="Heading2"/>
      </w:pPr>
      <w:r>
        <w:t>1.2 Target Audience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Priority</w:t>
            </w:r>
          </w:p>
        </w:tc>
        <w:tc>
          <w:tcPr>
            <w:tcW w:type="dxa" w:w="2880"/>
          </w:tcPr>
          <w:p>
            <w:r/>
            <w:r>
              <w:rPr>
                <w:b/>
                <w:sz w:val="19"/>
              </w:rPr>
              <w:t>User</w:t>
            </w:r>
          </w:p>
        </w:tc>
        <w:tc>
          <w:tcPr>
            <w:tcW w:type="dxa" w:w="2880"/>
          </w:tcPr>
          <w:p>
            <w:r/>
            <w:r>
              <w:rPr>
                <w:b/>
                <w:sz w:val="19"/>
              </w:rPr>
              <w:t>Problem to test</w:t>
            </w:r>
          </w:p>
        </w:tc>
      </w:tr>
      <w:tr>
        <w:tc>
          <w:tcPr>
            <w:tcW w:type="dxa" w:w="2880"/>
          </w:tcPr>
          <w:p>
            <w:r/>
            <w:r>
              <w:rPr>
                <w:sz w:val="19"/>
              </w:rPr>
              <w:t>P1</w:t>
            </w:r>
          </w:p>
        </w:tc>
        <w:tc>
          <w:tcPr>
            <w:tcW w:type="dxa" w:w="2880"/>
          </w:tcPr>
          <w:p>
            <w:r/>
            <w:r>
              <w:rPr>
                <w:sz w:val="19"/>
              </w:rPr>
              <w:t>Early-career Nigerian professional/graduate</w:t>
            </w:r>
          </w:p>
        </w:tc>
        <w:tc>
          <w:tcPr>
            <w:tcW w:type="dxa" w:w="2880"/>
          </w:tcPr>
          <w:p>
            <w:r/>
            <w:r>
              <w:rPr>
                <w:sz w:val="19"/>
              </w:rPr>
              <w:t>Knows the career direction but not the sequence of skills, practice and evidence needed to progress.</w:t>
            </w:r>
          </w:p>
        </w:tc>
      </w:tr>
      <w:tr>
        <w:tc>
          <w:tcPr>
            <w:tcW w:type="dxa" w:w="2880"/>
          </w:tcPr>
          <w:p>
            <w:r/>
            <w:r>
              <w:rPr>
                <w:sz w:val="19"/>
              </w:rPr>
              <w:t>P2</w:t>
            </w:r>
          </w:p>
        </w:tc>
        <w:tc>
          <w:tcPr>
            <w:tcW w:type="dxa" w:w="2880"/>
          </w:tcPr>
          <w:p>
            <w:r/>
            <w:r>
              <w:rPr>
                <w:sz w:val="19"/>
              </w:rPr>
              <w:t>Aspiring small-business founder</w:t>
            </w:r>
          </w:p>
        </w:tc>
        <w:tc>
          <w:tcPr>
            <w:tcW w:type="dxa" w:w="2880"/>
          </w:tcPr>
          <w:p>
            <w:r/>
            <w:r>
              <w:rPr>
                <w:sz w:val="19"/>
              </w:rPr>
              <w:t>Has an idea but needs structured validation, feasibility, numbers and execution guidance.</w:t>
            </w:r>
          </w:p>
        </w:tc>
      </w:tr>
      <w:tr>
        <w:tc>
          <w:tcPr>
            <w:tcW w:type="dxa" w:w="2880"/>
          </w:tcPr>
          <w:p>
            <w:r/>
            <w:r>
              <w:rPr>
                <w:sz w:val="19"/>
              </w:rPr>
              <w:t>P3</w:t>
            </w:r>
          </w:p>
        </w:tc>
        <w:tc>
          <w:tcPr>
            <w:tcW w:type="dxa" w:w="2880"/>
          </w:tcPr>
          <w:p>
            <w:r/>
            <w:r>
              <w:rPr>
                <w:sz w:val="19"/>
              </w:rPr>
              <w:t>Working professional changing/upgrading career</w:t>
            </w:r>
          </w:p>
        </w:tc>
        <w:tc>
          <w:tcPr>
            <w:tcW w:type="dxa" w:w="2880"/>
          </w:tcPr>
          <w:p>
            <w:r/>
            <w:r>
              <w:rPr>
                <w:sz w:val="19"/>
              </w:rPr>
              <w:t>Needs targeted gap closure rather than another general course library.</w:t>
            </w:r>
          </w:p>
        </w:tc>
      </w:tr>
    </w:tbl>
    <w:p/>
    <w:p>
      <w:r>
        <w:rPr>
          <w:b w:val="0"/>
          <w:i w:val="0"/>
        </w:rPr>
        <w:t>Scope warning: do not start with every career, age group and founder type. Validation questions: What were you trying to achieve before LegendRise? What was hardest? What did it do that a normal course did not? Which part was most useful (learning, practice, simulation, feedback, roadmap)? What would make you stop? Would you pay for the complete journey, and what would you expect in return?</w:t>
      </w:r>
    </w:p>
    <w:p>
      <w:pPr>
        <w:pStyle w:val="Heading2"/>
      </w:pPr>
      <w:r>
        <w:t>1.3 Design Principles (non-negotiables)</w:t>
      </w:r>
    </w:p>
    <w:p>
      <w:pPr>
        <w:pStyle w:val="ListBullet"/>
      </w:pPr>
      <w:r>
        <w:t>1. The product is the progression engine, not the course library.</w:t>
      </w:r>
    </w:p>
    <w:p>
      <w:pPr>
        <w:pStyle w:val="ListBullet"/>
      </w:pPr>
      <w:r>
        <w:t>2. Every major learning item connects to a milestone and a practical outcome.</w:t>
      </w:r>
    </w:p>
    <w:p>
      <w:pPr>
        <w:pStyle w:val="ListBullet"/>
      </w:pPr>
      <w:r>
        <w:t>3. Assessment relies on explicit rubrics and sufficient evidence; AI never independently marks required milestones complete.</w:t>
      </w:r>
    </w:p>
    <w:p>
      <w:pPr>
        <w:pStyle w:val="ListBullet"/>
      </w:pPr>
      <w:r>
        <w:t>4. AI is separated into testable services, never one giant prompt.</w:t>
      </w:r>
    </w:p>
    <w:p>
      <w:pPr>
        <w:pStyle w:val="ListBullet"/>
      </w:pPr>
      <w:r>
        <w:t>5. High-impact progression decisions have deterministic rules around the model.</w:t>
      </w:r>
    </w:p>
    <w:p>
      <w:pPr>
        <w:pStyle w:val="ListBullet"/>
      </w:pPr>
      <w:r>
        <w:t>6. The tutor is grounded in approved LegendRise curriculum content; uncertainty is shown where evidence is insufficient.</w:t>
      </w:r>
    </w:p>
    <w:p>
      <w:pPr>
        <w:pStyle w:val="ListBullet"/>
      </w:pPr>
      <w:r>
        <w:t>7. Do not build the ecosystem before the core progression loop works.</w:t>
      </w:r>
    </w:p>
    <w:p>
      <w:pPr>
        <w:pStyle w:val="ListBullet"/>
      </w:pPr>
      <w:r>
        <w:t>8. Collect only information necessary for the journey; protect private records.</w:t>
      </w:r>
    </w:p>
    <w:p>
      <w:pPr>
        <w:pStyle w:val="ListBullet"/>
      </w:pPr>
      <w:r>
        <w:t>9. Never present AI output as guaranteed career, salary, employment, funding or business outcomes (no-hallucination rule).</w:t>
      </w:r>
    </w:p>
    <w:p>
      <w:pPr>
        <w:pStyle w:val="ListBullet"/>
      </w:pPr>
      <w:r>
        <w:t>10. MVP discipline: one career pathway first; Venture = architecture only.</w:t>
      </w:r>
    </w:p>
    <w:p>
      <w:pPr>
        <w:pStyle w:val="ListBullet"/>
      </w:pPr>
      <w:r>
        <w:t>11. Without database row-level security, every server query on user-owned data MUST be scoped to the session user.</w:t>
      </w:r>
    </w:p>
    <w:p>
      <w:pPr>
        <w:pStyle w:val="Heading2"/>
      </w:pPr>
      <w:r>
        <w:t>1.4 Architecture</w:t>
      </w:r>
    </w:p>
    <w:p>
      <w:r>
        <w:rPr>
          <w:b w:val="0"/>
          <w:i w:val="0"/>
        </w:rPr>
        <w:t>Layered web architecture. Product layers and MVP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Layer</w:t>
            </w:r>
          </w:p>
        </w:tc>
        <w:tc>
          <w:tcPr>
            <w:tcW w:type="dxa" w:w="2880"/>
          </w:tcPr>
          <w:p>
            <w:r/>
            <w:r>
              <w:rPr>
                <w:b/>
                <w:sz w:val="19"/>
              </w:rPr>
              <w:t>Core responsibility</w:t>
            </w:r>
          </w:p>
        </w:tc>
        <w:tc>
          <w:tcPr>
            <w:tcW w:type="dxa" w:w="2880"/>
          </w:tcPr>
          <w:p>
            <w:r/>
            <w:r>
              <w:rPr>
                <w:b/>
                <w:sz w:val="19"/>
              </w:rPr>
              <w:t>MVP status</w:t>
            </w:r>
          </w:p>
        </w:tc>
      </w:tr>
      <w:tr>
        <w:tc>
          <w:tcPr>
            <w:tcW w:type="dxa" w:w="2880"/>
          </w:tcPr>
          <w:p>
            <w:r/>
            <w:r>
              <w:rPr>
                <w:sz w:val="19"/>
              </w:rPr>
              <w:t>Experience</w:t>
            </w:r>
          </w:p>
        </w:tc>
        <w:tc>
          <w:tcPr>
            <w:tcW w:type="dxa" w:w="2880"/>
          </w:tcPr>
          <w:p>
            <w:r/>
            <w:r>
              <w:rPr>
                <w:sz w:val="19"/>
              </w:rPr>
              <w:t>Learner/admin interfaces</w:t>
            </w:r>
          </w:p>
        </w:tc>
        <w:tc>
          <w:tcPr>
            <w:tcW w:type="dxa" w:w="2880"/>
          </w:tcPr>
          <w:p>
            <w:r/>
            <w:r>
              <w:rPr>
                <w:sz w:val="19"/>
              </w:rPr>
              <w:t>Build</w:t>
            </w:r>
          </w:p>
        </w:tc>
      </w:tr>
      <w:tr>
        <w:tc>
          <w:tcPr>
            <w:tcW w:type="dxa" w:w="2880"/>
          </w:tcPr>
          <w:p>
            <w:r/>
            <w:r>
              <w:rPr>
                <w:sz w:val="19"/>
              </w:rPr>
              <w:t>Destination</w:t>
            </w:r>
          </w:p>
        </w:tc>
        <w:tc>
          <w:tcPr>
            <w:tcW w:type="dxa" w:w="2880"/>
          </w:tcPr>
          <w:p>
            <w:r/>
            <w:r>
              <w:rPr>
                <w:sz w:val="19"/>
              </w:rPr>
              <w:t>Career goal or venture goal</w:t>
            </w:r>
          </w:p>
        </w:tc>
        <w:tc>
          <w:tcPr>
            <w:tcW w:type="dxa" w:w="2880"/>
          </w:tcPr>
          <w:p>
            <w:r/>
            <w:r>
              <w:rPr>
                <w:sz w:val="19"/>
              </w:rPr>
              <w:t>Build</w:t>
            </w:r>
          </w:p>
        </w:tc>
      </w:tr>
      <w:tr>
        <w:tc>
          <w:tcPr>
            <w:tcW w:type="dxa" w:w="2880"/>
          </w:tcPr>
          <w:p>
            <w:r/>
            <w:r>
              <w:rPr>
                <w:sz w:val="19"/>
              </w:rPr>
              <w:t>Baseline</w:t>
            </w:r>
          </w:p>
        </w:tc>
        <w:tc>
          <w:tcPr>
            <w:tcW w:type="dxa" w:w="2880"/>
          </w:tcPr>
          <w:p>
            <w:r/>
            <w:r>
              <w:rPr>
                <w:sz w:val="19"/>
              </w:rPr>
              <w:t>Starting-state diagnostic</w:t>
            </w:r>
          </w:p>
        </w:tc>
        <w:tc>
          <w:tcPr>
            <w:tcW w:type="dxa" w:w="2880"/>
          </w:tcPr>
          <w:p>
            <w:r/>
            <w:r>
              <w:rPr>
                <w:sz w:val="19"/>
              </w:rPr>
              <w:t>Build for Career</w:t>
            </w:r>
          </w:p>
        </w:tc>
      </w:tr>
      <w:tr>
        <w:tc>
          <w:tcPr>
            <w:tcW w:type="dxa" w:w="2880"/>
          </w:tcPr>
          <w:p>
            <w:r/>
            <w:r>
              <w:rPr>
                <w:sz w:val="19"/>
              </w:rPr>
              <w:t>Roadmap</w:t>
            </w:r>
          </w:p>
        </w:tc>
        <w:tc>
          <w:tcPr>
            <w:tcW w:type="dxa" w:w="2880"/>
          </w:tcPr>
          <w:p>
            <w:r/>
            <w:r>
              <w:rPr>
                <w:sz w:val="19"/>
              </w:rPr>
              <w:t>Ordered milestones and actions</w:t>
            </w:r>
          </w:p>
        </w:tc>
        <w:tc>
          <w:tcPr>
            <w:tcW w:type="dxa" w:w="2880"/>
          </w:tcPr>
          <w:p>
            <w:r/>
            <w:r>
              <w:rPr>
                <w:sz w:val="19"/>
              </w:rPr>
              <w:t>Build</w:t>
            </w:r>
          </w:p>
        </w:tc>
      </w:tr>
      <w:tr>
        <w:tc>
          <w:tcPr>
            <w:tcW w:type="dxa" w:w="2880"/>
          </w:tcPr>
          <w:p>
            <w:r/>
            <w:r>
              <w:rPr>
                <w:sz w:val="19"/>
              </w:rPr>
              <w:t>Learning</w:t>
            </w:r>
          </w:p>
        </w:tc>
        <w:tc>
          <w:tcPr>
            <w:tcW w:type="dxa" w:w="2880"/>
          </w:tcPr>
          <w:p>
            <w:r/>
            <w:r>
              <w:rPr>
                <w:sz w:val="19"/>
              </w:rPr>
              <w:t>Lessons and resources</w:t>
            </w:r>
          </w:p>
        </w:tc>
        <w:tc>
          <w:tcPr>
            <w:tcW w:type="dxa" w:w="2880"/>
          </w:tcPr>
          <w:p>
            <w:r/>
            <w:r>
              <w:rPr>
                <w:sz w:val="19"/>
              </w:rPr>
              <w:t>Build</w:t>
            </w:r>
          </w:p>
        </w:tc>
      </w:tr>
      <w:tr>
        <w:tc>
          <w:tcPr>
            <w:tcW w:type="dxa" w:w="2880"/>
          </w:tcPr>
          <w:p>
            <w:r/>
            <w:r>
              <w:rPr>
                <w:sz w:val="19"/>
              </w:rPr>
              <w:t>Practice</w:t>
            </w:r>
          </w:p>
        </w:tc>
        <w:tc>
          <w:tcPr>
            <w:tcW w:type="dxa" w:w="2880"/>
          </w:tcPr>
          <w:p>
            <w:r/>
            <w:r>
              <w:rPr>
                <w:sz w:val="19"/>
              </w:rPr>
              <w:t>Realistic work tasks</w:t>
            </w:r>
          </w:p>
        </w:tc>
        <w:tc>
          <w:tcPr>
            <w:tcW w:type="dxa" w:w="2880"/>
          </w:tcPr>
          <w:p>
            <w:r/>
            <w:r>
              <w:rPr>
                <w:sz w:val="19"/>
              </w:rPr>
              <w:t>Build</w:t>
            </w:r>
          </w:p>
        </w:tc>
      </w:tr>
      <w:tr>
        <w:tc>
          <w:tcPr>
            <w:tcW w:type="dxa" w:w="2880"/>
          </w:tcPr>
          <w:p>
            <w:r/>
            <w:r>
              <w:rPr>
                <w:sz w:val="19"/>
              </w:rPr>
              <w:t>Simulation</w:t>
            </w:r>
          </w:p>
        </w:tc>
        <w:tc>
          <w:tcPr>
            <w:tcW w:type="dxa" w:w="2880"/>
          </w:tcPr>
          <w:p>
            <w:r/>
            <w:r>
              <w:rPr>
                <w:sz w:val="19"/>
              </w:rPr>
              <w:t>AI role-play</w:t>
            </w:r>
          </w:p>
        </w:tc>
        <w:tc>
          <w:tcPr>
            <w:tcW w:type="dxa" w:w="2880"/>
          </w:tcPr>
          <w:p>
            <w:r/>
            <w:r>
              <w:rPr>
                <w:sz w:val="19"/>
              </w:rPr>
              <w:t>Build one high-quality scenario</w:t>
            </w:r>
          </w:p>
        </w:tc>
      </w:tr>
      <w:tr>
        <w:tc>
          <w:tcPr>
            <w:tcW w:type="dxa" w:w="2880"/>
          </w:tcPr>
          <w:p>
            <w:r/>
            <w:r>
              <w:rPr>
                <w:sz w:val="19"/>
              </w:rPr>
              <w:t>Assessment</w:t>
            </w:r>
          </w:p>
        </w:tc>
        <w:tc>
          <w:tcPr>
            <w:tcW w:type="dxa" w:w="2880"/>
          </w:tcPr>
          <w:p>
            <w:r/>
            <w:r>
              <w:rPr>
                <w:sz w:val="19"/>
              </w:rPr>
              <w:t>Rubric-based evaluation</w:t>
            </w:r>
          </w:p>
        </w:tc>
        <w:tc>
          <w:tcPr>
            <w:tcW w:type="dxa" w:w="2880"/>
          </w:tcPr>
          <w:p>
            <w:r/>
            <w:r>
              <w:rPr>
                <w:sz w:val="19"/>
              </w:rPr>
              <w:t>Build</w:t>
            </w:r>
          </w:p>
        </w:tc>
      </w:tr>
      <w:tr>
        <w:tc>
          <w:tcPr>
            <w:tcW w:type="dxa" w:w="2880"/>
          </w:tcPr>
          <w:p>
            <w:r/>
            <w:r>
              <w:rPr>
                <w:sz w:val="19"/>
              </w:rPr>
              <w:t>Evidence</w:t>
            </w:r>
          </w:p>
        </w:tc>
        <w:tc>
          <w:tcPr>
            <w:tcW w:type="dxa" w:w="2880"/>
          </w:tcPr>
          <w:p>
            <w:r/>
            <w:r>
              <w:rPr>
                <w:sz w:val="19"/>
              </w:rPr>
              <w:t>Portfolio/capability evidence</w:t>
            </w:r>
          </w:p>
        </w:tc>
        <w:tc>
          <w:tcPr>
            <w:tcW w:type="dxa" w:w="2880"/>
          </w:tcPr>
          <w:p>
            <w:r/>
            <w:r>
              <w:rPr>
                <w:sz w:val="19"/>
              </w:rPr>
              <w:t>Build</w:t>
            </w:r>
          </w:p>
        </w:tc>
      </w:tr>
      <w:tr>
        <w:tc>
          <w:tcPr>
            <w:tcW w:type="dxa" w:w="2880"/>
          </w:tcPr>
          <w:p>
            <w:r/>
            <w:r>
              <w:rPr>
                <w:sz w:val="19"/>
              </w:rPr>
              <w:t>Next action</w:t>
            </w:r>
          </w:p>
        </w:tc>
        <w:tc>
          <w:tcPr>
            <w:tcW w:type="dxa" w:w="2880"/>
          </w:tcPr>
          <w:p>
            <w:r/>
            <w:r>
              <w:rPr>
                <w:sz w:val="19"/>
              </w:rPr>
              <w:t>One clear next step</w:t>
            </w:r>
          </w:p>
        </w:tc>
        <w:tc>
          <w:tcPr>
            <w:tcW w:type="dxa" w:w="2880"/>
          </w:tcPr>
          <w:p>
            <w:r/>
            <w:r>
              <w:rPr>
                <w:sz w:val="19"/>
              </w:rPr>
              <w:t>Build</w:t>
            </w:r>
          </w:p>
        </w:tc>
      </w:tr>
      <w:tr>
        <w:tc>
          <w:tcPr>
            <w:tcW w:type="dxa" w:w="2880"/>
          </w:tcPr>
          <w:p>
            <w:r/>
            <w:r>
              <w:rPr>
                <w:sz w:val="19"/>
              </w:rPr>
              <w:t>Venture Lab</w:t>
            </w:r>
          </w:p>
        </w:tc>
        <w:tc>
          <w:tcPr>
            <w:tcW w:type="dxa" w:w="2880"/>
          </w:tcPr>
          <w:p>
            <w:r/>
            <w:r>
              <w:rPr>
                <w:sz w:val="19"/>
              </w:rPr>
              <w:t>Founder validation and execution</w:t>
            </w:r>
          </w:p>
        </w:tc>
        <w:tc>
          <w:tcPr>
            <w:tcW w:type="dxa" w:w="2880"/>
          </w:tcPr>
          <w:p>
            <w:r/>
            <w:r>
              <w:rPr>
                <w:sz w:val="19"/>
              </w:rPr>
              <w:t>Architecture + later release</w:t>
            </w:r>
          </w:p>
        </w:tc>
      </w:tr>
    </w:tbl>
    <w:p/>
    <w:p>
      <w:pPr>
        <w:jc w:val="center"/>
      </w:pPr>
      <w:r>
        <w:drawing>
          <wp:inline xmlns:a="http://schemas.openxmlformats.org/drawingml/2006/main" xmlns:pic="http://schemas.openxmlformats.org/drawingml/2006/picture">
            <wp:extent cx="5303520" cy="3551759"/>
            <wp:docPr id="3" name="Picture 3"/>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5303520" cy="3551759"/>
                    </a:xfrm>
                    <a:prstGeom prst="rect"/>
                  </pic:spPr>
                </pic:pic>
              </a:graphicData>
            </a:graphic>
          </wp:inline>
        </w:drawing>
      </w:r>
    </w:p>
    <w:p>
      <w:pPr>
        <w:jc w:val="center"/>
      </w:pPr>
      <w:r>
        <w:rPr>
          <w:i/>
          <w:sz w:val="18"/>
        </w:rPr>
        <w:t>Figure 7. Layered system architecture.</w:t>
      </w:r>
    </w:p>
    <w:p>
      <w:r>
        <w:rPr>
          <w:b w:val="0"/>
          <w:i w:val="0"/>
        </w:rPr>
        <w:t>Decided stack (founder decision; see Appendix D, Change 1): Next.js (App Router, TypeScript) self-hosted on local device; local PostgreSQL + Prisma ORM/migrations; Better Auth (Prisma adapter); Cloudflare R2 (S3-compatible) storage; Resend email. No Supabase. No Vercel. All AI calls server-side via API routes; keys never reach the browser.</w:t>
      </w:r>
    </w:p>
    <w:p>
      <w:pPr>
        <w:pStyle w:val="Heading2"/>
      </w:pPr>
      <w:r>
        <w:t>1.5 Technical Requirements</w:t>
      </w:r>
    </w:p>
    <w:p>
      <w:pPr>
        <w:pStyle w:val="Heading3"/>
      </w:pPr>
      <w:r>
        <w:t>Data model (all entities)</w:t>
      </w:r>
    </w:p>
    <w:p>
      <w:r>
        <w:rPr>
          <w:rFonts w:ascii="Consolas" w:hAnsi="Consolas"/>
          <w:sz w:val="18"/>
        </w:rPr>
        <w:t>User { id, name, email, emailVerified, image, isAdmin }</w:t>
        <w:br/>
        <w:t>Profile { userId, goalType: CAREER|VENTURE, targetRole, currentLevel, experience, preferences, availabilityHoursPerWeek }</w:t>
        <w:br/>
        <w:t>CareerPath { id, name, description, levels, isPublished }  Milestone { careerPathId, order, level, title, objectives }</w:t>
        <w:br/>
        <w:t>Lesson { milestoneId, title, text, mediaUrl(R2), resources, version, isPublished }</w:t>
        <w:br/>
        <w:t>Simulation { milestoneId, scenario(Appendix B), rubricId, isPublished }</w:t>
        <w:br/>
        <w:t>Assessment { milestoneId, task, rubric(Appendix C), passRule, isPublished }</w:t>
        <w:br/>
        <w:t>Submission { userId, assessmentId, content, score, feedback, version }</w:t>
        <w:br/>
        <w:t>Evidence { userId, type, title, source, fileKey(R2), status }</w:t>
        <w:br/>
        <w:t>Progress { userId, milestoneId, status, score, completedAt }</w:t>
        <w:br/>
        <w:t>VentureProject { userId, stage, status, brief }  VentureEvidence { projectId, type, source, result }</w:t>
        <w:br/>
        <w:t>AiConversation { userId, contextType, contextId, messages }  Subscription { userId, plan, status, providerReference }</w:t>
      </w:r>
    </w:p>
    <w:p>
      <w:pPr>
        <w:jc w:val="center"/>
      </w:pPr>
      <w:r>
        <w:drawing>
          <wp:inline xmlns:a="http://schemas.openxmlformats.org/drawingml/2006/main" xmlns:pic="http://schemas.openxmlformats.org/drawingml/2006/picture">
            <wp:extent cx="5303520" cy="3335962"/>
            <wp:docPr id="4" name="Picture 4"/>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5303520" cy="3335962"/>
                    </a:xfrm>
                    <a:prstGeom prst="rect"/>
                  </pic:spPr>
                </pic:pic>
              </a:graphicData>
            </a:graphic>
          </wp:inline>
        </w:drawing>
      </w:r>
    </w:p>
    <w:p>
      <w:pPr>
        <w:jc w:val="center"/>
      </w:pPr>
      <w:r>
        <w:rPr>
          <w:i/>
          <w:sz w:val="18"/>
        </w:rPr>
        <w:t>Figure 8. Core relational data objects.</w:t>
      </w:r>
    </w:p>
    <w:p>
      <w:pPr>
        <w:pStyle w:val="Heading3"/>
      </w:pPr>
      <w:r>
        <w:t>AI services (separate, testable; JSON in/out; versioned prompts)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AI service</w:t>
            </w:r>
          </w:p>
        </w:tc>
        <w:tc>
          <w:tcPr>
            <w:tcW w:type="dxa" w:w="2160"/>
          </w:tcPr>
          <w:p>
            <w:r/>
            <w:r>
              <w:rPr>
                <w:b/>
                <w:sz w:val="19"/>
              </w:rPr>
              <w:t>Input</w:t>
            </w:r>
          </w:p>
        </w:tc>
        <w:tc>
          <w:tcPr>
            <w:tcW w:type="dxa" w:w="2160"/>
          </w:tcPr>
          <w:p>
            <w:r/>
            <w:r>
              <w:rPr>
                <w:b/>
                <w:sz w:val="19"/>
              </w:rPr>
              <w:t>Output</w:t>
            </w:r>
          </w:p>
        </w:tc>
        <w:tc>
          <w:tcPr>
            <w:tcW w:type="dxa" w:w="2160"/>
          </w:tcPr>
          <w:p>
            <w:r/>
            <w:r>
              <w:rPr>
                <w:b/>
                <w:sz w:val="19"/>
              </w:rPr>
              <w:t>Control</w:t>
            </w:r>
          </w:p>
        </w:tc>
      </w:tr>
      <w:tr>
        <w:tc>
          <w:tcPr>
            <w:tcW w:type="dxa" w:w="2160"/>
          </w:tcPr>
          <w:p>
            <w:r/>
            <w:r>
              <w:rPr>
                <w:sz w:val="19"/>
              </w:rPr>
              <w:t>Career assessor</w:t>
            </w:r>
          </w:p>
        </w:tc>
        <w:tc>
          <w:tcPr>
            <w:tcW w:type="dxa" w:w="2160"/>
          </w:tcPr>
          <w:p>
            <w:r/>
            <w:r>
              <w:rPr>
                <w:sz w:val="19"/>
              </w:rPr>
              <w:t>Goal + responses + experience</w:t>
            </w:r>
          </w:p>
        </w:tc>
        <w:tc>
          <w:tcPr>
            <w:tcW w:type="dxa" w:w="2160"/>
          </w:tcPr>
          <w:p>
            <w:r/>
            <w:r>
              <w:rPr>
                <w:sz w:val="19"/>
              </w:rPr>
              <w:t>Starting profile + gaps</w:t>
            </w:r>
          </w:p>
        </w:tc>
        <w:tc>
          <w:tcPr>
            <w:tcW w:type="dxa" w:w="2160"/>
          </w:tcPr>
          <w:p>
            <w:r/>
            <w:r>
              <w:rPr>
                <w:sz w:val="19"/>
              </w:rPr>
              <w:t>Defined scoring/uncertainty</w:t>
            </w:r>
          </w:p>
        </w:tc>
      </w:tr>
      <w:tr>
        <w:tc>
          <w:tcPr>
            <w:tcW w:type="dxa" w:w="2160"/>
          </w:tcPr>
          <w:p>
            <w:r/>
            <w:r>
              <w:rPr>
                <w:sz w:val="19"/>
              </w:rPr>
              <w:t>Roadmap engine</w:t>
            </w:r>
          </w:p>
        </w:tc>
        <w:tc>
          <w:tcPr>
            <w:tcW w:type="dxa" w:w="2160"/>
          </w:tcPr>
          <w:p>
            <w:r/>
            <w:r>
              <w:rPr>
                <w:sz w:val="19"/>
              </w:rPr>
              <w:t>Starting profile + career template</w:t>
            </w:r>
          </w:p>
        </w:tc>
        <w:tc>
          <w:tcPr>
            <w:tcW w:type="dxa" w:w="2160"/>
          </w:tcPr>
          <w:p>
            <w:r/>
            <w:r>
              <w:rPr>
                <w:sz w:val="19"/>
              </w:rPr>
              <w:t>Milestones + ordered actions</w:t>
            </w:r>
          </w:p>
        </w:tc>
        <w:tc>
          <w:tcPr>
            <w:tcW w:type="dxa" w:w="2160"/>
          </w:tcPr>
          <w:p>
            <w:r/>
            <w:r>
              <w:rPr>
                <w:sz w:val="19"/>
              </w:rPr>
              <w:t>Approved pathway data</w:t>
            </w:r>
          </w:p>
        </w:tc>
      </w:tr>
      <w:tr>
        <w:tc>
          <w:tcPr>
            <w:tcW w:type="dxa" w:w="2160"/>
          </w:tcPr>
          <w:p>
            <w:r/>
            <w:r>
              <w:rPr>
                <w:sz w:val="19"/>
              </w:rPr>
              <w:t>Tutor</w:t>
            </w:r>
          </w:p>
        </w:tc>
        <w:tc>
          <w:tcPr>
            <w:tcW w:type="dxa" w:w="2160"/>
          </w:tcPr>
          <w:p>
            <w:r/>
            <w:r>
              <w:rPr>
                <w:sz w:val="19"/>
              </w:rPr>
              <w:t>Current lesson + approved content + question</w:t>
            </w:r>
          </w:p>
        </w:tc>
        <w:tc>
          <w:tcPr>
            <w:tcW w:type="dxa" w:w="2160"/>
          </w:tcPr>
          <w:p>
            <w:r/>
            <w:r>
              <w:rPr>
                <w:sz w:val="19"/>
              </w:rPr>
              <w:t>Grounded explanation</w:t>
            </w:r>
          </w:p>
        </w:tc>
        <w:tc>
          <w:tcPr>
            <w:tcW w:type="dxa" w:w="2160"/>
          </w:tcPr>
          <w:p>
            <w:r/>
            <w:r>
              <w:rPr>
                <w:sz w:val="19"/>
              </w:rPr>
              <w:t>Content grounding</w:t>
            </w:r>
          </w:p>
        </w:tc>
      </w:tr>
      <w:tr>
        <w:tc>
          <w:tcPr>
            <w:tcW w:type="dxa" w:w="2160"/>
          </w:tcPr>
          <w:p>
            <w:r/>
            <w:r>
              <w:rPr>
                <w:sz w:val="19"/>
              </w:rPr>
              <w:t>Simulation agent</w:t>
            </w:r>
          </w:p>
        </w:tc>
        <w:tc>
          <w:tcPr>
            <w:tcW w:type="dxa" w:w="2160"/>
          </w:tcPr>
          <w:p>
            <w:r/>
            <w:r>
              <w:rPr>
                <w:sz w:val="19"/>
              </w:rPr>
              <w:t>Scenario + role + rubric + user response</w:t>
            </w:r>
          </w:p>
        </w:tc>
        <w:tc>
          <w:tcPr>
            <w:tcW w:type="dxa" w:w="2160"/>
          </w:tcPr>
          <w:p>
            <w:r/>
            <w:r>
              <w:rPr>
                <w:sz w:val="19"/>
              </w:rPr>
              <w:t>Role response + state + coaching</w:t>
            </w:r>
          </w:p>
        </w:tc>
        <w:tc>
          <w:tcPr>
            <w:tcW w:type="dxa" w:w="2160"/>
          </w:tcPr>
          <w:p>
            <w:r/>
            <w:r>
              <w:rPr>
                <w:sz w:val="19"/>
              </w:rPr>
              <w:t>Scenario boundaries</w:t>
            </w:r>
          </w:p>
        </w:tc>
      </w:tr>
      <w:tr>
        <w:tc>
          <w:tcPr>
            <w:tcW w:type="dxa" w:w="2160"/>
          </w:tcPr>
          <w:p>
            <w:r/>
            <w:r>
              <w:rPr>
                <w:sz w:val="19"/>
              </w:rPr>
              <w:t>Assessment evaluator</w:t>
            </w:r>
          </w:p>
        </w:tc>
        <w:tc>
          <w:tcPr>
            <w:tcW w:type="dxa" w:w="2160"/>
          </w:tcPr>
          <w:p>
            <w:r/>
            <w:r>
              <w:rPr>
                <w:sz w:val="19"/>
              </w:rPr>
              <w:t>Submission + rubric</w:t>
            </w:r>
          </w:p>
        </w:tc>
        <w:tc>
          <w:tcPr>
            <w:tcW w:type="dxa" w:w="2160"/>
          </w:tcPr>
          <w:p>
            <w:r/>
            <w:r>
              <w:rPr>
                <w:sz w:val="19"/>
              </w:rPr>
              <w:t>Score + evidence + feedback</w:t>
            </w:r>
          </w:p>
        </w:tc>
        <w:tc>
          <w:tcPr>
            <w:tcW w:type="dxa" w:w="2160"/>
          </w:tcPr>
          <w:p>
            <w:r/>
            <w:r>
              <w:rPr>
                <w:sz w:val="19"/>
              </w:rPr>
              <w:t>Rubric authoritative</w:t>
            </w:r>
          </w:p>
        </w:tc>
      </w:tr>
      <w:tr>
        <w:tc>
          <w:tcPr>
            <w:tcW w:type="dxa" w:w="2160"/>
          </w:tcPr>
          <w:p>
            <w:r/>
            <w:r>
              <w:rPr>
                <w:sz w:val="19"/>
              </w:rPr>
              <w:t>Next-step recommender</w:t>
            </w:r>
          </w:p>
        </w:tc>
        <w:tc>
          <w:tcPr>
            <w:tcW w:type="dxa" w:w="2160"/>
          </w:tcPr>
          <w:p>
            <w:r/>
            <w:r>
              <w:rPr>
                <w:sz w:val="19"/>
              </w:rPr>
              <w:t>Progress + scores + unfinished tasks</w:t>
            </w:r>
          </w:p>
        </w:tc>
        <w:tc>
          <w:tcPr>
            <w:tcW w:type="dxa" w:w="2160"/>
          </w:tcPr>
          <w:p>
            <w:r/>
            <w:r>
              <w:rPr>
                <w:sz w:val="19"/>
              </w:rPr>
              <w:t>Next milestone + reason</w:t>
            </w:r>
          </w:p>
        </w:tc>
        <w:tc>
          <w:tcPr>
            <w:tcW w:type="dxa" w:w="2160"/>
          </w:tcPr>
          <w:p>
            <w:r/>
            <w:r>
              <w:rPr>
                <w:sz w:val="19"/>
              </w:rPr>
              <w:t>Evidence-based rule</w:t>
            </w:r>
          </w:p>
        </w:tc>
      </w:tr>
      <w:tr>
        <w:tc>
          <w:tcPr>
            <w:tcW w:type="dxa" w:w="2160"/>
          </w:tcPr>
          <w:p>
            <w:r/>
            <w:r>
              <w:rPr>
                <w:sz w:val="19"/>
              </w:rPr>
              <w:t>Venture coach</w:t>
            </w:r>
          </w:p>
        </w:tc>
        <w:tc>
          <w:tcPr>
            <w:tcW w:type="dxa" w:w="2160"/>
          </w:tcPr>
          <w:p>
            <w:r/>
            <w:r>
              <w:rPr>
                <w:sz w:val="19"/>
              </w:rPr>
              <w:t>Venture stage + evidence</w:t>
            </w:r>
          </w:p>
        </w:tc>
        <w:tc>
          <w:tcPr>
            <w:tcW w:type="dxa" w:w="2160"/>
          </w:tcPr>
          <w:p>
            <w:r/>
            <w:r>
              <w:rPr>
                <w:sz w:val="19"/>
              </w:rPr>
              <w:t>Next experiment/decision</w:t>
            </w:r>
          </w:p>
        </w:tc>
        <w:tc>
          <w:tcPr>
            <w:tcW w:type="dxa" w:w="2160"/>
          </w:tcPr>
          <w:p>
            <w:r/>
            <w:r>
              <w:rPr>
                <w:sz w:val="19"/>
              </w:rPr>
              <w:t>Evidence/assumption distinction</w:t>
            </w:r>
          </w:p>
        </w:tc>
      </w:tr>
    </w:tbl>
    <w:p/>
    <w:p>
      <w:r>
        <w:rPr>
          <w:b w:val="0"/>
          <w:i w:val="0"/>
        </w:rPr>
        <w:t>AI request lifecycle: identify context → retrieve only approved context → structured input to one AI function → validate output schema → apply deterministic rules → store result + audit info → show uncertainty → allow reporting incorrect output. Secrets server-side; grounded tutor; explicit fallback/uncertainty responses; auditability; report-incorrect-output control.</w:t>
      </w:r>
    </w:p>
    <w:p>
      <w:pPr>
        <w:jc w:val="center"/>
      </w:pPr>
      <w:r>
        <w:drawing>
          <wp:inline xmlns:a="http://schemas.openxmlformats.org/drawingml/2006/main" xmlns:pic="http://schemas.openxmlformats.org/drawingml/2006/picture">
            <wp:extent cx="5303520" cy="2175738"/>
            <wp:docPr id="5" name="Picture 5"/>
            <wp:cNvGraphicFramePr>
              <a:graphicFrameLocks noChangeAspect="1"/>
            </wp:cNvGraphicFramePr>
            <a:graphic>
              <a:graphicData uri="http://schemas.openxmlformats.org/drawingml/2006/picture">
                <pic:pic>
                  <pic:nvPicPr>
                    <pic:cNvPr id="0" name="image9.png"/>
                    <pic:cNvPicPr/>
                  </pic:nvPicPr>
                  <pic:blipFill>
                    <a:blip r:embed="rId13"/>
                    <a:stretch>
                      <a:fillRect/>
                    </a:stretch>
                  </pic:blipFill>
                  <pic:spPr>
                    <a:xfrm>
                      <a:off x="0" y="0"/>
                      <a:ext cx="5303520" cy="2175738"/>
                    </a:xfrm>
                    <a:prstGeom prst="rect"/>
                  </pic:spPr>
                </pic:pic>
              </a:graphicData>
            </a:graphic>
          </wp:inline>
        </w:drawing>
      </w:r>
    </w:p>
    <w:p>
      <w:pPr>
        <w:jc w:val="center"/>
      </w:pPr>
      <w:r>
        <w:rPr>
          <w:i/>
          <w:sz w:val="18"/>
        </w:rPr>
        <w:t>Figure 9. Trust states preventing assumptions from being presented as verified facts.</w:t>
      </w:r>
    </w:p>
    <w:p>
      <w:pPr>
        <w:pStyle w:val="Heading3"/>
      </w:pPr>
      <w:r>
        <w:t>Analytics event taxonomy (all phases)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Event</w:t>
            </w:r>
          </w:p>
        </w:tc>
        <w:tc>
          <w:tcPr>
            <w:tcW w:type="dxa" w:w="4320"/>
          </w:tcPr>
          <w:p>
            <w:r/>
            <w:r>
              <w:rPr>
                <w:b/>
                <w:sz w:val="19"/>
              </w:rPr>
              <w:t>Trigger</w:t>
            </w:r>
          </w:p>
        </w:tc>
      </w:tr>
      <w:tr>
        <w:tc>
          <w:tcPr>
            <w:tcW w:type="dxa" w:w="4320"/>
          </w:tcPr>
          <w:p>
            <w:r/>
            <w:r>
              <w:rPr>
                <w:sz w:val="19"/>
              </w:rPr>
              <w:t>signup</w:t>
            </w:r>
          </w:p>
        </w:tc>
        <w:tc>
          <w:tcPr>
            <w:tcW w:type="dxa" w:w="4320"/>
          </w:tcPr>
          <w:p>
            <w:r/>
            <w:r>
              <w:rPr>
                <w:sz w:val="19"/>
              </w:rPr>
              <w:t>Account created</w:t>
            </w:r>
          </w:p>
        </w:tc>
      </w:tr>
      <w:tr>
        <w:tc>
          <w:tcPr>
            <w:tcW w:type="dxa" w:w="4320"/>
          </w:tcPr>
          <w:p>
            <w:r/>
            <w:r>
              <w:rPr>
                <w:sz w:val="19"/>
              </w:rPr>
              <w:t>assessment_started / assessment_completed</w:t>
            </w:r>
          </w:p>
        </w:tc>
        <w:tc>
          <w:tcPr>
            <w:tcW w:type="dxa" w:w="4320"/>
          </w:tcPr>
          <w:p>
            <w:r/>
            <w:r>
              <w:rPr>
                <w:sz w:val="19"/>
              </w:rPr>
              <w:t>Baseline opened / submitted</w:t>
            </w:r>
          </w:p>
        </w:tc>
      </w:tr>
      <w:tr>
        <w:tc>
          <w:tcPr>
            <w:tcW w:type="dxa" w:w="4320"/>
          </w:tcPr>
          <w:p>
            <w:r/>
            <w:r>
              <w:rPr>
                <w:sz w:val="19"/>
              </w:rPr>
              <w:t>roadmap_viewed</w:t>
            </w:r>
          </w:p>
        </w:tc>
        <w:tc>
          <w:tcPr>
            <w:tcW w:type="dxa" w:w="4320"/>
          </w:tcPr>
          <w:p>
            <w:r/>
            <w:r>
              <w:rPr>
                <w:sz w:val="19"/>
              </w:rPr>
              <w:t>Roadmap opened</w:t>
            </w:r>
          </w:p>
        </w:tc>
      </w:tr>
      <w:tr>
        <w:tc>
          <w:tcPr>
            <w:tcW w:type="dxa" w:w="4320"/>
          </w:tcPr>
          <w:p>
            <w:r/>
            <w:r>
              <w:rPr>
                <w:sz w:val="19"/>
              </w:rPr>
              <w:t>lesson_started / lesson_completed</w:t>
            </w:r>
          </w:p>
        </w:tc>
        <w:tc>
          <w:tcPr>
            <w:tcW w:type="dxa" w:w="4320"/>
          </w:tcPr>
          <w:p>
            <w:r/>
            <w:r>
              <w:rPr>
                <w:sz w:val="19"/>
              </w:rPr>
              <w:t>Lesson opened / completion recorded</w:t>
            </w:r>
          </w:p>
        </w:tc>
      </w:tr>
      <w:tr>
        <w:tc>
          <w:tcPr>
            <w:tcW w:type="dxa" w:w="4320"/>
          </w:tcPr>
          <w:p>
            <w:r/>
            <w:r>
              <w:rPr>
                <w:sz w:val="19"/>
              </w:rPr>
              <w:t>practice_started / practice_submitted</w:t>
            </w:r>
          </w:p>
        </w:tc>
        <w:tc>
          <w:tcPr>
            <w:tcW w:type="dxa" w:w="4320"/>
          </w:tcPr>
          <w:p>
            <w:r/>
            <w:r>
              <w:rPr>
                <w:sz w:val="19"/>
              </w:rPr>
              <w:t>Practice task opened / submission created</w:t>
            </w:r>
          </w:p>
        </w:tc>
      </w:tr>
      <w:tr>
        <w:tc>
          <w:tcPr>
            <w:tcW w:type="dxa" w:w="4320"/>
          </w:tcPr>
          <w:p>
            <w:r/>
            <w:r>
              <w:rPr>
                <w:sz w:val="19"/>
              </w:rPr>
              <w:t>simulation_started / simulation_completed</w:t>
            </w:r>
          </w:p>
        </w:tc>
        <w:tc>
          <w:tcPr>
            <w:tcW w:type="dxa" w:w="4320"/>
          </w:tcPr>
          <w:p>
            <w:r/>
            <w:r>
              <w:rPr>
                <w:sz w:val="19"/>
              </w:rPr>
              <w:t>Simulation session started / completed</w:t>
            </w:r>
          </w:p>
        </w:tc>
      </w:tr>
      <w:tr>
        <w:tc>
          <w:tcPr>
            <w:tcW w:type="dxa" w:w="4320"/>
          </w:tcPr>
          <w:p>
            <w:r/>
            <w:r>
              <w:rPr>
                <w:sz w:val="19"/>
              </w:rPr>
              <w:t>assessment_submitted</w:t>
            </w:r>
          </w:p>
        </w:tc>
        <w:tc>
          <w:tcPr>
            <w:tcW w:type="dxa" w:w="4320"/>
          </w:tcPr>
          <w:p>
            <w:r/>
            <w:r>
              <w:rPr>
                <w:sz w:val="19"/>
              </w:rPr>
              <w:t>Practical assessment submitted</w:t>
            </w:r>
          </w:p>
        </w:tc>
      </w:tr>
      <w:tr>
        <w:tc>
          <w:tcPr>
            <w:tcW w:type="dxa" w:w="4320"/>
          </w:tcPr>
          <w:p>
            <w:r/>
            <w:r>
              <w:rPr>
                <w:sz w:val="19"/>
              </w:rPr>
              <w:t>portfolio_item_created</w:t>
            </w:r>
          </w:p>
        </w:tc>
        <w:tc>
          <w:tcPr>
            <w:tcW w:type="dxa" w:w="4320"/>
          </w:tcPr>
          <w:p>
            <w:r/>
            <w:r>
              <w:rPr>
                <w:sz w:val="19"/>
              </w:rPr>
              <w:t>Evidence item saved</w:t>
            </w:r>
          </w:p>
        </w:tc>
      </w:tr>
      <w:tr>
        <w:tc>
          <w:tcPr>
            <w:tcW w:type="dxa" w:w="4320"/>
          </w:tcPr>
          <w:p>
            <w:r/>
            <w:r>
              <w:rPr>
                <w:sz w:val="19"/>
              </w:rPr>
              <w:t>ai_coach_opened</w:t>
            </w:r>
          </w:p>
        </w:tc>
        <w:tc>
          <w:tcPr>
            <w:tcW w:type="dxa" w:w="4320"/>
          </w:tcPr>
          <w:p>
            <w:r/>
            <w:r>
              <w:rPr>
                <w:sz w:val="19"/>
              </w:rPr>
              <w:t>AI Coach opened</w:t>
            </w:r>
          </w:p>
        </w:tc>
      </w:tr>
      <w:tr>
        <w:tc>
          <w:tcPr>
            <w:tcW w:type="dxa" w:w="4320"/>
          </w:tcPr>
          <w:p>
            <w:r/>
            <w:r>
              <w:rPr>
                <w:sz w:val="19"/>
              </w:rPr>
              <w:t>next_action_clicked</w:t>
            </w:r>
          </w:p>
        </w:tc>
        <w:tc>
          <w:tcPr>
            <w:tcW w:type="dxa" w:w="4320"/>
          </w:tcPr>
          <w:p>
            <w:r/>
            <w:r>
              <w:rPr>
                <w:sz w:val="19"/>
              </w:rPr>
              <w:t>Recommended next action started</w:t>
            </w:r>
          </w:p>
        </w:tc>
      </w:tr>
    </w:tbl>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Metric</w:t>
            </w:r>
          </w:p>
        </w:tc>
        <w:tc>
          <w:tcPr>
            <w:tcW w:type="dxa" w:w="4320"/>
          </w:tcPr>
          <w:p>
            <w:r/>
            <w:r>
              <w:rPr>
                <w:b/>
                <w:sz w:val="19"/>
              </w:rPr>
              <w:t>Definition</w:t>
            </w:r>
          </w:p>
        </w:tc>
      </w:tr>
      <w:tr>
        <w:tc>
          <w:tcPr>
            <w:tcW w:type="dxa" w:w="4320"/>
          </w:tcPr>
          <w:p>
            <w:r/>
            <w:r>
              <w:rPr>
                <w:sz w:val="19"/>
              </w:rPr>
              <w:t>Activation</w:t>
            </w:r>
          </w:p>
        </w:tc>
        <w:tc>
          <w:tcPr>
            <w:tcW w:type="dxa" w:w="4320"/>
          </w:tcPr>
          <w:p>
            <w:r/>
            <w:r>
              <w:rPr>
                <w:sz w:val="19"/>
              </w:rPr>
              <w:t>% of signups who complete starting assessment and view roadmap</w:t>
            </w:r>
          </w:p>
        </w:tc>
      </w:tr>
      <w:tr>
        <w:tc>
          <w:tcPr>
            <w:tcW w:type="dxa" w:w="4320"/>
          </w:tcPr>
          <w:p>
            <w:r/>
            <w:r>
              <w:rPr>
                <w:sz w:val="19"/>
              </w:rPr>
              <w:t>Lesson completion</w:t>
            </w:r>
          </w:p>
        </w:tc>
        <w:tc>
          <w:tcPr>
            <w:tcW w:type="dxa" w:w="4320"/>
          </w:tcPr>
          <w:p>
            <w:r/>
            <w:r>
              <w:rPr>
                <w:sz w:val="19"/>
              </w:rPr>
              <w:t>% who finish lesson after starting</w:t>
            </w:r>
          </w:p>
        </w:tc>
      </w:tr>
      <w:tr>
        <w:tc>
          <w:tcPr>
            <w:tcW w:type="dxa" w:w="4320"/>
          </w:tcPr>
          <w:p>
            <w:r/>
            <w:r>
              <w:rPr>
                <w:sz w:val="19"/>
              </w:rPr>
              <w:t>Practice completion</w:t>
            </w:r>
          </w:p>
        </w:tc>
        <w:tc>
          <w:tcPr>
            <w:tcW w:type="dxa" w:w="4320"/>
          </w:tcPr>
          <w:p>
            <w:r/>
            <w:r>
              <w:rPr>
                <w:sz w:val="19"/>
              </w:rPr>
              <w:t>% who submit practical task</w:t>
            </w:r>
          </w:p>
        </w:tc>
      </w:tr>
      <w:tr>
        <w:tc>
          <w:tcPr>
            <w:tcW w:type="dxa" w:w="4320"/>
          </w:tcPr>
          <w:p>
            <w:r/>
            <w:r>
              <w:rPr>
                <w:sz w:val="19"/>
              </w:rPr>
              <w:t>Simulation completion</w:t>
            </w:r>
          </w:p>
        </w:tc>
        <w:tc>
          <w:tcPr>
            <w:tcW w:type="dxa" w:w="4320"/>
          </w:tcPr>
          <w:p>
            <w:r/>
            <w:r>
              <w:rPr>
                <w:sz w:val="19"/>
              </w:rPr>
              <w:t>% who complete full simulation</w:t>
            </w:r>
          </w:p>
        </w:tc>
      </w:tr>
      <w:tr>
        <w:tc>
          <w:tcPr>
            <w:tcW w:type="dxa" w:w="4320"/>
          </w:tcPr>
          <w:p>
            <w:r/>
            <w:r>
              <w:rPr>
                <w:sz w:val="19"/>
              </w:rPr>
              <w:t>Assessment improvement</w:t>
            </w:r>
          </w:p>
        </w:tc>
        <w:tc>
          <w:tcPr>
            <w:tcW w:type="dxa" w:w="4320"/>
          </w:tcPr>
          <w:p>
            <w:r/>
            <w:r>
              <w:rPr>
                <w:sz w:val="19"/>
              </w:rPr>
              <w:t>Change from initial to revised score where applicable</w:t>
            </w:r>
          </w:p>
        </w:tc>
      </w:tr>
      <w:tr>
        <w:tc>
          <w:tcPr>
            <w:tcW w:type="dxa" w:w="4320"/>
          </w:tcPr>
          <w:p>
            <w:r/>
            <w:r>
              <w:rPr>
                <w:sz w:val="19"/>
              </w:rPr>
              <w:t>Next-step click-through</w:t>
            </w:r>
          </w:p>
        </w:tc>
        <w:tc>
          <w:tcPr>
            <w:tcW w:type="dxa" w:w="4320"/>
          </w:tcPr>
          <w:p>
            <w:r/>
            <w:r>
              <w:rPr>
                <w:sz w:val="19"/>
              </w:rPr>
              <w:t>% who start recommended next action</w:t>
            </w:r>
          </w:p>
        </w:tc>
      </w:tr>
      <w:tr>
        <w:tc>
          <w:tcPr>
            <w:tcW w:type="dxa" w:w="4320"/>
          </w:tcPr>
          <w:p>
            <w:r/>
            <w:r>
              <w:rPr>
                <w:sz w:val="19"/>
              </w:rPr>
              <w:t>Weekly active learners</w:t>
            </w:r>
          </w:p>
        </w:tc>
        <w:tc>
          <w:tcPr>
            <w:tcW w:type="dxa" w:w="4320"/>
          </w:tcPr>
          <w:p>
            <w:r/>
            <w:r>
              <w:rPr>
                <w:sz w:val="19"/>
              </w:rPr>
              <w:t>Users returning and performing meaningful action in a week</w:t>
            </w:r>
          </w:p>
        </w:tc>
      </w:tr>
      <w:tr>
        <w:tc>
          <w:tcPr>
            <w:tcW w:type="dxa" w:w="4320"/>
          </w:tcPr>
          <w:p>
            <w:r/>
            <w:r>
              <w:rPr>
                <w:sz w:val="19"/>
              </w:rPr>
              <w:t>Path completion</w:t>
            </w:r>
          </w:p>
        </w:tc>
        <w:tc>
          <w:tcPr>
            <w:tcW w:type="dxa" w:w="4320"/>
          </w:tcPr>
          <w:p>
            <w:r/>
            <w:r>
              <w:rPr>
                <w:sz w:val="19"/>
              </w:rPr>
              <w:t>Users reaching defined endpoint for MVP pathway</w:t>
            </w:r>
          </w:p>
        </w:tc>
      </w:tr>
    </w:tbl>
    <w:p/>
    <w:p>
      <w:pPr>
        <w:pStyle w:val="Heading2"/>
      </w:pPr>
      <w:r>
        <w:t>1.6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Area</w:t>
            </w:r>
          </w:p>
        </w:tc>
        <w:tc>
          <w:tcPr>
            <w:tcW w:type="dxa" w:w="4320"/>
          </w:tcPr>
          <w:p>
            <w:r/>
            <w:r>
              <w:rPr>
                <w:b/>
                <w:sz w:val="19"/>
              </w:rPr>
              <w:t>Requirement</w:t>
            </w:r>
          </w:p>
        </w:tc>
      </w:tr>
      <w:tr>
        <w:tc>
          <w:tcPr>
            <w:tcW w:type="dxa" w:w="4320"/>
          </w:tcPr>
          <w:p>
            <w:r/>
            <w:r>
              <w:rPr>
                <w:sz w:val="19"/>
              </w:rPr>
              <w:t>Security</w:t>
            </w:r>
          </w:p>
        </w:tc>
        <w:tc>
          <w:tcPr>
            <w:tcW w:type="dxa" w:w="4320"/>
          </w:tcPr>
          <w:p>
            <w:r/>
            <w:r>
              <w:rPr>
                <w:sz w:val="19"/>
              </w:rPr>
              <w:t>Server-side secrets; input validation; app-level authorization (every user query scoped to session); private AI conversations never exposed</w:t>
            </w:r>
          </w:p>
        </w:tc>
      </w:tr>
      <w:tr>
        <w:tc>
          <w:tcPr>
            <w:tcW w:type="dxa" w:w="4320"/>
          </w:tcPr>
          <w:p>
            <w:r/>
            <w:r>
              <w:rPr>
                <w:sz w:val="19"/>
              </w:rPr>
              <w:t>Performance</w:t>
            </w:r>
          </w:p>
        </w:tc>
        <w:tc>
          <w:tcPr>
            <w:tcW w:type="dxa" w:w="4320"/>
          </w:tcPr>
          <w:p>
            <w:r/>
            <w:r>
              <w:rPr>
                <w:sz w:val="19"/>
              </w:rPr>
              <w:t>Core journey usable on ordinary mobile-web conditions; exact targets set by performance testing</w:t>
            </w:r>
          </w:p>
        </w:tc>
      </w:tr>
      <w:tr>
        <w:tc>
          <w:tcPr>
            <w:tcW w:type="dxa" w:w="4320"/>
          </w:tcPr>
          <w:p>
            <w:r/>
            <w:r>
              <w:rPr>
                <w:sz w:val="19"/>
              </w:rPr>
              <w:t>Availability</w:t>
            </w:r>
          </w:p>
        </w:tc>
        <w:tc>
          <w:tcPr>
            <w:tcW w:type="dxa" w:w="4320"/>
          </w:tcPr>
          <w:p>
            <w:r/>
            <w:r>
              <w:rPr>
                <w:sz w:val="19"/>
              </w:rPr>
              <w:t>Local-first build; production hosting/recovery targets defined before any public launch</w:t>
            </w:r>
          </w:p>
        </w:tc>
      </w:tr>
      <w:tr>
        <w:tc>
          <w:tcPr>
            <w:tcW w:type="dxa" w:w="4320"/>
          </w:tcPr>
          <w:p>
            <w:r/>
            <w:r>
              <w:rPr>
                <w:sz w:val="19"/>
              </w:rPr>
              <w:t>Maintainability</w:t>
            </w:r>
          </w:p>
        </w:tc>
        <w:tc>
          <w:tcPr>
            <w:tcW w:type="dxa" w:w="4320"/>
          </w:tcPr>
          <w:p>
            <w:r/>
            <w:r>
              <w:rPr>
                <w:sz w:val="19"/>
              </w:rPr>
              <w:t>Modular services; documented code; data-driven career templates (new careers via config, never rewrites)</w:t>
            </w:r>
          </w:p>
        </w:tc>
      </w:tr>
      <w:tr>
        <w:tc>
          <w:tcPr>
            <w:tcW w:type="dxa" w:w="4320"/>
          </w:tcPr>
          <w:p>
            <w:r/>
            <w:r>
              <w:rPr>
                <w:sz w:val="19"/>
              </w:rPr>
              <w:t>Scalability</w:t>
            </w:r>
          </w:p>
        </w:tc>
        <w:tc>
          <w:tcPr>
            <w:tcW w:type="dxa" w:w="4320"/>
          </w:tcPr>
          <w:p>
            <w:r/>
            <w:r>
              <w:rPr>
                <w:sz w:val="19"/>
              </w:rPr>
              <w:t>Additional careers added through data/content configuration</w:t>
            </w:r>
          </w:p>
        </w:tc>
      </w:tr>
      <w:tr>
        <w:tc>
          <w:tcPr>
            <w:tcW w:type="dxa" w:w="4320"/>
          </w:tcPr>
          <w:p>
            <w:r/>
            <w:r>
              <w:rPr>
                <w:sz w:val="19"/>
              </w:rPr>
              <w:t>Observability</w:t>
            </w:r>
          </w:p>
        </w:tc>
        <w:tc>
          <w:tcPr>
            <w:tcW w:type="dxa" w:w="4320"/>
          </w:tcPr>
          <w:p>
            <w:r/>
            <w:r>
              <w:rPr>
                <w:sz w:val="19"/>
              </w:rPr>
              <w:t>Analytics + error monitoring present before any external testing</w:t>
            </w:r>
          </w:p>
        </w:tc>
      </w:tr>
      <w:tr>
        <w:tc>
          <w:tcPr>
            <w:tcW w:type="dxa" w:w="4320"/>
          </w:tcPr>
          <w:p>
            <w:r/>
            <w:r>
              <w:rPr>
                <w:sz w:val="19"/>
              </w:rPr>
              <w:t>Privacy</w:t>
            </w:r>
          </w:p>
        </w:tc>
        <w:tc>
          <w:tcPr>
            <w:tcW w:type="dxa" w:w="4320"/>
          </w:tcPr>
          <w:p>
            <w:r/>
            <w:r>
              <w:rPr>
                <w:sz w:val="19"/>
              </w:rPr>
              <w:t>Consent/notice before collecting data at scale; users access only authorised records; audit fields; retention/deletion rules documented; report-incorrect-output channel</w:t>
            </w:r>
          </w:p>
        </w:tc>
      </w:tr>
    </w:tbl>
    <w:p/>
    <w:p>
      <w:pPr>
        <w:pStyle w:val="Heading1"/>
      </w:pPr>
      <w:r>
        <w:t>2. Phase 1 → MVP: One Career Pathway</w:t>
      </w:r>
    </w:p>
    <w:p>
      <w:r>
        <w:rPr>
          <w:b/>
          <w:i w:val="0"/>
        </w:rPr>
        <w:t>Goal: ship one complete, validated career journey — baseline → roadmap → learning → practice → simulation → rubric assessment → evidence → next action — for a single frozen career, with real users.</w:t>
      </w:r>
    </w:p>
    <w:p>
      <w:pPr>
        <w:jc w:val="center"/>
      </w:pPr>
      <w:r>
        <w:drawing>
          <wp:inline xmlns:a="http://schemas.openxmlformats.org/drawingml/2006/main" xmlns:pic="http://schemas.openxmlformats.org/drawingml/2006/picture">
            <wp:extent cx="5303520" cy="2906908"/>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303520" cy="2906908"/>
                    </a:xfrm>
                    <a:prstGeom prst="rect"/>
                  </pic:spPr>
                </pic:pic>
              </a:graphicData>
            </a:graphic>
          </wp:inline>
        </w:drawing>
      </w:r>
    </w:p>
    <w:p>
      <w:pPr>
        <w:jc w:val="center"/>
      </w:pPr>
      <w:r>
        <w:rPr>
          <w:i/>
          <w:sz w:val="18"/>
        </w:rPr>
        <w:t>Figure 3. MVP boundary (build now vs build later).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Build now</w:t>
            </w:r>
          </w:p>
        </w:tc>
        <w:tc>
          <w:tcPr>
            <w:tcW w:type="dxa" w:w="4320"/>
          </w:tcPr>
          <w:p>
            <w:r/>
            <w:r>
              <w:rPr>
                <w:b/>
                <w:sz w:val="19"/>
              </w:rPr>
              <w:t>Build later</w:t>
            </w:r>
          </w:p>
        </w:tc>
      </w:tr>
      <w:tr>
        <w:tc>
          <w:tcPr>
            <w:tcW w:type="dxa" w:w="4320"/>
          </w:tcPr>
          <w:p>
            <w:r/>
            <w:r>
              <w:rPr>
                <w:sz w:val="19"/>
              </w:rPr>
              <w:t>One career pathway</w:t>
            </w:r>
          </w:p>
        </w:tc>
        <w:tc>
          <w:tcPr>
            <w:tcW w:type="dxa" w:w="4320"/>
          </w:tcPr>
          <w:p>
            <w:r/>
            <w:r>
              <w:rPr>
                <w:sz w:val="19"/>
              </w:rPr>
              <w:t>Multiple career families</w:t>
            </w:r>
          </w:p>
        </w:tc>
      </w:tr>
      <w:tr>
        <w:tc>
          <w:tcPr>
            <w:tcW w:type="dxa" w:w="4320"/>
          </w:tcPr>
          <w:p>
            <w:r/>
            <w:r>
              <w:rPr>
                <w:sz w:val="19"/>
              </w:rPr>
              <w:t>AI baseline assessment</w:t>
            </w:r>
          </w:p>
        </w:tc>
        <w:tc>
          <w:tcPr>
            <w:tcW w:type="dxa" w:w="4320"/>
          </w:tcPr>
          <w:p>
            <w:r/>
            <w:r>
              <w:rPr>
                <w:sz w:val="19"/>
              </w:rPr>
              <w:t>Advanced psychometrics</w:t>
            </w:r>
          </w:p>
        </w:tc>
      </w:tr>
      <w:tr>
        <w:tc>
          <w:tcPr>
            <w:tcW w:type="dxa" w:w="4320"/>
          </w:tcPr>
          <w:p>
            <w:r/>
            <w:r>
              <w:rPr>
                <w:sz w:val="19"/>
              </w:rPr>
              <w:t>Personal roadmap</w:t>
            </w:r>
          </w:p>
        </w:tc>
        <w:tc>
          <w:tcPr>
            <w:tcW w:type="dxa" w:w="4320"/>
          </w:tcPr>
          <w:p>
            <w:r/>
            <w:r>
              <w:rPr>
                <w:sz w:val="19"/>
              </w:rPr>
              <w:t>Full adaptive learning graph</w:t>
            </w:r>
          </w:p>
        </w:tc>
      </w:tr>
      <w:tr>
        <w:tc>
          <w:tcPr>
            <w:tcW w:type="dxa" w:w="4320"/>
          </w:tcPr>
          <w:p>
            <w:r/>
            <w:r>
              <w:rPr>
                <w:sz w:val="19"/>
              </w:rPr>
              <w:t>5-10 concise lessons</w:t>
            </w:r>
          </w:p>
        </w:tc>
        <w:tc>
          <w:tcPr>
            <w:tcW w:type="dxa" w:w="4320"/>
          </w:tcPr>
          <w:p>
            <w:r/>
            <w:r>
              <w:rPr>
                <w:sz w:val="19"/>
              </w:rPr>
              <w:t>Large course catalogue</w:t>
            </w:r>
          </w:p>
        </w:tc>
      </w:tr>
      <w:tr>
        <w:tc>
          <w:tcPr>
            <w:tcW w:type="dxa" w:w="4320"/>
          </w:tcPr>
          <w:p>
            <w:r/>
            <w:r>
              <w:rPr>
                <w:sz w:val="19"/>
              </w:rPr>
              <w:t>1-3 workplace simulations</w:t>
            </w:r>
          </w:p>
        </w:tc>
        <w:tc>
          <w:tcPr>
            <w:tcW w:type="dxa" w:w="4320"/>
          </w:tcPr>
          <w:p>
            <w:r/>
            <w:r>
              <w:rPr>
                <w:sz w:val="19"/>
              </w:rPr>
              <w:t>Large simulation library</w:t>
            </w:r>
          </w:p>
        </w:tc>
      </w:tr>
      <w:tr>
        <w:tc>
          <w:tcPr>
            <w:tcW w:type="dxa" w:w="4320"/>
          </w:tcPr>
          <w:p>
            <w:r/>
            <w:r>
              <w:rPr>
                <w:sz w:val="19"/>
              </w:rPr>
              <w:t>Practical assessment + rubric</w:t>
            </w:r>
          </w:p>
        </w:tc>
        <w:tc>
          <w:tcPr>
            <w:tcW w:type="dxa" w:w="4320"/>
          </w:tcPr>
          <w:p>
            <w:r/>
            <w:r>
              <w:rPr>
                <w:sz w:val="19"/>
              </w:rPr>
              <w:t>Employer-grade credentialing</w:t>
            </w:r>
          </w:p>
        </w:tc>
      </w:tr>
      <w:tr>
        <w:tc>
          <w:tcPr>
            <w:tcW w:type="dxa" w:w="4320"/>
          </w:tcPr>
          <w:p>
            <w:r/>
            <w:r>
              <w:rPr>
                <w:sz w:val="19"/>
              </w:rPr>
              <w:t>Progress dashboard</w:t>
            </w:r>
          </w:p>
        </w:tc>
        <w:tc>
          <w:tcPr>
            <w:tcW w:type="dxa" w:w="4320"/>
          </w:tcPr>
          <w:p>
            <w:r/>
            <w:r>
              <w:rPr>
                <w:sz w:val="19"/>
              </w:rPr>
              <w:t>Full labour-market intelligence</w:t>
            </w:r>
          </w:p>
        </w:tc>
      </w:tr>
      <w:tr>
        <w:tc>
          <w:tcPr>
            <w:tcW w:type="dxa" w:w="4320"/>
          </w:tcPr>
          <w:p>
            <w:r/>
            <w:r>
              <w:rPr>
                <w:sz w:val="19"/>
              </w:rPr>
              <w:t>Simple portfolio/evidence</w:t>
            </w:r>
          </w:p>
        </w:tc>
        <w:tc>
          <w:tcPr>
            <w:tcW w:type="dxa" w:w="4320"/>
          </w:tcPr>
          <w:p>
            <w:r/>
            <w:r>
              <w:rPr>
                <w:sz w:val="19"/>
              </w:rPr>
              <w:t>Portable credentials ecosystem</w:t>
            </w:r>
          </w:p>
        </w:tc>
      </w:tr>
      <w:tr>
        <w:tc>
          <w:tcPr>
            <w:tcW w:type="dxa" w:w="4320"/>
          </w:tcPr>
          <w:p>
            <w:r/>
            <w:r>
              <w:rPr>
                <w:sz w:val="19"/>
              </w:rPr>
              <w:t>AI tutor/coach</w:t>
            </w:r>
          </w:p>
        </w:tc>
        <w:tc>
          <w:tcPr>
            <w:tcW w:type="dxa" w:w="4320"/>
          </w:tcPr>
          <w:p>
            <w:r/>
            <w:r>
              <w:rPr>
                <w:sz w:val="19"/>
              </w:rPr>
              <w:t>Multi-agent mentor ecosystem</w:t>
            </w:r>
          </w:p>
        </w:tc>
      </w:tr>
      <w:tr>
        <w:tc>
          <w:tcPr>
            <w:tcW w:type="dxa" w:w="4320"/>
          </w:tcPr>
          <w:p>
            <w:r/>
            <w:r>
              <w:rPr>
                <w:sz w:val="19"/>
              </w:rPr>
              <w:t>Venture architecture (tables + nav stubs)</w:t>
            </w:r>
          </w:p>
        </w:tc>
        <w:tc>
          <w:tcPr>
            <w:tcW w:type="dxa" w:w="4320"/>
          </w:tcPr>
          <w:p>
            <w:r/>
            <w:r>
              <w:rPr>
                <w:sz w:val="19"/>
              </w:rPr>
              <w:t>Full Venture Lab</w:t>
            </w:r>
          </w:p>
        </w:tc>
      </w:tr>
    </w:tbl>
    <w:p/>
    <w:p>
      <w:pPr>
        <w:pStyle w:val="Heading3"/>
      </w:pPr>
      <w:r>
        <w:t>MVP entry gates (all required before build)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Gate</w:t>
            </w:r>
          </w:p>
        </w:tc>
        <w:tc>
          <w:tcPr>
            <w:tcW w:type="dxa" w:w="2880"/>
          </w:tcPr>
          <w:p>
            <w:r/>
            <w:r>
              <w:rPr>
                <w:b/>
                <w:sz w:val="19"/>
              </w:rPr>
              <w:t>Requirement</w:t>
            </w:r>
          </w:p>
        </w:tc>
        <w:tc>
          <w:tcPr>
            <w:tcW w:type="dxa" w:w="2880"/>
          </w:tcPr>
          <w:p>
            <w:r/>
            <w:r>
              <w:rPr>
                <w:b/>
                <w:sz w:val="19"/>
              </w:rPr>
              <w:t>Evidence</w:t>
            </w:r>
          </w:p>
        </w:tc>
      </w:tr>
      <w:tr>
        <w:tc>
          <w:tcPr>
            <w:tcW w:type="dxa" w:w="2880"/>
          </w:tcPr>
          <w:p>
            <w:r/>
            <w:r>
              <w:rPr>
                <w:sz w:val="19"/>
              </w:rPr>
              <w:t>Entry</w:t>
            </w:r>
          </w:p>
        </w:tc>
        <w:tc>
          <w:tcPr>
            <w:tcW w:type="dxa" w:w="2880"/>
          </w:tcPr>
          <w:p>
            <w:r/>
            <w:r>
              <w:rPr>
                <w:sz w:val="19"/>
              </w:rPr>
              <w:t>One career selected and frozen for the build cycle</w:t>
            </w:r>
          </w:p>
        </w:tc>
        <w:tc>
          <w:tcPr>
            <w:tcW w:type="dxa" w:w="2880"/>
          </w:tcPr>
          <w:p>
            <w:r/>
            <w:r>
              <w:rPr>
                <w:sz w:val="19"/>
              </w:rPr>
              <w:t>Approved career definition</w:t>
            </w:r>
          </w:p>
        </w:tc>
      </w:tr>
      <w:tr>
        <w:tc>
          <w:tcPr>
            <w:tcW w:type="dxa" w:w="2880"/>
          </w:tcPr>
          <w:p>
            <w:r/>
            <w:r>
              <w:rPr>
                <w:sz w:val="19"/>
              </w:rPr>
              <w:t>Entry</w:t>
            </w:r>
          </w:p>
        </w:tc>
        <w:tc>
          <w:tcPr>
            <w:tcW w:type="dxa" w:w="2880"/>
          </w:tcPr>
          <w:p>
            <w:r/>
            <w:r>
              <w:rPr>
                <w:sz w:val="19"/>
              </w:rPr>
              <w:t>First 10 learning/practice items defined</w:t>
            </w:r>
          </w:p>
        </w:tc>
        <w:tc>
          <w:tcPr>
            <w:tcW w:type="dxa" w:w="2880"/>
          </w:tcPr>
          <w:p>
            <w:r/>
            <w:r>
              <w:rPr>
                <w:sz w:val="19"/>
              </w:rPr>
              <w:t>Content inventory</w:t>
            </w:r>
          </w:p>
        </w:tc>
      </w:tr>
      <w:tr>
        <w:tc>
          <w:tcPr>
            <w:tcW w:type="dxa" w:w="2880"/>
          </w:tcPr>
          <w:p>
            <w:r/>
            <w:r>
              <w:rPr>
                <w:sz w:val="19"/>
              </w:rPr>
              <w:t>Entry</w:t>
            </w:r>
          </w:p>
        </w:tc>
        <w:tc>
          <w:tcPr>
            <w:tcW w:type="dxa" w:w="2880"/>
          </w:tcPr>
          <w:p>
            <w:r/>
            <w:r>
              <w:rPr>
                <w:sz w:val="19"/>
              </w:rPr>
              <w:t>Core screens specified</w:t>
            </w:r>
          </w:p>
        </w:tc>
        <w:tc>
          <w:tcPr>
            <w:tcW w:type="dxa" w:w="2880"/>
          </w:tcPr>
          <w:p>
            <w:r/>
            <w:r>
              <w:rPr>
                <w:sz w:val="19"/>
              </w:rPr>
              <w:t>UI specification</w:t>
            </w:r>
          </w:p>
        </w:tc>
      </w:tr>
    </w:tbl>
    <w:p/>
    <w:p>
      <w:pPr>
        <w:pStyle w:val="Heading3"/>
      </w:pPr>
      <w:r>
        <w:t>MVP exit gates (all required before calling MVP done)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Gate</w:t>
            </w:r>
          </w:p>
        </w:tc>
        <w:tc>
          <w:tcPr>
            <w:tcW w:type="dxa" w:w="2880"/>
          </w:tcPr>
          <w:p>
            <w:r/>
            <w:r>
              <w:rPr>
                <w:b/>
                <w:sz w:val="19"/>
              </w:rPr>
              <w:t>Requirement</w:t>
            </w:r>
          </w:p>
        </w:tc>
        <w:tc>
          <w:tcPr>
            <w:tcW w:type="dxa" w:w="2880"/>
          </w:tcPr>
          <w:p>
            <w:r/>
            <w:r>
              <w:rPr>
                <w:b/>
                <w:sz w:val="19"/>
              </w:rPr>
              <w:t>Evidence</w:t>
            </w:r>
          </w:p>
        </w:tc>
      </w:tr>
      <w:tr>
        <w:tc>
          <w:tcPr>
            <w:tcW w:type="dxa" w:w="2880"/>
          </w:tcPr>
          <w:p>
            <w:r/>
            <w:r>
              <w:rPr>
                <w:sz w:val="19"/>
              </w:rPr>
              <w:t>Exit</w:t>
            </w:r>
          </w:p>
        </w:tc>
        <w:tc>
          <w:tcPr>
            <w:tcW w:type="dxa" w:w="2880"/>
          </w:tcPr>
          <w:p>
            <w:r/>
            <w:r>
              <w:rPr>
                <w:sz w:val="19"/>
              </w:rPr>
              <w:t>New user can complete the full core flow</w:t>
            </w:r>
          </w:p>
        </w:tc>
        <w:tc>
          <w:tcPr>
            <w:tcW w:type="dxa" w:w="2880"/>
          </w:tcPr>
          <w:p>
            <w:r/>
            <w:r>
              <w:rPr>
                <w:sz w:val="19"/>
              </w:rPr>
              <w:t>Observed end-to-end test</w:t>
            </w:r>
          </w:p>
        </w:tc>
      </w:tr>
      <w:tr>
        <w:tc>
          <w:tcPr>
            <w:tcW w:type="dxa" w:w="2880"/>
          </w:tcPr>
          <w:p>
            <w:r/>
            <w:r>
              <w:rPr>
                <w:sz w:val="19"/>
              </w:rPr>
              <w:t>Exit</w:t>
            </w:r>
          </w:p>
        </w:tc>
        <w:tc>
          <w:tcPr>
            <w:tcW w:type="dxa" w:w="2880"/>
          </w:tcPr>
          <w:p>
            <w:r/>
            <w:r>
              <w:rPr>
                <w:sz w:val="19"/>
              </w:rPr>
              <w:t>Assessment produces rubric-linked feedback</w:t>
            </w:r>
          </w:p>
        </w:tc>
        <w:tc>
          <w:tcPr>
            <w:tcW w:type="dxa" w:w="2880"/>
          </w:tcPr>
          <w:p>
            <w:r/>
            <w:r>
              <w:rPr>
                <w:sz w:val="19"/>
              </w:rPr>
              <w:t>Evaluation test</w:t>
            </w:r>
          </w:p>
        </w:tc>
      </w:tr>
      <w:tr>
        <w:tc>
          <w:tcPr>
            <w:tcW w:type="dxa" w:w="2880"/>
          </w:tcPr>
          <w:p>
            <w:r/>
            <w:r>
              <w:rPr>
                <w:sz w:val="19"/>
              </w:rPr>
              <w:t>Exit</w:t>
            </w:r>
          </w:p>
        </w:tc>
        <w:tc>
          <w:tcPr>
            <w:tcW w:type="dxa" w:w="2880"/>
          </w:tcPr>
          <w:p>
            <w:r/>
            <w:r>
              <w:rPr>
                <w:sz w:val="19"/>
              </w:rPr>
              <w:t>Evidence can be saved</w:t>
            </w:r>
          </w:p>
        </w:tc>
        <w:tc>
          <w:tcPr>
            <w:tcW w:type="dxa" w:w="2880"/>
          </w:tcPr>
          <w:p>
            <w:r/>
            <w:r>
              <w:rPr>
                <w:sz w:val="19"/>
              </w:rPr>
              <w:t>Portfolio test</w:t>
            </w:r>
          </w:p>
        </w:tc>
      </w:tr>
      <w:tr>
        <w:tc>
          <w:tcPr>
            <w:tcW w:type="dxa" w:w="2880"/>
          </w:tcPr>
          <w:p>
            <w:r/>
            <w:r>
              <w:rPr>
                <w:sz w:val="19"/>
              </w:rPr>
              <w:t>Exit</w:t>
            </w:r>
          </w:p>
        </w:tc>
        <w:tc>
          <w:tcPr>
            <w:tcW w:type="dxa" w:w="2880"/>
          </w:tcPr>
          <w:p>
            <w:r/>
            <w:r>
              <w:rPr>
                <w:sz w:val="19"/>
              </w:rPr>
              <w:t>Dashboard shows one clear next action</w:t>
            </w:r>
          </w:p>
        </w:tc>
        <w:tc>
          <w:tcPr>
            <w:tcW w:type="dxa" w:w="2880"/>
          </w:tcPr>
          <w:p>
            <w:r/>
            <w:r>
              <w:rPr>
                <w:sz w:val="19"/>
              </w:rPr>
              <w:t>Usability test</w:t>
            </w:r>
          </w:p>
        </w:tc>
      </w:tr>
      <w:tr>
        <w:tc>
          <w:tcPr>
            <w:tcW w:type="dxa" w:w="2880"/>
          </w:tcPr>
          <w:p>
            <w:r/>
            <w:r>
              <w:rPr>
                <w:sz w:val="19"/>
              </w:rPr>
              <w:t>Exit</w:t>
            </w:r>
          </w:p>
        </w:tc>
        <w:tc>
          <w:tcPr>
            <w:tcW w:type="dxa" w:w="2880"/>
          </w:tcPr>
          <w:p>
            <w:r/>
            <w:r>
              <w:rPr>
                <w:sz w:val="19"/>
              </w:rPr>
              <w:t>Real users have tested the product</w:t>
            </w:r>
          </w:p>
        </w:tc>
        <w:tc>
          <w:tcPr>
            <w:tcW w:type="dxa" w:w="2880"/>
          </w:tcPr>
          <w:p>
            <w:r/>
            <w:r>
              <w:rPr>
                <w:sz w:val="19"/>
              </w:rPr>
              <w:t>Validation log</w:t>
            </w:r>
          </w:p>
        </w:tc>
      </w:tr>
    </w:tbl>
    <w:p/>
    <w:p>
      <w:pPr>
        <w:pStyle w:val="Heading2"/>
      </w:pPr>
      <w:r>
        <w:t>2.1 Features</w:t>
      </w:r>
    </w:p>
    <w:p>
      <w:pPr>
        <w:pStyle w:val="Heading3"/>
      </w:pPr>
      <w:r>
        <w:t>Journey &amp; accounts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Feature</w:t>
            </w:r>
          </w:p>
        </w:tc>
        <w:tc>
          <w:tcPr>
            <w:tcW w:type="dxa" w:w="2880"/>
          </w:tcPr>
          <w:p>
            <w:r/>
            <w:r>
              <w:rPr>
                <w:b/>
                <w:sz w:val="19"/>
              </w:rPr>
              <w:t>Description</w:t>
            </w:r>
          </w:p>
        </w:tc>
        <w:tc>
          <w:tcPr>
            <w:tcW w:type="dxa" w:w="2880"/>
          </w:tcPr>
          <w:p>
            <w:r/>
            <w:r>
              <w:rPr>
                <w:b/>
                <w:sz w:val="19"/>
              </w:rPr>
              <w:t>Priority</w:t>
            </w:r>
          </w:p>
        </w:tc>
      </w:tr>
      <w:tr>
        <w:tc>
          <w:tcPr>
            <w:tcW w:type="dxa" w:w="2880"/>
          </w:tcPr>
          <w:p>
            <w:r/>
            <w:r>
              <w:rPr>
                <w:sz w:val="19"/>
              </w:rPr>
              <w:t>FR-001 Authentication</w:t>
            </w:r>
          </w:p>
        </w:tc>
        <w:tc>
          <w:tcPr>
            <w:tcW w:type="dxa" w:w="2880"/>
          </w:tcPr>
          <w:p>
            <w:r/>
            <w:r>
              <w:rPr>
                <w:sz w:val="19"/>
              </w:rPr>
              <w:t>Email sign-up/login, verification, password reset, basic profile (Better Auth)</w:t>
            </w:r>
          </w:p>
        </w:tc>
        <w:tc>
          <w:tcPr>
            <w:tcW w:type="dxa" w:w="2880"/>
          </w:tcPr>
          <w:p>
            <w:r/>
            <w:r>
              <w:rPr>
                <w:sz w:val="19"/>
              </w:rPr>
              <w:t>P0</w:t>
            </w:r>
          </w:p>
        </w:tc>
      </w:tr>
      <w:tr>
        <w:tc>
          <w:tcPr>
            <w:tcW w:type="dxa" w:w="2880"/>
          </w:tcPr>
          <w:p>
            <w:r/>
            <w:r>
              <w:rPr>
                <w:sz w:val="19"/>
              </w:rPr>
              <w:t>FR-002 Onboarding</w:t>
            </w:r>
          </w:p>
        </w:tc>
        <w:tc>
          <w:tcPr>
            <w:tcW w:type="dxa" w:w="2880"/>
          </w:tcPr>
          <w:p>
            <w:r/>
            <w:r>
              <w:rPr>
                <w:sz w:val="19"/>
              </w:rPr>
              <w:t>Collect goal, current level, experience, preferences, availability</w:t>
            </w:r>
          </w:p>
        </w:tc>
        <w:tc>
          <w:tcPr>
            <w:tcW w:type="dxa" w:w="2880"/>
          </w:tcPr>
          <w:p>
            <w:r/>
            <w:r>
              <w:rPr>
                <w:sz w:val="19"/>
              </w:rPr>
              <w:t>P0</w:t>
            </w:r>
          </w:p>
        </w:tc>
      </w:tr>
      <w:tr>
        <w:tc>
          <w:tcPr>
            <w:tcW w:type="dxa" w:w="2880"/>
          </w:tcPr>
          <w:p>
            <w:r/>
            <w:r>
              <w:rPr>
                <w:sz w:val="19"/>
              </w:rPr>
              <w:t>FR-003 Career selection</w:t>
            </w:r>
          </w:p>
        </w:tc>
        <w:tc>
          <w:tcPr>
            <w:tcW w:type="dxa" w:w="2880"/>
          </w:tcPr>
          <w:p>
            <w:r/>
            <w:r>
              <w:rPr>
                <w:sz w:val="19"/>
              </w:rPr>
              <w:t>Select/enter target career and level (CAR-01: goal stored, visible on dashboard)</w:t>
            </w:r>
          </w:p>
        </w:tc>
        <w:tc>
          <w:tcPr>
            <w:tcW w:type="dxa" w:w="2880"/>
          </w:tcPr>
          <w:p>
            <w:r/>
            <w:r>
              <w:rPr>
                <w:sz w:val="19"/>
              </w:rPr>
              <w:t>P0</w:t>
            </w:r>
          </w:p>
        </w:tc>
      </w:tr>
      <w:tr>
        <w:tc>
          <w:tcPr>
            <w:tcW w:type="dxa" w:w="2880"/>
          </w:tcPr>
          <w:p>
            <w:r/>
            <w:r>
              <w:rPr>
                <w:sz w:val="19"/>
              </w:rPr>
              <w:t>FR-004 Baseline</w:t>
            </w:r>
          </w:p>
        </w:tc>
        <w:tc>
          <w:tcPr>
            <w:tcW w:type="dxa" w:w="2880"/>
          </w:tcPr>
          <w:p>
            <w:r/>
            <w:r>
              <w:rPr>
                <w:sz w:val="19"/>
              </w:rPr>
              <w:t>Structured short assessment with stored responses; gaps + uncertainty flagged (CAR-02)</w:t>
            </w:r>
          </w:p>
        </w:tc>
        <w:tc>
          <w:tcPr>
            <w:tcW w:type="dxa" w:w="2880"/>
          </w:tcPr>
          <w:p>
            <w:r/>
            <w:r>
              <w:rPr>
                <w:sz w:val="19"/>
              </w:rPr>
              <w:t>P0</w:t>
            </w:r>
          </w:p>
        </w:tc>
      </w:tr>
      <w:tr>
        <w:tc>
          <w:tcPr>
            <w:tcW w:type="dxa" w:w="2880"/>
          </w:tcPr>
          <w:p>
            <w:r/>
            <w:r>
              <w:rPr>
                <w:sz w:val="19"/>
              </w:rPr>
              <w:t>FR-005 Roadmap</w:t>
            </w:r>
          </w:p>
        </w:tc>
        <w:tc>
          <w:tcPr>
            <w:tcW w:type="dxa" w:w="2880"/>
          </w:tcPr>
          <w:p>
            <w:r/>
            <w:r>
              <w:rPr>
                <w:sz w:val="19"/>
              </w:rPr>
              <w:t>Data-driven ordered milestones from template + profile (CAR-03)</w:t>
            </w:r>
          </w:p>
        </w:tc>
        <w:tc>
          <w:tcPr>
            <w:tcW w:type="dxa" w:w="2880"/>
          </w:tcPr>
          <w:p>
            <w:r/>
            <w:r>
              <w:rPr>
                <w:sz w:val="19"/>
              </w:rPr>
              <w:t>P0</w:t>
            </w:r>
          </w:p>
        </w:tc>
      </w:tr>
      <w:tr>
        <w:tc>
          <w:tcPr>
            <w:tcW w:type="dxa" w:w="2880"/>
          </w:tcPr>
          <w:p>
            <w:r/>
            <w:r>
              <w:rPr>
                <w:sz w:val="19"/>
              </w:rPr>
              <w:t>FR-013 Progress</w:t>
            </w:r>
          </w:p>
        </w:tc>
        <w:tc>
          <w:tcPr>
            <w:tcW w:type="dxa" w:w="2880"/>
          </w:tcPr>
          <w:p>
            <w:r/>
            <w:r>
              <w:rPr>
                <w:sz w:val="19"/>
              </w:rPr>
              <w:t>Milestone status, scores, evidence (CAR-10: one obvious next action)</w:t>
            </w:r>
          </w:p>
        </w:tc>
        <w:tc>
          <w:tcPr>
            <w:tcW w:type="dxa" w:w="2880"/>
          </w:tcPr>
          <w:p>
            <w:r/>
            <w:r>
              <w:rPr>
                <w:sz w:val="19"/>
              </w:rPr>
              <w:t>P0</w:t>
            </w:r>
          </w:p>
        </w:tc>
      </w:tr>
      <w:tr>
        <w:tc>
          <w:tcPr>
            <w:tcW w:type="dxa" w:w="2880"/>
          </w:tcPr>
          <w:p>
            <w:r/>
            <w:r>
              <w:rPr>
                <w:sz w:val="19"/>
              </w:rPr>
              <w:t>FR-018 Venture architecture</w:t>
            </w:r>
          </w:p>
        </w:tc>
        <w:tc>
          <w:tcPr>
            <w:tcW w:type="dxa" w:w="2880"/>
          </w:tcPr>
          <w:p>
            <w:r/>
            <w:r>
              <w:rPr>
                <w:sz w:val="19"/>
              </w:rPr>
              <w:t>Tables + navigation stubs behind flag; no venture UI</w:t>
            </w:r>
          </w:p>
        </w:tc>
        <w:tc>
          <w:tcPr>
            <w:tcW w:type="dxa" w:w="2880"/>
          </w:tcPr>
          <w:p>
            <w:r/>
            <w:r>
              <w:rPr>
                <w:sz w:val="19"/>
              </w:rPr>
              <w:t>P0</w:t>
            </w:r>
          </w:p>
        </w:tc>
      </w:tr>
    </w:tbl>
    <w:p/>
    <w:p>
      <w:pPr>
        <w:pStyle w:val="Heading3"/>
      </w:pPr>
      <w:r>
        <w:t>Learning, practice, simulation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Feature</w:t>
            </w:r>
          </w:p>
        </w:tc>
        <w:tc>
          <w:tcPr>
            <w:tcW w:type="dxa" w:w="2880"/>
          </w:tcPr>
          <w:p>
            <w:r/>
            <w:r>
              <w:rPr>
                <w:b/>
                <w:sz w:val="19"/>
              </w:rPr>
              <w:t>Description</w:t>
            </w:r>
          </w:p>
        </w:tc>
        <w:tc>
          <w:tcPr>
            <w:tcW w:type="dxa" w:w="2880"/>
          </w:tcPr>
          <w:p>
            <w:r/>
            <w:r>
              <w:rPr>
                <w:b/>
                <w:sz w:val="19"/>
              </w:rPr>
              <w:t>Priority</w:t>
            </w:r>
          </w:p>
        </w:tc>
      </w:tr>
      <w:tr>
        <w:tc>
          <w:tcPr>
            <w:tcW w:type="dxa" w:w="2880"/>
          </w:tcPr>
          <w:p>
            <w:r/>
            <w:r>
              <w:rPr>
                <w:sz w:val="19"/>
              </w:rPr>
              <w:t>FR-006 Lesson player</w:t>
            </w:r>
          </w:p>
        </w:tc>
        <w:tc>
          <w:tcPr>
            <w:tcW w:type="dxa" w:w="2880"/>
          </w:tcPr>
          <w:p>
            <w:r/>
            <w:r>
              <w:rPr>
                <w:sz w:val="19"/>
              </w:rPr>
              <w:t>Text, narrated media (slides + voice-over, no face-camera), screen demo, resources, notes, completion (CAR-04)</w:t>
            </w:r>
          </w:p>
        </w:tc>
        <w:tc>
          <w:tcPr>
            <w:tcW w:type="dxa" w:w="2880"/>
          </w:tcPr>
          <w:p>
            <w:r/>
            <w:r>
              <w:rPr>
                <w:sz w:val="19"/>
              </w:rPr>
              <w:t>P0</w:t>
            </w:r>
          </w:p>
        </w:tc>
      </w:tr>
      <w:tr>
        <w:tc>
          <w:tcPr>
            <w:tcW w:type="dxa" w:w="2880"/>
          </w:tcPr>
          <w:p>
            <w:r/>
            <w:r>
              <w:rPr>
                <w:sz w:val="19"/>
              </w:rPr>
              <w:t>FR-007 Resource access</w:t>
            </w:r>
          </w:p>
        </w:tc>
        <w:tc>
          <w:tcPr>
            <w:tcW w:type="dxa" w:w="2880"/>
          </w:tcPr>
          <w:p>
            <w:r/>
            <w:r>
              <w:rPr>
                <w:sz w:val="19"/>
              </w:rPr>
              <w:t>Download/open linked resources; typed resources (guide, template, checklist, worked example, case study, worksheet, download pack, tool) with version/owner/review-date</w:t>
            </w:r>
          </w:p>
        </w:tc>
        <w:tc>
          <w:tcPr>
            <w:tcW w:type="dxa" w:w="2880"/>
          </w:tcPr>
          <w:p>
            <w:r/>
            <w:r>
              <w:rPr>
                <w:sz w:val="19"/>
              </w:rPr>
              <w:t>P0</w:t>
            </w:r>
          </w:p>
        </w:tc>
      </w:tr>
      <w:tr>
        <w:tc>
          <w:tcPr>
            <w:tcW w:type="dxa" w:w="2880"/>
          </w:tcPr>
          <w:p>
            <w:r/>
            <w:r>
              <w:rPr>
                <w:sz w:val="19"/>
              </w:rPr>
              <w:t>FR-008 Practice workspace</w:t>
            </w:r>
          </w:p>
        </w:tc>
        <w:tc>
          <w:tcPr>
            <w:tcW w:type="dxa" w:w="2880"/>
          </w:tcPr>
          <w:p>
            <w:r/>
            <w:r>
              <w:rPr>
                <w:sz w:val="19"/>
              </w:rPr>
              <w:t>Task brief, work area, hints, submission (CAR-05)</w:t>
            </w:r>
          </w:p>
        </w:tc>
        <w:tc>
          <w:tcPr>
            <w:tcW w:type="dxa" w:w="2880"/>
          </w:tcPr>
          <w:p>
            <w:r/>
            <w:r>
              <w:rPr>
                <w:sz w:val="19"/>
              </w:rPr>
              <w:t>P0</w:t>
            </w:r>
          </w:p>
        </w:tc>
      </w:tr>
      <w:tr>
        <w:tc>
          <w:tcPr>
            <w:tcW w:type="dxa" w:w="2880"/>
          </w:tcPr>
          <w:p>
            <w:r/>
            <w:r>
              <w:rPr>
                <w:sz w:val="19"/>
              </w:rPr>
              <w:t>FR-009 Simulation</w:t>
            </w:r>
          </w:p>
        </w:tc>
        <w:tc>
          <w:tcPr>
            <w:tcW w:type="dxa" w:w="2880"/>
          </w:tcPr>
          <w:p>
            <w:r/>
            <w:r>
              <w:rPr>
                <w:sz w:val="19"/>
              </w:rPr>
              <w:t>One high-quality AI role-play: defined scenario, AI role, task, conversation, finish, feedback, retry (CAR-06)</w:t>
            </w:r>
          </w:p>
        </w:tc>
        <w:tc>
          <w:tcPr>
            <w:tcW w:type="dxa" w:w="2880"/>
          </w:tcPr>
          <w:p>
            <w:r/>
            <w:r>
              <w:rPr>
                <w:sz w:val="19"/>
              </w:rPr>
              <w:t>P0</w:t>
            </w:r>
          </w:p>
        </w:tc>
      </w:tr>
      <w:tr>
        <w:tc>
          <w:tcPr>
            <w:tcW w:type="dxa" w:w="2880"/>
          </w:tcPr>
          <w:p>
            <w:r/>
            <w:r>
              <w:rPr>
                <w:sz w:val="19"/>
              </w:rPr>
              <w:t>FR-015 AI Coach</w:t>
            </w:r>
          </w:p>
        </w:tc>
        <w:tc>
          <w:tcPr>
            <w:tcW w:type="dxa" w:w="2880"/>
          </w:tcPr>
          <w:p>
            <w:r/>
            <w:r>
              <w:rPr>
                <w:sz w:val="19"/>
              </w:rPr>
              <w:t>Contextual tutor grounded in current lesson + approved curriculum</w:t>
            </w:r>
          </w:p>
        </w:tc>
        <w:tc>
          <w:tcPr>
            <w:tcW w:type="dxa" w:w="2880"/>
          </w:tcPr>
          <w:p>
            <w:r/>
            <w:r>
              <w:rPr>
                <w:sz w:val="19"/>
              </w:rPr>
              <w:t>P0</w:t>
            </w:r>
          </w:p>
        </w:tc>
      </w:tr>
    </w:tbl>
    <w:p/>
    <w:p>
      <w:pPr>
        <w:pStyle w:val="Heading3"/>
      </w:pPr>
      <w:r>
        <w:t>Assessment, evidence, portfolio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Feature</w:t>
            </w:r>
          </w:p>
        </w:tc>
        <w:tc>
          <w:tcPr>
            <w:tcW w:type="dxa" w:w="2880"/>
          </w:tcPr>
          <w:p>
            <w:r/>
            <w:r>
              <w:rPr>
                <w:b/>
                <w:sz w:val="19"/>
              </w:rPr>
              <w:t>Description</w:t>
            </w:r>
          </w:p>
        </w:tc>
        <w:tc>
          <w:tcPr>
            <w:tcW w:type="dxa" w:w="2880"/>
          </w:tcPr>
          <w:p>
            <w:r/>
            <w:r>
              <w:rPr>
                <w:b/>
                <w:sz w:val="19"/>
              </w:rPr>
              <w:t>Priority</w:t>
            </w:r>
          </w:p>
        </w:tc>
      </w:tr>
      <w:tr>
        <w:tc>
          <w:tcPr>
            <w:tcW w:type="dxa" w:w="2880"/>
          </w:tcPr>
          <w:p>
            <w:r/>
            <w:r>
              <w:rPr>
                <w:sz w:val="19"/>
              </w:rPr>
              <w:t>FR-010 Assessment</w:t>
            </w:r>
          </w:p>
        </w:tc>
        <w:tc>
          <w:tcPr>
            <w:tcW w:type="dxa" w:w="2880"/>
          </w:tcPr>
          <w:p>
            <w:r/>
            <w:r>
              <w:rPr>
                <w:sz w:val="19"/>
              </w:rPr>
              <w:t>Practical task + explicit rubric (CAR-07: score and feedback map to criteria)</w:t>
            </w:r>
          </w:p>
        </w:tc>
        <w:tc>
          <w:tcPr>
            <w:tcW w:type="dxa" w:w="2880"/>
          </w:tcPr>
          <w:p>
            <w:r/>
            <w:r>
              <w:rPr>
                <w:sz w:val="19"/>
              </w:rPr>
              <w:t>P0</w:t>
            </w:r>
          </w:p>
        </w:tc>
      </w:tr>
      <w:tr>
        <w:tc>
          <w:tcPr>
            <w:tcW w:type="dxa" w:w="2880"/>
          </w:tcPr>
          <w:p>
            <w:r/>
            <w:r>
              <w:rPr>
                <w:sz w:val="19"/>
              </w:rPr>
              <w:t>FR-011 Feedback</w:t>
            </w:r>
          </w:p>
        </w:tc>
        <w:tc>
          <w:tcPr>
            <w:tcW w:type="dxa" w:w="2880"/>
          </w:tcPr>
          <w:p>
            <w:r/>
            <w:r>
              <w:rPr>
                <w:sz w:val="19"/>
              </w:rPr>
              <w:t>Score, evidence, improvement actions</w:t>
            </w:r>
          </w:p>
        </w:tc>
        <w:tc>
          <w:tcPr>
            <w:tcW w:type="dxa" w:w="2880"/>
          </w:tcPr>
          <w:p>
            <w:r/>
            <w:r>
              <w:rPr>
                <w:sz w:val="19"/>
              </w:rPr>
              <w:t>P0</w:t>
            </w:r>
          </w:p>
        </w:tc>
      </w:tr>
      <w:tr>
        <w:tc>
          <w:tcPr>
            <w:tcW w:type="dxa" w:w="2880"/>
          </w:tcPr>
          <w:p>
            <w:r/>
            <w:r>
              <w:rPr>
                <w:sz w:val="19"/>
              </w:rPr>
              <w:t>FR-012 Retry</w:t>
            </w:r>
          </w:p>
        </w:tc>
        <w:tc>
          <w:tcPr>
            <w:tcW w:type="dxa" w:w="2880"/>
          </w:tcPr>
          <w:p>
            <w:r/>
            <w:r>
              <w:rPr>
                <w:sz w:val="19"/>
              </w:rPr>
              <w:t>Resubmission/versioning where configured (CAR-08)</w:t>
            </w:r>
          </w:p>
        </w:tc>
        <w:tc>
          <w:tcPr>
            <w:tcW w:type="dxa" w:w="2880"/>
          </w:tcPr>
          <w:p>
            <w:r/>
            <w:r>
              <w:rPr>
                <w:sz w:val="19"/>
              </w:rPr>
              <w:t>P0</w:t>
            </w:r>
          </w:p>
        </w:tc>
      </w:tr>
      <w:tr>
        <w:tc>
          <w:tcPr>
            <w:tcW w:type="dxa" w:w="2880"/>
          </w:tcPr>
          <w:p>
            <w:r/>
            <w:r>
              <w:rPr>
                <w:sz w:val="19"/>
              </w:rPr>
              <w:t>FR-014 Portfolio</w:t>
            </w:r>
          </w:p>
        </w:tc>
        <w:tc>
          <w:tcPr>
            <w:tcW w:type="dxa" w:w="2880"/>
          </w:tcPr>
          <w:p>
            <w:r/>
            <w:r>
              <w:rPr>
                <w:sz w:val="19"/>
              </w:rPr>
              <w:t>Simple public/private evidence page; completed work becomes evidence (CAR-09)</w:t>
            </w:r>
          </w:p>
        </w:tc>
        <w:tc>
          <w:tcPr>
            <w:tcW w:type="dxa" w:w="2880"/>
          </w:tcPr>
          <w:p>
            <w:r/>
            <w:r>
              <w:rPr>
                <w:sz w:val="19"/>
              </w:rPr>
              <w:t>P0</w:t>
            </w:r>
          </w:p>
        </w:tc>
      </w:tr>
      <w:tr>
        <w:tc>
          <w:tcPr>
            <w:tcW w:type="dxa" w:w="2880"/>
          </w:tcPr>
          <w:p>
            <w:r/>
            <w:r>
              <w:rPr>
                <w:sz w:val="19"/>
              </w:rPr>
              <w:t>FR-016 Admin (MVP slice)</w:t>
            </w:r>
          </w:p>
        </w:tc>
        <w:tc>
          <w:tcPr>
            <w:tcW w:type="dxa" w:w="2880"/>
          </w:tcPr>
          <w:p>
            <w:r/>
            <w:r>
              <w:rPr>
                <w:sz w:val="19"/>
              </w:rPr>
              <w:t>Careers, milestones, lessons, simulations, assessments, rubrics CRUD + publish states</w:t>
            </w:r>
          </w:p>
        </w:tc>
        <w:tc>
          <w:tcPr>
            <w:tcW w:type="dxa" w:w="2880"/>
          </w:tcPr>
          <w:p>
            <w:r/>
            <w:r>
              <w:rPr>
                <w:sz w:val="19"/>
              </w:rPr>
              <w:t>P0</w:t>
            </w:r>
          </w:p>
        </w:tc>
      </w:tr>
      <w:tr>
        <w:tc>
          <w:tcPr>
            <w:tcW w:type="dxa" w:w="2880"/>
          </w:tcPr>
          <w:p>
            <w:r/>
            <w:r>
              <w:rPr>
                <w:sz w:val="19"/>
              </w:rPr>
              <w:t>FR-017 Analytics (MVP slice)</w:t>
            </w:r>
          </w:p>
        </w:tc>
        <w:tc>
          <w:tcPr>
            <w:tcW w:type="dxa" w:w="2880"/>
          </w:tcPr>
          <w:p>
            <w:r/>
            <w:r>
              <w:rPr>
                <w:sz w:val="19"/>
              </w:rPr>
              <w:t>Core product events (Section 1.5 taxonomy)</w:t>
            </w:r>
          </w:p>
        </w:tc>
        <w:tc>
          <w:tcPr>
            <w:tcW w:type="dxa" w:w="2880"/>
          </w:tcPr>
          <w:p>
            <w:r/>
            <w:r>
              <w:rPr>
                <w:sz w:val="19"/>
              </w:rPr>
              <w:t>P0</w:t>
            </w:r>
          </w:p>
        </w:tc>
      </w:tr>
    </w:tbl>
    <w:p/>
    <w:p>
      <w:r>
        <w:rPr>
          <w:b w:val="0"/>
          <w:i w:val="0"/>
        </w:rPr>
        <w:t>Deferred by rule: FR-019 payments (after validation), FR-020 mobile (post-web stabilisation).</w:t>
      </w:r>
    </w:p>
    <w:p>
      <w:pPr>
        <w:pStyle w:val="Heading2"/>
      </w:pPr>
      <w:r>
        <w:t>2.2 User Experience</w:t>
      </w:r>
    </w:p>
    <w:p>
      <w:pPr>
        <w:pStyle w:val="Heading3"/>
      </w:pPr>
      <w:r>
        <w:t>User Flow 1: First-day progression (Welcome → Next)</w:t>
      </w:r>
    </w:p>
    <w:p>
      <w:pPr>
        <w:pStyle w:val="ListBullet"/>
      </w:pPr>
      <w:r>
        <w:t>1. User opens app → chooses Career → journey explained, goal collected (Goal record).</w:t>
      </w:r>
    </w:p>
    <w:p>
      <w:pPr>
        <w:pStyle w:val="ListBullet"/>
      </w:pPr>
      <w:r>
        <w:t>2. Selects/enters target career and level (Career target).</w:t>
      </w:r>
    </w:p>
    <w:p>
      <w:pPr>
        <w:pStyle w:val="ListBullet"/>
      </w:pPr>
      <w:r>
        <w:t>3. Completes short diagnostic; system estimates level/gaps and marks uncertainty (Starting profile).</w:t>
      </w:r>
    </w:p>
    <w:p>
      <w:pPr>
        <w:pStyle w:val="ListBullet"/>
      </w:pPr>
      <w:r>
        <w:t>4. Reviews staged path; system sequences learning/practice (Roadmap).</w:t>
      </w:r>
    </w:p>
    <w:p>
      <w:pPr>
        <w:pStyle w:val="ListBullet"/>
      </w:pPr>
      <w:r>
        <w:t>5. Completes lesson; tutor answers within lesson context (Learning activity).</w:t>
      </w:r>
    </w:p>
    <w:p>
      <w:pPr>
        <w:pStyle w:val="ListBullet"/>
      </w:pPr>
      <w:r>
        <w:t>6. Completes realistic task with brief, workspace, hints, submission (Work product).</w:t>
      </w:r>
    </w:p>
    <w:p>
      <w:pPr>
        <w:pStyle w:val="ListBullet"/>
      </w:pPr>
      <w:r>
        <w:t>7. Performs AI role-play as client/manager/customer scenario (Simulation result).</w:t>
      </w:r>
    </w:p>
    <w:p>
      <w:pPr>
        <w:pStyle w:val="ListBullet"/>
      </w:pPr>
      <w:r>
        <w:t>8. Submits work; system scores against explicit rubric (Assessment).</w:t>
      </w:r>
    </w:p>
    <w:p>
      <w:pPr>
        <w:pStyle w:val="ListBullet"/>
      </w:pPr>
      <w:r>
        <w:t>9. Revises with targeted feedback (Improved submission).</w:t>
      </w:r>
    </w:p>
    <w:p>
      <w:pPr>
        <w:pStyle w:val="ListBullet"/>
      </w:pPr>
      <w:r>
        <w:t>10. Saves work as tagged capability evidence (Evidence).</w:t>
      </w:r>
    </w:p>
    <w:p>
      <w:pPr>
        <w:pStyle w:val="ListBullet"/>
      </w:pPr>
      <w:r>
        <w:t>11. Takes next milestone from evidence-based recommendation (Next action).</w:t>
      </w:r>
    </w:p>
    <w:p>
      <w:pPr>
        <w:jc w:val="center"/>
      </w:pPr>
      <w:r>
        <w:drawing>
          <wp:inline xmlns:a="http://schemas.openxmlformats.org/drawingml/2006/main" xmlns:pic="http://schemas.openxmlformats.org/drawingml/2006/picture">
            <wp:extent cx="5303520" cy="3120165"/>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303520" cy="3120165"/>
                    </a:xfrm>
                    <a:prstGeom prst="rect"/>
                  </pic:spPr>
                </pic:pic>
              </a:graphicData>
            </a:graphic>
          </wp:inline>
        </w:drawing>
      </w:r>
    </w:p>
    <w:p>
      <w:pPr>
        <w:jc w:val="center"/>
      </w:pPr>
      <w:r>
        <w:rPr>
          <w:i/>
          <w:sz w:val="18"/>
        </w:rPr>
        <w:t>Figure 4. Career journey as a coordinated user, system and AI workflow.</w:t>
      </w:r>
    </w:p>
    <w:p>
      <w:pPr>
        <w:pStyle w:val="Heading3"/>
      </w:pPr>
      <w:r>
        <w:t>User Flow 2: Returning learner</w:t>
      </w:r>
    </w:p>
    <w:p>
      <w:pPr>
        <w:pStyle w:val="ListBullet"/>
      </w:pPr>
      <w:r>
        <w:t>1. User opens dashboard → sees current path, level/progress, ONE recommended next action.</w:t>
      </w:r>
    </w:p>
    <w:p>
      <w:pPr>
        <w:pStyle w:val="ListBullet"/>
      </w:pPr>
      <w:r>
        <w:t>2. Continues learning or upcoming assessment; opens AI Coach entry point when stuck.</w:t>
      </w:r>
    </w:p>
    <w:p>
      <w:pPr>
        <w:pStyle w:val="ListBullet"/>
      </w:pPr>
      <w:r>
        <w:t>3. Submits practice → receives rubric feedback → retries → evidence snapshot grows.</w:t>
      </w:r>
    </w:p>
    <w:p>
      <w:pPr>
        <w:pStyle w:val="Heading3"/>
      </w:pPr>
      <w:r>
        <w:t>User Flow 3: Evidence check</w:t>
      </w:r>
    </w:p>
    <w:p>
      <w:pPr>
        <w:pStyle w:val="ListBullet"/>
      </w:pPr>
      <w:r>
        <w:t>1. User opens portfolio → sees projects, simulations, capabilities with status (Not assessed / Developing / Demonstrated / Needs review).</w:t>
      </w:r>
    </w:p>
    <w:p>
      <w:pPr>
        <w:pStyle w:val="ListBullet"/>
      </w:pPr>
      <w:r>
        <w:t>2. Taps an item → traces it back to source work and rubric scores.</w:t>
      </w:r>
    </w:p>
    <w:p>
      <w:pPr>
        <w:pStyle w:val="Heading3"/>
      </w:pPr>
      <w:r>
        <w:t>Screens (10 MVP screens)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Screen</w:t>
            </w:r>
          </w:p>
        </w:tc>
        <w:tc>
          <w:tcPr>
            <w:tcW w:type="dxa" w:w="2880"/>
          </w:tcPr>
          <w:p>
            <w:r/>
            <w:r>
              <w:rPr>
                <w:b/>
                <w:sz w:val="19"/>
              </w:rPr>
              <w:t>Purpose</w:t>
            </w:r>
          </w:p>
        </w:tc>
        <w:tc>
          <w:tcPr>
            <w:tcW w:type="dxa" w:w="2880"/>
          </w:tcPr>
          <w:p>
            <w:r/>
            <w:r>
              <w:rPr>
                <w:b/>
                <w:sz w:val="19"/>
              </w:rPr>
              <w:t>Core components</w:t>
            </w:r>
          </w:p>
        </w:tc>
      </w:tr>
      <w:tr>
        <w:tc>
          <w:tcPr>
            <w:tcW w:type="dxa" w:w="2880"/>
          </w:tcPr>
          <w:p>
            <w:r/>
            <w:r>
              <w:rPr>
                <w:sz w:val="19"/>
              </w:rPr>
              <w:t>Landing</w:t>
            </w:r>
          </w:p>
        </w:tc>
        <w:tc>
          <w:tcPr>
            <w:tcW w:type="dxa" w:w="2880"/>
          </w:tcPr>
          <w:p>
            <w:r/>
            <w:r>
              <w:rPr>
                <w:sz w:val="19"/>
              </w:rPr>
              <w:t>Explain value and convert visitor</w:t>
            </w:r>
          </w:p>
        </w:tc>
        <w:tc>
          <w:tcPr>
            <w:tcW w:type="dxa" w:w="2880"/>
          </w:tcPr>
          <w:p>
            <w:r/>
            <w:r>
              <w:rPr>
                <w:sz w:val="19"/>
              </w:rPr>
              <w:t>Career/Venture choice, outcomes, CTA</w:t>
            </w:r>
          </w:p>
        </w:tc>
      </w:tr>
      <w:tr>
        <w:tc>
          <w:tcPr>
            <w:tcW w:type="dxa" w:w="2880"/>
          </w:tcPr>
          <w:p>
            <w:r/>
            <w:r>
              <w:rPr>
                <w:sz w:val="19"/>
              </w:rPr>
              <w:t>Onboarding</w:t>
            </w:r>
          </w:p>
        </w:tc>
        <w:tc>
          <w:tcPr>
            <w:tcW w:type="dxa" w:w="2880"/>
          </w:tcPr>
          <w:p>
            <w:r/>
            <w:r>
              <w:rPr>
                <w:sz w:val="19"/>
              </w:rPr>
              <w:t>Understand user</w:t>
            </w:r>
          </w:p>
        </w:tc>
        <w:tc>
          <w:tcPr>
            <w:tcW w:type="dxa" w:w="2880"/>
          </w:tcPr>
          <w:p>
            <w:r/>
            <w:r>
              <w:rPr>
                <w:sz w:val="19"/>
              </w:rPr>
              <w:t>Goal, current level, experience, preferences</w:t>
            </w:r>
          </w:p>
        </w:tc>
      </w:tr>
      <w:tr>
        <w:tc>
          <w:tcPr>
            <w:tcW w:type="dxa" w:w="2880"/>
          </w:tcPr>
          <w:p>
            <w:r/>
            <w:r>
              <w:rPr>
                <w:sz w:val="19"/>
              </w:rPr>
              <w:t>Dashboard</w:t>
            </w:r>
          </w:p>
        </w:tc>
        <w:tc>
          <w:tcPr>
            <w:tcW w:type="dxa" w:w="2880"/>
          </w:tcPr>
          <w:p>
            <w:r/>
            <w:r>
              <w:rPr>
                <w:sz w:val="19"/>
              </w:rPr>
              <w:t>Show what matters now</w:t>
            </w:r>
          </w:p>
        </w:tc>
        <w:tc>
          <w:tcPr>
            <w:tcW w:type="dxa" w:w="2880"/>
          </w:tcPr>
          <w:p>
            <w:r/>
            <w:r>
              <w:rPr>
                <w:sz w:val="19"/>
              </w:rPr>
              <w:t>Current path, progress, next action, AI coach, quick actions</w:t>
            </w:r>
          </w:p>
        </w:tc>
      </w:tr>
      <w:tr>
        <w:tc>
          <w:tcPr>
            <w:tcW w:type="dxa" w:w="2880"/>
          </w:tcPr>
          <w:p>
            <w:r/>
            <w:r>
              <w:rPr>
                <w:sz w:val="19"/>
              </w:rPr>
              <w:t>Career Path</w:t>
            </w:r>
          </w:p>
        </w:tc>
        <w:tc>
          <w:tcPr>
            <w:tcW w:type="dxa" w:w="2880"/>
          </w:tcPr>
          <w:p>
            <w:r/>
            <w:r>
              <w:rPr>
                <w:sz w:val="19"/>
              </w:rPr>
              <w:t>Show route</w:t>
            </w:r>
          </w:p>
        </w:tc>
        <w:tc>
          <w:tcPr>
            <w:tcW w:type="dxa" w:w="2880"/>
          </w:tcPr>
          <w:p>
            <w:r/>
            <w:r>
              <w:rPr>
                <w:sz w:val="19"/>
              </w:rPr>
              <w:t>Milestones, levels, completed/in-progress/locked states</w:t>
            </w:r>
          </w:p>
        </w:tc>
      </w:tr>
      <w:tr>
        <w:tc>
          <w:tcPr>
            <w:tcW w:type="dxa" w:w="2880"/>
          </w:tcPr>
          <w:p>
            <w:r/>
            <w:r>
              <w:rPr>
                <w:sz w:val="19"/>
              </w:rPr>
              <w:t>Lesson</w:t>
            </w:r>
          </w:p>
        </w:tc>
        <w:tc>
          <w:tcPr>
            <w:tcW w:type="dxa" w:w="2880"/>
          </w:tcPr>
          <w:p>
            <w:r/>
            <w:r>
              <w:rPr>
                <w:sz w:val="19"/>
              </w:rPr>
              <w:t>Teach</w:t>
            </w:r>
          </w:p>
        </w:tc>
        <w:tc>
          <w:tcPr>
            <w:tcW w:type="dxa" w:w="2880"/>
          </w:tcPr>
          <w:p>
            <w:r/>
            <w:r>
              <w:rPr>
                <w:sz w:val="19"/>
              </w:rPr>
              <w:t>Player, notes, resources, AI tutor, next action</w:t>
            </w:r>
          </w:p>
        </w:tc>
      </w:tr>
      <w:tr>
        <w:tc>
          <w:tcPr>
            <w:tcW w:type="dxa" w:w="2880"/>
          </w:tcPr>
          <w:p>
            <w:r/>
            <w:r>
              <w:rPr>
                <w:sz w:val="19"/>
              </w:rPr>
              <w:t>Practice</w:t>
            </w:r>
          </w:p>
        </w:tc>
        <w:tc>
          <w:tcPr>
            <w:tcW w:type="dxa" w:w="2880"/>
          </w:tcPr>
          <w:p>
            <w:r/>
            <w:r>
              <w:rPr>
                <w:sz w:val="19"/>
              </w:rPr>
              <w:t>Turn learning into work</w:t>
            </w:r>
          </w:p>
        </w:tc>
        <w:tc>
          <w:tcPr>
            <w:tcW w:type="dxa" w:w="2880"/>
          </w:tcPr>
          <w:p>
            <w:r/>
            <w:r>
              <w:rPr>
                <w:sz w:val="19"/>
              </w:rPr>
              <w:t>Brief, workspace, hints, submit</w:t>
            </w:r>
          </w:p>
        </w:tc>
      </w:tr>
      <w:tr>
        <w:tc>
          <w:tcPr>
            <w:tcW w:type="dxa" w:w="2880"/>
          </w:tcPr>
          <w:p>
            <w:r/>
            <w:r>
              <w:rPr>
                <w:sz w:val="19"/>
              </w:rPr>
              <w:t>Simulation</w:t>
            </w:r>
          </w:p>
        </w:tc>
        <w:tc>
          <w:tcPr>
            <w:tcW w:type="dxa" w:w="2880"/>
          </w:tcPr>
          <w:p>
            <w:r/>
            <w:r>
              <w:rPr>
                <w:sz w:val="19"/>
              </w:rPr>
              <w:t>Role-play</w:t>
            </w:r>
          </w:p>
        </w:tc>
        <w:tc>
          <w:tcPr>
            <w:tcW w:type="dxa" w:w="2880"/>
          </w:tcPr>
          <w:p>
            <w:r/>
            <w:r>
              <w:rPr>
                <w:sz w:val="19"/>
              </w:rPr>
              <w:t>Scenario, AI role, task, conversation, finish, feedback, retry</w:t>
            </w:r>
          </w:p>
        </w:tc>
      </w:tr>
      <w:tr>
        <w:tc>
          <w:tcPr>
            <w:tcW w:type="dxa" w:w="2880"/>
          </w:tcPr>
          <w:p>
            <w:r/>
            <w:r>
              <w:rPr>
                <w:sz w:val="19"/>
              </w:rPr>
              <w:t>Assessment</w:t>
            </w:r>
          </w:p>
        </w:tc>
        <w:tc>
          <w:tcPr>
            <w:tcW w:type="dxa" w:w="2880"/>
          </w:tcPr>
          <w:p>
            <w:r/>
            <w:r>
              <w:rPr>
                <w:sz w:val="19"/>
              </w:rPr>
              <w:t>Measure capability</w:t>
            </w:r>
          </w:p>
        </w:tc>
        <w:tc>
          <w:tcPr>
            <w:tcW w:type="dxa" w:w="2880"/>
          </w:tcPr>
          <w:p>
            <w:r/>
            <w:r>
              <w:rPr>
                <w:sz w:val="19"/>
              </w:rPr>
              <w:t>Task, submission, rubric, score, feedback, evidence</w:t>
            </w:r>
          </w:p>
        </w:tc>
      </w:tr>
      <w:tr>
        <w:tc>
          <w:tcPr>
            <w:tcW w:type="dxa" w:w="2880"/>
          </w:tcPr>
          <w:p>
            <w:r/>
            <w:r>
              <w:rPr>
                <w:sz w:val="19"/>
              </w:rPr>
              <w:t>Portfolio</w:t>
            </w:r>
          </w:p>
        </w:tc>
        <w:tc>
          <w:tcPr>
            <w:tcW w:type="dxa" w:w="2880"/>
          </w:tcPr>
          <w:p>
            <w:r/>
            <w:r>
              <w:rPr>
                <w:sz w:val="19"/>
              </w:rPr>
              <w:t>Show evidence</w:t>
            </w:r>
          </w:p>
        </w:tc>
        <w:tc>
          <w:tcPr>
            <w:tcW w:type="dxa" w:w="2880"/>
          </w:tcPr>
          <w:p>
            <w:r/>
            <w:r>
              <w:rPr>
                <w:sz w:val="19"/>
              </w:rPr>
              <w:t>Projects, simulations, certificates, capabilities</w:t>
            </w:r>
          </w:p>
        </w:tc>
      </w:tr>
      <w:tr>
        <w:tc>
          <w:tcPr>
            <w:tcW w:type="dxa" w:w="2880"/>
          </w:tcPr>
          <w:p>
            <w:r/>
            <w:r>
              <w:rPr>
                <w:sz w:val="19"/>
              </w:rPr>
              <w:t>AI Coach</w:t>
            </w:r>
          </w:p>
        </w:tc>
        <w:tc>
          <w:tcPr>
            <w:tcW w:type="dxa" w:w="2880"/>
          </w:tcPr>
          <w:p>
            <w:r/>
            <w:r>
              <w:rPr>
                <w:sz w:val="19"/>
              </w:rPr>
              <w:t>Contextual support</w:t>
            </w:r>
          </w:p>
        </w:tc>
        <w:tc>
          <w:tcPr>
            <w:tcW w:type="dxa" w:w="2880"/>
          </w:tcPr>
          <w:p>
            <w:r/>
            <w:r>
              <w:rPr>
                <w:sz w:val="19"/>
              </w:rPr>
              <w:t>Chat, recommendations, explanation</w:t>
            </w:r>
          </w:p>
        </w:tc>
      </w:tr>
    </w:tbl>
    <w:p/>
    <w:p>
      <w:r>
        <w:rPr>
          <w:b w:val="0"/>
          <w:i w:val="0"/>
        </w:rPr>
        <w:t>Responsive breakpoints: Mobile &lt; 640px; Tablet 640-1024px; Desktop &gt; 1024px. Core journey must work on desktop AND mobile web before any native release.</w:t>
      </w:r>
    </w:p>
    <w:p>
      <w:pPr>
        <w:pStyle w:val="Heading2"/>
      </w:pPr>
      <w:r>
        <w:t>2.3 Technical Details</w:t>
      </w:r>
    </w:p>
    <w:p>
      <w:pPr>
        <w:pStyle w:val="Heading3"/>
      </w:pPr>
      <w:r>
        <w:t>Build sequence (executed in order)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Step</w:t>
            </w:r>
          </w:p>
        </w:tc>
        <w:tc>
          <w:tcPr>
            <w:tcW w:type="dxa" w:w="2880"/>
          </w:tcPr>
          <w:p>
            <w:r/>
            <w:r>
              <w:rPr>
                <w:b/>
                <w:sz w:val="19"/>
              </w:rPr>
              <w:t>Workstream</w:t>
            </w:r>
          </w:p>
        </w:tc>
        <w:tc>
          <w:tcPr>
            <w:tcW w:type="dxa" w:w="2880"/>
          </w:tcPr>
          <w:p>
            <w:r/>
            <w:r>
              <w:rPr>
                <w:b/>
                <w:sz w:val="19"/>
              </w:rPr>
              <w:t>Output</w:t>
            </w:r>
          </w:p>
        </w:tc>
      </w:tr>
      <w:tr>
        <w:tc>
          <w:tcPr>
            <w:tcW w:type="dxa" w:w="2880"/>
          </w:tcPr>
          <w:p>
            <w:r/>
            <w:r>
              <w:rPr>
                <w:sz w:val="19"/>
              </w:rPr>
              <w:t>1</w:t>
            </w:r>
          </w:p>
        </w:tc>
        <w:tc>
          <w:tcPr>
            <w:tcW w:type="dxa" w:w="2880"/>
          </w:tcPr>
          <w:p>
            <w:r/>
            <w:r>
              <w:rPr>
                <w:sz w:val="19"/>
              </w:rPr>
              <w:t>Product workspace</w:t>
            </w:r>
          </w:p>
        </w:tc>
        <w:tc>
          <w:tcPr>
            <w:tcW w:type="dxa" w:w="2880"/>
          </w:tcPr>
          <w:p>
            <w:r/>
            <w:r>
              <w:rPr>
                <w:sz w:val="19"/>
              </w:rPr>
              <w:t>Project repo, README (purpose/scope/stack/rules), decision register</w:t>
            </w:r>
          </w:p>
        </w:tc>
      </w:tr>
      <w:tr>
        <w:tc>
          <w:tcPr>
            <w:tcW w:type="dxa" w:w="2880"/>
          </w:tcPr>
          <w:p>
            <w:r/>
            <w:r>
              <w:rPr>
                <w:sz w:val="19"/>
              </w:rPr>
              <w:t>2</w:t>
            </w:r>
          </w:p>
        </w:tc>
        <w:tc>
          <w:tcPr>
            <w:tcW w:type="dxa" w:w="2880"/>
          </w:tcPr>
          <w:p>
            <w:r/>
            <w:r>
              <w:rPr>
                <w:sz w:val="19"/>
              </w:rPr>
              <w:t>Freeze MVP</w:t>
            </w:r>
          </w:p>
        </w:tc>
        <w:tc>
          <w:tcPr>
            <w:tcW w:type="dxa" w:w="2880"/>
          </w:tcPr>
          <w:p>
            <w:r/>
            <w:r>
              <w:rPr>
                <w:sz w:val="19"/>
              </w:rPr>
              <w:t>One career, journey, success metric, first 10 learning/practice items</w:t>
            </w:r>
          </w:p>
        </w:tc>
      </w:tr>
      <w:tr>
        <w:tc>
          <w:tcPr>
            <w:tcW w:type="dxa" w:w="2880"/>
          </w:tcPr>
          <w:p>
            <w:r/>
            <w:r>
              <w:rPr>
                <w:sz w:val="19"/>
              </w:rPr>
              <w:t>3</w:t>
            </w:r>
          </w:p>
        </w:tc>
        <w:tc>
          <w:tcPr>
            <w:tcW w:type="dxa" w:w="2880"/>
          </w:tcPr>
          <w:p>
            <w:r/>
            <w:r>
              <w:rPr>
                <w:sz w:val="19"/>
              </w:rPr>
              <w:t>Design screens</w:t>
            </w:r>
          </w:p>
        </w:tc>
        <w:tc>
          <w:tcPr>
            <w:tcW w:type="dxa" w:w="2880"/>
          </w:tcPr>
          <w:p>
            <w:r/>
            <w:r>
              <w:rPr>
                <w:sz w:val="19"/>
              </w:rPr>
              <w:t>10 MVP screen specs (design phase — on hold)</w:t>
            </w:r>
          </w:p>
        </w:tc>
      </w:tr>
      <w:tr>
        <w:tc>
          <w:tcPr>
            <w:tcW w:type="dxa" w:w="2880"/>
          </w:tcPr>
          <w:p>
            <w:r/>
            <w:r>
              <w:rPr>
                <w:sz w:val="19"/>
              </w:rPr>
              <w:t>4</w:t>
            </w:r>
          </w:p>
        </w:tc>
        <w:tc>
          <w:tcPr>
            <w:tcW w:type="dxa" w:w="2880"/>
          </w:tcPr>
          <w:p>
            <w:r/>
            <w:r>
              <w:rPr>
                <w:sz w:val="19"/>
              </w:rPr>
              <w:t>Authentication</w:t>
            </w:r>
          </w:p>
        </w:tc>
        <w:tc>
          <w:tcPr>
            <w:tcW w:type="dxa" w:w="2880"/>
          </w:tcPr>
          <w:p>
            <w:r/>
            <w:r>
              <w:rPr>
                <w:sz w:val="19"/>
              </w:rPr>
              <w:t>Better Auth email sign-up/login, verification, reset, profile</w:t>
            </w:r>
          </w:p>
        </w:tc>
      </w:tr>
      <w:tr>
        <w:tc>
          <w:tcPr>
            <w:tcW w:type="dxa" w:w="2880"/>
          </w:tcPr>
          <w:p>
            <w:r/>
            <w:r>
              <w:rPr>
                <w:sz w:val="19"/>
              </w:rPr>
              <w:t>5</w:t>
            </w:r>
          </w:p>
        </w:tc>
        <w:tc>
          <w:tcPr>
            <w:tcW w:type="dxa" w:w="2880"/>
          </w:tcPr>
          <w:p>
            <w:r/>
            <w:r>
              <w:rPr>
                <w:sz w:val="19"/>
              </w:rPr>
              <w:t>Data model</w:t>
            </w:r>
          </w:p>
        </w:tc>
        <w:tc>
          <w:tcPr>
            <w:tcW w:type="dxa" w:w="2880"/>
          </w:tcPr>
          <w:p>
            <w:r/>
            <w:r>
              <w:rPr>
                <w:sz w:val="19"/>
              </w:rPr>
              <w:t>Prisma schema + migrations + seed (Section 1.5 entities)</w:t>
            </w:r>
          </w:p>
        </w:tc>
      </w:tr>
      <w:tr>
        <w:tc>
          <w:tcPr>
            <w:tcW w:type="dxa" w:w="2880"/>
          </w:tcPr>
          <w:p>
            <w:r/>
            <w:r>
              <w:rPr>
                <w:sz w:val="19"/>
              </w:rPr>
              <w:t>6</w:t>
            </w:r>
          </w:p>
        </w:tc>
        <w:tc>
          <w:tcPr>
            <w:tcW w:type="dxa" w:w="2880"/>
          </w:tcPr>
          <w:p>
            <w:r/>
            <w:r>
              <w:rPr>
                <w:sz w:val="19"/>
              </w:rPr>
              <w:t>Onboarding</w:t>
            </w:r>
          </w:p>
        </w:tc>
        <w:tc>
          <w:tcPr>
            <w:tcW w:type="dxa" w:w="2880"/>
          </w:tcPr>
          <w:p>
            <w:r/>
            <w:r>
              <w:rPr>
                <w:sz w:val="19"/>
              </w:rPr>
              <w:t>Goal, level, experience, preferences, availability</w:t>
            </w:r>
          </w:p>
        </w:tc>
      </w:tr>
      <w:tr>
        <w:tc>
          <w:tcPr>
            <w:tcW w:type="dxa" w:w="2880"/>
          </w:tcPr>
          <w:p>
            <w:r/>
            <w:r>
              <w:rPr>
                <w:sz w:val="19"/>
              </w:rPr>
              <w:t>7</w:t>
            </w:r>
          </w:p>
        </w:tc>
        <w:tc>
          <w:tcPr>
            <w:tcW w:type="dxa" w:w="2880"/>
          </w:tcPr>
          <w:p>
            <w:r/>
            <w:r>
              <w:rPr>
                <w:sz w:val="19"/>
              </w:rPr>
              <w:t>Roadmap</w:t>
            </w:r>
          </w:p>
        </w:tc>
        <w:tc>
          <w:tcPr>
            <w:tcW w:type="dxa" w:w="2880"/>
          </w:tcPr>
          <w:p>
            <w:r/>
            <w:r>
              <w:rPr>
                <w:sz w:val="19"/>
              </w:rPr>
              <w:t>Assessment outputs → ordered milestones stored as data</w:t>
            </w:r>
          </w:p>
        </w:tc>
      </w:tr>
      <w:tr>
        <w:tc>
          <w:tcPr>
            <w:tcW w:type="dxa" w:w="2880"/>
          </w:tcPr>
          <w:p>
            <w:r/>
            <w:r>
              <w:rPr>
                <w:sz w:val="19"/>
              </w:rPr>
              <w:t>8</w:t>
            </w:r>
          </w:p>
        </w:tc>
        <w:tc>
          <w:tcPr>
            <w:tcW w:type="dxa" w:w="2880"/>
          </w:tcPr>
          <w:p>
            <w:r/>
            <w:r>
              <w:rPr>
                <w:sz w:val="19"/>
              </w:rPr>
              <w:t>Content delivery</w:t>
            </w:r>
          </w:p>
        </w:tc>
        <w:tc>
          <w:tcPr>
            <w:tcW w:type="dxa" w:w="2880"/>
          </w:tcPr>
          <w:p>
            <w:r/>
            <w:r>
              <w:rPr>
                <w:sz w:val="19"/>
              </w:rPr>
              <w:t>Lesson pages: narrated media (R2), text, resources, completion</w:t>
            </w:r>
          </w:p>
        </w:tc>
      </w:tr>
      <w:tr>
        <w:tc>
          <w:tcPr>
            <w:tcW w:type="dxa" w:w="2880"/>
          </w:tcPr>
          <w:p>
            <w:r/>
            <w:r>
              <w:rPr>
                <w:sz w:val="19"/>
              </w:rPr>
              <w:t>9</w:t>
            </w:r>
          </w:p>
        </w:tc>
        <w:tc>
          <w:tcPr>
            <w:tcW w:type="dxa" w:w="2880"/>
          </w:tcPr>
          <w:p>
            <w:r/>
            <w:r>
              <w:rPr>
                <w:sz w:val="19"/>
              </w:rPr>
              <w:t>AI tutor</w:t>
            </w:r>
          </w:p>
        </w:tc>
        <w:tc>
          <w:tcPr>
            <w:tcW w:type="dxa" w:w="2880"/>
          </w:tcPr>
          <w:p>
            <w:r/>
            <w:r>
              <w:rPr>
                <w:sz w:val="19"/>
              </w:rPr>
              <w:t>Grounded in current lesson + approved curriculum</w:t>
            </w:r>
          </w:p>
        </w:tc>
      </w:tr>
      <w:tr>
        <w:tc>
          <w:tcPr>
            <w:tcW w:type="dxa" w:w="2880"/>
          </w:tcPr>
          <w:p>
            <w:r/>
            <w:r>
              <w:rPr>
                <w:sz w:val="19"/>
              </w:rPr>
              <w:t>10</w:t>
            </w:r>
          </w:p>
        </w:tc>
        <w:tc>
          <w:tcPr>
            <w:tcW w:type="dxa" w:w="2880"/>
          </w:tcPr>
          <w:p>
            <w:r/>
            <w:r>
              <w:rPr>
                <w:sz w:val="19"/>
              </w:rPr>
              <w:t>Practical work</w:t>
            </w:r>
          </w:p>
        </w:tc>
        <w:tc>
          <w:tcPr>
            <w:tcW w:type="dxa" w:w="2880"/>
          </w:tcPr>
          <w:p>
            <w:r/>
            <w:r>
              <w:rPr>
                <w:sz w:val="19"/>
              </w:rPr>
              <w:t>Task page, submission area, rubric</w:t>
            </w:r>
          </w:p>
        </w:tc>
      </w:tr>
      <w:tr>
        <w:tc>
          <w:tcPr>
            <w:tcW w:type="dxa" w:w="2880"/>
          </w:tcPr>
          <w:p>
            <w:r/>
            <w:r>
              <w:rPr>
                <w:sz w:val="19"/>
              </w:rPr>
              <w:t>11</w:t>
            </w:r>
          </w:p>
        </w:tc>
        <w:tc>
          <w:tcPr>
            <w:tcW w:type="dxa" w:w="2880"/>
          </w:tcPr>
          <w:p>
            <w:r/>
            <w:r>
              <w:rPr>
                <w:sz w:val="19"/>
              </w:rPr>
              <w:t>Simulation</w:t>
            </w:r>
          </w:p>
        </w:tc>
        <w:tc>
          <w:tcPr>
            <w:tcW w:type="dxa" w:w="2880"/>
          </w:tcPr>
          <w:p>
            <w:r/>
            <w:r>
              <w:rPr>
                <w:sz w:val="19"/>
              </w:rPr>
              <w:t>One high-quality workplace scenario with role, response, feedback</w:t>
            </w:r>
          </w:p>
        </w:tc>
      </w:tr>
      <w:tr>
        <w:tc>
          <w:tcPr>
            <w:tcW w:type="dxa" w:w="2880"/>
          </w:tcPr>
          <w:p>
            <w:r/>
            <w:r>
              <w:rPr>
                <w:sz w:val="19"/>
              </w:rPr>
              <w:t>12</w:t>
            </w:r>
          </w:p>
        </w:tc>
        <w:tc>
          <w:tcPr>
            <w:tcW w:type="dxa" w:w="2880"/>
          </w:tcPr>
          <w:p>
            <w:r/>
            <w:r>
              <w:rPr>
                <w:sz w:val="19"/>
              </w:rPr>
              <w:t>Progress</w:t>
            </w:r>
          </w:p>
        </w:tc>
        <w:tc>
          <w:tcPr>
            <w:tcW w:type="dxa" w:w="2880"/>
          </w:tcPr>
          <w:p>
            <w:r/>
            <w:r>
              <w:rPr>
                <w:sz w:val="19"/>
              </w:rPr>
              <w:t>Milestone completion, scores, evidence, one next action</w:t>
            </w:r>
          </w:p>
        </w:tc>
      </w:tr>
      <w:tr>
        <w:tc>
          <w:tcPr>
            <w:tcW w:type="dxa" w:w="2880"/>
          </w:tcPr>
          <w:p>
            <w:r/>
            <w:r>
              <w:rPr>
                <w:sz w:val="19"/>
              </w:rPr>
              <w:t>13</w:t>
            </w:r>
          </w:p>
        </w:tc>
        <w:tc>
          <w:tcPr>
            <w:tcW w:type="dxa" w:w="2880"/>
          </w:tcPr>
          <w:p>
            <w:r/>
            <w:r>
              <w:rPr>
                <w:sz w:val="19"/>
              </w:rPr>
              <w:t>Portfolio</w:t>
            </w:r>
          </w:p>
        </w:tc>
        <w:tc>
          <w:tcPr>
            <w:tcW w:type="dxa" w:w="2880"/>
          </w:tcPr>
          <w:p>
            <w:r/>
            <w:r>
              <w:rPr>
                <w:sz w:val="19"/>
              </w:rPr>
              <w:t>Simple public/private evidence page</w:t>
            </w:r>
          </w:p>
        </w:tc>
      </w:tr>
      <w:tr>
        <w:tc>
          <w:tcPr>
            <w:tcW w:type="dxa" w:w="2880"/>
          </w:tcPr>
          <w:p>
            <w:r/>
            <w:r>
              <w:rPr>
                <w:sz w:val="19"/>
              </w:rPr>
              <w:t>14</w:t>
            </w:r>
          </w:p>
        </w:tc>
        <w:tc>
          <w:tcPr>
            <w:tcW w:type="dxa" w:w="2880"/>
          </w:tcPr>
          <w:p>
            <w:r/>
            <w:r>
              <w:rPr>
                <w:sz w:val="19"/>
              </w:rPr>
              <w:t>Venture architecture</w:t>
            </w:r>
          </w:p>
        </w:tc>
        <w:tc>
          <w:tcPr>
            <w:tcW w:type="dxa" w:w="2880"/>
          </w:tcPr>
          <w:p>
            <w:r/>
            <w:r>
              <w:rPr>
                <w:sz w:val="19"/>
              </w:rPr>
              <w:t>Tables + nav stubs behind flag</w:t>
            </w:r>
          </w:p>
        </w:tc>
      </w:tr>
      <w:tr>
        <w:tc>
          <w:tcPr>
            <w:tcW w:type="dxa" w:w="2880"/>
          </w:tcPr>
          <w:p>
            <w:r/>
            <w:r>
              <w:rPr>
                <w:sz w:val="19"/>
              </w:rPr>
              <w:t>15</w:t>
            </w:r>
          </w:p>
        </w:tc>
        <w:tc>
          <w:tcPr>
            <w:tcW w:type="dxa" w:w="2880"/>
          </w:tcPr>
          <w:p>
            <w:r/>
            <w:r>
              <w:rPr>
                <w:sz w:val="19"/>
              </w:rPr>
              <w:t>Real-user testing</w:t>
            </w:r>
          </w:p>
        </w:tc>
        <w:tc>
          <w:tcPr>
            <w:tcW w:type="dxa" w:w="2880"/>
          </w:tcPr>
          <w:p>
            <w:r/>
            <w:r>
              <w:rPr>
                <w:sz w:val="19"/>
              </w:rPr>
              <w:t>Observe actual usage (Section 5 protocol)</w:t>
            </w:r>
          </w:p>
        </w:tc>
      </w:tr>
      <w:tr>
        <w:tc>
          <w:tcPr>
            <w:tcW w:type="dxa" w:w="2880"/>
          </w:tcPr>
          <w:p>
            <w:r/>
            <w:r>
              <w:rPr>
                <w:sz w:val="19"/>
              </w:rPr>
              <w:t>16</w:t>
            </w:r>
          </w:p>
        </w:tc>
        <w:tc>
          <w:tcPr>
            <w:tcW w:type="dxa" w:w="2880"/>
          </w:tcPr>
          <w:p>
            <w:r/>
            <w:r>
              <w:rPr>
                <w:sz w:val="19"/>
              </w:rPr>
              <w:t>Fix weakest point</w:t>
            </w:r>
          </w:p>
        </w:tc>
        <w:tc>
          <w:tcPr>
            <w:tcW w:type="dxa" w:w="2880"/>
          </w:tcPr>
          <w:p>
            <w:r/>
            <w:r>
              <w:rPr>
                <w:sz w:val="19"/>
              </w:rPr>
              <w:t>Improve onboarding, roadmap, lessons, simulation or assessment from behaviour</w:t>
            </w:r>
          </w:p>
        </w:tc>
      </w:tr>
      <w:tr>
        <w:tc>
          <w:tcPr>
            <w:tcW w:type="dxa" w:w="2880"/>
          </w:tcPr>
          <w:p>
            <w:r/>
            <w:r>
              <w:rPr>
                <w:sz w:val="19"/>
              </w:rPr>
              <w:t>17</w:t>
            </w:r>
          </w:p>
        </w:tc>
        <w:tc>
          <w:tcPr>
            <w:tcW w:type="dxa" w:w="2880"/>
          </w:tcPr>
          <w:p>
            <w:r/>
            <w:r>
              <w:rPr>
                <w:sz w:val="19"/>
              </w:rPr>
              <w:t>Local release</w:t>
            </w:r>
          </w:p>
        </w:tc>
        <w:tc>
          <w:tcPr>
            <w:tcW w:type="dxa" w:w="2880"/>
          </w:tcPr>
          <w:p>
            <w:r/>
            <w:r>
              <w:rPr>
                <w:sz w:val="19"/>
              </w:rPr>
              <w:t>Stable build; desktop + mobile browser tested</w:t>
            </w:r>
          </w:p>
        </w:tc>
      </w:tr>
    </w:tbl>
    <w:p/>
    <w:p>
      <w:pPr>
        <w:jc w:val="center"/>
      </w:pPr>
      <w:r>
        <w:drawing>
          <wp:inline xmlns:a="http://schemas.openxmlformats.org/drawingml/2006/main" xmlns:pic="http://schemas.openxmlformats.org/drawingml/2006/picture">
            <wp:extent cx="5303520" cy="2691111"/>
            <wp:docPr id="8" name="Picture 8"/>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5303520" cy="2691111"/>
                    </a:xfrm>
                    <a:prstGeom prst="rect"/>
                  </pic:spPr>
                </pic:pic>
              </a:graphicData>
            </a:graphic>
          </wp:inline>
        </w:drawing>
      </w:r>
    </w:p>
    <w:p>
      <w:pPr>
        <w:jc w:val="center"/>
      </w:pPr>
      <w:r>
        <w:rPr>
          <w:i/>
          <w:sz w:val="18"/>
        </w:rPr>
        <w:t>Figure 10. MVP build sequence.</w:t>
      </w:r>
    </w:p>
    <w:p>
      <w:pPr>
        <w:pStyle w:val="Heading3"/>
      </w:pPr>
      <w:r>
        <w:t>Resource workflow</w:t>
      </w:r>
    </w:p>
    <w:p>
      <w:r>
        <w:rPr>
          <w:b w:val="0"/>
          <w:i w:val="0"/>
        </w:rPr>
        <w:t>Create → Review → Tag → Publish → Link to milestone/task → Track usage → Review performance → Update/archive. Every published item has an owner and review status; retired content stays traceable; external facts carry source records; AI drafts require human review.</w:t>
      </w:r>
    </w:p>
    <w:p>
      <w:pPr>
        <w:pStyle w:val="Heading3"/>
      </w:pPr>
      <w:r>
        <w:t>Lesson content specification (per lesson)</w:t>
      </w:r>
    </w:p>
    <w:p>
      <w:pPr>
        <w:pStyle w:val="ListBullet"/>
      </w:pPr>
      <w:r>
        <w:t>Learning objective; five-minute voice-over script; visual/slide sequence; screen-demo plan; one worked example; one practice task; one realistic workplace scenario; five-question knowledge check; assessment rubric; downloadable worksheet/template; common mistakes; next milestone.</w:t>
      </w:r>
    </w:p>
    <w:p>
      <w:pPr>
        <w:jc w:val="center"/>
      </w:pPr>
      <w:r>
        <w:drawing>
          <wp:inline xmlns:a="http://schemas.openxmlformats.org/drawingml/2006/main" xmlns:pic="http://schemas.openxmlformats.org/drawingml/2006/picture">
            <wp:extent cx="5303520" cy="2906908"/>
            <wp:docPr id="9" name="Picture 9"/>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5303520" cy="2906908"/>
                    </a:xfrm>
                    <a:prstGeom prst="rect"/>
                  </pic:spPr>
                </pic:pic>
              </a:graphicData>
            </a:graphic>
          </wp:inline>
        </w:drawing>
      </w:r>
    </w:p>
    <w:p>
      <w:pPr>
        <w:jc w:val="center"/>
      </w:pPr>
      <w:r>
        <w:rPr>
          <w:i/>
          <w:sz w:val="18"/>
        </w:rPr>
        <w:t>Figure 5. Content factory: each milestone produces coordinated learning + action assets.</w:t>
      </w:r>
    </w:p>
    <w:p>
      <w:pPr>
        <w:pStyle w:val="Heading3"/>
      </w:pPr>
      <w:r>
        <w:t>Evidence loop &amp; capability states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Capability status</w:t>
            </w:r>
          </w:p>
        </w:tc>
        <w:tc>
          <w:tcPr>
            <w:tcW w:type="dxa" w:w="2880"/>
          </w:tcPr>
          <w:p>
            <w:r/>
            <w:r>
              <w:rPr>
                <w:b/>
                <w:sz w:val="19"/>
              </w:rPr>
              <w:t>Meaning</w:t>
            </w:r>
          </w:p>
        </w:tc>
        <w:tc>
          <w:tcPr>
            <w:tcW w:type="dxa" w:w="2880"/>
          </w:tcPr>
          <w:p>
            <w:r/>
            <w:r>
              <w:rPr>
                <w:b/>
                <w:sz w:val="19"/>
              </w:rPr>
              <w:t>Progression behaviour</w:t>
            </w:r>
          </w:p>
        </w:tc>
      </w:tr>
      <w:tr>
        <w:tc>
          <w:tcPr>
            <w:tcW w:type="dxa" w:w="2880"/>
          </w:tcPr>
          <w:p>
            <w:r/>
            <w:r>
              <w:rPr>
                <w:sz w:val="19"/>
              </w:rPr>
              <w:t>Not assessed</w:t>
            </w:r>
          </w:p>
        </w:tc>
        <w:tc>
          <w:tcPr>
            <w:tcW w:type="dxa" w:w="2880"/>
          </w:tcPr>
          <w:p>
            <w:r/>
            <w:r>
              <w:rPr>
                <w:sz w:val="19"/>
              </w:rPr>
              <w:t>No sufficient evidence</w:t>
            </w:r>
          </w:p>
        </w:tc>
        <w:tc>
          <w:tcPr>
            <w:tcW w:type="dxa" w:w="2880"/>
          </w:tcPr>
          <w:p>
            <w:r/>
            <w:r>
              <w:rPr>
                <w:sz w:val="19"/>
              </w:rPr>
              <w:t>Do not infer capability</w:t>
            </w:r>
          </w:p>
        </w:tc>
      </w:tr>
      <w:tr>
        <w:tc>
          <w:tcPr>
            <w:tcW w:type="dxa" w:w="2880"/>
          </w:tcPr>
          <w:p>
            <w:r/>
            <w:r>
              <w:rPr>
                <w:sz w:val="19"/>
              </w:rPr>
              <w:t>Developing</w:t>
            </w:r>
          </w:p>
        </w:tc>
        <w:tc>
          <w:tcPr>
            <w:tcW w:type="dxa" w:w="2880"/>
          </w:tcPr>
          <w:p>
            <w:r/>
            <w:r>
              <w:rPr>
                <w:sz w:val="19"/>
              </w:rPr>
              <w:t>Some evidence, not yet sufficient/consistent</w:t>
            </w:r>
          </w:p>
        </w:tc>
        <w:tc>
          <w:tcPr>
            <w:tcW w:type="dxa" w:w="2880"/>
          </w:tcPr>
          <w:p>
            <w:r/>
            <w:r>
              <w:rPr>
                <w:sz w:val="19"/>
              </w:rPr>
              <w:t>Recommend targeted practice</w:t>
            </w:r>
          </w:p>
        </w:tc>
      </w:tr>
      <w:tr>
        <w:tc>
          <w:tcPr>
            <w:tcW w:type="dxa" w:w="2880"/>
          </w:tcPr>
          <w:p>
            <w:r/>
            <w:r>
              <w:rPr>
                <w:sz w:val="19"/>
              </w:rPr>
              <w:t>Demonstrated</w:t>
            </w:r>
          </w:p>
        </w:tc>
        <w:tc>
          <w:tcPr>
            <w:tcW w:type="dxa" w:w="2880"/>
          </w:tcPr>
          <w:p>
            <w:r/>
            <w:r>
              <w:rPr>
                <w:sz w:val="19"/>
              </w:rPr>
              <w:t>Evidence meets configured rubric</w:t>
            </w:r>
          </w:p>
        </w:tc>
        <w:tc>
          <w:tcPr>
            <w:tcW w:type="dxa" w:w="2880"/>
          </w:tcPr>
          <w:p>
            <w:r/>
            <w:r>
              <w:rPr>
                <w:sz w:val="19"/>
              </w:rPr>
              <w:t>Allow configured milestone progression</w:t>
            </w:r>
          </w:p>
        </w:tc>
      </w:tr>
      <w:tr>
        <w:tc>
          <w:tcPr>
            <w:tcW w:type="dxa" w:w="2880"/>
          </w:tcPr>
          <w:p>
            <w:r/>
            <w:r>
              <w:rPr>
                <w:sz w:val="19"/>
              </w:rPr>
              <w:t>Needs review</w:t>
            </w:r>
          </w:p>
        </w:tc>
        <w:tc>
          <w:tcPr>
            <w:tcW w:type="dxa" w:w="2880"/>
          </w:tcPr>
          <w:p>
            <w:r/>
            <w:r>
              <w:rPr>
                <w:sz w:val="19"/>
              </w:rPr>
              <w:t>Ambiguous/exceptional case</w:t>
            </w:r>
          </w:p>
        </w:tc>
        <w:tc>
          <w:tcPr>
            <w:tcW w:type="dxa" w:w="2880"/>
          </w:tcPr>
          <w:p>
            <w:r/>
            <w:r>
              <w:rPr>
                <w:sz w:val="19"/>
              </w:rPr>
              <w:t>Request more evidence or human review</w:t>
            </w:r>
          </w:p>
        </w:tc>
      </w:tr>
    </w:tbl>
    <w:p/>
    <w:p>
      <w:pPr>
        <w:jc w:val="center"/>
      </w:pPr>
      <w:r>
        <w:drawing>
          <wp:inline xmlns:a="http://schemas.openxmlformats.org/drawingml/2006/main" xmlns:pic="http://schemas.openxmlformats.org/drawingml/2006/picture">
            <wp:extent cx="5303520" cy="2475314"/>
            <wp:docPr id="10" name="Picture 10"/>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5303520" cy="2475314"/>
                    </a:xfrm>
                    <a:prstGeom prst="rect"/>
                  </pic:spPr>
                </pic:pic>
              </a:graphicData>
            </a:graphic>
          </wp:inline>
        </w:drawing>
      </w:r>
    </w:p>
    <w:p>
      <w:pPr>
        <w:jc w:val="center"/>
      </w:pPr>
      <w:r>
        <w:rPr>
          <w:i/>
          <w:sz w:val="18"/>
        </w:rPr>
        <w:t>Figure 6. Evidence loop connecting practical work to progression.</w:t>
      </w:r>
    </w:p>
    <w:p>
      <w:pPr>
        <w:pStyle w:val="Heading2"/>
      </w:pPr>
      <w:r>
        <w:t>2.4 Design System (structure; brand values TBD in design phase)</w:t>
      </w:r>
    </w:p>
    <w:p>
      <w:r>
        <w:rPr>
          <w:b w:val="0"/>
          <w:i/>
        </w:rPr>
        <w:t>Direction (specified): premium, calm, modern education/productivity experience — clean cards, clear progress states, strong typography, accessible contrast, no decorative clutter. The product font and brand palette are selected during the design phase (currently on hold); the token tables below define the REQUIRED STRUCTURE with specified interaction rules. TBD = to be defined, never invented ad hoc.</w:t>
      </w:r>
    </w:p>
    <w:p>
      <w:pPr>
        <w:pStyle w:val="Heading3"/>
      </w:pPr>
      <w:r>
        <w:t>Required color token structure (values TBD except usage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Token</w:t>
            </w:r>
          </w:p>
        </w:tc>
        <w:tc>
          <w:tcPr>
            <w:tcW w:type="dxa" w:w="2880"/>
          </w:tcPr>
          <w:p>
            <w:r/>
            <w:r>
              <w:rPr>
                <w:b/>
                <w:sz w:val="19"/>
              </w:rPr>
              <w:t>Value</w:t>
            </w:r>
          </w:p>
        </w:tc>
        <w:tc>
          <w:tcPr>
            <w:tcW w:type="dxa" w:w="2880"/>
          </w:tcPr>
          <w:p>
            <w:r/>
            <w:r>
              <w:rPr>
                <w:b/>
                <w:sz w:val="19"/>
              </w:rPr>
              <w:t>Usage</w:t>
            </w:r>
          </w:p>
        </w:tc>
      </w:tr>
      <w:tr>
        <w:tc>
          <w:tcPr>
            <w:tcW w:type="dxa" w:w="2880"/>
          </w:tcPr>
          <w:p>
            <w:r/>
            <w:r>
              <w:rPr>
                <w:sz w:val="19"/>
              </w:rPr>
              <w:t>--color-primary</w:t>
            </w:r>
          </w:p>
        </w:tc>
        <w:tc>
          <w:tcPr>
            <w:tcW w:type="dxa" w:w="2880"/>
          </w:tcPr>
          <w:p>
            <w:r/>
            <w:r>
              <w:rPr>
                <w:sz w:val="19"/>
              </w:rPr>
              <w:t>TBD (brand)</w:t>
            </w:r>
          </w:p>
        </w:tc>
        <w:tc>
          <w:tcPr>
            <w:tcW w:type="dxa" w:w="2880"/>
          </w:tcPr>
          <w:p>
            <w:r/>
            <w:r>
              <w:rPr>
                <w:sz w:val="19"/>
              </w:rPr>
              <w:t>Primary actions, links, focus states</w:t>
            </w:r>
          </w:p>
        </w:tc>
      </w:tr>
      <w:tr>
        <w:tc>
          <w:tcPr>
            <w:tcW w:type="dxa" w:w="2880"/>
          </w:tcPr>
          <w:p>
            <w:r/>
            <w:r>
              <w:rPr>
                <w:sz w:val="19"/>
              </w:rPr>
              <w:t>--color-success</w:t>
            </w:r>
          </w:p>
        </w:tc>
        <w:tc>
          <w:tcPr>
            <w:tcW w:type="dxa" w:w="2880"/>
          </w:tcPr>
          <w:p>
            <w:r/>
            <w:r>
              <w:rPr>
                <w:sz w:val="19"/>
              </w:rPr>
              <w:t>TBD (brand)</w:t>
            </w:r>
          </w:p>
        </w:tc>
        <w:tc>
          <w:tcPr>
            <w:tcW w:type="dxa" w:w="2880"/>
          </w:tcPr>
          <w:p>
            <w:r/>
            <w:r>
              <w:rPr>
                <w:sz w:val="19"/>
              </w:rPr>
              <w:t>Demonstrated capability, success states</w:t>
            </w:r>
          </w:p>
        </w:tc>
      </w:tr>
      <w:tr>
        <w:tc>
          <w:tcPr>
            <w:tcW w:type="dxa" w:w="2880"/>
          </w:tcPr>
          <w:p>
            <w:r/>
            <w:r>
              <w:rPr>
                <w:sz w:val="19"/>
              </w:rPr>
              <w:t>--color-warning</w:t>
            </w:r>
          </w:p>
        </w:tc>
        <w:tc>
          <w:tcPr>
            <w:tcW w:type="dxa" w:w="2880"/>
          </w:tcPr>
          <w:p>
            <w:r/>
            <w:r>
              <w:rPr>
                <w:sz w:val="19"/>
              </w:rPr>
              <w:t>TBD (brand)</w:t>
            </w:r>
          </w:p>
        </w:tc>
        <w:tc>
          <w:tcPr>
            <w:tcW w:type="dxa" w:w="2880"/>
          </w:tcPr>
          <w:p>
            <w:r/>
            <w:r>
              <w:rPr>
                <w:sz w:val="19"/>
              </w:rPr>
              <w:t>Needs-attention states</w:t>
            </w:r>
          </w:p>
        </w:tc>
      </w:tr>
      <w:tr>
        <w:tc>
          <w:tcPr>
            <w:tcW w:type="dxa" w:w="2880"/>
          </w:tcPr>
          <w:p>
            <w:r/>
            <w:r>
              <w:rPr>
                <w:sz w:val="19"/>
              </w:rPr>
              <w:t>--color-error</w:t>
            </w:r>
          </w:p>
        </w:tc>
        <w:tc>
          <w:tcPr>
            <w:tcW w:type="dxa" w:w="2880"/>
          </w:tcPr>
          <w:p>
            <w:r/>
            <w:r>
              <w:rPr>
                <w:sz w:val="19"/>
              </w:rPr>
              <w:t>TBD (brand)</w:t>
            </w:r>
          </w:p>
        </w:tc>
        <w:tc>
          <w:tcPr>
            <w:tcW w:type="dxa" w:w="2880"/>
          </w:tcPr>
          <w:p>
            <w:r/>
            <w:r>
              <w:rPr>
                <w:sz w:val="19"/>
              </w:rPr>
              <w:t>Destructive actions, validation errors</w:t>
            </w:r>
          </w:p>
        </w:tc>
      </w:tr>
      <w:tr>
        <w:tc>
          <w:tcPr>
            <w:tcW w:type="dxa" w:w="2880"/>
          </w:tcPr>
          <w:p>
            <w:r/>
            <w:r>
              <w:rPr>
                <w:sz w:val="19"/>
              </w:rPr>
              <w:t>--color-text-primary</w:t>
            </w:r>
          </w:p>
        </w:tc>
        <w:tc>
          <w:tcPr>
            <w:tcW w:type="dxa" w:w="2880"/>
          </w:tcPr>
          <w:p>
            <w:r/>
            <w:r>
              <w:rPr>
                <w:sz w:val="19"/>
              </w:rPr>
              <w:t>TBD (contrast-checked)</w:t>
            </w:r>
          </w:p>
        </w:tc>
        <w:tc>
          <w:tcPr>
            <w:tcW w:type="dxa" w:w="2880"/>
          </w:tcPr>
          <w:p>
            <w:r/>
            <w:r>
              <w:rPr>
                <w:sz w:val="19"/>
              </w:rPr>
              <w:t>Primary text</w:t>
            </w:r>
          </w:p>
        </w:tc>
      </w:tr>
      <w:tr>
        <w:tc>
          <w:tcPr>
            <w:tcW w:type="dxa" w:w="2880"/>
          </w:tcPr>
          <w:p>
            <w:r/>
            <w:r>
              <w:rPr>
                <w:sz w:val="19"/>
              </w:rPr>
              <w:t>--color-text-secondary</w:t>
            </w:r>
          </w:p>
        </w:tc>
        <w:tc>
          <w:tcPr>
            <w:tcW w:type="dxa" w:w="2880"/>
          </w:tcPr>
          <w:p>
            <w:r/>
            <w:r>
              <w:rPr>
                <w:sz w:val="19"/>
              </w:rPr>
              <w:t>TBD (contrast-checked)</w:t>
            </w:r>
          </w:p>
        </w:tc>
        <w:tc>
          <w:tcPr>
            <w:tcW w:type="dxa" w:w="2880"/>
          </w:tcPr>
          <w:p>
            <w:r/>
            <w:r>
              <w:rPr>
                <w:sz w:val="19"/>
              </w:rPr>
              <w:t>Secondary text</w:t>
            </w:r>
          </w:p>
        </w:tc>
      </w:tr>
      <w:tr>
        <w:tc>
          <w:tcPr>
            <w:tcW w:type="dxa" w:w="2880"/>
          </w:tcPr>
          <w:p>
            <w:r/>
            <w:r>
              <w:rPr>
                <w:sz w:val="19"/>
              </w:rPr>
              <w:t>--color-surface</w:t>
            </w:r>
          </w:p>
        </w:tc>
        <w:tc>
          <w:tcPr>
            <w:tcW w:type="dxa" w:w="2880"/>
          </w:tcPr>
          <w:p>
            <w:r/>
            <w:r>
              <w:rPr>
                <w:sz w:val="19"/>
              </w:rPr>
              <w:t>TBD</w:t>
            </w:r>
          </w:p>
        </w:tc>
        <w:tc>
          <w:tcPr>
            <w:tcW w:type="dxa" w:w="2880"/>
          </w:tcPr>
          <w:p>
            <w:r/>
            <w:r>
              <w:rPr>
                <w:sz w:val="19"/>
              </w:rPr>
              <w:t>Backgrounds, cards</w:t>
            </w:r>
          </w:p>
        </w:tc>
      </w:tr>
      <w:tr>
        <w:tc>
          <w:tcPr>
            <w:tcW w:type="dxa" w:w="2880"/>
          </w:tcPr>
          <w:p>
            <w:r/>
            <w:r>
              <w:rPr>
                <w:sz w:val="19"/>
              </w:rPr>
              <w:t>--color-border</w:t>
            </w:r>
          </w:p>
        </w:tc>
        <w:tc>
          <w:tcPr>
            <w:tcW w:type="dxa" w:w="2880"/>
          </w:tcPr>
          <w:p>
            <w:r/>
            <w:r>
              <w:rPr>
                <w:sz w:val="19"/>
              </w:rPr>
              <w:t>TBD</w:t>
            </w:r>
          </w:p>
        </w:tc>
        <w:tc>
          <w:tcPr>
            <w:tcW w:type="dxa" w:w="2880"/>
          </w:tcPr>
          <w:p>
            <w:r/>
            <w:r>
              <w:rPr>
                <w:sz w:val="19"/>
              </w:rPr>
              <w:t>Borders, dividers</w:t>
            </w:r>
          </w:p>
        </w:tc>
      </w:tr>
      <w:tr>
        <w:tc>
          <w:tcPr>
            <w:tcW w:type="dxa" w:w="2880"/>
          </w:tcPr>
          <w:p>
            <w:r/>
            <w:r>
              <w:rPr>
                <w:sz w:val="19"/>
              </w:rPr>
              <w:t>--state-completed</w:t>
            </w:r>
          </w:p>
        </w:tc>
        <w:tc>
          <w:tcPr>
            <w:tcW w:type="dxa" w:w="2880"/>
          </w:tcPr>
          <w:p>
            <w:r/>
            <w:r>
              <w:rPr>
                <w:sz w:val="19"/>
              </w:rPr>
              <w:t>TBD (visually distinct)</w:t>
            </w:r>
          </w:p>
        </w:tc>
        <w:tc>
          <w:tcPr>
            <w:tcW w:type="dxa" w:w="2880"/>
          </w:tcPr>
          <w:p>
            <w:r/>
            <w:r>
              <w:rPr>
                <w:sz w:val="19"/>
              </w:rPr>
              <w:t>Completed milestones</w:t>
            </w:r>
          </w:p>
        </w:tc>
      </w:tr>
      <w:tr>
        <w:tc>
          <w:tcPr>
            <w:tcW w:type="dxa" w:w="2880"/>
          </w:tcPr>
          <w:p>
            <w:r/>
            <w:r>
              <w:rPr>
                <w:sz w:val="19"/>
              </w:rPr>
              <w:t>--state-in-progress</w:t>
            </w:r>
          </w:p>
        </w:tc>
        <w:tc>
          <w:tcPr>
            <w:tcW w:type="dxa" w:w="2880"/>
          </w:tcPr>
          <w:p>
            <w:r/>
            <w:r>
              <w:rPr>
                <w:sz w:val="19"/>
              </w:rPr>
              <w:t>TBD (visually distinct)</w:t>
            </w:r>
          </w:p>
        </w:tc>
        <w:tc>
          <w:tcPr>
            <w:tcW w:type="dxa" w:w="2880"/>
          </w:tcPr>
          <w:p>
            <w:r/>
            <w:r>
              <w:rPr>
                <w:sz w:val="19"/>
              </w:rPr>
              <w:t>In-progress milestones</w:t>
            </w:r>
          </w:p>
        </w:tc>
      </w:tr>
      <w:tr>
        <w:tc>
          <w:tcPr>
            <w:tcW w:type="dxa" w:w="2880"/>
          </w:tcPr>
          <w:p>
            <w:r/>
            <w:r>
              <w:rPr>
                <w:sz w:val="19"/>
              </w:rPr>
              <w:t>--state-locked</w:t>
            </w:r>
          </w:p>
        </w:tc>
        <w:tc>
          <w:tcPr>
            <w:tcW w:type="dxa" w:w="2880"/>
          </w:tcPr>
          <w:p>
            <w:r/>
            <w:r>
              <w:rPr>
                <w:sz w:val="19"/>
              </w:rPr>
              <w:t>TBD (visually distinct)</w:t>
            </w:r>
          </w:p>
        </w:tc>
        <w:tc>
          <w:tcPr>
            <w:tcW w:type="dxa" w:w="2880"/>
          </w:tcPr>
          <w:p>
            <w:r/>
            <w:r>
              <w:rPr>
                <w:sz w:val="19"/>
              </w:rPr>
              <w:t>Locked milestones</w:t>
            </w:r>
          </w:p>
        </w:tc>
      </w:tr>
      <w:tr>
        <w:tc>
          <w:tcPr>
            <w:tcW w:type="dxa" w:w="2880"/>
          </w:tcPr>
          <w:p>
            <w:r/>
            <w:r>
              <w:rPr>
                <w:sz w:val="19"/>
              </w:rPr>
              <w:t>--state-needs-attention</w:t>
            </w:r>
          </w:p>
        </w:tc>
        <w:tc>
          <w:tcPr>
            <w:tcW w:type="dxa" w:w="2880"/>
          </w:tcPr>
          <w:p>
            <w:r/>
            <w:r>
              <w:rPr>
                <w:sz w:val="19"/>
              </w:rPr>
              <w:t>TBD (visually distinct)</w:t>
            </w:r>
          </w:p>
        </w:tc>
        <w:tc>
          <w:tcPr>
            <w:tcW w:type="dxa" w:w="2880"/>
          </w:tcPr>
          <w:p>
            <w:r/>
            <w:r>
              <w:rPr>
                <w:sz w:val="19"/>
              </w:rPr>
              <w:t>Needs-attention + evidence states</w:t>
            </w:r>
          </w:p>
        </w:tc>
      </w:tr>
    </w:tbl>
    <w:p/>
    <w:p>
      <w:pPr>
        <w:pStyle w:val="Heading3"/>
      </w:pPr>
      <w:r>
        <w:t>Required type / spacing / radius / shadow structure (values TBD)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Token</w:t>
            </w:r>
          </w:p>
        </w:tc>
        <w:tc>
          <w:tcPr>
            <w:tcW w:type="dxa" w:w="2880"/>
          </w:tcPr>
          <w:p>
            <w:r/>
            <w:r>
              <w:rPr>
                <w:b/>
                <w:sz w:val="19"/>
              </w:rPr>
              <w:t>Value</w:t>
            </w:r>
          </w:p>
        </w:tc>
        <w:tc>
          <w:tcPr>
            <w:tcW w:type="dxa" w:w="2880"/>
          </w:tcPr>
          <w:p>
            <w:r/>
            <w:r>
              <w:rPr>
                <w:b/>
                <w:sz w:val="19"/>
              </w:rPr>
              <w:t>Usage</w:t>
            </w:r>
          </w:p>
        </w:tc>
      </w:tr>
      <w:tr>
        <w:tc>
          <w:tcPr>
            <w:tcW w:type="dxa" w:w="2880"/>
          </w:tcPr>
          <w:p>
            <w:r/>
            <w:r>
              <w:rPr>
                <w:sz w:val="19"/>
              </w:rPr>
              <w:t>--font-sans</w:t>
            </w:r>
          </w:p>
        </w:tc>
        <w:tc>
          <w:tcPr>
            <w:tcW w:type="dxa" w:w="2880"/>
          </w:tcPr>
          <w:p>
            <w:r/>
            <w:r>
              <w:rPr>
                <w:sz w:val="19"/>
              </w:rPr>
              <w:t>TBD (accessible product font)</w:t>
            </w:r>
          </w:p>
        </w:tc>
        <w:tc>
          <w:tcPr>
            <w:tcW w:type="dxa" w:w="2880"/>
          </w:tcPr>
          <w:p>
            <w:r/>
            <w:r>
              <w:rPr>
                <w:sz w:val="19"/>
              </w:rPr>
              <w:t>All UI text</w:t>
            </w:r>
          </w:p>
        </w:tc>
      </w:tr>
      <w:tr>
        <w:tc>
          <w:tcPr>
            <w:tcW w:type="dxa" w:w="2880"/>
          </w:tcPr>
          <w:p>
            <w:r/>
            <w:r>
              <w:rPr>
                <w:sz w:val="19"/>
              </w:rPr>
              <w:t>--font-mono</w:t>
            </w:r>
          </w:p>
        </w:tc>
        <w:tc>
          <w:tcPr>
            <w:tcW w:type="dxa" w:w="2880"/>
          </w:tcPr>
          <w:p>
            <w:r/>
            <w:r>
              <w:rPr>
                <w:sz w:val="19"/>
              </w:rPr>
              <w:t>TBD</w:t>
            </w:r>
          </w:p>
        </w:tc>
        <w:tc>
          <w:tcPr>
            <w:tcW w:type="dxa" w:w="2880"/>
          </w:tcPr>
          <w:p>
            <w:r/>
            <w:r>
              <w:rPr>
                <w:sz w:val="19"/>
              </w:rPr>
              <w:t>Scores, dates, IDs</w:t>
            </w:r>
          </w:p>
        </w:tc>
      </w:tr>
      <w:tr>
        <w:tc>
          <w:tcPr>
            <w:tcW w:type="dxa" w:w="2880"/>
          </w:tcPr>
          <w:p>
            <w:r/>
            <w:r>
              <w:rPr>
                <w:sz w:val="19"/>
              </w:rPr>
              <w:t>--text-xs/sm/base/lg/xl/2xl/3xl</w:t>
            </w:r>
          </w:p>
        </w:tc>
        <w:tc>
          <w:tcPr>
            <w:tcW w:type="dxa" w:w="2880"/>
          </w:tcPr>
          <w:p>
            <w:r/>
            <w:r>
              <w:rPr>
                <w:sz w:val="19"/>
              </w:rPr>
              <w:t>TBD scale</w:t>
            </w:r>
          </w:p>
        </w:tc>
        <w:tc>
          <w:tcPr>
            <w:tcW w:type="dxa" w:w="2880"/>
          </w:tcPr>
          <w:p>
            <w:r/>
            <w:r>
              <w:rPr>
                <w:sz w:val="19"/>
              </w:rPr>
              <w:t>Captions → dashboard totals</w:t>
            </w:r>
          </w:p>
        </w:tc>
      </w:tr>
      <w:tr>
        <w:tc>
          <w:tcPr>
            <w:tcW w:type="dxa" w:w="2880"/>
          </w:tcPr>
          <w:p>
            <w:r/>
            <w:r>
              <w:rPr>
                <w:sz w:val="19"/>
              </w:rPr>
              <w:t>--space-1..12 (4px base)</w:t>
            </w:r>
          </w:p>
        </w:tc>
        <w:tc>
          <w:tcPr>
            <w:tcW w:type="dxa" w:w="2880"/>
          </w:tcPr>
          <w:p>
            <w:r/>
            <w:r>
              <w:rPr>
                <w:sz w:val="19"/>
              </w:rPr>
              <w:t>TBD scale</w:t>
            </w:r>
          </w:p>
        </w:tc>
        <w:tc>
          <w:tcPr>
            <w:tcW w:type="dxa" w:w="2880"/>
          </w:tcPr>
          <w:p>
            <w:r/>
            <w:r>
              <w:rPr>
                <w:sz w:val="19"/>
              </w:rPr>
              <w:t>Tight spacing → section spacing</w:t>
            </w:r>
          </w:p>
        </w:tc>
      </w:tr>
      <w:tr>
        <w:tc>
          <w:tcPr>
            <w:tcW w:type="dxa" w:w="2880"/>
          </w:tcPr>
          <w:p>
            <w:r/>
            <w:r>
              <w:rPr>
                <w:sz w:val="19"/>
              </w:rPr>
              <w:t>--radius-sm/md/lg/xl/full</w:t>
            </w:r>
          </w:p>
        </w:tc>
        <w:tc>
          <w:tcPr>
            <w:tcW w:type="dxa" w:w="2880"/>
          </w:tcPr>
          <w:p>
            <w:r/>
            <w:r>
              <w:rPr>
                <w:sz w:val="19"/>
              </w:rPr>
              <w:t>TBD</w:t>
            </w:r>
          </w:p>
        </w:tc>
        <w:tc>
          <w:tcPr>
            <w:tcW w:type="dxa" w:w="2880"/>
          </w:tcPr>
          <w:p>
            <w:r/>
            <w:r>
              <w:rPr>
                <w:sz w:val="19"/>
              </w:rPr>
              <w:t>Tags → pills, badges</w:t>
            </w:r>
          </w:p>
        </w:tc>
      </w:tr>
      <w:tr>
        <w:tc>
          <w:tcPr>
            <w:tcW w:type="dxa" w:w="2880"/>
          </w:tcPr>
          <w:p>
            <w:r/>
            <w:r>
              <w:rPr>
                <w:sz w:val="19"/>
              </w:rPr>
              <w:t>--shadow-sm/md/lg</w:t>
            </w:r>
          </w:p>
        </w:tc>
        <w:tc>
          <w:tcPr>
            <w:tcW w:type="dxa" w:w="2880"/>
          </w:tcPr>
          <w:p>
            <w:r/>
            <w:r>
              <w:rPr>
                <w:sz w:val="19"/>
              </w:rPr>
              <w:t>TBD</w:t>
            </w:r>
          </w:p>
        </w:tc>
        <w:tc>
          <w:tcPr>
            <w:tcW w:type="dxa" w:w="2880"/>
          </w:tcPr>
          <w:p>
            <w:r/>
            <w:r>
              <w:rPr>
                <w:sz w:val="19"/>
              </w:rPr>
              <w:t>Subtle elevation → modals</w:t>
            </w:r>
          </w:p>
        </w:tc>
      </w:tr>
    </w:tbl>
    <w:p/>
    <w:p>
      <w:pPr>
        <w:pStyle w:val="Heading3"/>
      </w:pPr>
      <w:r>
        <w:t>Accessibility (WCAG 2.1 AA, specified)</w:t>
      </w:r>
    </w:p>
    <w:p>
      <w:pPr>
        <w:pStyle w:val="ListBullet"/>
      </w:pPr>
      <w:r>
        <w:t>Readable contrast; clear labels; keyboard/touch usability; meaningful error states; focus management in modals; screen-reader compatible dynamic updates; reduced-motion respected.</w:t>
      </w:r>
    </w:p>
    <w:p>
      <w:pPr>
        <w:pStyle w:val="Heading2"/>
      </w:pPr>
      <w:r>
        <w:t>2.5 Success Metrics (MVP)</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Metric</w:t>
            </w:r>
          </w:p>
        </w:tc>
        <w:tc>
          <w:tcPr>
            <w:tcW w:type="dxa" w:w="4320"/>
          </w:tcPr>
          <w:p>
            <w:r/>
            <w:r>
              <w:rPr>
                <w:b/>
                <w:sz w:val="19"/>
              </w:rPr>
              <w:t>Target</w:t>
            </w:r>
          </w:p>
        </w:tc>
      </w:tr>
      <w:tr>
        <w:tc>
          <w:tcPr>
            <w:tcW w:type="dxa" w:w="4320"/>
          </w:tcPr>
          <w:p>
            <w:r/>
            <w:r>
              <w:rPr>
                <w:sz w:val="19"/>
              </w:rPr>
              <w:t>Activation (signup → assessment → roadmap)</w:t>
            </w:r>
          </w:p>
        </w:tc>
        <w:tc>
          <w:tcPr>
            <w:tcW w:type="dxa" w:w="4320"/>
          </w:tcPr>
          <w:p>
            <w:r/>
            <w:r>
              <w:rPr>
                <w:sz w:val="19"/>
              </w:rPr>
              <w:t>Baseline + improvement vs control cohort</w:t>
            </w:r>
          </w:p>
        </w:tc>
      </w:tr>
      <w:tr>
        <w:tc>
          <w:tcPr>
            <w:tcW w:type="dxa" w:w="4320"/>
          </w:tcPr>
          <w:p>
            <w:r/>
            <w:r>
              <w:rPr>
                <w:sz w:val="19"/>
              </w:rPr>
              <w:t>Lesson completion</w:t>
            </w:r>
          </w:p>
        </w:tc>
        <w:tc>
          <w:tcPr>
            <w:tcW w:type="dxa" w:w="4320"/>
          </w:tcPr>
          <w:p>
            <w:r/>
            <w:r>
              <w:rPr>
                <w:sz w:val="19"/>
              </w:rPr>
              <w:t>Measured; weakest point fixed before adding features</w:t>
            </w:r>
          </w:p>
        </w:tc>
      </w:tr>
      <w:tr>
        <w:tc>
          <w:tcPr>
            <w:tcW w:type="dxa" w:w="4320"/>
          </w:tcPr>
          <w:p>
            <w:r/>
            <w:r>
              <w:rPr>
                <w:sz w:val="19"/>
              </w:rPr>
              <w:t>Practice submission rate</w:t>
            </w:r>
          </w:p>
        </w:tc>
        <w:tc>
          <w:tcPr>
            <w:tcW w:type="dxa" w:w="4320"/>
          </w:tcPr>
          <w:p>
            <w:r/>
            <w:r>
              <w:rPr>
                <w:sz w:val="19"/>
              </w:rPr>
              <w:t>Measured per milestone</w:t>
            </w:r>
          </w:p>
        </w:tc>
      </w:tr>
      <w:tr>
        <w:tc>
          <w:tcPr>
            <w:tcW w:type="dxa" w:w="4320"/>
          </w:tcPr>
          <w:p>
            <w:r/>
            <w:r>
              <w:rPr>
                <w:sz w:val="19"/>
              </w:rPr>
              <w:t>Simulation completion + realism rating</w:t>
            </w:r>
          </w:p>
        </w:tc>
        <w:tc>
          <w:tcPr>
            <w:tcW w:type="dxa" w:w="4320"/>
          </w:tcPr>
          <w:p>
            <w:r/>
            <w:r>
              <w:rPr>
                <w:sz w:val="19"/>
              </w:rPr>
              <w:t>Users describe scenario as useful and realistic</w:t>
            </w:r>
          </w:p>
        </w:tc>
      </w:tr>
      <w:tr>
        <w:tc>
          <w:tcPr>
            <w:tcW w:type="dxa" w:w="4320"/>
          </w:tcPr>
          <w:p>
            <w:r/>
            <w:r>
              <w:rPr>
                <w:sz w:val="19"/>
              </w:rPr>
              <w:t>Assessment improvement (first → revised)</w:t>
            </w:r>
          </w:p>
        </w:tc>
        <w:tc>
          <w:tcPr>
            <w:tcW w:type="dxa" w:w="4320"/>
          </w:tcPr>
          <w:p>
            <w:r/>
            <w:r>
              <w:rPr>
                <w:sz w:val="19"/>
              </w:rPr>
              <w:t>Performance/clarity improves after feedback</w:t>
            </w:r>
          </w:p>
        </w:tc>
      </w:tr>
      <w:tr>
        <w:tc>
          <w:tcPr>
            <w:tcW w:type="dxa" w:w="4320"/>
          </w:tcPr>
          <w:p>
            <w:r/>
            <w:r>
              <w:rPr>
                <w:sz w:val="19"/>
              </w:rPr>
              <w:t>Next-step click-through</w:t>
            </w:r>
          </w:p>
        </w:tc>
        <w:tc>
          <w:tcPr>
            <w:tcW w:type="dxa" w:w="4320"/>
          </w:tcPr>
          <w:p>
            <w:r/>
            <w:r>
              <w:rPr>
                <w:sz w:val="19"/>
              </w:rPr>
              <w:t>Users voluntarily continue beyond one lesson</w:t>
            </w:r>
          </w:p>
        </w:tc>
      </w:tr>
      <w:tr>
        <w:tc>
          <w:tcPr>
            <w:tcW w:type="dxa" w:w="4320"/>
          </w:tcPr>
          <w:p>
            <w:r/>
            <w:r>
              <w:rPr>
                <w:sz w:val="19"/>
              </w:rPr>
              <w:t>Retention (return to next milestone)</w:t>
            </w:r>
          </w:p>
        </w:tc>
        <w:tc>
          <w:tcPr>
            <w:tcW w:type="dxa" w:w="4320"/>
          </w:tcPr>
          <w:p>
            <w:r/>
            <w:r>
              <w:rPr>
                <w:sz w:val="19"/>
              </w:rPr>
              <w:t>Voluntary continuation observed</w:t>
            </w:r>
          </w:p>
        </w:tc>
      </w:tr>
    </w:tbl>
    <w:p/>
    <w:p>
      <w:pPr>
        <w:pStyle w:val="Heading2"/>
      </w:pPr>
      <w:r>
        <w:t>2.6 Acceptance Criteria (MVP)</w:t>
      </w:r>
    </w:p>
    <w:p>
      <w:pPr>
        <w:pStyle w:val="ListBullet"/>
      </w:pPr>
      <w:r>
        <w:t>A new user can create an account, choose a career, complete the baseline, and receive a roadmap — observed unaided.</w:t>
      </w:r>
    </w:p>
    <w:p>
      <w:pPr>
        <w:pStyle w:val="ListBullet"/>
      </w:pPr>
      <w:r>
        <w:t>User can complete a lesson (text, narrated media, demo, resources) and submit a practical task.</w:t>
      </w:r>
    </w:p>
    <w:p>
      <w:pPr>
        <w:pStyle w:val="ListBullet"/>
      </w:pPr>
      <w:r>
        <w:t>User can complete one AI simulation scenario end-to-end with feedback and retry.</w:t>
      </w:r>
    </w:p>
    <w:p>
      <w:pPr>
        <w:pStyle w:val="ListBullet"/>
      </w:pPr>
      <w:r>
        <w:t>Assessment score and feedback map explicitly to rubric criteria; resubmission versions stored.</w:t>
      </w:r>
    </w:p>
    <w:p>
      <w:pPr>
        <w:pStyle w:val="ListBullet"/>
      </w:pPr>
      <w:r>
        <w:t>Completed work can be saved as evidence; portfolio shows it with capability status.</w:t>
      </w:r>
    </w:p>
    <w:p>
      <w:pPr>
        <w:pStyle w:val="ListBullet"/>
      </w:pPr>
      <w:r>
        <w:t>Dashboard shows one obvious, actionable next step.</w:t>
      </w:r>
    </w:p>
    <w:p>
      <w:pPr>
        <w:pStyle w:val="ListBullet"/>
      </w:pPr>
      <w:r>
        <w:t>Tutor answers only from current lesson + approved curriculum; reports of incorrect output are receivable.</w:t>
      </w:r>
    </w:p>
    <w:p>
      <w:pPr>
        <w:pStyle w:val="ListBullet"/>
      </w:pPr>
      <w:r>
        <w:t>No AI output promises jobs, salaries, certification, funding or business outcomes.</w:t>
      </w:r>
    </w:p>
    <w:p>
      <w:pPr>
        <w:pStyle w:val="ListBullet"/>
      </w:pPr>
      <w:r>
        <w:t>Core journey works on desktop and mobile web; all interactive elements keyboard accessible.</w:t>
      </w:r>
    </w:p>
    <w:p>
      <w:pPr>
        <w:pStyle w:val="Heading1"/>
      </w:pPr>
      <w:r>
        <w:t>3. Phase 2 → Depth &amp; Scale</w:t>
      </w:r>
    </w:p>
    <w:p>
      <w:r>
        <w:rPr>
          <w:b/>
          <w:i w:val="0"/>
        </w:rPr>
        <w:t>Goal: from one validated pathway to multiple careers with deeper personalisation and richer evidence — only after Phase 1 exit gates are green.</w:t>
      </w:r>
    </w:p>
    <w:p>
      <w:pPr>
        <w:pStyle w:val="Heading2"/>
      </w:pPr>
      <w:r>
        <w:t>3.1 Features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Feature</w:t>
            </w:r>
          </w:p>
        </w:tc>
        <w:tc>
          <w:tcPr>
            <w:tcW w:type="dxa" w:w="2880"/>
          </w:tcPr>
          <w:p>
            <w:r/>
            <w:r>
              <w:rPr>
                <w:b/>
                <w:sz w:val="19"/>
              </w:rPr>
              <w:t>Description</w:t>
            </w:r>
          </w:p>
        </w:tc>
        <w:tc>
          <w:tcPr>
            <w:tcW w:type="dxa" w:w="2880"/>
          </w:tcPr>
          <w:p>
            <w:r/>
            <w:r>
              <w:rPr>
                <w:b/>
                <w:sz w:val="19"/>
              </w:rPr>
              <w:t>Priority</w:t>
            </w:r>
          </w:p>
        </w:tc>
      </w:tr>
      <w:tr>
        <w:tc>
          <w:tcPr>
            <w:tcW w:type="dxa" w:w="2880"/>
          </w:tcPr>
          <w:p>
            <w:r/>
            <w:r>
              <w:rPr>
                <w:sz w:val="19"/>
              </w:rPr>
              <w:t>Multiple career families</w:t>
            </w:r>
          </w:p>
        </w:tc>
        <w:tc>
          <w:tcPr>
            <w:tcW w:type="dxa" w:w="2880"/>
          </w:tcPr>
          <w:p>
            <w:r/>
            <w:r>
              <w:rPr>
                <w:sz w:val="19"/>
              </w:rPr>
              <w:t>New careers added through data/content configuration, never rewrites</w:t>
            </w:r>
          </w:p>
        </w:tc>
        <w:tc>
          <w:tcPr>
            <w:tcW w:type="dxa" w:w="2880"/>
          </w:tcPr>
          <w:p>
            <w:r/>
            <w:r>
              <w:rPr>
                <w:sz w:val="19"/>
              </w:rPr>
              <w:t>P0</w:t>
            </w:r>
          </w:p>
        </w:tc>
      </w:tr>
      <w:tr>
        <w:tc>
          <w:tcPr>
            <w:tcW w:type="dxa" w:w="2880"/>
          </w:tcPr>
          <w:p>
            <w:r/>
            <w:r>
              <w:rPr>
                <w:sz w:val="19"/>
              </w:rPr>
              <w:t>Richer portfolio/evidence</w:t>
            </w:r>
          </w:p>
        </w:tc>
        <w:tc>
          <w:tcPr>
            <w:tcW w:type="dxa" w:w="2880"/>
          </w:tcPr>
          <w:p>
            <w:r/>
            <w:r>
              <w:rPr>
                <w:sz w:val="19"/>
              </w:rPr>
              <w:t>Portable evidence views; employer-facing summaries (no credential claims beyond evidence)</w:t>
            </w:r>
          </w:p>
        </w:tc>
        <w:tc>
          <w:tcPr>
            <w:tcW w:type="dxa" w:w="2880"/>
          </w:tcPr>
          <w:p>
            <w:r/>
            <w:r>
              <w:rPr>
                <w:sz w:val="19"/>
              </w:rPr>
              <w:t>P0</w:t>
            </w:r>
          </w:p>
        </w:tc>
      </w:tr>
      <w:tr>
        <w:tc>
          <w:tcPr>
            <w:tcW w:type="dxa" w:w="2880"/>
          </w:tcPr>
          <w:p>
            <w:r/>
            <w:r>
              <w:rPr>
                <w:sz w:val="19"/>
              </w:rPr>
              <w:t>Simulation library</w:t>
            </w:r>
          </w:p>
        </w:tc>
        <w:tc>
          <w:tcPr>
            <w:tcW w:type="dxa" w:w="2880"/>
          </w:tcPr>
          <w:p>
            <w:r/>
            <w:r>
              <w:rPr>
                <w:sz w:val="19"/>
              </w:rPr>
              <w:t>Additional workplace scenarios per milestone, Appendix B spec each</w:t>
            </w:r>
          </w:p>
        </w:tc>
        <w:tc>
          <w:tcPr>
            <w:tcW w:type="dxa" w:w="2880"/>
          </w:tcPr>
          <w:p>
            <w:r/>
            <w:r>
              <w:rPr>
                <w:sz w:val="19"/>
              </w:rPr>
              <w:t>P1</w:t>
            </w:r>
          </w:p>
        </w:tc>
      </w:tr>
      <w:tr>
        <w:tc>
          <w:tcPr>
            <w:tcW w:type="dxa" w:w="2880"/>
          </w:tcPr>
          <w:p>
            <w:r/>
            <w:r>
              <w:rPr>
                <w:sz w:val="19"/>
              </w:rPr>
              <w:t>Adaptive progression graph</w:t>
            </w:r>
          </w:p>
        </w:tc>
        <w:tc>
          <w:tcPr>
            <w:tcW w:type="dxa" w:w="2880"/>
          </w:tcPr>
          <w:p>
            <w:r/>
            <w:r>
              <w:rPr>
                <w:sz w:val="19"/>
              </w:rPr>
              <w:t>Deeper personalisation of sequence from performance data</w:t>
            </w:r>
          </w:p>
        </w:tc>
        <w:tc>
          <w:tcPr>
            <w:tcW w:type="dxa" w:w="2880"/>
          </w:tcPr>
          <w:p>
            <w:r/>
            <w:r>
              <w:rPr>
                <w:sz w:val="19"/>
              </w:rPr>
              <w:t>P1</w:t>
            </w:r>
          </w:p>
        </w:tc>
      </w:tr>
      <w:tr>
        <w:tc>
          <w:tcPr>
            <w:tcW w:type="dxa" w:w="2880"/>
          </w:tcPr>
          <w:p>
            <w:r/>
            <w:r>
              <w:rPr>
                <w:sz w:val="19"/>
              </w:rPr>
              <w:t>Advanced assessments</w:t>
            </w:r>
          </w:p>
        </w:tc>
        <w:tc>
          <w:tcPr>
            <w:tcW w:type="dxa" w:w="2880"/>
          </w:tcPr>
          <w:p>
            <w:r/>
            <w:r>
              <w:rPr>
                <w:sz w:val="19"/>
              </w:rPr>
              <w:t>Cross-milestone practicals; human-review queue for Needs-review cases</w:t>
            </w:r>
          </w:p>
        </w:tc>
        <w:tc>
          <w:tcPr>
            <w:tcW w:type="dxa" w:w="2880"/>
          </w:tcPr>
          <w:p>
            <w:r/>
            <w:r>
              <w:rPr>
                <w:sz w:val="19"/>
              </w:rPr>
              <w:t>P1</w:t>
            </w:r>
          </w:p>
        </w:tc>
      </w:tr>
      <w:tr>
        <w:tc>
          <w:tcPr>
            <w:tcW w:type="dxa" w:w="2880"/>
          </w:tcPr>
          <w:p>
            <w:r/>
            <w:r>
              <w:rPr>
                <w:sz w:val="19"/>
              </w:rPr>
              <w:t>Cohort features</w:t>
            </w:r>
          </w:p>
        </w:tc>
        <w:tc>
          <w:tcPr>
            <w:tcW w:type="dxa" w:w="2880"/>
          </w:tcPr>
          <w:p>
            <w:r/>
            <w:r>
              <w:rPr>
                <w:sz w:val="19"/>
              </w:rPr>
              <w:t>Study groups / peer review (only if retention data demands it)</w:t>
            </w:r>
          </w:p>
        </w:tc>
        <w:tc>
          <w:tcPr>
            <w:tcW w:type="dxa" w:w="2880"/>
          </w:tcPr>
          <w:p>
            <w:r/>
            <w:r>
              <w:rPr>
                <w:sz w:val="19"/>
              </w:rPr>
              <w:t>P2</w:t>
            </w:r>
          </w:p>
        </w:tc>
      </w:tr>
    </w:tbl>
    <w:p/>
    <w:p>
      <w:pPr>
        <w:pStyle w:val="Heading2"/>
      </w:pPr>
      <w:r>
        <w:t>3.2 User Experience</w:t>
      </w:r>
    </w:p>
    <w:p>
      <w:pPr>
        <w:pStyle w:val="ListBullet"/>
      </w:pPr>
      <w:r>
        <w:t>1. Returning learner picks up a second career → baseline recognises transferable demonstrated capabilities.</w:t>
      </w:r>
    </w:p>
    <w:p>
      <w:pPr>
        <w:pStyle w:val="ListBullet"/>
      </w:pPr>
      <w:r>
        <w:t>2. Portfolio reader (e.g., hiring manager) opens a shared evidence link → sees work samples with rubric scores, never inflated claims.</w:t>
      </w:r>
    </w:p>
    <w:p>
      <w:pPr>
        <w:pStyle w:val="ListBullet"/>
      </w:pPr>
      <w:r>
        <w:t>3. Learner retries across an expanded simulation library with consistent feedback quality.</w:t>
      </w:r>
    </w:p>
    <w:p>
      <w:pPr>
        <w:pStyle w:val="Heading2"/>
      </w:pPr>
      <w:r>
        <w:t>3.3 Technical Details</w:t>
      </w:r>
    </w:p>
    <w:p>
      <w:pPr>
        <w:pStyle w:val="ListBullet"/>
      </w:pPr>
      <w:r>
        <w:t>Career template system: Appendix A template drives seeding; versioned rubrics with effective dates; AI config (prompts + grounding sources + history) managed in admin; analytics funnel/retention/pathway views extended.</w:t>
      </w:r>
    </w:p>
    <w:p>
      <w:pPr>
        <w:pStyle w:val="Heading2"/>
      </w:pPr>
      <w:r>
        <w:t>3.4 Success Metrics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Metric</w:t>
            </w:r>
          </w:p>
        </w:tc>
        <w:tc>
          <w:tcPr>
            <w:tcW w:type="dxa" w:w="4320"/>
          </w:tcPr>
          <w:p>
            <w:r/>
            <w:r>
              <w:rPr>
                <w:b/>
                <w:sz w:val="19"/>
              </w:rPr>
              <w:t>Target</w:t>
            </w:r>
          </w:p>
        </w:tc>
      </w:tr>
      <w:tr>
        <w:tc>
          <w:tcPr>
            <w:tcW w:type="dxa" w:w="4320"/>
          </w:tcPr>
          <w:p>
            <w:r/>
            <w:r>
              <w:rPr>
                <w:sz w:val="19"/>
              </w:rPr>
              <w:t>Second-career uptake</w:t>
            </w:r>
          </w:p>
        </w:tc>
        <w:tc>
          <w:tcPr>
            <w:tcW w:type="dxa" w:w="4320"/>
          </w:tcPr>
          <w:p>
            <w:r/>
            <w:r>
              <w:rPr>
                <w:sz w:val="19"/>
              </w:rPr>
              <w:t>Measured among path completers</w:t>
            </w:r>
          </w:p>
        </w:tc>
      </w:tr>
      <w:tr>
        <w:tc>
          <w:tcPr>
            <w:tcW w:type="dxa" w:w="4320"/>
          </w:tcPr>
          <w:p>
            <w:r/>
            <w:r>
              <w:rPr>
                <w:sz w:val="19"/>
              </w:rPr>
              <w:t>Portfolio shares/views</w:t>
            </w:r>
          </w:p>
        </w:tc>
        <w:tc>
          <w:tcPr>
            <w:tcW w:type="dxa" w:w="4320"/>
          </w:tcPr>
          <w:p>
            <w:r/>
            <w:r>
              <w:rPr>
                <w:sz w:val="19"/>
              </w:rPr>
              <w:t>Evidence accessed by third parties</w:t>
            </w:r>
          </w:p>
        </w:tc>
      </w:tr>
      <w:tr>
        <w:tc>
          <w:tcPr>
            <w:tcW w:type="dxa" w:w="4320"/>
          </w:tcPr>
          <w:p>
            <w:r/>
            <w:r>
              <w:rPr>
                <w:sz w:val="19"/>
              </w:rPr>
              <w:t>Simulation coverage</w:t>
            </w:r>
          </w:p>
        </w:tc>
        <w:tc>
          <w:tcPr>
            <w:tcW w:type="dxa" w:w="4320"/>
          </w:tcPr>
          <w:p>
            <w:r/>
            <w:r>
              <w:rPr>
                <w:sz w:val="19"/>
              </w:rPr>
              <w:t>&gt;= 3 scenarios per core milestone family</w:t>
            </w:r>
          </w:p>
        </w:tc>
      </w:tr>
    </w:tbl>
    <w:p/>
    <w:p>
      <w:pPr>
        <w:pStyle w:val="Heading2"/>
      </w:pPr>
      <w:r>
        <w:t>3.5 Acceptance Criteria</w:t>
      </w:r>
    </w:p>
    <w:p>
      <w:pPr>
        <w:pStyle w:val="ListBullet"/>
      </w:pPr>
      <w:r>
        <w:t>New career ships via content rows only (zero code changes); rubrics versioned with effective dates; portfolio evidence traceable to source work; no capability inferred without evidence.</w:t>
      </w:r>
    </w:p>
    <w:p>
      <w:pPr>
        <w:pStyle w:val="Heading1"/>
      </w:pPr>
      <w:r>
        <w:t>4. Phase 3 → Venture Lab + Polish</w:t>
      </w:r>
    </w:p>
    <w:p>
      <w:r>
        <w:rPr>
          <w:b/>
          <w:i w:val="0"/>
        </w:rPr>
        <w:t>Goal: build the founder pathway on the proven engine, and harden the product (settings, accessibility, trust, go-live gate).</w:t>
      </w:r>
    </w:p>
    <w:p>
      <w:pPr>
        <w:pStyle w:val="Heading2"/>
      </w:pPr>
      <w:r>
        <w:t>4.1 Features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Feature</w:t>
            </w:r>
          </w:p>
        </w:tc>
        <w:tc>
          <w:tcPr>
            <w:tcW w:type="dxa" w:w="2880"/>
          </w:tcPr>
          <w:p>
            <w:r/>
            <w:r>
              <w:rPr>
                <w:b/>
                <w:sz w:val="19"/>
              </w:rPr>
              <w:t>Description</w:t>
            </w:r>
          </w:p>
        </w:tc>
        <w:tc>
          <w:tcPr>
            <w:tcW w:type="dxa" w:w="2880"/>
          </w:tcPr>
          <w:p>
            <w:r/>
            <w:r>
              <w:rPr>
                <w:b/>
                <w:sz w:val="19"/>
              </w:rPr>
              <w:t>Priority</w:t>
            </w:r>
          </w:p>
        </w:tc>
      </w:tr>
      <w:tr>
        <w:tc>
          <w:tcPr>
            <w:tcW w:type="dxa" w:w="2880"/>
          </w:tcPr>
          <w:p>
            <w:r/>
            <w:r>
              <w:rPr>
                <w:sz w:val="19"/>
              </w:rPr>
              <w:t>Venture goal + problem</w:t>
            </w:r>
          </w:p>
        </w:tc>
        <w:tc>
          <w:tcPr>
            <w:tcW w:type="dxa" w:w="2880"/>
          </w:tcPr>
          <w:p>
            <w:r/>
            <w:r>
              <w:rPr>
                <w:sz w:val="19"/>
              </w:rPr>
              <w:t>Structured idea brief; problem hypothesis + test questions</w:t>
            </w:r>
          </w:p>
        </w:tc>
        <w:tc>
          <w:tcPr>
            <w:tcW w:type="dxa" w:w="2880"/>
          </w:tcPr>
          <w:p>
            <w:r/>
            <w:r>
              <w:rPr>
                <w:sz w:val="19"/>
              </w:rPr>
              <w:t>P0</w:t>
            </w:r>
          </w:p>
        </w:tc>
      </w:tr>
      <w:tr>
        <w:tc>
          <w:tcPr>
            <w:tcW w:type="dxa" w:w="2880"/>
          </w:tcPr>
          <w:p>
            <w:r/>
            <w:r>
              <w:rPr>
                <w:sz w:val="19"/>
              </w:rPr>
              <w:t>Customer validation</w:t>
            </w:r>
          </w:p>
        </w:tc>
        <w:tc>
          <w:tcPr>
            <w:tcW w:type="dxa" w:w="2880"/>
          </w:tcPr>
          <w:p>
            <w:r/>
            <w:r>
              <w:rPr>
                <w:sz w:val="19"/>
              </w:rPr>
              <w:t>Guided interview/test scripts + evidence log</w:t>
            </w:r>
          </w:p>
        </w:tc>
        <w:tc>
          <w:tcPr>
            <w:tcW w:type="dxa" w:w="2880"/>
          </w:tcPr>
          <w:p>
            <w:r/>
            <w:r>
              <w:rPr>
                <w:sz w:val="19"/>
              </w:rPr>
              <w:t>P0</w:t>
            </w:r>
          </w:p>
        </w:tc>
      </w:tr>
      <w:tr>
        <w:tc>
          <w:tcPr>
            <w:tcW w:type="dxa" w:w="2880"/>
          </w:tcPr>
          <w:p>
            <w:r/>
            <w:r>
              <w:rPr>
                <w:sz w:val="19"/>
              </w:rPr>
              <w:t>Market workbench</w:t>
            </w:r>
          </w:p>
        </w:tc>
        <w:tc>
          <w:tcPr>
            <w:tcW w:type="dxa" w:w="2880"/>
          </w:tcPr>
          <w:p>
            <w:r/>
            <w:r>
              <w:rPr>
                <w:sz w:val="19"/>
              </w:rPr>
              <w:t>Competitor, price, demand evidence capture</w:t>
            </w:r>
          </w:p>
        </w:tc>
        <w:tc>
          <w:tcPr>
            <w:tcW w:type="dxa" w:w="2880"/>
          </w:tcPr>
          <w:p>
            <w:r/>
            <w:r>
              <w:rPr>
                <w:sz w:val="19"/>
              </w:rPr>
              <w:t>P0</w:t>
            </w:r>
          </w:p>
        </w:tc>
      </w:tr>
      <w:tr>
        <w:tc>
          <w:tcPr>
            <w:tcW w:type="dxa" w:w="2880"/>
          </w:tcPr>
          <w:p>
            <w:r/>
            <w:r>
              <w:rPr>
                <w:sz w:val="19"/>
              </w:rPr>
              <w:t>Feasibility workbench</w:t>
            </w:r>
          </w:p>
        </w:tc>
        <w:tc>
          <w:tcPr>
            <w:tcW w:type="dxa" w:w="2880"/>
          </w:tcPr>
          <w:p>
            <w:r/>
            <w:r>
              <w:rPr>
                <w:sz w:val="19"/>
              </w:rPr>
              <w:t>Operating requirements, constraints, risks</w:t>
            </w:r>
          </w:p>
        </w:tc>
        <w:tc>
          <w:tcPr>
            <w:tcW w:type="dxa" w:w="2880"/>
          </w:tcPr>
          <w:p>
            <w:r/>
            <w:r>
              <w:rPr>
                <w:sz w:val="19"/>
              </w:rPr>
              <w:t>P0</w:t>
            </w:r>
          </w:p>
        </w:tc>
      </w:tr>
      <w:tr>
        <w:tc>
          <w:tcPr>
            <w:tcW w:type="dxa" w:w="2880"/>
          </w:tcPr>
          <w:p>
            <w:r/>
            <w:r>
              <w:rPr>
                <w:sz w:val="19"/>
              </w:rPr>
              <w:t>Business model + financial logic</w:t>
            </w:r>
          </w:p>
        </w:tc>
        <w:tc>
          <w:tcPr>
            <w:tcW w:type="dxa" w:w="2880"/>
          </w:tcPr>
          <w:p>
            <w:r/>
            <w:r>
              <w:rPr>
                <w:sz w:val="19"/>
              </w:rPr>
              <w:t>Value proposition, revenue logic; pricing/volume/cost/funding assumptions + scenarios</w:t>
            </w:r>
          </w:p>
        </w:tc>
        <w:tc>
          <w:tcPr>
            <w:tcW w:type="dxa" w:w="2880"/>
          </w:tcPr>
          <w:p>
            <w:r/>
            <w:r>
              <w:rPr>
                <w:sz w:val="19"/>
              </w:rPr>
              <w:t>P0</w:t>
            </w:r>
          </w:p>
        </w:tc>
      </w:tr>
      <w:tr>
        <w:tc>
          <w:tcPr>
            <w:tcW w:type="dxa" w:w="2880"/>
          </w:tcPr>
          <w:p>
            <w:r/>
            <w:r>
              <w:rPr>
                <w:sz w:val="19"/>
              </w:rPr>
              <w:t>Business plan assembler</w:t>
            </w:r>
          </w:p>
        </w:tc>
        <w:tc>
          <w:tcPr>
            <w:tcW w:type="dxa" w:w="2880"/>
          </w:tcPr>
          <w:p>
            <w:r/>
            <w:r>
              <w:rPr>
                <w:sz w:val="19"/>
              </w:rPr>
              <w:t>Plan generated FROM gathered evidence, never as a substitute for validation</w:t>
            </w:r>
          </w:p>
        </w:tc>
        <w:tc>
          <w:tcPr>
            <w:tcW w:type="dxa" w:w="2880"/>
          </w:tcPr>
          <w:p>
            <w:r/>
            <w:r>
              <w:rPr>
                <w:sz w:val="19"/>
              </w:rPr>
              <w:t>P1</w:t>
            </w:r>
          </w:p>
        </w:tc>
      </w:tr>
      <w:tr>
        <w:tc>
          <w:tcPr>
            <w:tcW w:type="dxa" w:w="2880"/>
          </w:tcPr>
          <w:p>
            <w:r/>
            <w:r>
              <w:rPr>
                <w:sz w:val="19"/>
              </w:rPr>
              <w:t>Pilot checklist + learning loop</w:t>
            </w:r>
          </w:p>
        </w:tc>
        <w:tc>
          <w:tcPr>
            <w:tcW w:type="dxa" w:w="2880"/>
          </w:tcPr>
          <w:p>
            <w:r/>
            <w:r>
              <w:rPr>
                <w:sz w:val="19"/>
              </w:rPr>
              <w:t>Small controlled launch/test</w:t>
            </w:r>
          </w:p>
        </w:tc>
        <w:tc>
          <w:tcPr>
            <w:tcW w:type="dxa" w:w="2880"/>
          </w:tcPr>
          <w:p>
            <w:r/>
            <w:r>
              <w:rPr>
                <w:sz w:val="19"/>
              </w:rPr>
              <w:t>P1</w:t>
            </w:r>
          </w:p>
        </w:tc>
      </w:tr>
      <w:tr>
        <w:tc>
          <w:tcPr>
            <w:tcW w:type="dxa" w:w="2880"/>
          </w:tcPr>
          <w:p>
            <w:r/>
            <w:r>
              <w:rPr>
                <w:sz w:val="19"/>
              </w:rPr>
              <w:t>Settings &amp; preferences</w:t>
            </w:r>
          </w:p>
        </w:tc>
        <w:tc>
          <w:tcPr>
            <w:tcW w:type="dxa" w:w="2880"/>
          </w:tcPr>
          <w:p>
            <w:r/>
            <w:r>
              <w:rPr>
                <w:sz w:val="19"/>
              </w:rPr>
              <w:t>Profile, notifications, theme, accessibility options</w:t>
            </w:r>
          </w:p>
        </w:tc>
        <w:tc>
          <w:tcPr>
            <w:tcW w:type="dxa" w:w="2880"/>
          </w:tcPr>
          <w:p>
            <w:r/>
            <w:r>
              <w:rPr>
                <w:sz w:val="19"/>
              </w:rPr>
              <w:t>P1</w:t>
            </w:r>
          </w:p>
        </w:tc>
      </w:tr>
      <w:tr>
        <w:tc>
          <w:tcPr>
            <w:tcW w:type="dxa" w:w="2880"/>
          </w:tcPr>
          <w:p>
            <w:r/>
            <w:r>
              <w:rPr>
                <w:sz w:val="19"/>
              </w:rPr>
              <w:t>Accessibility hardening</w:t>
            </w:r>
          </w:p>
        </w:tc>
        <w:tc>
          <w:tcPr>
            <w:tcW w:type="dxa" w:w="2880"/>
          </w:tcPr>
          <w:p>
            <w:r/>
            <w:r>
              <w:rPr>
                <w:sz w:val="19"/>
              </w:rPr>
              <w:t>Full WCAG 2.1 AA audit + remediation; keyboard paths; screen-reader flows</w:t>
            </w:r>
          </w:p>
        </w:tc>
        <w:tc>
          <w:tcPr>
            <w:tcW w:type="dxa" w:w="2880"/>
          </w:tcPr>
          <w:p>
            <w:r/>
            <w:r>
              <w:rPr>
                <w:sz w:val="19"/>
              </w:rPr>
              <w:t>P0</w:t>
            </w:r>
          </w:p>
        </w:tc>
      </w:tr>
      <w:tr>
        <w:tc>
          <w:tcPr>
            <w:tcW w:type="dxa" w:w="2880"/>
          </w:tcPr>
          <w:p>
            <w:r/>
            <w:r>
              <w:rPr>
                <w:sz w:val="19"/>
              </w:rPr>
              <w:t>Trust &amp; safety</w:t>
            </w:r>
          </w:p>
        </w:tc>
        <w:tc>
          <w:tcPr>
            <w:tcW w:type="dxa" w:w="2880"/>
          </w:tcPr>
          <w:p>
            <w:r/>
            <w:r>
              <w:rPr>
                <w:sz w:val="19"/>
              </w:rPr>
              <w:t>Report-incorrect-output on all AI surfaces; consent/privacy controls; retention/deletion self-service</w:t>
            </w:r>
          </w:p>
        </w:tc>
        <w:tc>
          <w:tcPr>
            <w:tcW w:type="dxa" w:w="2880"/>
          </w:tcPr>
          <w:p>
            <w:r/>
            <w:r>
              <w:rPr>
                <w:sz w:val="19"/>
              </w:rPr>
              <w:t>P0</w:t>
            </w:r>
          </w:p>
        </w:tc>
      </w:tr>
    </w:tbl>
    <w:p/>
    <w:p>
      <w:pPr>
        <w:pStyle w:val="Heading3"/>
      </w:pPr>
      <w:r>
        <w:t>Venture evidence rules (hard rules)</w:t>
      </w:r>
    </w:p>
    <w:p>
      <w:pPr>
        <w:pStyle w:val="ListBullet"/>
      </w:pPr>
      <w:r>
        <w:t>Separate assumptions from evidence; store source/origin of validation evidence; never let AI convert a plausible statement into a verified market fact; financial outputs identify assumptions + scenarios; plan generation only after evidence.</w:t>
      </w:r>
    </w:p>
    <w:p>
      <w:pPr>
        <w:pStyle w:val="Heading2"/>
      </w:pPr>
      <w:r>
        <w:t>4.2 User Experience (founder flow)</w:t>
      </w:r>
    </w:p>
    <w:p>
      <w:pPr>
        <w:pStyle w:val="ListBullet"/>
      </w:pPr>
      <w:r>
        <w:t>1. Founder describes idea + target customer → structured idea brief.</w:t>
      </w:r>
    </w:p>
    <w:p>
      <w:pPr>
        <w:pStyle w:val="ListBullet"/>
      </w:pPr>
      <w:r>
        <w:t>2. Defines problem → hypothesis + test questions.</w:t>
      </w:r>
    </w:p>
    <w:p>
      <w:pPr>
        <w:pStyle w:val="ListBullet"/>
      </w:pPr>
      <w:r>
        <w:t>3. Runs guided interviews → evidence log grows.</w:t>
      </w:r>
    </w:p>
    <w:p>
      <w:pPr>
        <w:pStyle w:val="ListBullet"/>
      </w:pPr>
      <w:r>
        <w:t>4. Researches market/feasibility → structured evidence.</w:t>
      </w:r>
    </w:p>
    <w:p>
      <w:pPr>
        <w:pStyle w:val="ListBullet"/>
      </w:pPr>
      <w:r>
        <w:t>5. Models business + financials → assumption/scenario views.</w:t>
      </w:r>
    </w:p>
    <w:p>
      <w:pPr>
        <w:pStyle w:val="ListBullet"/>
      </w:pPr>
      <w:r>
        <w:t>6. Assembles plan from evidence → runs pilot checklist.</w:t>
      </w:r>
    </w:p>
    <w:p>
      <w:pPr>
        <w:pStyle w:val="Heading2"/>
      </w:pPr>
      <w:r>
        <w:t>4.3 Go-live gate (all areas must be Done before controlled launch)</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Area</w:t>
            </w:r>
          </w:p>
        </w:tc>
        <w:tc>
          <w:tcPr>
            <w:tcW w:type="dxa" w:w="4320"/>
          </w:tcPr>
          <w:p>
            <w:r/>
            <w:r>
              <w:rPr>
                <w:b/>
                <w:sz w:val="19"/>
              </w:rPr>
              <w:t>Done when</w:t>
            </w:r>
          </w:p>
        </w:tc>
      </w:tr>
      <w:tr>
        <w:tc>
          <w:tcPr>
            <w:tcW w:type="dxa" w:w="4320"/>
          </w:tcPr>
          <w:p>
            <w:r/>
            <w:r>
              <w:rPr>
                <w:sz w:val="19"/>
              </w:rPr>
              <w:t>Product</w:t>
            </w:r>
          </w:p>
        </w:tc>
        <w:tc>
          <w:tcPr>
            <w:tcW w:type="dxa" w:w="4320"/>
          </w:tcPr>
          <w:p>
            <w:r/>
            <w:r>
              <w:rPr>
                <w:sz w:val="19"/>
              </w:rPr>
              <w:t>Core journey works end-to-end without manual intervention</w:t>
            </w:r>
          </w:p>
        </w:tc>
      </w:tr>
      <w:tr>
        <w:tc>
          <w:tcPr>
            <w:tcW w:type="dxa" w:w="4320"/>
          </w:tcPr>
          <w:p>
            <w:r/>
            <w:r>
              <w:rPr>
                <w:sz w:val="19"/>
              </w:rPr>
              <w:t>AI</w:t>
            </w:r>
          </w:p>
        </w:tc>
        <w:tc>
          <w:tcPr>
            <w:tcW w:type="dxa" w:w="4320"/>
          </w:tcPr>
          <w:p>
            <w:r/>
            <w:r>
              <w:rPr>
                <w:sz w:val="19"/>
              </w:rPr>
              <w:t>Prompts tested, grounded, with failure behaviour</w:t>
            </w:r>
          </w:p>
        </w:tc>
      </w:tr>
      <w:tr>
        <w:tc>
          <w:tcPr>
            <w:tcW w:type="dxa" w:w="4320"/>
          </w:tcPr>
          <w:p>
            <w:r/>
            <w:r>
              <w:rPr>
                <w:sz w:val="19"/>
              </w:rPr>
              <w:t>Content</w:t>
            </w:r>
          </w:p>
        </w:tc>
        <w:tc>
          <w:tcPr>
            <w:tcW w:type="dxa" w:w="4320"/>
          </w:tcPr>
          <w:p>
            <w:r/>
            <w:r>
              <w:rPr>
                <w:sz w:val="19"/>
              </w:rPr>
              <w:t>First career path has enough lessons/tasks to complete MVP</w:t>
            </w:r>
          </w:p>
        </w:tc>
      </w:tr>
      <w:tr>
        <w:tc>
          <w:tcPr>
            <w:tcW w:type="dxa" w:w="4320"/>
          </w:tcPr>
          <w:p>
            <w:r/>
            <w:r>
              <w:rPr>
                <w:sz w:val="19"/>
              </w:rPr>
              <w:t>Assessment</w:t>
            </w:r>
          </w:p>
        </w:tc>
        <w:tc>
          <w:tcPr>
            <w:tcW w:type="dxa" w:w="4320"/>
          </w:tcPr>
          <w:p>
            <w:r/>
            <w:r>
              <w:rPr>
                <w:sz w:val="19"/>
              </w:rPr>
              <w:t>Rubric gives consistent, understandable feedback</w:t>
            </w:r>
          </w:p>
        </w:tc>
      </w:tr>
      <w:tr>
        <w:tc>
          <w:tcPr>
            <w:tcW w:type="dxa" w:w="4320"/>
          </w:tcPr>
          <w:p>
            <w:r/>
            <w:r>
              <w:rPr>
                <w:sz w:val="19"/>
              </w:rPr>
              <w:t>Data</w:t>
            </w:r>
          </w:p>
        </w:tc>
        <w:tc>
          <w:tcPr>
            <w:tcW w:type="dxa" w:w="4320"/>
          </w:tcPr>
          <w:p>
            <w:r/>
            <w:r>
              <w:rPr>
                <w:sz w:val="19"/>
              </w:rPr>
              <w:t>User records protected; backup/recovery approach exists and is tested</w:t>
            </w:r>
          </w:p>
        </w:tc>
      </w:tr>
      <w:tr>
        <w:tc>
          <w:tcPr>
            <w:tcW w:type="dxa" w:w="4320"/>
          </w:tcPr>
          <w:p>
            <w:r/>
            <w:r>
              <w:rPr>
                <w:sz w:val="19"/>
              </w:rPr>
              <w:t>Analytics</w:t>
            </w:r>
          </w:p>
        </w:tc>
        <w:tc>
          <w:tcPr>
            <w:tcW w:type="dxa" w:w="4320"/>
          </w:tcPr>
          <w:p>
            <w:r/>
            <w:r>
              <w:rPr>
                <w:sz w:val="19"/>
              </w:rPr>
              <w:t>Core product events captured</w:t>
            </w:r>
          </w:p>
        </w:tc>
      </w:tr>
      <w:tr>
        <w:tc>
          <w:tcPr>
            <w:tcW w:type="dxa" w:w="4320"/>
          </w:tcPr>
          <w:p>
            <w:r/>
            <w:r>
              <w:rPr>
                <w:sz w:val="19"/>
              </w:rPr>
              <w:t>Support</w:t>
            </w:r>
          </w:p>
        </w:tc>
        <w:tc>
          <w:tcPr>
            <w:tcW w:type="dxa" w:w="4320"/>
          </w:tcPr>
          <w:p>
            <w:r/>
            <w:r>
              <w:rPr>
                <w:sz w:val="19"/>
              </w:rPr>
              <w:t>User can report a problem or incorrect AI feedback</w:t>
            </w:r>
          </w:p>
        </w:tc>
      </w:tr>
      <w:tr>
        <w:tc>
          <w:tcPr>
            <w:tcW w:type="dxa" w:w="4320"/>
          </w:tcPr>
          <w:p>
            <w:r/>
            <w:r>
              <w:rPr>
                <w:sz w:val="19"/>
              </w:rPr>
              <w:t>Payments</w:t>
            </w:r>
          </w:p>
        </w:tc>
        <w:tc>
          <w:tcPr>
            <w:tcW w:type="dxa" w:w="4320"/>
          </w:tcPr>
          <w:p>
            <w:r/>
            <w:r>
              <w:rPr>
                <w:sz w:val="19"/>
              </w:rPr>
              <w:t>Enabled only after commercial validation + webhook testing</w:t>
            </w:r>
          </w:p>
        </w:tc>
      </w:tr>
      <w:tr>
        <w:tc>
          <w:tcPr>
            <w:tcW w:type="dxa" w:w="4320"/>
          </w:tcPr>
          <w:p>
            <w:r/>
            <w:r>
              <w:rPr>
                <w:sz w:val="19"/>
              </w:rPr>
              <w:t>Mobile</w:t>
            </w:r>
          </w:p>
        </w:tc>
        <w:tc>
          <w:tcPr>
            <w:tcW w:type="dxa" w:w="4320"/>
          </w:tcPr>
          <w:p>
            <w:r/>
            <w:r>
              <w:rPr>
                <w:sz w:val="19"/>
              </w:rPr>
              <w:t>Native build tested on real devices (post-web phase only)</w:t>
            </w:r>
          </w:p>
        </w:tc>
      </w:tr>
      <w:tr>
        <w:tc>
          <w:tcPr>
            <w:tcW w:type="dxa" w:w="4320"/>
          </w:tcPr>
          <w:p>
            <w:r/>
            <w:r>
              <w:rPr>
                <w:sz w:val="19"/>
              </w:rPr>
              <w:t>Legal</w:t>
            </w:r>
          </w:p>
        </w:tc>
        <w:tc>
          <w:tcPr>
            <w:tcW w:type="dxa" w:w="4320"/>
          </w:tcPr>
          <w:p>
            <w:r/>
            <w:r>
              <w:rPr>
                <w:sz w:val="19"/>
              </w:rPr>
              <w:t>Privacy policy, terms, consent reviewed before collecting data at scale</w:t>
            </w:r>
          </w:p>
        </w:tc>
      </w:tr>
    </w:tbl>
    <w:p/>
    <w:p>
      <w:pPr>
        <w:jc w:val="center"/>
      </w:pPr>
      <w:r>
        <w:drawing>
          <wp:inline xmlns:a="http://schemas.openxmlformats.org/drawingml/2006/main" xmlns:pic="http://schemas.openxmlformats.org/drawingml/2006/picture">
            <wp:extent cx="5303520" cy="2691111"/>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303520" cy="2691111"/>
                    </a:xfrm>
                    <a:prstGeom prst="rect"/>
                  </pic:spPr>
                </pic:pic>
              </a:graphicData>
            </a:graphic>
          </wp:inline>
        </w:drawing>
      </w:r>
    </w:p>
    <w:p>
      <w:pPr>
        <w:jc w:val="center"/>
      </w:pPr>
      <w:r>
        <w:rPr>
          <w:i/>
          <w:sz w:val="18"/>
        </w:rPr>
        <w:t>Figure 11. Go-live gate.</w:t>
      </w:r>
    </w:p>
    <w:p>
      <w:pPr>
        <w:pStyle w:val="Heading2"/>
      </w:pPr>
      <w:r>
        <w:t>4.4 Success Metrics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Metric</w:t>
            </w:r>
          </w:p>
        </w:tc>
        <w:tc>
          <w:tcPr>
            <w:tcW w:type="dxa" w:w="4320"/>
          </w:tcPr>
          <w:p>
            <w:r/>
            <w:r>
              <w:rPr>
                <w:b/>
                <w:sz w:val="19"/>
              </w:rPr>
              <w:t>Target</w:t>
            </w:r>
          </w:p>
        </w:tc>
      </w:tr>
      <w:tr>
        <w:tc>
          <w:tcPr>
            <w:tcW w:type="dxa" w:w="4320"/>
          </w:tcPr>
          <w:p>
            <w:r/>
            <w:r>
              <w:rPr>
                <w:sz w:val="19"/>
              </w:rPr>
              <w:t>Venture stage completion</w:t>
            </w:r>
          </w:p>
        </w:tc>
        <w:tc>
          <w:tcPr>
            <w:tcW w:type="dxa" w:w="4320"/>
          </w:tcPr>
          <w:p>
            <w:r/>
            <w:r>
              <w:rPr>
                <w:sz w:val="19"/>
              </w:rPr>
              <w:t>Founders advance with logged evidence per stage</w:t>
            </w:r>
          </w:p>
        </w:tc>
      </w:tr>
      <w:tr>
        <w:tc>
          <w:tcPr>
            <w:tcW w:type="dxa" w:w="4320"/>
          </w:tcPr>
          <w:p>
            <w:r/>
            <w:r>
              <w:rPr>
                <w:sz w:val="19"/>
              </w:rPr>
              <w:t>Assumption-to-evidence ratio</w:t>
            </w:r>
          </w:p>
        </w:tc>
        <w:tc>
          <w:tcPr>
            <w:tcW w:type="dxa" w:w="4320"/>
          </w:tcPr>
          <w:p>
            <w:r/>
            <w:r>
              <w:rPr>
                <w:sz w:val="19"/>
              </w:rPr>
              <w:t>Tracked per project; assumptions visibly shrinking</w:t>
            </w:r>
          </w:p>
        </w:tc>
      </w:tr>
      <w:tr>
        <w:tc>
          <w:tcPr>
            <w:tcW w:type="dxa" w:w="4320"/>
          </w:tcPr>
          <w:p>
            <w:r/>
            <w:r>
              <w:rPr>
                <w:sz w:val="19"/>
              </w:rPr>
              <w:t>Accessibility audit</w:t>
            </w:r>
          </w:p>
        </w:tc>
        <w:tc>
          <w:tcPr>
            <w:tcW w:type="dxa" w:w="4320"/>
          </w:tcPr>
          <w:p>
            <w:r/>
            <w:r>
              <w:rPr>
                <w:sz w:val="19"/>
              </w:rPr>
              <w:t>100% WCAG 2.1 AA on core flows</w:t>
            </w:r>
          </w:p>
        </w:tc>
      </w:tr>
      <w:tr>
        <w:tc>
          <w:tcPr>
            <w:tcW w:type="dxa" w:w="4320"/>
          </w:tcPr>
          <w:p>
            <w:r/>
            <w:r>
              <w:rPr>
                <w:sz w:val="19"/>
              </w:rPr>
              <w:t>Support responsiveness</w:t>
            </w:r>
          </w:p>
        </w:tc>
        <w:tc>
          <w:tcPr>
            <w:tcW w:type="dxa" w:w="4320"/>
          </w:tcPr>
          <w:p>
            <w:r/>
            <w:r>
              <w:rPr>
                <w:sz w:val="19"/>
              </w:rPr>
              <w:t>Report channel acknowledged within defined SLA</w:t>
            </w:r>
          </w:p>
        </w:tc>
      </w:tr>
    </w:tbl>
    <w:p/>
    <w:p>
      <w:pPr>
        <w:pStyle w:val="Heading2"/>
      </w:pPr>
      <w:r>
        <w:t>4.5 Acceptance Criteria</w:t>
      </w:r>
    </w:p>
    <w:p>
      <w:pPr>
        <w:pStyle w:val="ListBullet"/>
      </w:pPr>
      <w:r>
        <w:t>Founder journey runnable end-to-end with evidence log; no market 'fact' without a stored source; plan document assembles only from existing evidence; accessibility audit clean; go-live gate table fully signed off.</w:t>
      </w:r>
    </w:p>
    <w:p>
      <w:pPr>
        <w:pStyle w:val="Heading1"/>
      </w:pPr>
      <w:r>
        <w:t>5. Phase 4 → Future Platform</w:t>
      </w:r>
    </w:p>
    <w:p>
      <w:r>
        <w:rPr>
          <w:b/>
          <w:i w:val="0"/>
        </w:rPr>
        <w:t>Goal: ecosystem expansion — only after a validated engine, venture loop, and commercial signal.</w:t>
      </w:r>
    </w:p>
    <w:p>
      <w:pPr>
        <w:jc w:val="center"/>
      </w:pPr>
      <w:r>
        <w:drawing>
          <wp:inline xmlns:a="http://schemas.openxmlformats.org/drawingml/2006/main" xmlns:pic="http://schemas.openxmlformats.org/drawingml/2006/picture">
            <wp:extent cx="5303520" cy="2604793"/>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303520" cy="2604793"/>
                    </a:xfrm>
                    <a:prstGeom prst="rect"/>
                  </pic:spPr>
                </pic:pic>
              </a:graphicData>
            </a:graphic>
          </wp:inline>
        </w:drawing>
      </w:r>
    </w:p>
    <w:p>
      <w:pPr>
        <w:jc w:val="center"/>
      </w:pPr>
      <w:r>
        <w:rPr>
          <w:i/>
          <w:sz w:val="18"/>
        </w:rPr>
        <w:t>Figure 12. Long-term platform evolution.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Stage</w:t>
            </w:r>
          </w:p>
        </w:tc>
        <w:tc>
          <w:tcPr>
            <w:tcW w:type="dxa" w:w="2880"/>
          </w:tcPr>
          <w:p>
            <w:r/>
            <w:r>
              <w:rPr>
                <w:b/>
                <w:sz w:val="19"/>
              </w:rPr>
              <w:t>Platform evolution</w:t>
            </w:r>
          </w:p>
        </w:tc>
        <w:tc>
          <w:tcPr>
            <w:tcW w:type="dxa" w:w="2880"/>
          </w:tcPr>
          <w:p>
            <w:r/>
            <w:r>
              <w:rPr>
                <w:b/>
                <w:sz w:val="19"/>
              </w:rPr>
              <w:t>Notes</w:t>
            </w:r>
          </w:p>
        </w:tc>
      </w:tr>
      <w:tr>
        <w:tc>
          <w:tcPr>
            <w:tcW w:type="dxa" w:w="2880"/>
          </w:tcPr>
          <w:p>
            <w:r/>
            <w:r>
              <w:rPr>
                <w:sz w:val="19"/>
              </w:rPr>
              <w:t>1</w:t>
            </w:r>
          </w:p>
        </w:tc>
        <w:tc>
          <w:tcPr>
            <w:tcW w:type="dxa" w:w="2880"/>
          </w:tcPr>
          <w:p>
            <w:r/>
            <w:r>
              <w:rPr>
                <w:sz w:val="19"/>
              </w:rPr>
              <w:t>One career path + AI tutor + simulation + assessment</w:t>
            </w:r>
          </w:p>
        </w:tc>
        <w:tc>
          <w:tcPr>
            <w:tcW w:type="dxa" w:w="2880"/>
          </w:tcPr>
          <w:p>
            <w:r/>
            <w:r>
              <w:rPr>
                <w:sz w:val="19"/>
              </w:rPr>
              <w:t>Phase 1 (done)</w:t>
            </w:r>
          </w:p>
        </w:tc>
      </w:tr>
      <w:tr>
        <w:tc>
          <w:tcPr>
            <w:tcW w:type="dxa" w:w="2880"/>
          </w:tcPr>
          <w:p>
            <w:r/>
            <w:r>
              <w:rPr>
                <w:sz w:val="19"/>
              </w:rPr>
              <w:t>2</w:t>
            </w:r>
          </w:p>
        </w:tc>
        <w:tc>
          <w:tcPr>
            <w:tcW w:type="dxa" w:w="2880"/>
          </w:tcPr>
          <w:p>
            <w:r/>
            <w:r>
              <w:rPr>
                <w:sz w:val="19"/>
              </w:rPr>
              <w:t>Multiple career paths + richer portfolio/evidence</w:t>
            </w:r>
          </w:p>
        </w:tc>
        <w:tc>
          <w:tcPr>
            <w:tcW w:type="dxa" w:w="2880"/>
          </w:tcPr>
          <w:p>
            <w:r/>
            <w:r>
              <w:rPr>
                <w:sz w:val="19"/>
              </w:rPr>
              <w:t>Phase 2 (done)</w:t>
            </w:r>
          </w:p>
        </w:tc>
      </w:tr>
      <w:tr>
        <w:tc>
          <w:tcPr>
            <w:tcW w:type="dxa" w:w="2880"/>
          </w:tcPr>
          <w:p>
            <w:r/>
            <w:r>
              <w:rPr>
                <w:sz w:val="19"/>
              </w:rPr>
              <w:t>3</w:t>
            </w:r>
          </w:p>
        </w:tc>
        <w:tc>
          <w:tcPr>
            <w:tcW w:type="dxa" w:w="2880"/>
          </w:tcPr>
          <w:p>
            <w:r/>
            <w:r>
              <w:rPr>
                <w:sz w:val="19"/>
              </w:rPr>
              <w:t>Adaptive progression graph + deeper personalisation</w:t>
            </w:r>
          </w:p>
        </w:tc>
        <w:tc>
          <w:tcPr>
            <w:tcW w:type="dxa" w:w="2880"/>
          </w:tcPr>
          <w:p>
            <w:r/>
            <w:r>
              <w:rPr>
                <w:sz w:val="19"/>
              </w:rPr>
              <w:t>Phase 2 (done)</w:t>
            </w:r>
          </w:p>
        </w:tc>
      </w:tr>
      <w:tr>
        <w:tc>
          <w:tcPr>
            <w:tcW w:type="dxa" w:w="2880"/>
          </w:tcPr>
          <w:p>
            <w:r/>
            <w:r>
              <w:rPr>
                <w:sz w:val="19"/>
              </w:rPr>
              <w:t>4</w:t>
            </w:r>
          </w:p>
        </w:tc>
        <w:tc>
          <w:tcPr>
            <w:tcW w:type="dxa" w:w="2880"/>
          </w:tcPr>
          <w:p>
            <w:r/>
            <w:r>
              <w:rPr>
                <w:sz w:val="19"/>
              </w:rPr>
              <w:t>Venture Lab with validation, feasibility, financial modules</w:t>
            </w:r>
          </w:p>
        </w:tc>
        <w:tc>
          <w:tcPr>
            <w:tcW w:type="dxa" w:w="2880"/>
          </w:tcPr>
          <w:p>
            <w:r/>
            <w:r>
              <w:rPr>
                <w:sz w:val="19"/>
              </w:rPr>
              <w:t>Phase 3 (done)</w:t>
            </w:r>
          </w:p>
        </w:tc>
      </w:tr>
      <w:tr>
        <w:tc>
          <w:tcPr>
            <w:tcW w:type="dxa" w:w="2880"/>
          </w:tcPr>
          <w:p>
            <w:r/>
            <w:r>
              <w:rPr>
                <w:sz w:val="19"/>
              </w:rPr>
              <w:t>5</w:t>
            </w:r>
          </w:p>
        </w:tc>
        <w:tc>
          <w:tcPr>
            <w:tcW w:type="dxa" w:w="2880"/>
          </w:tcPr>
          <w:p>
            <w:r/>
            <w:r>
              <w:rPr>
                <w:sz w:val="19"/>
              </w:rPr>
              <w:t>Employer/institutional pathways and outcome partnerships</w:t>
            </w:r>
          </w:p>
        </w:tc>
        <w:tc>
          <w:tcPr>
            <w:tcW w:type="dxa" w:w="2880"/>
          </w:tcPr>
          <w:p>
            <w:r/>
            <w:r>
              <w:rPr>
                <w:sz w:val="19"/>
              </w:rPr>
              <w:t>Phase 4 — cohort/institution licences; human coaching add-on</w:t>
            </w:r>
          </w:p>
        </w:tc>
      </w:tr>
      <w:tr>
        <w:tc>
          <w:tcPr>
            <w:tcW w:type="dxa" w:w="2880"/>
          </w:tcPr>
          <w:p>
            <w:r/>
            <w:r>
              <w:rPr>
                <w:sz w:val="19"/>
              </w:rPr>
              <w:t>6</w:t>
            </w:r>
          </w:p>
        </w:tc>
        <w:tc>
          <w:tcPr>
            <w:tcW w:type="dxa" w:w="2880"/>
          </w:tcPr>
          <w:p>
            <w:r/>
            <w:r>
              <w:rPr>
                <w:sz w:val="19"/>
              </w:rPr>
              <w:t>Broader African expansion with locally relevant content</w:t>
            </w:r>
          </w:p>
        </w:tc>
        <w:tc>
          <w:tcPr>
            <w:tcW w:type="dxa" w:w="2880"/>
          </w:tcPr>
          <w:p>
            <w:r/>
            <w:r>
              <w:rPr>
                <w:sz w:val="19"/>
              </w:rPr>
              <w:t>Phase 4 — timing contingent on validation + resources</w:t>
            </w:r>
          </w:p>
        </w:tc>
      </w:tr>
    </w:tbl>
    <w:p/>
    <w:p>
      <w:pPr>
        <w:pStyle w:val="Heading3"/>
      </w:pPr>
      <w:r>
        <w:t>Commercial model (hypotheses, not validated revenue)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Revenue stream</w:t>
            </w:r>
          </w:p>
        </w:tc>
        <w:tc>
          <w:tcPr>
            <w:tcW w:type="dxa" w:w="2880"/>
          </w:tcPr>
          <w:p>
            <w:r/>
            <w:r>
              <w:rPr>
                <w:b/>
                <w:sz w:val="19"/>
              </w:rPr>
              <w:t>Approach</w:t>
            </w:r>
          </w:p>
        </w:tc>
        <w:tc>
          <w:tcPr>
            <w:tcW w:type="dxa" w:w="2880"/>
          </w:tcPr>
          <w:p>
            <w:r/>
            <w:r>
              <w:rPr>
                <w:b/>
                <w:sz w:val="19"/>
              </w:rPr>
              <w:t>Timing</w:t>
            </w:r>
          </w:p>
        </w:tc>
      </w:tr>
      <w:tr>
        <w:tc>
          <w:tcPr>
            <w:tcW w:type="dxa" w:w="2880"/>
          </w:tcPr>
          <w:p>
            <w:r/>
            <w:r>
              <w:rPr>
                <w:sz w:val="19"/>
              </w:rPr>
              <w:t>Freemium</w:t>
            </w:r>
          </w:p>
        </w:tc>
        <w:tc>
          <w:tcPr>
            <w:tcW w:type="dxa" w:w="2880"/>
          </w:tcPr>
          <w:p>
            <w:r/>
            <w:r>
              <w:rPr>
                <w:sz w:val="19"/>
              </w:rPr>
              <w:t>Free diagnostic + limited starter journey</w:t>
            </w:r>
          </w:p>
        </w:tc>
        <w:tc>
          <w:tcPr>
            <w:tcW w:type="dxa" w:w="2880"/>
          </w:tcPr>
          <w:p>
            <w:r/>
            <w:r>
              <w:rPr>
                <w:sz w:val="19"/>
              </w:rPr>
              <w:t>After MVP validation</w:t>
            </w:r>
          </w:p>
        </w:tc>
      </w:tr>
      <w:tr>
        <w:tc>
          <w:tcPr>
            <w:tcW w:type="dxa" w:w="2880"/>
          </w:tcPr>
          <w:p>
            <w:r/>
            <w:r>
              <w:rPr>
                <w:sz w:val="19"/>
              </w:rPr>
              <w:t>Premium pathway</w:t>
            </w:r>
          </w:p>
        </w:tc>
        <w:tc>
          <w:tcPr>
            <w:tcW w:type="dxa" w:w="2880"/>
          </w:tcPr>
          <w:p>
            <w:r/>
            <w:r>
              <w:rPr>
                <w:sz w:val="19"/>
              </w:rPr>
              <w:t>Paid full career pathway</w:t>
            </w:r>
          </w:p>
        </w:tc>
        <w:tc>
          <w:tcPr>
            <w:tcW w:type="dxa" w:w="2880"/>
          </w:tcPr>
          <w:p>
            <w:r/>
            <w:r>
              <w:rPr>
                <w:sz w:val="19"/>
              </w:rPr>
              <w:t>Early commercial test (real purchase, not stated intent)</w:t>
            </w:r>
          </w:p>
        </w:tc>
      </w:tr>
      <w:tr>
        <w:tc>
          <w:tcPr>
            <w:tcW w:type="dxa" w:w="2880"/>
          </w:tcPr>
          <w:p>
            <w:r/>
            <w:r>
              <w:rPr>
                <w:sz w:val="19"/>
              </w:rPr>
              <w:t>Venture pathway</w:t>
            </w:r>
          </w:p>
        </w:tc>
        <w:tc>
          <w:tcPr>
            <w:tcW w:type="dxa" w:w="2880"/>
          </w:tcPr>
          <w:p>
            <w:r/>
            <w:r>
              <w:rPr>
                <w:sz w:val="19"/>
              </w:rPr>
              <w:t>Paid structured founder journey</w:t>
            </w:r>
          </w:p>
        </w:tc>
        <w:tc>
          <w:tcPr>
            <w:tcW w:type="dxa" w:w="2880"/>
          </w:tcPr>
          <w:p>
            <w:r/>
            <w:r>
              <w:rPr>
                <w:sz w:val="19"/>
              </w:rPr>
              <w:t>After career engine proves useful</w:t>
            </w:r>
          </w:p>
        </w:tc>
      </w:tr>
      <w:tr>
        <w:tc>
          <w:tcPr>
            <w:tcW w:type="dxa" w:w="2880"/>
          </w:tcPr>
          <w:p>
            <w:r/>
            <w:r>
              <w:rPr>
                <w:sz w:val="19"/>
              </w:rPr>
              <w:t>Cohort/institution</w:t>
            </w:r>
          </w:p>
        </w:tc>
        <w:tc>
          <w:tcPr>
            <w:tcW w:type="dxa" w:w="2880"/>
          </w:tcPr>
          <w:p>
            <w:r/>
            <w:r>
              <w:rPr>
                <w:sz w:val="19"/>
              </w:rPr>
              <w:t>Licences to training organisations/employers</w:t>
            </w:r>
          </w:p>
        </w:tc>
        <w:tc>
          <w:tcPr>
            <w:tcW w:type="dxa" w:w="2880"/>
          </w:tcPr>
          <w:p>
            <w:r/>
            <w:r>
              <w:rPr>
                <w:sz w:val="19"/>
              </w:rPr>
              <w:t>Later</w:t>
            </w:r>
          </w:p>
        </w:tc>
      </w:tr>
      <w:tr>
        <w:tc>
          <w:tcPr>
            <w:tcW w:type="dxa" w:w="2880"/>
          </w:tcPr>
          <w:p>
            <w:r/>
            <w:r>
              <w:rPr>
                <w:sz w:val="19"/>
              </w:rPr>
              <w:t>Coaching add-on</w:t>
            </w:r>
          </w:p>
        </w:tc>
        <w:tc>
          <w:tcPr>
            <w:tcW w:type="dxa" w:w="2880"/>
          </w:tcPr>
          <w:p>
            <w:r/>
            <w:r>
              <w:rPr>
                <w:sz w:val="19"/>
              </w:rPr>
              <w:t>Human expert support</w:t>
            </w:r>
          </w:p>
        </w:tc>
        <w:tc>
          <w:tcPr>
            <w:tcW w:type="dxa" w:w="2880"/>
          </w:tcPr>
          <w:p>
            <w:r/>
            <w:r>
              <w:rPr>
                <w:sz w:val="19"/>
              </w:rPr>
              <w:t>Later</w:t>
            </w:r>
          </w:p>
        </w:tc>
      </w:tr>
    </w:tbl>
    <w:p/>
    <w:p>
      <w:r>
        <w:rPr>
          <w:b/>
          <w:i w:val="0"/>
        </w:rPr>
        <w:t>Commercial discipline: no complex subscription system before users complete the core journey and value it. Payment follows demonstrated value.</w:t>
      </w:r>
    </w:p>
    <w:p>
      <w:pPr>
        <w:pStyle w:val="Heading3"/>
      </w:pPr>
      <w:r>
        <w:t>Mobile release sequence (post-web stabilisation)</w:t>
      </w:r>
    </w:p>
    <w:p>
      <w:pPr>
        <w:pStyle w:val="ListBullet"/>
      </w:pPr>
      <w:r>
        <w:t>1. Develop/test through Expo → 2. internal/closed testing → 3. fix crashes/permissions/onboarding → 4. store assets + privacy policy + description → 5. authorised developer/organisation account → 6. submit after MVP stable → 7. monitor releases + feedback. Re-check current store fees/policies before submission.</w:t>
      </w:r>
    </w:p>
    <w:p>
      <w:pPr>
        <w:pStyle w:val="Heading1"/>
      </w:pPr>
      <w:r>
        <w:t>6. Risks &amp; Mitigations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Risk / dependency</w:t>
            </w:r>
          </w:p>
        </w:tc>
        <w:tc>
          <w:tcPr>
            <w:tcW w:type="dxa" w:w="1728"/>
          </w:tcPr>
          <w:p>
            <w:r/>
            <w:r>
              <w:rPr>
                <w:b/>
                <w:sz w:val="19"/>
              </w:rPr>
              <w:t>Likelihood</w:t>
            </w:r>
          </w:p>
        </w:tc>
        <w:tc>
          <w:tcPr>
            <w:tcW w:type="dxa" w:w="1728"/>
          </w:tcPr>
          <w:p>
            <w:r/>
            <w:r>
              <w:rPr>
                <w:b/>
                <w:sz w:val="19"/>
              </w:rPr>
              <w:t>Impact</w:t>
            </w:r>
          </w:p>
        </w:tc>
        <w:tc>
          <w:tcPr>
            <w:tcW w:type="dxa" w:w="1728"/>
          </w:tcPr>
          <w:p>
            <w:r/>
            <w:r>
              <w:rPr>
                <w:b/>
                <w:sz w:val="19"/>
              </w:rPr>
              <w:t>Mitigation</w:t>
            </w:r>
          </w:p>
        </w:tc>
        <w:tc>
          <w:tcPr>
            <w:tcW w:type="dxa" w:w="1728"/>
          </w:tcPr>
          <w:p>
            <w:r/>
            <w:r>
              <w:rPr>
                <w:b/>
                <w:sz w:val="19"/>
              </w:rPr>
              <w:t>Phase</w:t>
            </w:r>
          </w:p>
        </w:tc>
      </w:tr>
      <w:tr>
        <w:tc>
          <w:tcPr>
            <w:tcW w:type="dxa" w:w="1728"/>
          </w:tcPr>
          <w:p>
            <w:r/>
            <w:r>
              <w:rPr>
                <w:sz w:val="19"/>
              </w:rPr>
              <w:t>Feature sprawl; MVP grows too broad</w:t>
            </w:r>
          </w:p>
        </w:tc>
        <w:tc>
          <w:tcPr>
            <w:tcW w:type="dxa" w:w="1728"/>
          </w:tcPr>
          <w:p>
            <w:r/>
            <w:r>
              <w:rPr>
                <w:sz w:val="19"/>
              </w:rPr>
              <w:t>High</w:t>
            </w:r>
          </w:p>
        </w:tc>
        <w:tc>
          <w:tcPr>
            <w:tcW w:type="dxa" w:w="1728"/>
          </w:tcPr>
          <w:p>
            <w:r/>
            <w:r>
              <w:rPr>
                <w:sz w:val="19"/>
              </w:rPr>
              <w:t>High</w:t>
            </w:r>
          </w:p>
        </w:tc>
        <w:tc>
          <w:tcPr>
            <w:tcW w:type="dxa" w:w="1728"/>
          </w:tcPr>
          <w:p>
            <w:r/>
            <w:r>
              <w:rPr>
                <w:sz w:val="19"/>
              </w:rPr>
              <w:t>Freeze MVP boundary; entry/exit gates</w:t>
            </w:r>
          </w:p>
        </w:tc>
        <w:tc>
          <w:tcPr>
            <w:tcW w:type="dxa" w:w="1728"/>
          </w:tcPr>
          <w:p>
            <w:r/>
            <w:r>
              <w:rPr>
                <w:sz w:val="19"/>
              </w:rPr>
              <w:t>1</w:t>
            </w:r>
          </w:p>
        </w:tc>
      </w:tr>
      <w:tr>
        <w:tc>
          <w:tcPr>
            <w:tcW w:type="dxa" w:w="1728"/>
          </w:tcPr>
          <w:p>
            <w:r/>
            <w:r>
              <w:rPr>
                <w:sz w:val="19"/>
              </w:rPr>
              <w:t>Unvalidated career choice</w:t>
            </w:r>
          </w:p>
        </w:tc>
        <w:tc>
          <w:tcPr>
            <w:tcW w:type="dxa" w:w="1728"/>
          </w:tcPr>
          <w:p>
            <w:r/>
            <w:r>
              <w:rPr>
                <w:sz w:val="19"/>
              </w:rPr>
              <w:t>Medium</w:t>
            </w:r>
          </w:p>
        </w:tc>
        <w:tc>
          <w:tcPr>
            <w:tcW w:type="dxa" w:w="1728"/>
          </w:tcPr>
          <w:p>
            <w:r/>
            <w:r>
              <w:rPr>
                <w:sz w:val="19"/>
              </w:rPr>
              <w:t>High</w:t>
            </w:r>
          </w:p>
        </w:tc>
        <w:tc>
          <w:tcPr>
            <w:tcW w:type="dxa" w:w="1728"/>
          </w:tcPr>
          <w:p>
            <w:r/>
            <w:r>
              <w:rPr>
                <w:sz w:val="19"/>
              </w:rPr>
              <w:t>Validate before deep content build</w:t>
            </w:r>
          </w:p>
        </w:tc>
        <w:tc>
          <w:tcPr>
            <w:tcW w:type="dxa" w:w="1728"/>
          </w:tcPr>
          <w:p>
            <w:r/>
            <w:r>
              <w:rPr>
                <w:sz w:val="19"/>
              </w:rPr>
              <w:t>1</w:t>
            </w:r>
          </w:p>
        </w:tc>
      </w:tr>
      <w:tr>
        <w:tc>
          <w:tcPr>
            <w:tcW w:type="dxa" w:w="1728"/>
          </w:tcPr>
          <w:p>
            <w:r/>
            <w:r>
              <w:rPr>
                <w:sz w:val="19"/>
              </w:rPr>
              <w:t>AI hallucination / incorrect guidance</w:t>
            </w:r>
          </w:p>
        </w:tc>
        <w:tc>
          <w:tcPr>
            <w:tcW w:type="dxa" w:w="1728"/>
          </w:tcPr>
          <w:p>
            <w:r/>
            <w:r>
              <w:rPr>
                <w:sz w:val="19"/>
              </w:rPr>
              <w:t>Medium</w:t>
            </w:r>
          </w:p>
        </w:tc>
        <w:tc>
          <w:tcPr>
            <w:tcW w:type="dxa" w:w="1728"/>
          </w:tcPr>
          <w:p>
            <w:r/>
            <w:r>
              <w:rPr>
                <w:sz w:val="19"/>
              </w:rPr>
              <w:t>High</w:t>
            </w:r>
          </w:p>
        </w:tc>
        <w:tc>
          <w:tcPr>
            <w:tcW w:type="dxa" w:w="1728"/>
          </w:tcPr>
          <w:p>
            <w:r/>
            <w:r>
              <w:rPr>
                <w:sz w:val="19"/>
              </w:rPr>
              <w:t>Grounding + uncertainty + eval tests + reporting</w:t>
            </w:r>
          </w:p>
        </w:tc>
        <w:tc>
          <w:tcPr>
            <w:tcW w:type="dxa" w:w="1728"/>
          </w:tcPr>
          <w:p>
            <w:r/>
            <w:r>
              <w:rPr>
                <w:sz w:val="19"/>
              </w:rPr>
              <w:t>1-3</w:t>
            </w:r>
          </w:p>
        </w:tc>
      </w:tr>
      <w:tr>
        <w:tc>
          <w:tcPr>
            <w:tcW w:type="dxa" w:w="1728"/>
          </w:tcPr>
          <w:p>
            <w:r/>
            <w:r>
              <w:rPr>
                <w:sz w:val="19"/>
              </w:rPr>
              <w:t>Weak rubric; capability claims lack credibility</w:t>
            </w:r>
          </w:p>
        </w:tc>
        <w:tc>
          <w:tcPr>
            <w:tcW w:type="dxa" w:w="1728"/>
          </w:tcPr>
          <w:p>
            <w:r/>
            <w:r>
              <w:rPr>
                <w:sz w:val="19"/>
              </w:rPr>
              <w:t>Medium</w:t>
            </w:r>
          </w:p>
        </w:tc>
        <w:tc>
          <w:tcPr>
            <w:tcW w:type="dxa" w:w="1728"/>
          </w:tcPr>
          <w:p>
            <w:r/>
            <w:r>
              <w:rPr>
                <w:sz w:val="19"/>
              </w:rPr>
              <w:t>High</w:t>
            </w:r>
          </w:p>
        </w:tc>
        <w:tc>
          <w:tcPr>
            <w:tcW w:type="dxa" w:w="1728"/>
          </w:tcPr>
          <w:p>
            <w:r/>
            <w:r>
              <w:rPr>
                <w:sz w:val="19"/>
              </w:rPr>
              <w:t>Author + version rubrics; human review</w:t>
            </w:r>
          </w:p>
        </w:tc>
        <w:tc>
          <w:tcPr>
            <w:tcW w:type="dxa" w:w="1728"/>
          </w:tcPr>
          <w:p>
            <w:r/>
            <w:r>
              <w:rPr>
                <w:sz w:val="19"/>
              </w:rPr>
              <w:t>1-2</w:t>
            </w:r>
          </w:p>
        </w:tc>
      </w:tr>
      <w:tr>
        <w:tc>
          <w:tcPr>
            <w:tcW w:type="dxa" w:w="1728"/>
          </w:tcPr>
          <w:p>
            <w:r/>
            <w:r>
              <w:rPr>
                <w:sz w:val="19"/>
              </w:rPr>
              <w:t>Content overload; consume but never practise</w:t>
            </w:r>
          </w:p>
        </w:tc>
        <w:tc>
          <w:tcPr>
            <w:tcW w:type="dxa" w:w="1728"/>
          </w:tcPr>
          <w:p>
            <w:r/>
            <w:r>
              <w:rPr>
                <w:sz w:val="19"/>
              </w:rPr>
              <w:t>Medium</w:t>
            </w:r>
          </w:p>
        </w:tc>
        <w:tc>
          <w:tcPr>
            <w:tcW w:type="dxa" w:w="1728"/>
          </w:tcPr>
          <w:p>
            <w:r/>
            <w:r>
              <w:rPr>
                <w:sz w:val="19"/>
              </w:rPr>
              <w:t>Medium</w:t>
            </w:r>
          </w:p>
        </w:tc>
        <w:tc>
          <w:tcPr>
            <w:tcW w:type="dxa" w:w="1728"/>
          </w:tcPr>
          <w:p>
            <w:r/>
            <w:r>
              <w:rPr>
                <w:sz w:val="19"/>
              </w:rPr>
              <w:t>Tie every item to tasks/milestones</w:t>
            </w:r>
          </w:p>
        </w:tc>
        <w:tc>
          <w:tcPr>
            <w:tcW w:type="dxa" w:w="1728"/>
          </w:tcPr>
          <w:p>
            <w:r/>
            <w:r>
              <w:rPr>
                <w:sz w:val="19"/>
              </w:rPr>
              <w:t>1-2</w:t>
            </w:r>
          </w:p>
        </w:tc>
      </w:tr>
      <w:tr>
        <w:tc>
          <w:tcPr>
            <w:tcW w:type="dxa" w:w="1728"/>
          </w:tcPr>
          <w:p>
            <w:r/>
            <w:r>
              <w:rPr>
                <w:sz w:val="19"/>
              </w:rPr>
              <w:t>Low retention; journey abandonment</w:t>
            </w:r>
          </w:p>
        </w:tc>
        <w:tc>
          <w:tcPr>
            <w:tcW w:type="dxa" w:w="1728"/>
          </w:tcPr>
          <w:p>
            <w:r/>
            <w:r>
              <w:rPr>
                <w:sz w:val="19"/>
              </w:rPr>
              <w:t>Medium</w:t>
            </w:r>
          </w:p>
        </w:tc>
        <w:tc>
          <w:tcPr>
            <w:tcW w:type="dxa" w:w="1728"/>
          </w:tcPr>
          <w:p>
            <w:r/>
            <w:r>
              <w:rPr>
                <w:sz w:val="19"/>
              </w:rPr>
              <w:t>High</w:t>
            </w:r>
          </w:p>
        </w:tc>
        <w:tc>
          <w:tcPr>
            <w:tcW w:type="dxa" w:w="1728"/>
          </w:tcPr>
          <w:p>
            <w:r/>
            <w:r>
              <w:rPr>
                <w:sz w:val="19"/>
              </w:rPr>
              <w:t>Observe; fix weakest point before features</w:t>
            </w:r>
          </w:p>
        </w:tc>
        <w:tc>
          <w:tcPr>
            <w:tcW w:type="dxa" w:w="1728"/>
          </w:tcPr>
          <w:p>
            <w:r/>
            <w:r>
              <w:rPr>
                <w:sz w:val="19"/>
              </w:rPr>
              <w:t>1-2</w:t>
            </w:r>
          </w:p>
        </w:tc>
      </w:tr>
      <w:tr>
        <w:tc>
          <w:tcPr>
            <w:tcW w:type="dxa" w:w="1728"/>
          </w:tcPr>
          <w:p>
            <w:r/>
            <w:r>
              <w:rPr>
                <w:sz w:val="19"/>
              </w:rPr>
              <w:t>Premature payments complexity</w:t>
            </w:r>
          </w:p>
        </w:tc>
        <w:tc>
          <w:tcPr>
            <w:tcW w:type="dxa" w:w="1728"/>
          </w:tcPr>
          <w:p>
            <w:r/>
            <w:r>
              <w:rPr>
                <w:sz w:val="19"/>
              </w:rPr>
              <w:t>Low</w:t>
            </w:r>
          </w:p>
        </w:tc>
        <w:tc>
          <w:tcPr>
            <w:tcW w:type="dxa" w:w="1728"/>
          </w:tcPr>
          <w:p>
            <w:r/>
            <w:r>
              <w:rPr>
                <w:sz w:val="19"/>
              </w:rPr>
              <w:t>Medium</w:t>
            </w:r>
          </w:p>
        </w:tc>
        <w:tc>
          <w:tcPr>
            <w:tcW w:type="dxa" w:w="1728"/>
          </w:tcPr>
          <w:p>
            <w:r/>
            <w:r>
              <w:rPr>
                <w:sz w:val="19"/>
              </w:rPr>
              <w:t>Delay billing until commercial validation</w:t>
            </w:r>
          </w:p>
        </w:tc>
        <w:tc>
          <w:tcPr>
            <w:tcW w:type="dxa" w:w="1728"/>
          </w:tcPr>
          <w:p>
            <w:r/>
            <w:r>
              <w:rPr>
                <w:sz w:val="19"/>
              </w:rPr>
              <w:t>3-4</w:t>
            </w:r>
          </w:p>
        </w:tc>
      </w:tr>
      <w:tr>
        <w:tc>
          <w:tcPr>
            <w:tcW w:type="dxa" w:w="1728"/>
          </w:tcPr>
          <w:p>
            <w:r/>
            <w:r>
              <w:rPr>
                <w:sz w:val="19"/>
              </w:rPr>
              <w:t>Privacy failure; trust/data risk</w:t>
            </w:r>
          </w:p>
        </w:tc>
        <w:tc>
          <w:tcPr>
            <w:tcW w:type="dxa" w:w="1728"/>
          </w:tcPr>
          <w:p>
            <w:r/>
            <w:r>
              <w:rPr>
                <w:sz w:val="19"/>
              </w:rPr>
              <w:t>Low</w:t>
            </w:r>
          </w:p>
        </w:tc>
        <w:tc>
          <w:tcPr>
            <w:tcW w:type="dxa" w:w="1728"/>
          </w:tcPr>
          <w:p>
            <w:r/>
            <w:r>
              <w:rPr>
                <w:sz w:val="19"/>
              </w:rPr>
              <w:t>High</w:t>
            </w:r>
          </w:p>
        </w:tc>
        <w:tc>
          <w:tcPr>
            <w:tcW w:type="dxa" w:w="1728"/>
          </w:tcPr>
          <w:p>
            <w:r/>
            <w:r>
              <w:rPr>
                <w:sz w:val="19"/>
              </w:rPr>
              <w:t>App-level scoping tests; privacy by design; audit</w:t>
            </w:r>
          </w:p>
        </w:tc>
        <w:tc>
          <w:tcPr>
            <w:tcW w:type="dxa" w:w="1728"/>
          </w:tcPr>
          <w:p>
            <w:r/>
            <w:r>
              <w:rPr>
                <w:sz w:val="19"/>
              </w:rPr>
              <w:t>1-3</w:t>
            </w:r>
          </w:p>
        </w:tc>
      </w:tr>
      <w:tr>
        <w:tc>
          <w:tcPr>
            <w:tcW w:type="dxa" w:w="1728"/>
          </w:tcPr>
          <w:p>
            <w:r/>
            <w:r>
              <w:rPr>
                <w:sz w:val="19"/>
              </w:rPr>
              <w:t>Vendor cost changes</w:t>
            </w:r>
          </w:p>
        </w:tc>
        <w:tc>
          <w:tcPr>
            <w:tcW w:type="dxa" w:w="1728"/>
          </w:tcPr>
          <w:p>
            <w:r/>
            <w:r>
              <w:rPr>
                <w:sz w:val="19"/>
              </w:rPr>
              <w:t>Medium</w:t>
            </w:r>
          </w:p>
        </w:tc>
        <w:tc>
          <w:tcPr>
            <w:tcW w:type="dxa" w:w="1728"/>
          </w:tcPr>
          <w:p>
            <w:r/>
            <w:r>
              <w:rPr>
                <w:sz w:val="19"/>
              </w:rPr>
              <w:t>Medium</w:t>
            </w:r>
          </w:p>
        </w:tc>
        <w:tc>
          <w:tcPr>
            <w:tcW w:type="dxa" w:w="1728"/>
          </w:tcPr>
          <w:p>
            <w:r/>
            <w:r>
              <w:rPr>
                <w:sz w:val="19"/>
              </w:rPr>
              <w:t>Re-check pricing (R2/PostHog/Resend/OpenAI) pre-launch</w:t>
            </w:r>
          </w:p>
        </w:tc>
        <w:tc>
          <w:tcPr>
            <w:tcW w:type="dxa" w:w="1728"/>
          </w:tcPr>
          <w:p>
            <w:r/>
            <w:r>
              <w:rPr>
                <w:sz w:val="19"/>
              </w:rPr>
              <w:t>3</w:t>
            </w:r>
          </w:p>
        </w:tc>
      </w:tr>
      <w:tr>
        <w:tc>
          <w:tcPr>
            <w:tcW w:type="dxa" w:w="1728"/>
          </w:tcPr>
          <w:p>
            <w:r/>
            <w:r>
              <w:rPr>
                <w:sz w:val="19"/>
              </w:rPr>
              <w:t>Local data loss (self-hosted DB)</w:t>
            </w:r>
          </w:p>
        </w:tc>
        <w:tc>
          <w:tcPr>
            <w:tcW w:type="dxa" w:w="1728"/>
          </w:tcPr>
          <w:p>
            <w:r/>
            <w:r>
              <w:rPr>
                <w:sz w:val="19"/>
              </w:rPr>
              <w:t>Low</w:t>
            </w:r>
          </w:p>
        </w:tc>
        <w:tc>
          <w:tcPr>
            <w:tcW w:type="dxa" w:w="1728"/>
          </w:tcPr>
          <w:p>
            <w:r/>
            <w:r>
              <w:rPr>
                <w:sz w:val="19"/>
              </w:rPr>
              <w:t>High</w:t>
            </w:r>
          </w:p>
        </w:tc>
        <w:tc>
          <w:tcPr>
            <w:tcW w:type="dxa" w:w="1728"/>
          </w:tcPr>
          <w:p>
            <w:r/>
            <w:r>
              <w:rPr>
                <w:sz w:val="19"/>
              </w:rPr>
              <w:t>Scheduled pg_dump; restore drill</w:t>
            </w:r>
          </w:p>
        </w:tc>
        <w:tc>
          <w:tcPr>
            <w:tcW w:type="dxa" w:w="1728"/>
          </w:tcPr>
          <w:p>
            <w:r/>
            <w:r>
              <w:rPr>
                <w:sz w:val="19"/>
              </w:rPr>
              <w:t>1-3</w:t>
            </w:r>
          </w:p>
        </w:tc>
      </w:tr>
      <w:tr>
        <w:tc>
          <w:tcPr>
            <w:tcW w:type="dxa" w:w="1728"/>
          </w:tcPr>
          <w:p>
            <w:r/>
            <w:r>
              <w:rPr>
                <w:sz w:val="19"/>
              </w:rPr>
              <w:t>No public URL blocks external testing</w:t>
            </w:r>
          </w:p>
        </w:tc>
        <w:tc>
          <w:tcPr>
            <w:tcW w:type="dxa" w:w="1728"/>
          </w:tcPr>
          <w:p>
            <w:r/>
            <w:r>
              <w:rPr>
                <w:sz w:val="19"/>
              </w:rPr>
              <w:t>High</w:t>
            </w:r>
          </w:p>
        </w:tc>
        <w:tc>
          <w:tcPr>
            <w:tcW w:type="dxa" w:w="1728"/>
          </w:tcPr>
          <w:p>
            <w:r/>
            <w:r>
              <w:rPr>
                <w:sz w:val="19"/>
              </w:rPr>
              <w:t>Medium</w:t>
            </w:r>
          </w:p>
        </w:tc>
        <w:tc>
          <w:tcPr>
            <w:tcW w:type="dxa" w:w="1728"/>
          </w:tcPr>
          <w:p>
            <w:r/>
            <w:r>
              <w:rPr>
                <w:sz w:val="19"/>
              </w:rPr>
              <w:t>Local-network testing; VPS in Phase 4</w:t>
            </w:r>
          </w:p>
        </w:tc>
        <w:tc>
          <w:tcPr>
            <w:tcW w:type="dxa" w:w="1728"/>
          </w:tcPr>
          <w:p>
            <w:r/>
            <w:r>
              <w:rPr>
                <w:sz w:val="19"/>
              </w:rPr>
              <w:t>2-3</w:t>
            </w:r>
          </w:p>
        </w:tc>
      </w:tr>
      <w:tr>
        <w:tc>
          <w:tcPr>
            <w:tcW w:type="dxa" w:w="1728"/>
          </w:tcPr>
          <w:p>
            <w:r/>
            <w:r>
              <w:rPr>
                <w:sz w:val="19"/>
              </w:rPr>
              <w:t>App-store delay blocks mobile</w:t>
            </w:r>
          </w:p>
        </w:tc>
        <w:tc>
          <w:tcPr>
            <w:tcW w:type="dxa" w:w="1728"/>
          </w:tcPr>
          <w:p>
            <w:r/>
            <w:r>
              <w:rPr>
                <w:sz w:val="19"/>
              </w:rPr>
              <w:t>Medium</w:t>
            </w:r>
          </w:p>
        </w:tc>
        <w:tc>
          <w:tcPr>
            <w:tcW w:type="dxa" w:w="1728"/>
          </w:tcPr>
          <w:p>
            <w:r/>
            <w:r>
              <w:rPr>
                <w:sz w:val="19"/>
              </w:rPr>
              <w:t>Low</w:t>
            </w:r>
          </w:p>
        </w:tc>
        <w:tc>
          <w:tcPr>
            <w:tcW w:type="dxa" w:w="1728"/>
          </w:tcPr>
          <w:p>
            <w:r/>
            <w:r>
              <w:rPr>
                <w:sz w:val="19"/>
              </w:rPr>
              <w:t>Stabilise web first</w:t>
            </w:r>
          </w:p>
        </w:tc>
        <w:tc>
          <w:tcPr>
            <w:tcW w:type="dxa" w:w="1728"/>
          </w:tcPr>
          <w:p>
            <w:r/>
            <w:r>
              <w:rPr>
                <w:sz w:val="19"/>
              </w:rPr>
              <w:t>4</w:t>
            </w:r>
          </w:p>
        </w:tc>
      </w:tr>
    </w:tbl>
    <w:p/>
    <w:p>
      <w:pPr>
        <w:pStyle w:val="Heading3"/>
      </w:pPr>
      <w:r>
        <w:t>Key dependencies (needed before)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Dependency</w:t>
            </w:r>
          </w:p>
        </w:tc>
        <w:tc>
          <w:tcPr>
            <w:tcW w:type="dxa" w:w="4320"/>
          </w:tcPr>
          <w:p>
            <w:r/>
            <w:r>
              <w:rPr>
                <w:b/>
                <w:sz w:val="19"/>
              </w:rPr>
              <w:t>Needed before</w:t>
            </w:r>
          </w:p>
        </w:tc>
      </w:tr>
      <w:tr>
        <w:tc>
          <w:tcPr>
            <w:tcW w:type="dxa" w:w="4320"/>
          </w:tcPr>
          <w:p>
            <w:r/>
            <w:r>
              <w:rPr>
                <w:sz w:val="19"/>
              </w:rPr>
              <w:t>Selected first career</w:t>
            </w:r>
          </w:p>
        </w:tc>
        <w:tc>
          <w:tcPr>
            <w:tcW w:type="dxa" w:w="4320"/>
          </w:tcPr>
          <w:p>
            <w:r/>
            <w:r>
              <w:rPr>
                <w:sz w:val="19"/>
              </w:rPr>
              <w:t>Career content build</w:t>
            </w:r>
          </w:p>
        </w:tc>
      </w:tr>
      <w:tr>
        <w:tc>
          <w:tcPr>
            <w:tcW w:type="dxa" w:w="4320"/>
          </w:tcPr>
          <w:p>
            <w:r/>
            <w:r>
              <w:rPr>
                <w:sz w:val="19"/>
              </w:rPr>
              <w:t>Career template</w:t>
            </w:r>
          </w:p>
        </w:tc>
        <w:tc>
          <w:tcPr>
            <w:tcW w:type="dxa" w:w="4320"/>
          </w:tcPr>
          <w:p>
            <w:r/>
            <w:r>
              <w:rPr>
                <w:sz w:val="19"/>
              </w:rPr>
              <w:t>Roadmap engine</w:t>
            </w:r>
          </w:p>
        </w:tc>
      </w:tr>
      <w:tr>
        <w:tc>
          <w:tcPr>
            <w:tcW w:type="dxa" w:w="4320"/>
          </w:tcPr>
          <w:p>
            <w:r/>
            <w:r>
              <w:rPr>
                <w:sz w:val="19"/>
              </w:rPr>
              <w:t>Approved curriculum</w:t>
            </w:r>
          </w:p>
        </w:tc>
        <w:tc>
          <w:tcPr>
            <w:tcW w:type="dxa" w:w="4320"/>
          </w:tcPr>
          <w:p>
            <w:r/>
            <w:r>
              <w:rPr>
                <w:sz w:val="19"/>
              </w:rPr>
              <w:t>Grounded tutor</w:t>
            </w:r>
          </w:p>
        </w:tc>
      </w:tr>
      <w:tr>
        <w:tc>
          <w:tcPr>
            <w:tcW w:type="dxa" w:w="4320"/>
          </w:tcPr>
          <w:p>
            <w:r/>
            <w:r>
              <w:rPr>
                <w:sz w:val="19"/>
              </w:rPr>
              <w:t>Rubric</w:t>
            </w:r>
          </w:p>
        </w:tc>
        <w:tc>
          <w:tcPr>
            <w:tcW w:type="dxa" w:w="4320"/>
          </w:tcPr>
          <w:p>
            <w:r/>
            <w:r>
              <w:rPr>
                <w:sz w:val="19"/>
              </w:rPr>
              <w:t>Assessment evaluator</w:t>
            </w:r>
          </w:p>
        </w:tc>
      </w:tr>
      <w:tr>
        <w:tc>
          <w:tcPr>
            <w:tcW w:type="dxa" w:w="4320"/>
          </w:tcPr>
          <w:p>
            <w:r/>
            <w:r>
              <w:rPr>
                <w:sz w:val="19"/>
              </w:rPr>
              <w:t>Simulation scenario</w:t>
            </w:r>
          </w:p>
        </w:tc>
        <w:tc>
          <w:tcPr>
            <w:tcW w:type="dxa" w:w="4320"/>
          </w:tcPr>
          <w:p>
            <w:r/>
            <w:r>
              <w:rPr>
                <w:sz w:val="19"/>
              </w:rPr>
              <w:t>Simulation agent</w:t>
            </w:r>
          </w:p>
        </w:tc>
      </w:tr>
      <w:tr>
        <w:tc>
          <w:tcPr>
            <w:tcW w:type="dxa" w:w="4320"/>
          </w:tcPr>
          <w:p>
            <w:r/>
            <w:r>
              <w:rPr>
                <w:sz w:val="19"/>
              </w:rPr>
              <w:t>Content/resources</w:t>
            </w:r>
          </w:p>
        </w:tc>
        <w:tc>
          <w:tcPr>
            <w:tcW w:type="dxa" w:w="4320"/>
          </w:tcPr>
          <w:p>
            <w:r/>
            <w:r>
              <w:rPr>
                <w:sz w:val="19"/>
              </w:rPr>
              <w:t>Lesson + practice release</w:t>
            </w:r>
          </w:p>
        </w:tc>
      </w:tr>
      <w:tr>
        <w:tc>
          <w:tcPr>
            <w:tcW w:type="dxa" w:w="4320"/>
          </w:tcPr>
          <w:p>
            <w:r/>
            <w:r>
              <w:rPr>
                <w:sz w:val="19"/>
              </w:rPr>
              <w:t>Analytics events</w:t>
            </w:r>
          </w:p>
        </w:tc>
        <w:tc>
          <w:tcPr>
            <w:tcW w:type="dxa" w:w="4320"/>
          </w:tcPr>
          <w:p>
            <w:r/>
            <w:r>
              <w:rPr>
                <w:sz w:val="19"/>
              </w:rPr>
              <w:t>External testing</w:t>
            </w:r>
          </w:p>
        </w:tc>
      </w:tr>
      <w:tr>
        <w:tc>
          <w:tcPr>
            <w:tcW w:type="dxa" w:w="4320"/>
          </w:tcPr>
          <w:p>
            <w:r/>
            <w:r>
              <w:rPr>
                <w:sz w:val="19"/>
              </w:rPr>
              <w:t>Privacy/terms language</w:t>
            </w:r>
          </w:p>
        </w:tc>
        <w:tc>
          <w:tcPr>
            <w:tcW w:type="dxa" w:w="4320"/>
          </w:tcPr>
          <w:p>
            <w:r/>
            <w:r>
              <w:rPr>
                <w:sz w:val="19"/>
              </w:rPr>
              <w:t>Scaled data collection</w:t>
            </w:r>
          </w:p>
        </w:tc>
      </w:tr>
      <w:tr>
        <w:tc>
          <w:tcPr>
            <w:tcW w:type="dxa" w:w="4320"/>
          </w:tcPr>
          <w:p>
            <w:r/>
            <w:r>
              <w:rPr>
                <w:sz w:val="19"/>
              </w:rPr>
              <w:t>Payment validation</w:t>
            </w:r>
          </w:p>
        </w:tc>
        <w:tc>
          <w:tcPr>
            <w:tcW w:type="dxa" w:w="4320"/>
          </w:tcPr>
          <w:p>
            <w:r/>
            <w:r>
              <w:rPr>
                <w:sz w:val="19"/>
              </w:rPr>
              <w:t>Commercial build</w:t>
            </w:r>
          </w:p>
        </w:tc>
      </w:tr>
    </w:tbl>
    <w:p/>
    <w:p>
      <w:pPr>
        <w:pStyle w:val="Heading1"/>
      </w:pPr>
      <w:r>
        <w:t>7. Appendices</w:t>
      </w:r>
    </w:p>
    <w:p>
      <w:pPr>
        <w:pStyle w:val="Heading2"/>
      </w:pPr>
      <w:r>
        <w:t>Appendix A → Product glossary</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Term</w:t>
            </w:r>
          </w:p>
        </w:tc>
        <w:tc>
          <w:tcPr>
            <w:tcW w:type="dxa" w:w="4320"/>
          </w:tcPr>
          <w:p>
            <w:r/>
            <w:r>
              <w:rPr>
                <w:b/>
                <w:sz w:val="19"/>
              </w:rPr>
              <w:t>Meaning</w:t>
            </w:r>
          </w:p>
        </w:tc>
      </w:tr>
      <w:tr>
        <w:tc>
          <w:tcPr>
            <w:tcW w:type="dxa" w:w="4320"/>
          </w:tcPr>
          <w:p>
            <w:r/>
            <w:r>
              <w:rPr>
                <w:sz w:val="19"/>
              </w:rPr>
              <w:t>Progression engine</w:t>
            </w:r>
          </w:p>
        </w:tc>
        <w:tc>
          <w:tcPr>
            <w:tcW w:type="dxa" w:w="4320"/>
          </w:tcPr>
          <w:p>
            <w:r/>
            <w:r>
              <w:rPr>
                <w:sz w:val="19"/>
              </w:rPr>
              <w:t>The shared system moving users through defined stages</w:t>
            </w:r>
          </w:p>
        </w:tc>
      </w:tr>
      <w:tr>
        <w:tc>
          <w:tcPr>
            <w:tcW w:type="dxa" w:w="4320"/>
          </w:tcPr>
          <w:p>
            <w:r/>
            <w:r>
              <w:rPr>
                <w:sz w:val="19"/>
              </w:rPr>
              <w:t>Milestone</w:t>
            </w:r>
          </w:p>
        </w:tc>
        <w:tc>
          <w:tcPr>
            <w:tcW w:type="dxa" w:w="4320"/>
          </w:tcPr>
          <w:p>
            <w:r/>
            <w:r>
              <w:rPr>
                <w:sz w:val="19"/>
              </w:rPr>
              <w:t>A meaningful stage in a journey</w:t>
            </w:r>
          </w:p>
        </w:tc>
      </w:tr>
      <w:tr>
        <w:tc>
          <w:tcPr>
            <w:tcW w:type="dxa" w:w="4320"/>
          </w:tcPr>
          <w:p>
            <w:r/>
            <w:r>
              <w:rPr>
                <w:sz w:val="19"/>
              </w:rPr>
              <w:t>Capability</w:t>
            </w:r>
          </w:p>
        </w:tc>
        <w:tc>
          <w:tcPr>
            <w:tcW w:type="dxa" w:w="4320"/>
          </w:tcPr>
          <w:p>
            <w:r/>
            <w:r>
              <w:rPr>
                <w:sz w:val="19"/>
              </w:rPr>
              <w:t>An ability the user is expected to demonstrate</w:t>
            </w:r>
          </w:p>
        </w:tc>
      </w:tr>
      <w:tr>
        <w:tc>
          <w:tcPr>
            <w:tcW w:type="dxa" w:w="4320"/>
          </w:tcPr>
          <w:p>
            <w:r/>
            <w:r>
              <w:rPr>
                <w:sz w:val="19"/>
              </w:rPr>
              <w:t>Evidence</w:t>
            </w:r>
          </w:p>
        </w:tc>
        <w:tc>
          <w:tcPr>
            <w:tcW w:type="dxa" w:w="4320"/>
          </w:tcPr>
          <w:p>
            <w:r/>
            <w:r>
              <w:rPr>
                <w:sz w:val="19"/>
              </w:rPr>
              <w:t>Work or assessment information supporting a capability state</w:t>
            </w:r>
          </w:p>
        </w:tc>
      </w:tr>
      <w:tr>
        <w:tc>
          <w:tcPr>
            <w:tcW w:type="dxa" w:w="4320"/>
          </w:tcPr>
          <w:p>
            <w:r/>
            <w:r>
              <w:rPr>
                <w:sz w:val="19"/>
              </w:rPr>
              <w:t>Simulation</w:t>
            </w:r>
          </w:p>
        </w:tc>
        <w:tc>
          <w:tcPr>
            <w:tcW w:type="dxa" w:w="4320"/>
          </w:tcPr>
          <w:p>
            <w:r/>
            <w:r>
              <w:rPr>
                <w:sz w:val="19"/>
              </w:rPr>
              <w:t>Controlled AI role-play used for practice</w:t>
            </w:r>
          </w:p>
        </w:tc>
      </w:tr>
      <w:tr>
        <w:tc>
          <w:tcPr>
            <w:tcW w:type="dxa" w:w="4320"/>
          </w:tcPr>
          <w:p>
            <w:r/>
            <w:r>
              <w:rPr>
                <w:sz w:val="19"/>
              </w:rPr>
              <w:t>Roadmap</w:t>
            </w:r>
          </w:p>
        </w:tc>
        <w:tc>
          <w:tcPr>
            <w:tcW w:type="dxa" w:w="4320"/>
          </w:tcPr>
          <w:p>
            <w:r/>
            <w:r>
              <w:rPr>
                <w:sz w:val="19"/>
              </w:rPr>
              <w:t>Ordered sequence of milestones/actions</w:t>
            </w:r>
          </w:p>
        </w:tc>
      </w:tr>
      <w:tr>
        <w:tc>
          <w:tcPr>
            <w:tcW w:type="dxa" w:w="4320"/>
          </w:tcPr>
          <w:p>
            <w:r/>
            <w:r>
              <w:rPr>
                <w:sz w:val="19"/>
              </w:rPr>
              <w:t>Resource</w:t>
            </w:r>
          </w:p>
        </w:tc>
        <w:tc>
          <w:tcPr>
            <w:tcW w:type="dxa" w:w="4320"/>
          </w:tcPr>
          <w:p>
            <w:r/>
            <w:r>
              <w:rPr>
                <w:sz w:val="19"/>
              </w:rPr>
              <w:t>Reusable material supporting learning or execution</w:t>
            </w:r>
          </w:p>
        </w:tc>
      </w:tr>
      <w:tr>
        <w:tc>
          <w:tcPr>
            <w:tcW w:type="dxa" w:w="4320"/>
          </w:tcPr>
          <w:p>
            <w:r/>
            <w:r>
              <w:rPr>
                <w:sz w:val="19"/>
              </w:rPr>
              <w:t>Rubric</w:t>
            </w:r>
          </w:p>
        </w:tc>
        <w:tc>
          <w:tcPr>
            <w:tcW w:type="dxa" w:w="4320"/>
          </w:tcPr>
          <w:p>
            <w:r/>
            <w:r>
              <w:rPr>
                <w:sz w:val="19"/>
              </w:rPr>
              <w:t>Explicit criteria used to evaluate performance</w:t>
            </w:r>
          </w:p>
        </w:tc>
      </w:tr>
      <w:tr>
        <w:tc>
          <w:tcPr>
            <w:tcW w:type="dxa" w:w="4320"/>
          </w:tcPr>
          <w:p>
            <w:r/>
            <w:r>
              <w:rPr>
                <w:sz w:val="19"/>
              </w:rPr>
              <w:t>Grounding</w:t>
            </w:r>
          </w:p>
        </w:tc>
        <w:tc>
          <w:tcPr>
            <w:tcW w:type="dxa" w:w="4320"/>
          </w:tcPr>
          <w:p>
            <w:r/>
            <w:r>
              <w:rPr>
                <w:sz w:val="19"/>
              </w:rPr>
              <w:t>Constraining AI responses to approved context/data</w:t>
            </w:r>
          </w:p>
        </w:tc>
      </w:tr>
      <w:tr>
        <w:tc>
          <w:tcPr>
            <w:tcW w:type="dxa" w:w="4320"/>
          </w:tcPr>
          <w:p>
            <w:r/>
            <w:r>
              <w:rPr>
                <w:sz w:val="19"/>
              </w:rPr>
              <w:t>Next action</w:t>
            </w:r>
          </w:p>
        </w:tc>
        <w:tc>
          <w:tcPr>
            <w:tcW w:type="dxa" w:w="4320"/>
          </w:tcPr>
          <w:p>
            <w:r/>
            <w:r>
              <w:rPr>
                <w:sz w:val="19"/>
              </w:rPr>
              <w:t>The immediate recommended task or milestone</w:t>
            </w:r>
          </w:p>
        </w:tc>
      </w:tr>
      <w:tr>
        <w:tc>
          <w:tcPr>
            <w:tcW w:type="dxa" w:w="4320"/>
          </w:tcPr>
          <w:p>
            <w:r/>
            <w:r>
              <w:rPr>
                <w:sz w:val="19"/>
              </w:rPr>
              <w:t>Venture evidence</w:t>
            </w:r>
          </w:p>
        </w:tc>
        <w:tc>
          <w:tcPr>
            <w:tcW w:type="dxa" w:w="4320"/>
          </w:tcPr>
          <w:p>
            <w:r/>
            <w:r>
              <w:rPr>
                <w:sz w:val="19"/>
              </w:rPr>
              <w:t>Information supporting a venture assumption or decision</w:t>
            </w:r>
          </w:p>
        </w:tc>
      </w:tr>
    </w:tbl>
    <w:p/>
    <w:p>
      <w:pPr>
        <w:pStyle w:val="Heading2"/>
      </w:pPr>
      <w:r>
        <w:t>Appendix B → Specification templates</w:t>
      </w:r>
    </w:p>
    <w:p>
      <w:pPr>
        <w:pStyle w:val="Heading3"/>
      </w:pPr>
      <w:r>
        <w:t>B1. Career pathway template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Field</w:t>
            </w:r>
          </w:p>
        </w:tc>
        <w:tc>
          <w:tcPr>
            <w:tcW w:type="dxa" w:w="4320"/>
          </w:tcPr>
          <w:p>
            <w:r/>
            <w:r>
              <w:rPr>
                <w:b/>
                <w:sz w:val="19"/>
              </w:rPr>
              <w:t>Definition</w:t>
            </w:r>
          </w:p>
        </w:tc>
      </w:tr>
      <w:tr>
        <w:tc>
          <w:tcPr>
            <w:tcW w:type="dxa" w:w="4320"/>
          </w:tcPr>
          <w:p>
            <w:r/>
            <w:r>
              <w:rPr>
                <w:sz w:val="19"/>
              </w:rPr>
              <w:t>Career name / Target level / Destination</w:t>
            </w:r>
          </w:p>
        </w:tc>
        <w:tc>
          <w:tcPr>
            <w:tcW w:type="dxa" w:w="4320"/>
          </w:tcPr>
          <w:p>
            <w:r/>
            <w:r>
              <w:rPr>
                <w:sz w:val="19"/>
              </w:rPr>
              <w:t>Approved title, level, what the user works toward</w:t>
            </w:r>
          </w:p>
        </w:tc>
      </w:tr>
      <w:tr>
        <w:tc>
          <w:tcPr>
            <w:tcW w:type="dxa" w:w="4320"/>
          </w:tcPr>
          <w:p>
            <w:r/>
            <w:r>
              <w:rPr>
                <w:sz w:val="19"/>
              </w:rPr>
              <w:t>Baseline criteria</w:t>
            </w:r>
          </w:p>
        </w:tc>
        <w:tc>
          <w:tcPr>
            <w:tcW w:type="dxa" w:w="4320"/>
          </w:tcPr>
          <w:p>
            <w:r/>
            <w:r>
              <w:rPr>
                <w:sz w:val="19"/>
              </w:rPr>
              <w:t>What the diagnostic measures</w:t>
            </w:r>
          </w:p>
        </w:tc>
      </w:tr>
      <w:tr>
        <w:tc>
          <w:tcPr>
            <w:tcW w:type="dxa" w:w="4320"/>
          </w:tcPr>
          <w:p>
            <w:r/>
            <w:r>
              <w:rPr>
                <w:sz w:val="19"/>
              </w:rPr>
              <w:t>Milestones / Lessons / Practice tasks / Simulations</w:t>
            </w:r>
          </w:p>
        </w:tc>
        <w:tc>
          <w:tcPr>
            <w:tcW w:type="dxa" w:w="4320"/>
          </w:tcPr>
          <w:p>
            <w:r/>
            <w:r>
              <w:rPr>
                <w:sz w:val="19"/>
              </w:rPr>
              <w:t>Ordered stages + items per stage</w:t>
            </w:r>
          </w:p>
        </w:tc>
      </w:tr>
      <w:tr>
        <w:tc>
          <w:tcPr>
            <w:tcW w:type="dxa" w:w="4320"/>
          </w:tcPr>
          <w:p>
            <w:r/>
            <w:r>
              <w:rPr>
                <w:sz w:val="19"/>
              </w:rPr>
              <w:t>Assessment / Evidence / Next action</w:t>
            </w:r>
          </w:p>
        </w:tc>
        <w:tc>
          <w:tcPr>
            <w:tcW w:type="dxa" w:w="4320"/>
          </w:tcPr>
          <w:p>
            <w:r/>
            <w:r>
              <w:rPr>
                <w:sz w:val="19"/>
              </w:rPr>
              <w:t>Rubric + completion rule; what is saved; how progression is determined</w:t>
            </w:r>
          </w:p>
        </w:tc>
      </w:tr>
    </w:tbl>
    <w:p/>
    <w:p>
      <w:pPr>
        <w:pStyle w:val="Heading3"/>
      </w:pPr>
      <w:r>
        <w:t>B2. Simulation specification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Field</w:t>
            </w:r>
          </w:p>
        </w:tc>
        <w:tc>
          <w:tcPr>
            <w:tcW w:type="dxa" w:w="4320"/>
          </w:tcPr>
          <w:p>
            <w:r/>
            <w:r>
              <w:rPr>
                <w:b/>
                <w:sz w:val="19"/>
              </w:rPr>
              <w:t>Definition</w:t>
            </w:r>
          </w:p>
        </w:tc>
      </w:tr>
      <w:tr>
        <w:tc>
          <w:tcPr>
            <w:tcW w:type="dxa" w:w="4320"/>
          </w:tcPr>
          <w:p>
            <w:r/>
            <w:r>
              <w:rPr>
                <w:sz w:val="19"/>
              </w:rPr>
              <w:t>Scenario background / Learner role / AI role / Goal</w:t>
            </w:r>
          </w:p>
        </w:tc>
        <w:tc>
          <w:tcPr>
            <w:tcW w:type="dxa" w:w="4320"/>
          </w:tcPr>
          <w:p>
            <w:r/>
            <w:r>
              <w:rPr>
                <w:sz w:val="19"/>
              </w:rPr>
              <w:t>Context; who the user is; client/manager/customer/colleague; desired outcome</w:t>
            </w:r>
          </w:p>
        </w:tc>
      </w:tr>
      <w:tr>
        <w:tc>
          <w:tcPr>
            <w:tcW w:type="dxa" w:w="4320"/>
          </w:tcPr>
          <w:p>
            <w:r/>
            <w:r>
              <w:rPr>
                <w:sz w:val="19"/>
              </w:rPr>
              <w:t>Initial state / Possible responses / Hidden state variables</w:t>
            </w:r>
          </w:p>
        </w:tc>
        <w:tc>
          <w:tcPr>
            <w:tcW w:type="dxa" w:w="4320"/>
          </w:tcPr>
          <w:p>
            <w:r/>
            <w:r>
              <w:rPr>
                <w:sz w:val="19"/>
              </w:rPr>
              <w:t>Starting condition; dynamic branches; scenario state</w:t>
            </w:r>
          </w:p>
        </w:tc>
      </w:tr>
      <w:tr>
        <w:tc>
          <w:tcPr>
            <w:tcW w:type="dxa" w:w="4320"/>
          </w:tcPr>
          <w:p>
            <w:r/>
            <w:r>
              <w:rPr>
                <w:sz w:val="19"/>
              </w:rPr>
              <w:t>Good performance / Rubric criteria / Failure modes</w:t>
            </w:r>
          </w:p>
        </w:tc>
        <w:tc>
          <w:tcPr>
            <w:tcW w:type="dxa" w:w="4320"/>
          </w:tcPr>
          <w:p>
            <w:r/>
            <w:r>
              <w:rPr>
                <w:sz w:val="19"/>
              </w:rPr>
              <w:t>Observable behaviours; evaluation dimensions; how it can go wrong</w:t>
            </w:r>
          </w:p>
        </w:tc>
      </w:tr>
      <w:tr>
        <w:tc>
          <w:tcPr>
            <w:tcW w:type="dxa" w:w="4320"/>
          </w:tcPr>
          <w:p>
            <w:r/>
            <w:r>
              <w:rPr>
                <w:sz w:val="19"/>
              </w:rPr>
              <w:t>Completion condition / Feedback format</w:t>
            </w:r>
          </w:p>
        </w:tc>
        <w:tc>
          <w:tcPr>
            <w:tcW w:type="dxa" w:w="4320"/>
          </w:tcPr>
          <w:p>
            <w:r/>
            <w:r>
              <w:rPr>
                <w:sz w:val="19"/>
              </w:rPr>
              <w:t>When simulation ends; evidence-linked feedback</w:t>
            </w:r>
          </w:p>
        </w:tc>
      </w:tr>
    </w:tbl>
    <w:p/>
    <w:p>
      <w:pPr>
        <w:pStyle w:val="Heading3"/>
      </w:pPr>
      <w:r>
        <w:t>B3. Assessment specification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Field</w:t>
            </w:r>
          </w:p>
        </w:tc>
        <w:tc>
          <w:tcPr>
            <w:tcW w:type="dxa" w:w="4320"/>
          </w:tcPr>
          <w:p>
            <w:r/>
            <w:r>
              <w:rPr>
                <w:b/>
                <w:sz w:val="19"/>
              </w:rPr>
              <w:t>Definition</w:t>
            </w:r>
          </w:p>
        </w:tc>
      </w:tr>
      <w:tr>
        <w:tc>
          <w:tcPr>
            <w:tcW w:type="dxa" w:w="4320"/>
          </w:tcPr>
          <w:p>
            <w:r/>
            <w:r>
              <w:rPr>
                <w:sz w:val="19"/>
              </w:rPr>
              <w:t>Task / Evidence required / Criteria / Levels</w:t>
            </w:r>
          </w:p>
        </w:tc>
        <w:tc>
          <w:tcPr>
            <w:tcW w:type="dxa" w:w="4320"/>
          </w:tcPr>
          <w:p>
            <w:r/>
            <w:r>
              <w:rPr>
                <w:sz w:val="19"/>
              </w:rPr>
              <w:t>What the learner produces; minimum evidence; what is judged; meaning of each level</w:t>
            </w:r>
          </w:p>
        </w:tc>
      </w:tr>
      <w:tr>
        <w:tc>
          <w:tcPr>
            <w:tcW w:type="dxa" w:w="4320"/>
          </w:tcPr>
          <w:p>
            <w:r/>
            <w:r>
              <w:rPr>
                <w:sz w:val="19"/>
              </w:rPr>
              <w:t>Scoring / Feedback / Retry / Evidence save rule</w:t>
            </w:r>
          </w:p>
        </w:tc>
        <w:tc>
          <w:tcPr>
            <w:tcW w:type="dxa" w:w="4320"/>
          </w:tcPr>
          <w:p>
            <w:r/>
            <w:r>
              <w:rPr>
                <w:sz w:val="19"/>
              </w:rPr>
              <w:t>How results are represented; improvement guidance; whether/when allowed; when work enters portfolio</w:t>
            </w:r>
          </w:p>
        </w:tc>
      </w:tr>
    </w:tbl>
    <w:p/>
    <w:p>
      <w:pPr>
        <w:pStyle w:val="Heading3"/>
      </w:pPr>
      <w:r>
        <w:t>B4. Lesson specification (content factory)</w:t>
      </w:r>
    </w:p>
    <w:p>
      <w:pPr>
        <w:pStyle w:val="ListBullet"/>
      </w:pPr>
      <w:r>
        <w:t>Learning objective; five-minute voice-over script; visual/slide sequence; screen-demo plan; one worked example; one practice task; one realistic workplace scenario; five-question knowledge check; assessment rubric; downloadable worksheet/template; common mistakes; next milestone.</w:t>
      </w:r>
    </w:p>
    <w:p>
      <w:pPr>
        <w:pStyle w:val="Heading3"/>
      </w:pPr>
      <w:r>
        <w:t>B5. Resource types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Resource type</w:t>
            </w:r>
          </w:p>
        </w:tc>
        <w:tc>
          <w:tcPr>
            <w:tcW w:type="dxa" w:w="2880"/>
          </w:tcPr>
          <w:p>
            <w:r/>
            <w:r>
              <w:rPr>
                <w:b/>
                <w:sz w:val="19"/>
              </w:rPr>
              <w:t>Purpose</w:t>
            </w:r>
          </w:p>
        </w:tc>
        <w:tc>
          <w:tcPr>
            <w:tcW w:type="dxa" w:w="2880"/>
          </w:tcPr>
          <w:p>
            <w:r/>
            <w:r>
              <w:rPr>
                <w:b/>
                <w:sz w:val="19"/>
              </w:rPr>
              <w:t>Required fields</w:t>
            </w:r>
          </w:p>
        </w:tc>
      </w:tr>
      <w:tr>
        <w:tc>
          <w:tcPr>
            <w:tcW w:type="dxa" w:w="2880"/>
          </w:tcPr>
          <w:p>
            <w:r/>
            <w:r>
              <w:rPr>
                <w:sz w:val="19"/>
              </w:rPr>
              <w:t>Guide</w:t>
            </w:r>
          </w:p>
        </w:tc>
        <w:tc>
          <w:tcPr>
            <w:tcW w:type="dxa" w:w="2880"/>
          </w:tcPr>
          <w:p>
            <w:r/>
            <w:r>
              <w:rPr>
                <w:sz w:val="19"/>
              </w:rPr>
              <w:t>Explain a concept/process</w:t>
            </w:r>
          </w:p>
        </w:tc>
        <w:tc>
          <w:tcPr>
            <w:tcW w:type="dxa" w:w="2880"/>
          </w:tcPr>
          <w:p>
            <w:r/>
            <w:r>
              <w:rPr>
                <w:sz w:val="19"/>
              </w:rPr>
              <w:t>Title, description, stage, capability, version, owner, review date</w:t>
            </w:r>
          </w:p>
        </w:tc>
      </w:tr>
      <w:tr>
        <w:tc>
          <w:tcPr>
            <w:tcW w:type="dxa" w:w="2880"/>
          </w:tcPr>
          <w:p>
            <w:r/>
            <w:r>
              <w:rPr>
                <w:sz w:val="19"/>
              </w:rPr>
              <w:t>Template</w:t>
            </w:r>
          </w:p>
        </w:tc>
        <w:tc>
          <w:tcPr>
            <w:tcW w:type="dxa" w:w="2880"/>
          </w:tcPr>
          <w:p>
            <w:r/>
            <w:r>
              <w:rPr>
                <w:sz w:val="19"/>
              </w:rPr>
              <w:t>Enable action</w:t>
            </w:r>
          </w:p>
        </w:tc>
        <w:tc>
          <w:tcPr>
            <w:tcW w:type="dxa" w:w="2880"/>
          </w:tcPr>
          <w:p>
            <w:r/>
            <w:r>
              <w:rPr>
                <w:sz w:val="19"/>
              </w:rPr>
              <w:t>Purpose, instructions, format, related task</w:t>
            </w:r>
          </w:p>
        </w:tc>
      </w:tr>
      <w:tr>
        <w:tc>
          <w:tcPr>
            <w:tcW w:type="dxa" w:w="2880"/>
          </w:tcPr>
          <w:p>
            <w:r/>
            <w:r>
              <w:rPr>
                <w:sz w:val="19"/>
              </w:rPr>
              <w:t>Checklist</w:t>
            </w:r>
          </w:p>
        </w:tc>
        <w:tc>
          <w:tcPr>
            <w:tcW w:type="dxa" w:w="2880"/>
          </w:tcPr>
          <w:p>
            <w:r/>
            <w:r>
              <w:rPr>
                <w:sz w:val="19"/>
              </w:rPr>
              <w:t>Support execution</w:t>
            </w:r>
          </w:p>
        </w:tc>
        <w:tc>
          <w:tcPr>
            <w:tcW w:type="dxa" w:w="2880"/>
          </w:tcPr>
          <w:p>
            <w:r/>
            <w:r>
              <w:rPr>
                <w:sz w:val="19"/>
              </w:rPr>
              <w:t>Stage, checklist items, version</w:t>
            </w:r>
          </w:p>
        </w:tc>
      </w:tr>
      <w:tr>
        <w:tc>
          <w:tcPr>
            <w:tcW w:type="dxa" w:w="2880"/>
          </w:tcPr>
          <w:p>
            <w:r/>
            <w:r>
              <w:rPr>
                <w:sz w:val="19"/>
              </w:rPr>
              <w:t>Worked example</w:t>
            </w:r>
          </w:p>
        </w:tc>
        <w:tc>
          <w:tcPr>
            <w:tcW w:type="dxa" w:w="2880"/>
          </w:tcPr>
          <w:p>
            <w:r/>
            <w:r>
              <w:rPr>
                <w:sz w:val="19"/>
              </w:rPr>
              <w:t>Show how a task can be approached</w:t>
            </w:r>
          </w:p>
        </w:tc>
        <w:tc>
          <w:tcPr>
            <w:tcW w:type="dxa" w:w="2880"/>
          </w:tcPr>
          <w:p>
            <w:r/>
            <w:r>
              <w:rPr>
                <w:sz w:val="19"/>
              </w:rPr>
              <w:t>Context, task, example, limitations</w:t>
            </w:r>
          </w:p>
        </w:tc>
      </w:tr>
      <w:tr>
        <w:tc>
          <w:tcPr>
            <w:tcW w:type="dxa" w:w="2880"/>
          </w:tcPr>
          <w:p>
            <w:r/>
            <w:r>
              <w:rPr>
                <w:sz w:val="19"/>
              </w:rPr>
              <w:t>Case study</w:t>
            </w:r>
          </w:p>
        </w:tc>
        <w:tc>
          <w:tcPr>
            <w:tcW w:type="dxa" w:w="2880"/>
          </w:tcPr>
          <w:p>
            <w:r/>
            <w:r>
              <w:rPr>
                <w:sz w:val="19"/>
              </w:rPr>
              <w:t>Connect learning to a scenario</w:t>
            </w:r>
          </w:p>
        </w:tc>
        <w:tc>
          <w:tcPr>
            <w:tcW w:type="dxa" w:w="2880"/>
          </w:tcPr>
          <w:p>
            <w:r/>
            <w:r>
              <w:rPr>
                <w:sz w:val="19"/>
              </w:rPr>
              <w:t>Context, source, learning points</w:t>
            </w:r>
          </w:p>
        </w:tc>
      </w:tr>
      <w:tr>
        <w:tc>
          <w:tcPr>
            <w:tcW w:type="dxa" w:w="2880"/>
          </w:tcPr>
          <w:p>
            <w:r/>
            <w:r>
              <w:rPr>
                <w:sz w:val="19"/>
              </w:rPr>
              <w:t>Worksheet</w:t>
            </w:r>
          </w:p>
        </w:tc>
        <w:tc>
          <w:tcPr>
            <w:tcW w:type="dxa" w:w="2880"/>
          </w:tcPr>
          <w:p>
            <w:r/>
            <w:r>
              <w:rPr>
                <w:sz w:val="19"/>
              </w:rPr>
              <w:t>Capture user work</w:t>
            </w:r>
          </w:p>
        </w:tc>
        <w:tc>
          <w:tcPr>
            <w:tcW w:type="dxa" w:w="2880"/>
          </w:tcPr>
          <w:p>
            <w:r/>
            <w:r>
              <w:rPr>
                <w:sz w:val="19"/>
              </w:rPr>
              <w:t>Inputs, instructions, output</w:t>
            </w:r>
          </w:p>
        </w:tc>
      </w:tr>
      <w:tr>
        <w:tc>
          <w:tcPr>
            <w:tcW w:type="dxa" w:w="2880"/>
          </w:tcPr>
          <w:p>
            <w:r/>
            <w:r>
              <w:rPr>
                <w:sz w:val="19"/>
              </w:rPr>
              <w:t>Download pack</w:t>
            </w:r>
          </w:p>
        </w:tc>
        <w:tc>
          <w:tcPr>
            <w:tcW w:type="dxa" w:w="2880"/>
          </w:tcPr>
          <w:p>
            <w:r/>
            <w:r>
              <w:rPr>
                <w:sz w:val="19"/>
              </w:rPr>
              <w:t>Bundle milestone assets</w:t>
            </w:r>
          </w:p>
        </w:tc>
        <w:tc>
          <w:tcPr>
            <w:tcW w:type="dxa" w:w="2880"/>
          </w:tcPr>
          <w:p>
            <w:r/>
            <w:r>
              <w:rPr>
                <w:sz w:val="19"/>
              </w:rPr>
              <w:t>Included assets, version</w:t>
            </w:r>
          </w:p>
        </w:tc>
      </w:tr>
      <w:tr>
        <w:tc>
          <w:tcPr>
            <w:tcW w:type="dxa" w:w="2880"/>
          </w:tcPr>
          <w:p>
            <w:r/>
            <w:r>
              <w:rPr>
                <w:sz w:val="19"/>
              </w:rPr>
              <w:t>Tool/calculator</w:t>
            </w:r>
          </w:p>
        </w:tc>
        <w:tc>
          <w:tcPr>
            <w:tcW w:type="dxa" w:w="2880"/>
          </w:tcPr>
          <w:p>
            <w:r/>
            <w:r>
              <w:rPr>
                <w:sz w:val="19"/>
              </w:rPr>
              <w:t>Support structured calculation</w:t>
            </w:r>
          </w:p>
        </w:tc>
        <w:tc>
          <w:tcPr>
            <w:tcW w:type="dxa" w:w="2880"/>
          </w:tcPr>
          <w:p>
            <w:r/>
            <w:r>
              <w:rPr>
                <w:sz w:val="19"/>
              </w:rPr>
              <w:t>Inputs, assumptions, outputs</w:t>
            </w:r>
          </w:p>
        </w:tc>
      </w:tr>
    </w:tbl>
    <w:p/>
    <w:p>
      <w:pPr>
        <w:pStyle w:val="Heading2"/>
      </w:pPr>
      <w:r>
        <w:t>Appendix C → Admin, testing &amp; launch checklists</w:t>
      </w:r>
    </w:p>
    <w:p>
      <w:pPr>
        <w:pStyle w:val="Heading3"/>
      </w:pPr>
      <w:r>
        <w:t>C1. Admin objects (Phase 1 slice → full CMS by Phase 2)</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Admin object</w:t>
            </w:r>
          </w:p>
        </w:tc>
        <w:tc>
          <w:tcPr>
            <w:tcW w:type="dxa" w:w="4320"/>
          </w:tcPr>
          <w:p>
            <w:r/>
            <w:r>
              <w:rPr>
                <w:b/>
                <w:sz w:val="19"/>
              </w:rPr>
              <w:t>Required controls</w:t>
            </w:r>
          </w:p>
        </w:tc>
      </w:tr>
      <w:tr>
        <w:tc>
          <w:tcPr>
            <w:tcW w:type="dxa" w:w="4320"/>
          </w:tcPr>
          <w:p>
            <w:r/>
            <w:r>
              <w:rPr>
                <w:sz w:val="19"/>
              </w:rPr>
              <w:t>Career path</w:t>
            </w:r>
          </w:p>
        </w:tc>
        <w:tc>
          <w:tcPr>
            <w:tcW w:type="dxa" w:w="4320"/>
          </w:tcPr>
          <w:p>
            <w:r/>
            <w:r>
              <w:rPr>
                <w:sz w:val="19"/>
              </w:rPr>
              <w:t>Create/edit/publish/archive; levels; description</w:t>
            </w:r>
          </w:p>
        </w:tc>
      </w:tr>
      <w:tr>
        <w:tc>
          <w:tcPr>
            <w:tcW w:type="dxa" w:w="4320"/>
          </w:tcPr>
          <w:p>
            <w:r/>
            <w:r>
              <w:rPr>
                <w:sz w:val="19"/>
              </w:rPr>
              <w:t>Milestone</w:t>
            </w:r>
          </w:p>
        </w:tc>
        <w:tc>
          <w:tcPr>
            <w:tcW w:type="dxa" w:w="4320"/>
          </w:tcPr>
          <w:p>
            <w:r/>
            <w:r>
              <w:rPr>
                <w:sz w:val="19"/>
              </w:rPr>
              <w:t>Order; objectives; linked lessons/tasks/assessment</w:t>
            </w:r>
          </w:p>
        </w:tc>
      </w:tr>
      <w:tr>
        <w:tc>
          <w:tcPr>
            <w:tcW w:type="dxa" w:w="4320"/>
          </w:tcPr>
          <w:p>
            <w:r/>
            <w:r>
              <w:rPr>
                <w:sz w:val="19"/>
              </w:rPr>
              <w:t>Lesson</w:t>
            </w:r>
          </w:p>
        </w:tc>
        <w:tc>
          <w:tcPr>
            <w:tcW w:type="dxa" w:w="4320"/>
          </w:tcPr>
          <w:p>
            <w:r/>
            <w:r>
              <w:rPr>
                <w:sz w:val="19"/>
              </w:rPr>
              <w:t>Text/media; resources; version; publish state</w:t>
            </w:r>
          </w:p>
        </w:tc>
      </w:tr>
      <w:tr>
        <w:tc>
          <w:tcPr>
            <w:tcW w:type="dxa" w:w="4320"/>
          </w:tcPr>
          <w:p>
            <w:r/>
            <w:r>
              <w:rPr>
                <w:sz w:val="19"/>
              </w:rPr>
              <w:t>Resource</w:t>
            </w:r>
          </w:p>
        </w:tc>
        <w:tc>
          <w:tcPr>
            <w:tcW w:type="dxa" w:w="4320"/>
          </w:tcPr>
          <w:p>
            <w:r/>
            <w:r>
              <w:rPr>
                <w:sz w:val="19"/>
              </w:rPr>
              <w:t>File/link; tags; owner; review date; version</w:t>
            </w:r>
          </w:p>
        </w:tc>
      </w:tr>
      <w:tr>
        <w:tc>
          <w:tcPr>
            <w:tcW w:type="dxa" w:w="4320"/>
          </w:tcPr>
          <w:p>
            <w:r/>
            <w:r>
              <w:rPr>
                <w:sz w:val="19"/>
              </w:rPr>
              <w:t>Simulation</w:t>
            </w:r>
          </w:p>
        </w:tc>
        <w:tc>
          <w:tcPr>
            <w:tcW w:type="dxa" w:w="4320"/>
          </w:tcPr>
          <w:p>
            <w:r/>
            <w:r>
              <w:rPr>
                <w:sz w:val="19"/>
              </w:rPr>
              <w:t>Scenario; AI role; rubric; completion condition</w:t>
            </w:r>
          </w:p>
        </w:tc>
      </w:tr>
      <w:tr>
        <w:tc>
          <w:tcPr>
            <w:tcW w:type="dxa" w:w="4320"/>
          </w:tcPr>
          <w:p>
            <w:r/>
            <w:r>
              <w:rPr>
                <w:sz w:val="19"/>
              </w:rPr>
              <w:t>Assessment</w:t>
            </w:r>
          </w:p>
        </w:tc>
        <w:tc>
          <w:tcPr>
            <w:tcW w:type="dxa" w:w="4320"/>
          </w:tcPr>
          <w:p>
            <w:r/>
            <w:r>
              <w:rPr>
                <w:sz w:val="19"/>
              </w:rPr>
              <w:t>Task; rubric; pass/completion rule</w:t>
            </w:r>
          </w:p>
        </w:tc>
      </w:tr>
      <w:tr>
        <w:tc>
          <w:tcPr>
            <w:tcW w:type="dxa" w:w="4320"/>
          </w:tcPr>
          <w:p>
            <w:r/>
            <w:r>
              <w:rPr>
                <w:sz w:val="19"/>
              </w:rPr>
              <w:t>Rubric</w:t>
            </w:r>
          </w:p>
        </w:tc>
        <w:tc>
          <w:tcPr>
            <w:tcW w:type="dxa" w:w="4320"/>
          </w:tcPr>
          <w:p>
            <w:r/>
            <w:r>
              <w:rPr>
                <w:sz w:val="19"/>
              </w:rPr>
              <w:t>Criteria; levels; version; effective date</w:t>
            </w:r>
          </w:p>
        </w:tc>
      </w:tr>
      <w:tr>
        <w:tc>
          <w:tcPr>
            <w:tcW w:type="dxa" w:w="4320"/>
          </w:tcPr>
          <w:p>
            <w:r/>
            <w:r>
              <w:rPr>
                <w:sz w:val="19"/>
              </w:rPr>
              <w:t>User</w:t>
            </w:r>
          </w:p>
        </w:tc>
        <w:tc>
          <w:tcPr>
            <w:tcW w:type="dxa" w:w="4320"/>
          </w:tcPr>
          <w:p>
            <w:r/>
            <w:r>
              <w:rPr>
                <w:sz w:val="19"/>
              </w:rPr>
              <w:t>Access state; journey state; support status</w:t>
            </w:r>
          </w:p>
        </w:tc>
      </w:tr>
      <w:tr>
        <w:tc>
          <w:tcPr>
            <w:tcW w:type="dxa" w:w="4320"/>
          </w:tcPr>
          <w:p>
            <w:r/>
            <w:r>
              <w:rPr>
                <w:sz w:val="19"/>
              </w:rPr>
              <w:t>Analytics</w:t>
            </w:r>
          </w:p>
        </w:tc>
        <w:tc>
          <w:tcPr>
            <w:tcW w:type="dxa" w:w="4320"/>
          </w:tcPr>
          <w:p>
            <w:r/>
            <w:r>
              <w:rPr>
                <w:sz w:val="19"/>
              </w:rPr>
              <w:t>Funnel, retention, pathway metrics</w:t>
            </w:r>
          </w:p>
        </w:tc>
      </w:tr>
      <w:tr>
        <w:tc>
          <w:tcPr>
            <w:tcW w:type="dxa" w:w="4320"/>
          </w:tcPr>
          <w:p>
            <w:r/>
            <w:r>
              <w:rPr>
                <w:sz w:val="19"/>
              </w:rPr>
              <w:t>AI configuration</w:t>
            </w:r>
          </w:p>
        </w:tc>
        <w:tc>
          <w:tcPr>
            <w:tcW w:type="dxa" w:w="4320"/>
          </w:tcPr>
          <w:p>
            <w:r/>
            <w:r>
              <w:rPr>
                <w:sz w:val="19"/>
              </w:rPr>
              <w:t>Service prompts, grounding sources, version history</w:t>
            </w:r>
          </w:p>
        </w:tc>
      </w:tr>
    </w:tbl>
    <w:p/>
    <w:p>
      <w:pPr>
        <w:pStyle w:val="Heading3"/>
      </w:pPr>
      <w:r>
        <w:t>C2. Testing &amp; validation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Test</w:t>
            </w:r>
          </w:p>
        </w:tc>
        <w:tc>
          <w:tcPr>
            <w:tcW w:type="dxa" w:w="2880"/>
          </w:tcPr>
          <w:p>
            <w:r/>
            <w:r>
              <w:rPr>
                <w:b/>
                <w:sz w:val="19"/>
              </w:rPr>
              <w:t>Method</w:t>
            </w:r>
          </w:p>
        </w:tc>
        <w:tc>
          <w:tcPr>
            <w:tcW w:type="dxa" w:w="2880"/>
          </w:tcPr>
          <w:p>
            <w:r/>
            <w:r>
              <w:rPr>
                <w:b/>
                <w:sz w:val="19"/>
              </w:rPr>
              <w:t>Success signal</w:t>
            </w:r>
          </w:p>
        </w:tc>
      </w:tr>
      <w:tr>
        <w:tc>
          <w:tcPr>
            <w:tcW w:type="dxa" w:w="2880"/>
          </w:tcPr>
          <w:p>
            <w:r/>
            <w:r>
              <w:rPr>
                <w:sz w:val="19"/>
              </w:rPr>
              <w:t>Problem validation</w:t>
            </w:r>
          </w:p>
        </w:tc>
        <w:tc>
          <w:tcPr>
            <w:tcW w:type="dxa" w:w="2880"/>
          </w:tcPr>
          <w:p>
            <w:r/>
            <w:r>
              <w:rPr>
                <w:sz w:val="19"/>
              </w:rPr>
              <w:t>Interview 10-20 target users</w:t>
            </w:r>
          </w:p>
        </w:tc>
        <w:tc>
          <w:tcPr>
            <w:tcW w:type="dxa" w:w="2880"/>
          </w:tcPr>
          <w:p>
            <w:r/>
            <w:r>
              <w:rPr>
                <w:sz w:val="19"/>
              </w:rPr>
              <w:t>Same progression problem heard in their own words</w:t>
            </w:r>
          </w:p>
        </w:tc>
      </w:tr>
      <w:tr>
        <w:tc>
          <w:tcPr>
            <w:tcW w:type="dxa" w:w="2880"/>
          </w:tcPr>
          <w:p>
            <w:r/>
            <w:r>
              <w:rPr>
                <w:sz w:val="19"/>
              </w:rPr>
              <w:t>Usability</w:t>
            </w:r>
          </w:p>
        </w:tc>
        <w:tc>
          <w:tcPr>
            <w:tcW w:type="dxa" w:w="2880"/>
          </w:tcPr>
          <w:p>
            <w:r/>
            <w:r>
              <w:rPr>
                <w:sz w:val="19"/>
              </w:rPr>
              <w:t>Observe 5-10 users completing onboarding</w:t>
            </w:r>
          </w:p>
        </w:tc>
        <w:tc>
          <w:tcPr>
            <w:tcW w:type="dxa" w:w="2880"/>
          </w:tcPr>
          <w:p>
            <w:r/>
            <w:r>
              <w:rPr>
                <w:sz w:val="19"/>
              </w:rPr>
              <w:t>Most reach roadmap without explanation</w:t>
            </w:r>
          </w:p>
        </w:tc>
      </w:tr>
      <w:tr>
        <w:tc>
          <w:tcPr>
            <w:tcW w:type="dxa" w:w="2880"/>
          </w:tcPr>
          <w:p>
            <w:r/>
            <w:r>
              <w:rPr>
                <w:sz w:val="19"/>
              </w:rPr>
              <w:t>Learning value</w:t>
            </w:r>
          </w:p>
        </w:tc>
        <w:tc>
          <w:tcPr>
            <w:tcW w:type="dxa" w:w="2880"/>
          </w:tcPr>
          <w:p>
            <w:r/>
            <w:r>
              <w:rPr>
                <w:sz w:val="19"/>
              </w:rPr>
              <w:t>Compare first and revised submissions</w:t>
            </w:r>
          </w:p>
        </w:tc>
        <w:tc>
          <w:tcPr>
            <w:tcW w:type="dxa" w:w="2880"/>
          </w:tcPr>
          <w:p>
            <w:r/>
            <w:r>
              <w:rPr>
                <w:sz w:val="19"/>
              </w:rPr>
              <w:t>Performance/clarity improves after feedback</w:t>
            </w:r>
          </w:p>
        </w:tc>
      </w:tr>
      <w:tr>
        <w:tc>
          <w:tcPr>
            <w:tcW w:type="dxa" w:w="2880"/>
          </w:tcPr>
          <w:p>
            <w:r/>
            <w:r>
              <w:rPr>
                <w:sz w:val="19"/>
              </w:rPr>
              <w:t>Simulation value</w:t>
            </w:r>
          </w:p>
        </w:tc>
        <w:tc>
          <w:tcPr>
            <w:tcW w:type="dxa" w:w="2880"/>
          </w:tcPr>
          <w:p>
            <w:r/>
            <w:r>
              <w:rPr>
                <w:sz w:val="19"/>
              </w:rPr>
              <w:t>Users complete AI scenario</w:t>
            </w:r>
          </w:p>
        </w:tc>
        <w:tc>
          <w:tcPr>
            <w:tcW w:type="dxa" w:w="2880"/>
          </w:tcPr>
          <w:p>
            <w:r/>
            <w:r>
              <w:rPr>
                <w:sz w:val="19"/>
              </w:rPr>
              <w:t>Described as useful and realistic</w:t>
            </w:r>
          </w:p>
        </w:tc>
      </w:tr>
      <w:tr>
        <w:tc>
          <w:tcPr>
            <w:tcW w:type="dxa" w:w="2880"/>
          </w:tcPr>
          <w:p>
            <w:r/>
            <w:r>
              <w:rPr>
                <w:sz w:val="19"/>
              </w:rPr>
              <w:t>Retention</w:t>
            </w:r>
          </w:p>
        </w:tc>
        <w:tc>
          <w:tcPr>
            <w:tcW w:type="dxa" w:w="2880"/>
          </w:tcPr>
          <w:p>
            <w:r/>
            <w:r>
              <w:rPr>
                <w:sz w:val="19"/>
              </w:rPr>
              <w:t>Observe return to next milestone</w:t>
            </w:r>
          </w:p>
        </w:tc>
        <w:tc>
          <w:tcPr>
            <w:tcW w:type="dxa" w:w="2880"/>
          </w:tcPr>
          <w:p>
            <w:r/>
            <w:r>
              <w:rPr>
                <w:sz w:val="19"/>
              </w:rPr>
              <w:t>Voluntary continuation beyond one lesson</w:t>
            </w:r>
          </w:p>
        </w:tc>
      </w:tr>
      <w:tr>
        <w:tc>
          <w:tcPr>
            <w:tcW w:type="dxa" w:w="2880"/>
          </w:tcPr>
          <w:p>
            <w:r/>
            <w:r>
              <w:rPr>
                <w:sz w:val="19"/>
              </w:rPr>
              <w:t>Payment signal</w:t>
            </w:r>
          </w:p>
        </w:tc>
        <w:tc>
          <w:tcPr>
            <w:tcW w:type="dxa" w:w="2880"/>
          </w:tcPr>
          <w:p>
            <w:r/>
            <w:r>
              <w:rPr>
                <w:sz w:val="19"/>
              </w:rPr>
              <w:t>Paid pathway with small group</w:t>
            </w:r>
          </w:p>
        </w:tc>
        <w:tc>
          <w:tcPr>
            <w:tcW w:type="dxa" w:w="2880"/>
          </w:tcPr>
          <w:p>
            <w:r/>
            <w:r>
              <w:rPr>
                <w:sz w:val="19"/>
              </w:rPr>
              <w:t>Real purchase, not stated intent</w:t>
            </w:r>
          </w:p>
        </w:tc>
      </w:tr>
    </w:tbl>
    <w:p/>
    <w:p>
      <w:r>
        <w:rPr>
          <w:b w:val="0"/>
          <w:i w:val="0"/>
        </w:rPr>
        <w:t>Test protocol: recruit matching segments; give a realistic goal, not screen tours; observe hesitation/abandonment; record completion + qualitative feedback; positive statements alone are not proof of payment willingness; log every finding in the decision register; fix the weakest point before adding features.</w:t>
      </w:r>
    </w:p>
    <w:p>
      <w:pPr>
        <w:pStyle w:val="Heading3"/>
      </w:pPr>
      <w:r>
        <w:t>C3. MVP Definition of Done (all ten, observed)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w:t>
            </w:r>
          </w:p>
        </w:tc>
        <w:tc>
          <w:tcPr>
            <w:tcW w:type="dxa" w:w="2880"/>
          </w:tcPr>
          <w:p>
            <w:r/>
            <w:r>
              <w:rPr>
                <w:b/>
                <w:sz w:val="19"/>
              </w:rPr>
              <w:t>A new user can...</w:t>
            </w:r>
          </w:p>
        </w:tc>
        <w:tc>
          <w:tcPr>
            <w:tcW w:type="dxa" w:w="2880"/>
          </w:tcPr>
          <w:p>
            <w:r/>
            <w:r>
              <w:rPr>
                <w:b/>
                <w:sz w:val="19"/>
              </w:rPr>
              <w:t>Verification</w:t>
            </w:r>
          </w:p>
        </w:tc>
      </w:tr>
      <w:tr>
        <w:tc>
          <w:tcPr>
            <w:tcW w:type="dxa" w:w="2880"/>
          </w:tcPr>
          <w:p>
            <w:r/>
            <w:r>
              <w:rPr>
                <w:sz w:val="19"/>
              </w:rPr>
              <w:t>1</w:t>
            </w:r>
          </w:p>
        </w:tc>
        <w:tc>
          <w:tcPr>
            <w:tcW w:type="dxa" w:w="2880"/>
          </w:tcPr>
          <w:p>
            <w:r/>
            <w:r>
              <w:rPr>
                <w:sz w:val="19"/>
              </w:rPr>
              <w:t>Create an account</w:t>
            </w:r>
          </w:p>
        </w:tc>
        <w:tc>
          <w:tcPr>
            <w:tcW w:type="dxa" w:w="2880"/>
          </w:tcPr>
          <w:p>
            <w:r/>
            <w:r>
              <w:rPr>
                <w:sz w:val="19"/>
              </w:rPr>
              <w:t>Observed test</w:t>
            </w:r>
          </w:p>
        </w:tc>
      </w:tr>
      <w:tr>
        <w:tc>
          <w:tcPr>
            <w:tcW w:type="dxa" w:w="2880"/>
          </w:tcPr>
          <w:p>
            <w:r/>
            <w:r>
              <w:rPr>
                <w:sz w:val="19"/>
              </w:rPr>
              <w:t>2</w:t>
            </w:r>
          </w:p>
        </w:tc>
        <w:tc>
          <w:tcPr>
            <w:tcW w:type="dxa" w:w="2880"/>
          </w:tcPr>
          <w:p>
            <w:r/>
            <w:r>
              <w:rPr>
                <w:sz w:val="19"/>
              </w:rPr>
              <w:t>Choose a career</w:t>
            </w:r>
          </w:p>
        </w:tc>
        <w:tc>
          <w:tcPr>
            <w:tcW w:type="dxa" w:w="2880"/>
          </w:tcPr>
          <w:p>
            <w:r/>
            <w:r>
              <w:rPr>
                <w:sz w:val="19"/>
              </w:rPr>
              <w:t>Observed test</w:t>
            </w:r>
          </w:p>
        </w:tc>
      </w:tr>
      <w:tr>
        <w:tc>
          <w:tcPr>
            <w:tcW w:type="dxa" w:w="2880"/>
          </w:tcPr>
          <w:p>
            <w:r/>
            <w:r>
              <w:rPr>
                <w:sz w:val="19"/>
              </w:rPr>
              <w:t>3</w:t>
            </w:r>
          </w:p>
        </w:tc>
        <w:tc>
          <w:tcPr>
            <w:tcW w:type="dxa" w:w="2880"/>
          </w:tcPr>
          <w:p>
            <w:r/>
            <w:r>
              <w:rPr>
                <w:sz w:val="19"/>
              </w:rPr>
              <w:t>Complete the baseline</w:t>
            </w:r>
          </w:p>
        </w:tc>
        <w:tc>
          <w:tcPr>
            <w:tcW w:type="dxa" w:w="2880"/>
          </w:tcPr>
          <w:p>
            <w:r/>
            <w:r>
              <w:rPr>
                <w:sz w:val="19"/>
              </w:rPr>
              <w:t>Observed test</w:t>
            </w:r>
          </w:p>
        </w:tc>
      </w:tr>
      <w:tr>
        <w:tc>
          <w:tcPr>
            <w:tcW w:type="dxa" w:w="2880"/>
          </w:tcPr>
          <w:p>
            <w:r/>
            <w:r>
              <w:rPr>
                <w:sz w:val="19"/>
              </w:rPr>
              <w:t>4</w:t>
            </w:r>
          </w:p>
        </w:tc>
        <w:tc>
          <w:tcPr>
            <w:tcW w:type="dxa" w:w="2880"/>
          </w:tcPr>
          <w:p>
            <w:r/>
            <w:r>
              <w:rPr>
                <w:sz w:val="19"/>
              </w:rPr>
              <w:t>Receive a roadmap</w:t>
            </w:r>
          </w:p>
        </w:tc>
        <w:tc>
          <w:tcPr>
            <w:tcW w:type="dxa" w:w="2880"/>
          </w:tcPr>
          <w:p>
            <w:r/>
            <w:r>
              <w:rPr>
                <w:sz w:val="19"/>
              </w:rPr>
              <w:t>Observed test</w:t>
            </w:r>
          </w:p>
        </w:tc>
      </w:tr>
      <w:tr>
        <w:tc>
          <w:tcPr>
            <w:tcW w:type="dxa" w:w="2880"/>
          </w:tcPr>
          <w:p>
            <w:r/>
            <w:r>
              <w:rPr>
                <w:sz w:val="19"/>
              </w:rPr>
              <w:t>5</w:t>
            </w:r>
          </w:p>
        </w:tc>
        <w:tc>
          <w:tcPr>
            <w:tcW w:type="dxa" w:w="2880"/>
          </w:tcPr>
          <w:p>
            <w:r/>
            <w:r>
              <w:rPr>
                <w:sz w:val="19"/>
              </w:rPr>
              <w:t>Complete a lesson</w:t>
            </w:r>
          </w:p>
        </w:tc>
        <w:tc>
          <w:tcPr>
            <w:tcW w:type="dxa" w:w="2880"/>
          </w:tcPr>
          <w:p>
            <w:r/>
            <w:r>
              <w:rPr>
                <w:sz w:val="19"/>
              </w:rPr>
              <w:t>Observed test</w:t>
            </w:r>
          </w:p>
        </w:tc>
      </w:tr>
      <w:tr>
        <w:tc>
          <w:tcPr>
            <w:tcW w:type="dxa" w:w="2880"/>
          </w:tcPr>
          <w:p>
            <w:r/>
            <w:r>
              <w:rPr>
                <w:sz w:val="19"/>
              </w:rPr>
              <w:t>6</w:t>
            </w:r>
          </w:p>
        </w:tc>
        <w:tc>
          <w:tcPr>
            <w:tcW w:type="dxa" w:w="2880"/>
          </w:tcPr>
          <w:p>
            <w:r/>
            <w:r>
              <w:rPr>
                <w:sz w:val="19"/>
              </w:rPr>
              <w:t>Complete a practical task</w:t>
            </w:r>
          </w:p>
        </w:tc>
        <w:tc>
          <w:tcPr>
            <w:tcW w:type="dxa" w:w="2880"/>
          </w:tcPr>
          <w:p>
            <w:r/>
            <w:r>
              <w:rPr>
                <w:sz w:val="19"/>
              </w:rPr>
              <w:t>Observed test</w:t>
            </w:r>
          </w:p>
        </w:tc>
      </w:tr>
      <w:tr>
        <w:tc>
          <w:tcPr>
            <w:tcW w:type="dxa" w:w="2880"/>
          </w:tcPr>
          <w:p>
            <w:r/>
            <w:r>
              <w:rPr>
                <w:sz w:val="19"/>
              </w:rPr>
              <w:t>7</w:t>
            </w:r>
          </w:p>
        </w:tc>
        <w:tc>
          <w:tcPr>
            <w:tcW w:type="dxa" w:w="2880"/>
          </w:tcPr>
          <w:p>
            <w:r/>
            <w:r>
              <w:rPr>
                <w:sz w:val="19"/>
              </w:rPr>
              <w:t>Use an AI simulation</w:t>
            </w:r>
          </w:p>
        </w:tc>
        <w:tc>
          <w:tcPr>
            <w:tcW w:type="dxa" w:w="2880"/>
          </w:tcPr>
          <w:p>
            <w:r/>
            <w:r>
              <w:rPr>
                <w:sz w:val="19"/>
              </w:rPr>
              <w:t>Observed test</w:t>
            </w:r>
          </w:p>
        </w:tc>
      </w:tr>
      <w:tr>
        <w:tc>
          <w:tcPr>
            <w:tcW w:type="dxa" w:w="2880"/>
          </w:tcPr>
          <w:p>
            <w:r/>
            <w:r>
              <w:rPr>
                <w:sz w:val="19"/>
              </w:rPr>
              <w:t>8</w:t>
            </w:r>
          </w:p>
        </w:tc>
        <w:tc>
          <w:tcPr>
            <w:tcW w:type="dxa" w:w="2880"/>
          </w:tcPr>
          <w:p>
            <w:r/>
            <w:r>
              <w:rPr>
                <w:sz w:val="19"/>
              </w:rPr>
              <w:t>Receive rubric-based evaluation</w:t>
            </w:r>
          </w:p>
        </w:tc>
        <w:tc>
          <w:tcPr>
            <w:tcW w:type="dxa" w:w="2880"/>
          </w:tcPr>
          <w:p>
            <w:r/>
            <w:r>
              <w:rPr>
                <w:sz w:val="19"/>
              </w:rPr>
              <w:t>Evaluation test</w:t>
            </w:r>
          </w:p>
        </w:tc>
      </w:tr>
      <w:tr>
        <w:tc>
          <w:tcPr>
            <w:tcW w:type="dxa" w:w="2880"/>
          </w:tcPr>
          <w:p>
            <w:r/>
            <w:r>
              <w:rPr>
                <w:sz w:val="19"/>
              </w:rPr>
              <w:t>9</w:t>
            </w:r>
          </w:p>
        </w:tc>
        <w:tc>
          <w:tcPr>
            <w:tcW w:type="dxa" w:w="2880"/>
          </w:tcPr>
          <w:p>
            <w:r/>
            <w:r>
              <w:rPr>
                <w:sz w:val="19"/>
              </w:rPr>
              <w:t>Save evidence</w:t>
            </w:r>
          </w:p>
        </w:tc>
        <w:tc>
          <w:tcPr>
            <w:tcW w:type="dxa" w:w="2880"/>
          </w:tcPr>
          <w:p>
            <w:r/>
            <w:r>
              <w:rPr>
                <w:sz w:val="19"/>
              </w:rPr>
              <w:t>Portfolio test</w:t>
            </w:r>
          </w:p>
        </w:tc>
      </w:tr>
      <w:tr>
        <w:tc>
          <w:tcPr>
            <w:tcW w:type="dxa" w:w="2880"/>
          </w:tcPr>
          <w:p>
            <w:r/>
            <w:r>
              <w:rPr>
                <w:sz w:val="19"/>
              </w:rPr>
              <w:t>10</w:t>
            </w:r>
          </w:p>
        </w:tc>
        <w:tc>
          <w:tcPr>
            <w:tcW w:type="dxa" w:w="2880"/>
          </w:tcPr>
          <w:p>
            <w:r/>
            <w:r>
              <w:rPr>
                <w:sz w:val="19"/>
              </w:rPr>
              <w:t>See a clear next action</w:t>
            </w:r>
          </w:p>
        </w:tc>
        <w:tc>
          <w:tcPr>
            <w:tcW w:type="dxa" w:w="2880"/>
          </w:tcPr>
          <w:p>
            <w:r/>
            <w:r>
              <w:rPr>
                <w:sz w:val="19"/>
              </w:rPr>
              <w:t>Dashboard test</w:t>
            </w:r>
          </w:p>
        </w:tc>
      </w:tr>
    </w:tbl>
    <w:p/>
    <w:p>
      <w:r>
        <w:rPr>
          <w:b/>
          <w:i w:val="0"/>
        </w:rPr>
        <w:t>If any of the ten cannot be completed reliably, remain in build/test: no additional careers, social features, marketplace, or venture ecosystem.</w:t>
      </w:r>
    </w:p>
    <w:p>
      <w:pPr>
        <w:pStyle w:val="Heading2"/>
      </w:pPr>
      <w:r>
        <w:t>Appendix D → Change Log</w:t>
      </w:r>
    </w:p>
    <w:p>
      <w:pPr>
        <w:pStyle w:val="Heading3"/>
      </w:pPr>
      <w:r>
        <w:t>Change 1: Replaced hosted stack with founder-decided local stack</w:t>
      </w:r>
    </w:p>
    <w:p>
      <w:r>
        <w:rPr>
          <w:b/>
          <w:i w:val="0"/>
        </w:rPr>
        <w:t>Date: 2026-09-26. Requested by: Founder.</w:t>
      </w:r>
    </w:p>
    <w:p>
      <w:r>
        <w:rPr>
          <w:b w:val="0"/>
          <w:i w:val="0"/>
        </w:rPr>
        <w:t>Reason: operate the MVP at zero platform cost on the founder's own device; keep data local; avoid hosted-service subscriptions during validation.</w:t>
      </w:r>
    </w:p>
    <w:p>
      <w:pPr>
        <w:pStyle w:val="ListBullet"/>
      </w:pPr>
      <w:r>
        <w:t>Replit (build env) → local-first build (VS Code + GitHub).</w:t>
      </w:r>
    </w:p>
    <w:p>
      <w:pPr>
        <w:pStyle w:val="ListBullet"/>
      </w:pPr>
      <w:r>
        <w:t>Supabase (Auth/Postgres/storage) → local PostgreSQL + Prisma ORM; Better Auth (Prisma adapter); Cloudflare R2 storage.</w:t>
      </w:r>
    </w:p>
    <w:p>
      <w:pPr>
        <w:pStyle w:val="ListBullet"/>
      </w:pPr>
      <w:r>
        <w:t>Vercel (hosting) → self-hosted on local device (next dev / next start); public hosting deferred to Phase 4 (VPS).</w:t>
      </w:r>
    </w:p>
    <w:p>
      <w:pPr>
        <w:pStyle w:val="ListBullet"/>
      </w:pPr>
      <w:r>
        <w:t>Added: app-level authorization rule (every user query scoped to session) replacing database row-level security; scheduled pg_dump backups; R2 presigned URLs for private evidence.</w:t>
      </w:r>
    </w:p>
    <w:p>
      <w:pPr>
        <w:pStyle w:val="ListBullet"/>
      </w:pPr>
      <w:r>
        <w:t>Impact: Phase 1 build sequence, Section 1.4/1.5/1.6, and go-live gate updated; no product-scope change.</w:t>
      </w:r>
    </w:p>
    <w:p>
      <w:pPr>
        <w:pStyle w:val="Heading3"/>
      </w:pPr>
      <w:r>
        <w:t>Change 2: Restyle + expand to v2.1 (tutor-guided format)</w:t>
      </w:r>
    </w:p>
    <w:p>
      <w:r>
        <w:rPr>
          <w:b/>
          <w:i w:val="0"/>
        </w:rPr>
        <w:t>Date: 2026-09-26. Requested by: Founder.</w:t>
      </w:r>
    </w:p>
    <w:p>
      <w:pPr>
        <w:pStyle w:val="ListBullet"/>
      </w:pPr>
      <w:r>
        <w:t>Reorganised the full v2.0 content into Overview + phased delivery (Phases 1-4) mirroring the approved PRD-writing guide.</w:t>
      </w:r>
    </w:p>
    <w:p>
      <w:pPr>
        <w:pStyle w:val="ListBullet"/>
      </w:pPr>
      <w:r>
        <w:t>Added: feature tables with P0/P1/P2 priorities; user flows; technical build sequence; design-token structure (brand values TBD in design phase, never invented); per-phase success metrics and acceptance criteria; risks table with likelihood/impact; specification templates appendix.</w:t>
      </w:r>
    </w:p>
    <w:p>
      <w:pPr>
        <w:pStyle w:val="ListBullet"/>
      </w:pPr>
      <w:r>
        <w:t>Preserved: all product facts, both journeys, all requirements (FR-001..020, CAR-01..10), AI services, data model, analytics taxonomy, admin, content factory, validation plan, monetisation hypotheses, Definition of Done.</w:t>
      </w:r>
    </w:p>
    <w:p>
      <w:pPr>
        <w:pStyle w:val="ListBullet"/>
      </w:pPr>
      <w:r>
        <w:t>Re-embedded all 12 original figures at their matching sections.</w:t>
      </w:r>
    </w:p>
    <w:p>
      <w:r>
        <w:rPr>
          <w:b w:val="0"/>
          <w:i/>
        </w:rPr>
        <w:t>Primary source note: v2.0 derived from the supplied LegendRise Career &amp; Venture OS Start-to-Finish Product Build Playbook. Structural additions in v2.1 (IDs, tables, flows, metrics) are product-management scaffolding to make the source executable; commercial figures remain hypotheses until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