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  <w:u w:val="single"/>
        </w:rPr>
      </w:pPr>
      <w:r w:rsidDel="00000000" w:rsidR="00000000" w:rsidRPr="00000000">
        <w:rPr>
          <w:b w:val="1"/>
          <w:sz w:val="54"/>
          <w:szCs w:val="54"/>
          <w:u w:val="single"/>
          <w:rtl w:val="0"/>
        </w:rPr>
        <w:t xml:space="preserve">Relatório do filme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4"/>
          <w:szCs w:val="54"/>
          <w:u w:val="single"/>
        </w:rPr>
      </w:pPr>
      <w:r w:rsidDel="00000000" w:rsidR="00000000" w:rsidRPr="00000000">
        <w:rPr>
          <w:b w:val="1"/>
          <w:sz w:val="54"/>
          <w:szCs w:val="54"/>
          <w:u w:val="single"/>
          <w:rtl w:val="0"/>
        </w:rPr>
        <w:t xml:space="preserve">jogo da imitação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 filme mostra a historio de Alan Turing que foi responsavel por criar a “A maquina de turing” que ajudou a fundamentar a ciência  computação dos tempos modernos, Turing o inventor era matemático, e com isso pode mostrar a computação das operações de leitura, escrita e exclusão de de simbolos binários que poderiam ser lidos por uma maquina que contia uma fita de tamanho indeterminado, com quadrados de proporções definidas, sobre ela e um dispositivo com um numero limitado de estados, que realizava operações na fita. </w:t>
      </w:r>
    </w:p>
    <w:p w:rsidR="00000000" w:rsidDel="00000000" w:rsidP="00000000" w:rsidRDefault="00000000" w:rsidRPr="00000000" w14:paraId="00000006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  <w:rtl w:val="0"/>
        </w:rPr>
        <w:t xml:space="preserve">A importância de Turing vai muito além das Máquinas de Turing. Seu trabalho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sz w:val="38"/>
            <w:szCs w:val="38"/>
            <w:highlight w:val="white"/>
            <w:rtl w:val="0"/>
          </w:rPr>
          <w:t xml:space="preserve">decifrando códigos secretos</w:t>
        </w:r>
      </w:hyperlink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  <w:rtl w:val="0"/>
        </w:rPr>
        <w:t xml:space="preserve"> encurtou drasticamente a Segunda Guerra Mundial e foi pioneiro na tecnologia de computador. Ele também foi um dos primeiros inovadores no campo da inteligência artificial e descobriu uma maneira de testar se os computadores podiam pensar - agora conhecido como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sz w:val="38"/>
            <w:szCs w:val="38"/>
            <w:highlight w:val="white"/>
            <w:rtl w:val="0"/>
          </w:rPr>
          <w:t xml:space="preserve">Teste de Turing</w:t>
        </w:r>
      </w:hyperlink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361950</wp:posOffset>
            </wp:positionV>
            <wp:extent cx="2095500" cy="16002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  <w:rtl w:val="0"/>
        </w:rPr>
        <w:t xml:space="preserve">http://en.wikipedia.org/wiki/Turing_test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  <w:rtl w:val="0"/>
        </w:rPr>
        <w:t xml:space="preserve"> Além desse trabalho abstrato, ele tinha os pés no chão; ele projetou e construiu máquinas reais, até mesmo fazendo seus próprios relés e instalando circuitos. Essa combinação de matemática pura e máquinas de computação foi a base da ciência da computação.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60" w:before="360" w:lineRule="auto"/>
        <w:jc w:val="both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  <w:rtl w:val="0"/>
        </w:rPr>
        <w:t xml:space="preserve">Como ser humano, Turing também era extraordinário e original. Ele era excêntrico, espirituoso, charmoso e leal. Ele era um corredor de maratona com tempo de classe mundial. Ele também era abertamente gay em uma época e lugar onde isso não era aceito. Embora em muitos aspectos o mundo não estivesse pronto para Alan Turing e o tenha perdido muito cedo, seu legado continua vivo na computação moderna.</w:t>
      </w:r>
    </w:p>
    <w:p w:rsidR="00000000" w:rsidDel="00000000" w:rsidP="00000000" w:rsidRDefault="00000000" w:rsidRPr="00000000" w14:paraId="0000000E">
      <w:pPr>
        <w:shd w:fill="ffffff" w:val="clear"/>
        <w:spacing w:after="360" w:before="360" w:lineRule="auto"/>
        <w:jc w:val="center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</w:rPr>
        <w:drawing>
          <wp:inline distB="114300" distT="114300" distL="114300" distR="114300">
            <wp:extent cx="3035300" cy="690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en.wikipedia.org/wiki/Cryptanalysis_of_the_Enigma" TargetMode="External"/><Relationship Id="rId7" Type="http://schemas.openxmlformats.org/officeDocument/2006/relationships/hyperlink" Target="http://en.wikipedia.org/wiki/Turing_test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