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b w:val="1"/>
          <w:bCs w:val="1"/>
          <w:sz w:val="30"/>
          <w:szCs w:val="30"/>
        </w:rPr>
      </w:pPr>
      <w:r w:rsidDel="00000000" w:rsidR="00000000" w:rsidRPr="00000000">
        <w:rPr>
          <w:b w:val="1"/>
          <w:bCs w:val="1"/>
          <w:sz w:val="30"/>
          <w:szCs w:val="30"/>
        </w:rPr>
        <w:drawing>
          <wp:anchor allowOverlap="1" behindDoc="0" distB="114300" distT="114300" distL="114300" distR="114300" hidden="0" layoutInCell="1" locked="0" relativeHeight="0" simplePos="0">
            <wp:simplePos x="0" y="0"/>
            <wp:positionH relativeFrom="page">
              <wp:posOffset>23813</wp:posOffset>
            </wp:positionH>
            <wp:positionV relativeFrom="page">
              <wp:posOffset>15550</wp:posOffset>
            </wp:positionV>
            <wp:extent cx="7519988" cy="10630414"/>
            <wp:effectExtent b="0" l="0" r="0" t="0"/>
            <wp:wrapNone/>
            <wp:docPr id="427" name="image340.png"/>
            <a:graphic>
              <a:graphicData uri="http://schemas.openxmlformats.org/drawingml/2006/picture">
                <pic:pic>
                  <pic:nvPicPr>
                    <pic:cNvPr id="0" name="image340.png"/>
                    <pic:cNvPicPr preferRelativeResize="0"/>
                  </pic:nvPicPr>
                  <pic:blipFill>
                    <a:blip r:embed="rId6"/>
                    <a:srcRect b="0" l="0" r="0" t="0"/>
                    <a:stretch>
                      <a:fillRect/>
                    </a:stretch>
                  </pic:blipFill>
                  <pic:spPr>
                    <a:xfrm>
                      <a:off x="0" y="0"/>
                      <a:ext cx="7519988" cy="10630414"/>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720" w:firstLine="0"/>
        <w:rPr>
          <w:b w:val="1"/>
          <w:bCs w:val="1"/>
          <w:sz w:val="30"/>
          <w:szCs w:val="30"/>
        </w:rPr>
      </w:pPr>
      <w:r w:rsidDel="00000000" w:rsidR="00000000" w:rsidRPr="00000000">
        <w:rPr>
          <w:rtl w:val="0"/>
        </w:rPr>
      </w:r>
    </w:p>
    <w:p w:rsidR="00000000" w:rsidDel="00000000" w:rsidP="00000000" w:rsidRDefault="00000000" w:rsidRPr="00000000" w14:paraId="00000003">
      <w:pPr>
        <w:ind w:left="720" w:firstLine="0"/>
        <w:rPr>
          <w:b w:val="1"/>
          <w:bCs w:val="1"/>
          <w:sz w:val="30"/>
          <w:szCs w:val="30"/>
        </w:rPr>
      </w:pPr>
      <w:r w:rsidDel="00000000" w:rsidR="00000000" w:rsidRPr="00000000">
        <w:rPr>
          <w:rtl w:val="0"/>
        </w:rPr>
      </w:r>
    </w:p>
    <w:p w:rsidR="00000000" w:rsidDel="00000000" w:rsidP="00000000" w:rsidRDefault="00000000" w:rsidRPr="00000000" w14:paraId="00000004">
      <w:pPr>
        <w:ind w:left="720" w:firstLine="0"/>
        <w:rPr>
          <w:b w:val="1"/>
          <w:bCs w:val="1"/>
          <w:sz w:val="30"/>
          <w:szCs w:val="30"/>
        </w:rPr>
      </w:pPr>
      <w:r w:rsidDel="00000000" w:rsidR="00000000" w:rsidRPr="00000000">
        <w:rPr>
          <w:rtl w:val="0"/>
        </w:rPr>
      </w:r>
    </w:p>
    <w:p w:rsidR="00000000" w:rsidDel="00000000" w:rsidP="00000000" w:rsidRDefault="00000000" w:rsidRPr="00000000" w14:paraId="00000005">
      <w:pPr>
        <w:ind w:left="720" w:firstLine="0"/>
        <w:rPr>
          <w:b w:val="1"/>
          <w:bCs w:val="1"/>
          <w:sz w:val="30"/>
          <w:szCs w:val="30"/>
        </w:rPr>
      </w:pPr>
      <w:r w:rsidDel="00000000" w:rsidR="00000000" w:rsidRPr="00000000">
        <w:rPr>
          <w:rtl w:val="0"/>
        </w:rPr>
      </w:r>
    </w:p>
    <w:p w:rsidR="00000000" w:rsidDel="00000000" w:rsidP="00000000" w:rsidRDefault="00000000" w:rsidRPr="00000000" w14:paraId="00000006">
      <w:pPr>
        <w:ind w:left="720" w:firstLine="0"/>
        <w:rPr>
          <w:b w:val="1"/>
          <w:bCs w:val="1"/>
          <w:sz w:val="30"/>
          <w:szCs w:val="30"/>
        </w:rPr>
      </w:pPr>
      <w:r w:rsidDel="00000000" w:rsidR="00000000" w:rsidRPr="00000000">
        <w:rPr>
          <w:rtl w:val="0"/>
        </w:rPr>
      </w:r>
    </w:p>
    <w:p w:rsidR="00000000" w:rsidDel="00000000" w:rsidP="00000000" w:rsidRDefault="00000000" w:rsidRPr="00000000" w14:paraId="00000007">
      <w:pPr>
        <w:ind w:left="720" w:firstLine="0"/>
        <w:rPr>
          <w:b w:val="1"/>
          <w:bCs w:val="1"/>
          <w:sz w:val="30"/>
          <w:szCs w:val="30"/>
        </w:rPr>
      </w:pPr>
      <w:r w:rsidDel="00000000" w:rsidR="00000000" w:rsidRPr="00000000">
        <w:rPr>
          <w:rtl w:val="0"/>
        </w:rPr>
      </w:r>
    </w:p>
    <w:p w:rsidR="00000000" w:rsidDel="00000000" w:rsidP="00000000" w:rsidRDefault="00000000" w:rsidRPr="00000000" w14:paraId="00000008">
      <w:pPr>
        <w:ind w:left="720" w:firstLine="0"/>
        <w:rPr>
          <w:b w:val="1"/>
          <w:bCs w:val="1"/>
          <w:sz w:val="30"/>
          <w:szCs w:val="30"/>
        </w:rPr>
      </w:pPr>
      <w:r w:rsidDel="00000000" w:rsidR="00000000" w:rsidRPr="00000000">
        <w:rPr>
          <w:rtl w:val="0"/>
        </w:rPr>
      </w:r>
    </w:p>
    <w:p w:rsidR="00000000" w:rsidDel="00000000" w:rsidP="00000000" w:rsidRDefault="00000000" w:rsidRPr="00000000" w14:paraId="00000009">
      <w:pPr>
        <w:ind w:left="720" w:firstLine="0"/>
        <w:rPr>
          <w:b w:val="1"/>
          <w:bCs w:val="1"/>
          <w:sz w:val="30"/>
          <w:szCs w:val="30"/>
        </w:rPr>
      </w:pPr>
      <w:r w:rsidDel="00000000" w:rsidR="00000000" w:rsidRPr="00000000">
        <w:rPr>
          <w:rtl w:val="0"/>
        </w:rPr>
      </w:r>
    </w:p>
    <w:p w:rsidR="00000000" w:rsidDel="00000000" w:rsidP="00000000" w:rsidRDefault="00000000" w:rsidRPr="00000000" w14:paraId="0000000A">
      <w:pPr>
        <w:ind w:left="720" w:firstLine="0"/>
        <w:rPr>
          <w:b w:val="1"/>
          <w:bCs w:val="1"/>
          <w:sz w:val="30"/>
          <w:szCs w:val="30"/>
        </w:rPr>
      </w:pPr>
      <w:r w:rsidDel="00000000" w:rsidR="00000000" w:rsidRPr="00000000">
        <w:rPr>
          <w:rtl w:val="0"/>
        </w:rPr>
      </w:r>
    </w:p>
    <w:p w:rsidR="00000000" w:rsidDel="00000000" w:rsidP="00000000" w:rsidRDefault="00000000" w:rsidRPr="00000000" w14:paraId="0000000B">
      <w:pPr>
        <w:ind w:left="720" w:firstLine="0"/>
        <w:rPr>
          <w:b w:val="1"/>
          <w:bCs w:val="1"/>
          <w:sz w:val="30"/>
          <w:szCs w:val="30"/>
        </w:rPr>
      </w:pPr>
      <w:r w:rsidDel="00000000" w:rsidR="00000000" w:rsidRPr="00000000">
        <w:rPr>
          <w:rtl w:val="0"/>
        </w:rPr>
      </w:r>
    </w:p>
    <w:p w:rsidR="00000000" w:rsidDel="00000000" w:rsidP="00000000" w:rsidRDefault="00000000" w:rsidRPr="00000000" w14:paraId="0000000C">
      <w:pPr>
        <w:ind w:left="720" w:firstLine="0"/>
        <w:rPr>
          <w:b w:val="1"/>
          <w:bCs w:val="1"/>
          <w:sz w:val="30"/>
          <w:szCs w:val="30"/>
        </w:rPr>
      </w:pPr>
      <w:r w:rsidDel="00000000" w:rsidR="00000000" w:rsidRPr="00000000">
        <w:rPr>
          <w:rtl w:val="0"/>
        </w:rPr>
      </w:r>
    </w:p>
    <w:p w:rsidR="00000000" w:rsidDel="00000000" w:rsidP="00000000" w:rsidRDefault="00000000" w:rsidRPr="00000000" w14:paraId="0000000D">
      <w:pPr>
        <w:ind w:left="720" w:firstLine="0"/>
        <w:rPr>
          <w:b w:val="1"/>
          <w:bCs w:val="1"/>
          <w:sz w:val="30"/>
          <w:szCs w:val="30"/>
        </w:rPr>
      </w:pPr>
      <w:r w:rsidDel="00000000" w:rsidR="00000000" w:rsidRPr="00000000">
        <w:rPr>
          <w:rtl w:val="0"/>
        </w:rPr>
      </w:r>
    </w:p>
    <w:p w:rsidR="00000000" w:rsidDel="00000000" w:rsidP="00000000" w:rsidRDefault="00000000" w:rsidRPr="00000000" w14:paraId="0000000E">
      <w:pPr>
        <w:ind w:left="720" w:firstLine="0"/>
        <w:rPr>
          <w:b w:val="1"/>
          <w:bCs w:val="1"/>
          <w:sz w:val="30"/>
          <w:szCs w:val="30"/>
        </w:rPr>
      </w:pPr>
      <w:r w:rsidDel="00000000" w:rsidR="00000000" w:rsidRPr="00000000">
        <w:rPr>
          <w:rtl w:val="0"/>
        </w:rPr>
      </w:r>
    </w:p>
    <w:p w:rsidR="00000000" w:rsidDel="00000000" w:rsidP="00000000" w:rsidRDefault="00000000" w:rsidRPr="00000000" w14:paraId="0000000F">
      <w:pPr>
        <w:ind w:left="720" w:firstLine="0"/>
        <w:rPr>
          <w:b w:val="1"/>
          <w:bCs w:val="1"/>
          <w:sz w:val="30"/>
          <w:szCs w:val="30"/>
        </w:rPr>
      </w:pPr>
      <w:r w:rsidDel="00000000" w:rsidR="00000000" w:rsidRPr="00000000">
        <w:rPr>
          <w:rtl w:val="0"/>
        </w:rPr>
      </w:r>
    </w:p>
    <w:p w:rsidR="00000000" w:rsidDel="00000000" w:rsidP="00000000" w:rsidRDefault="00000000" w:rsidRPr="00000000" w14:paraId="00000010">
      <w:pPr>
        <w:ind w:left="720" w:firstLine="0"/>
        <w:rPr>
          <w:b w:val="1"/>
          <w:bCs w:val="1"/>
          <w:sz w:val="30"/>
          <w:szCs w:val="30"/>
        </w:rPr>
      </w:pPr>
      <w:r w:rsidDel="00000000" w:rsidR="00000000" w:rsidRPr="00000000">
        <w:rPr>
          <w:rtl w:val="0"/>
        </w:rPr>
      </w:r>
    </w:p>
    <w:p w:rsidR="00000000" w:rsidDel="00000000" w:rsidP="00000000" w:rsidRDefault="00000000" w:rsidRPr="00000000" w14:paraId="00000011">
      <w:pPr>
        <w:ind w:left="720" w:firstLine="0"/>
        <w:rPr>
          <w:b w:val="1"/>
          <w:bCs w:val="1"/>
          <w:sz w:val="30"/>
          <w:szCs w:val="30"/>
        </w:rPr>
      </w:pPr>
      <w:r w:rsidDel="00000000" w:rsidR="00000000" w:rsidRPr="00000000">
        <w:rPr>
          <w:rtl w:val="0"/>
        </w:rPr>
      </w:r>
    </w:p>
    <w:p w:rsidR="00000000" w:rsidDel="00000000" w:rsidP="00000000" w:rsidRDefault="00000000" w:rsidRPr="00000000" w14:paraId="00000012">
      <w:pPr>
        <w:ind w:left="720" w:firstLine="0"/>
        <w:rPr>
          <w:b w:val="1"/>
          <w:bCs w:val="1"/>
          <w:sz w:val="30"/>
          <w:szCs w:val="30"/>
        </w:rPr>
      </w:pPr>
      <w:r w:rsidDel="00000000" w:rsidR="00000000" w:rsidRPr="00000000">
        <w:rPr>
          <w:rtl w:val="0"/>
        </w:rPr>
      </w:r>
    </w:p>
    <w:p w:rsidR="00000000" w:rsidDel="00000000" w:rsidP="00000000" w:rsidRDefault="00000000" w:rsidRPr="00000000" w14:paraId="00000013">
      <w:pPr>
        <w:ind w:left="720" w:firstLine="0"/>
        <w:rPr>
          <w:b w:val="1"/>
          <w:bCs w:val="1"/>
          <w:sz w:val="30"/>
          <w:szCs w:val="30"/>
        </w:rPr>
      </w:pPr>
      <w:r w:rsidDel="00000000" w:rsidR="00000000" w:rsidRPr="00000000">
        <w:rPr>
          <w:rtl w:val="0"/>
        </w:rPr>
      </w:r>
    </w:p>
    <w:p w:rsidR="00000000" w:rsidDel="00000000" w:rsidP="00000000" w:rsidRDefault="00000000" w:rsidRPr="00000000" w14:paraId="00000014">
      <w:pPr>
        <w:ind w:left="720" w:firstLine="0"/>
        <w:rPr>
          <w:b w:val="1"/>
          <w:bCs w:val="1"/>
          <w:sz w:val="30"/>
          <w:szCs w:val="30"/>
        </w:rPr>
      </w:pPr>
      <w:r w:rsidDel="00000000" w:rsidR="00000000" w:rsidRPr="00000000">
        <w:rPr>
          <w:rtl w:val="0"/>
        </w:rPr>
      </w:r>
    </w:p>
    <w:p w:rsidR="00000000" w:rsidDel="00000000" w:rsidP="00000000" w:rsidRDefault="00000000" w:rsidRPr="00000000" w14:paraId="00000015">
      <w:pPr>
        <w:ind w:left="720" w:firstLine="0"/>
        <w:rPr>
          <w:b w:val="1"/>
          <w:bCs w:val="1"/>
          <w:sz w:val="30"/>
          <w:szCs w:val="30"/>
        </w:rPr>
      </w:pPr>
      <w:r w:rsidDel="00000000" w:rsidR="00000000" w:rsidRPr="00000000">
        <w:rPr>
          <w:rtl w:val="0"/>
        </w:rPr>
      </w:r>
    </w:p>
    <w:p w:rsidR="00000000" w:rsidDel="00000000" w:rsidP="00000000" w:rsidRDefault="00000000" w:rsidRPr="00000000" w14:paraId="00000016">
      <w:pPr>
        <w:ind w:left="720" w:firstLine="0"/>
        <w:rPr>
          <w:b w:val="1"/>
          <w:bCs w:val="1"/>
          <w:sz w:val="30"/>
          <w:szCs w:val="30"/>
        </w:rPr>
      </w:pPr>
      <w:r w:rsidDel="00000000" w:rsidR="00000000" w:rsidRPr="00000000">
        <w:rPr>
          <w:rtl w:val="0"/>
        </w:rPr>
      </w:r>
    </w:p>
    <w:p w:rsidR="00000000" w:rsidDel="00000000" w:rsidP="00000000" w:rsidRDefault="00000000" w:rsidRPr="00000000" w14:paraId="00000017">
      <w:pPr>
        <w:ind w:left="720" w:firstLine="0"/>
        <w:rPr>
          <w:b w:val="1"/>
          <w:bCs w:val="1"/>
          <w:sz w:val="30"/>
          <w:szCs w:val="30"/>
        </w:rPr>
      </w:pPr>
      <w:r w:rsidDel="00000000" w:rsidR="00000000" w:rsidRPr="00000000">
        <w:rPr>
          <w:rtl w:val="0"/>
        </w:rPr>
      </w:r>
    </w:p>
    <w:p w:rsidR="00000000" w:rsidDel="00000000" w:rsidP="00000000" w:rsidRDefault="00000000" w:rsidRPr="00000000" w14:paraId="00000018">
      <w:pPr>
        <w:ind w:left="720" w:firstLine="0"/>
        <w:rPr>
          <w:b w:val="1"/>
          <w:bCs w:val="1"/>
          <w:sz w:val="30"/>
          <w:szCs w:val="30"/>
        </w:rPr>
      </w:pPr>
      <w:r w:rsidDel="00000000" w:rsidR="00000000" w:rsidRPr="00000000">
        <w:rPr>
          <w:rtl w:val="0"/>
        </w:rPr>
      </w:r>
    </w:p>
    <w:p w:rsidR="00000000" w:rsidDel="00000000" w:rsidP="00000000" w:rsidRDefault="00000000" w:rsidRPr="00000000" w14:paraId="00000019">
      <w:pPr>
        <w:ind w:left="720" w:firstLine="0"/>
        <w:rPr>
          <w:b w:val="1"/>
          <w:bCs w:val="1"/>
          <w:sz w:val="30"/>
          <w:szCs w:val="30"/>
        </w:rPr>
      </w:pPr>
      <w:r w:rsidDel="00000000" w:rsidR="00000000" w:rsidRPr="00000000">
        <w:rPr>
          <w:rtl w:val="0"/>
        </w:rPr>
      </w:r>
    </w:p>
    <w:p w:rsidR="00000000" w:rsidDel="00000000" w:rsidP="00000000" w:rsidRDefault="00000000" w:rsidRPr="00000000" w14:paraId="0000001A">
      <w:pPr>
        <w:ind w:left="720" w:firstLine="0"/>
        <w:rPr>
          <w:b w:val="1"/>
          <w:bCs w:val="1"/>
          <w:sz w:val="30"/>
          <w:szCs w:val="30"/>
        </w:rPr>
      </w:pPr>
      <w:r w:rsidDel="00000000" w:rsidR="00000000" w:rsidRPr="00000000">
        <w:rPr>
          <w:rtl w:val="0"/>
        </w:rPr>
      </w:r>
    </w:p>
    <w:p w:rsidR="00000000" w:rsidDel="00000000" w:rsidP="00000000" w:rsidRDefault="00000000" w:rsidRPr="00000000" w14:paraId="0000001B">
      <w:pPr>
        <w:ind w:left="0" w:firstLine="0"/>
        <w:rPr>
          <w:b w:val="1"/>
          <w:bCs w:val="1"/>
          <w:sz w:val="30"/>
          <w:szCs w:val="30"/>
        </w:rPr>
      </w:pPr>
      <w:r w:rsidDel="00000000" w:rsidR="00000000" w:rsidRPr="00000000">
        <w:rPr>
          <w:rtl w:val="0"/>
        </w:rPr>
      </w:r>
    </w:p>
    <w:p w:rsidR="00000000" w:rsidDel="00000000" w:rsidP="00000000" w:rsidRDefault="00000000" w:rsidRPr="00000000" w14:paraId="0000001C">
      <w:pPr>
        <w:ind w:left="0" w:firstLine="0"/>
        <w:rPr>
          <w:b w:val="1"/>
          <w:bCs w:val="1"/>
          <w:sz w:val="30"/>
          <w:szCs w:val="30"/>
        </w:rPr>
      </w:pPr>
      <w:r w:rsidDel="00000000" w:rsidR="00000000" w:rsidRPr="00000000">
        <w:rPr>
          <w:rtl w:val="0"/>
        </w:rPr>
      </w:r>
    </w:p>
    <w:p w:rsidR="00000000" w:rsidDel="00000000" w:rsidP="00000000" w:rsidRDefault="00000000" w:rsidRPr="00000000" w14:paraId="0000001D">
      <w:pPr>
        <w:ind w:left="0" w:firstLine="0"/>
        <w:rPr>
          <w:b w:val="1"/>
          <w:bCs w:val="1"/>
          <w:sz w:val="30"/>
          <w:szCs w:val="30"/>
        </w:rPr>
      </w:pPr>
      <w:r w:rsidDel="00000000" w:rsidR="00000000" w:rsidRPr="00000000">
        <w:rPr>
          <w:rtl w:val="0"/>
        </w:rPr>
      </w:r>
    </w:p>
    <w:p w:rsidR="00000000" w:rsidDel="00000000" w:rsidP="00000000" w:rsidRDefault="00000000" w:rsidRPr="00000000" w14:paraId="0000001E">
      <w:pPr>
        <w:ind w:left="0" w:firstLine="0"/>
        <w:rPr>
          <w:b w:val="1"/>
          <w:bCs w:val="1"/>
          <w:sz w:val="30"/>
          <w:szCs w:val="30"/>
        </w:rPr>
      </w:pPr>
      <w:r w:rsidDel="00000000" w:rsidR="00000000" w:rsidRPr="00000000">
        <w:rPr>
          <w:rtl w:val="0"/>
        </w:rPr>
      </w:r>
    </w:p>
    <w:p w:rsidR="00000000" w:rsidDel="00000000" w:rsidP="00000000" w:rsidRDefault="00000000" w:rsidRPr="00000000" w14:paraId="0000001F">
      <w:pPr>
        <w:ind w:left="0" w:firstLine="0"/>
        <w:rPr>
          <w:b w:val="1"/>
          <w:bCs w:val="1"/>
          <w:sz w:val="30"/>
          <w:szCs w:val="30"/>
        </w:rPr>
      </w:pPr>
      <w:r w:rsidDel="00000000" w:rsidR="00000000" w:rsidRPr="00000000">
        <w:rPr>
          <w:rtl w:val="0"/>
        </w:rPr>
      </w:r>
    </w:p>
    <w:p w:rsidR="00000000" w:rsidDel="00000000" w:rsidP="00000000" w:rsidRDefault="00000000" w:rsidRPr="00000000" w14:paraId="00000020">
      <w:pPr>
        <w:ind w:left="0" w:firstLine="0"/>
        <w:rPr>
          <w:b w:val="1"/>
          <w:bCs w:val="1"/>
          <w:sz w:val="30"/>
          <w:szCs w:val="30"/>
        </w:rPr>
      </w:pPr>
      <w:r w:rsidDel="00000000" w:rsidR="00000000" w:rsidRPr="00000000">
        <w:rPr>
          <w:rtl w:val="0"/>
        </w:rPr>
      </w:r>
    </w:p>
    <w:p w:rsidR="00000000" w:rsidDel="00000000" w:rsidP="00000000" w:rsidRDefault="00000000" w:rsidRPr="00000000" w14:paraId="00000021">
      <w:pPr>
        <w:ind w:left="0" w:firstLine="0"/>
        <w:rPr>
          <w:b w:val="1"/>
          <w:bCs w:val="1"/>
          <w:sz w:val="30"/>
          <w:szCs w:val="30"/>
        </w:rPr>
      </w:pPr>
      <w:r w:rsidDel="00000000" w:rsidR="00000000" w:rsidRPr="00000000">
        <w:rPr>
          <w:rtl w:val="0"/>
        </w:rPr>
      </w:r>
    </w:p>
    <w:p w:rsidR="00000000" w:rsidDel="00000000" w:rsidP="00000000" w:rsidRDefault="00000000" w:rsidRPr="00000000" w14:paraId="00000022">
      <w:pPr>
        <w:ind w:left="0" w:firstLine="0"/>
        <w:rPr>
          <w:b w:val="1"/>
          <w:bCs w:val="1"/>
          <w:sz w:val="30"/>
          <w:szCs w:val="30"/>
        </w:rPr>
      </w:pPr>
      <w:r w:rsidDel="00000000" w:rsidR="00000000" w:rsidRPr="00000000">
        <w:rPr>
          <w:rtl w:val="0"/>
        </w:rPr>
      </w:r>
    </w:p>
    <w:p w:rsidR="00000000" w:rsidDel="00000000" w:rsidP="00000000" w:rsidRDefault="00000000" w:rsidRPr="00000000" w14:paraId="00000023">
      <w:pPr>
        <w:ind w:left="0" w:firstLine="0"/>
        <w:rPr>
          <w:b w:val="1"/>
          <w:bCs w:val="1"/>
          <w:sz w:val="30"/>
          <w:szCs w:val="30"/>
        </w:rPr>
      </w:pPr>
      <w:r w:rsidDel="00000000" w:rsidR="00000000" w:rsidRPr="00000000">
        <w:rPr>
          <w:rtl w:val="0"/>
        </w:rPr>
      </w:r>
    </w:p>
    <w:sdt>
      <w:sdtPr>
        <w:id w:val="-365577761"/>
        <w:docPartObj>
          <w:docPartGallery w:val="Table of Contents"/>
          <w:docPartUnique w:val="1"/>
        </w:docPartObj>
      </w:sdtPr>
      <w:sdtContent>
        <w:p>
          <w:pPr>
            <w:spacing w:before="40" w:after="0"/>
            <w:ind w:left="0"/>
          </w:pPr>
          <w:r w:rsidDel="00000000" w:rsidR="00000000" w:rsidRPr="00000000">
            <w:fldChar w:fldCharType="begin"/>
            <w:instrText xml:space="preserve"> TOC \h \u \z \t "Heading 1,1,Heading 2,2,Heading 3,3,Heading 4,4,Heading 5,5,Heading 6,6,"</w:instrText>
            <w:fldChar w:fldCharType="separate"/>
          </w:r>
          <w:hyperlink w:anchor="_8b6p5o44kqxa">
            <w:r>
              <w:rPr>
                <w:rFonts w:ascii="Arial" w:hAnsi="Arial" w:cs="Arial"/>
                <w:b/>
                <w:sz w:val="22"/>
              </w:rPr>
              <w:t xml:space="preserve">Introducción</w:t>
            </w:r>
          </w:hyperlink>
        </w:p>
        <w:p>
          <w:pPr>
            <w:spacing w:before="40" w:after="0"/>
            <w:ind w:left="0"/>
          </w:pPr>
          <w:hyperlink w:anchor="_392yt6z44olz">
            <w:r>
              <w:rPr>
                <w:rFonts w:ascii="Arial" w:hAnsi="Arial" w:cs="Arial"/>
                <w:b/>
                <w:sz w:val="22"/>
              </w:rPr>
              <w:t xml:space="preserve">Nombre del Producto de Software</w:t>
            </w:r>
          </w:hyperlink>
        </w:p>
        <w:p>
          <w:pPr>
            <w:spacing w:before="40" w:after="0"/>
            <w:ind w:left="0"/>
          </w:pPr>
          <w:hyperlink w:anchor="_onlp3e39psjr">
            <w:r>
              <w:rPr>
                <w:rFonts w:ascii="Arial" w:hAnsi="Arial" w:cs="Arial"/>
                <w:b/>
                <w:sz w:val="22"/>
              </w:rPr>
              <w:t xml:space="preserve">Objetivo del Producto</w:t>
            </w:r>
          </w:hyperlink>
        </w:p>
        <w:p>
          <w:pPr>
            <w:spacing w:before="40" w:after="0"/>
            <w:ind w:left="0"/>
          </w:pPr>
          <w:hyperlink w:anchor="_se34clshuo0w">
            <w:r>
              <w:rPr>
                <w:rFonts w:ascii="Arial" w:hAnsi="Arial" w:cs="Arial"/>
                <w:b/>
                <w:sz w:val="22"/>
              </w:rPr>
              <w:t xml:space="preserve">Descripción General del Producto</w:t>
            </w:r>
          </w:hyperlink>
        </w:p>
        <w:p>
          <w:pPr>
            <w:spacing w:before="40" w:after="0"/>
            <w:ind w:left="0"/>
          </w:pPr>
          <w:hyperlink w:anchor="_be3p94c4bqpg">
            <w:r>
              <w:rPr>
                <w:rFonts w:ascii="Arial" w:hAnsi="Arial" w:cs="Arial"/>
                <w:b/>
                <w:sz w:val="22"/>
              </w:rPr>
              <w:t xml:space="preserve">Product Backlog</w:t>
            </w:r>
          </w:hyperlink>
        </w:p>
        <w:p>
          <w:pPr>
            <w:spacing w:before="40" w:after="0"/>
            <w:ind w:left="0"/>
          </w:pPr>
          <w:hyperlink w:anchor="_3gvocdqxvskl">
            <w:r>
              <w:rPr>
                <w:rFonts w:ascii="Arial" w:hAnsi="Arial" w:cs="Arial"/>
                <w:b/>
                <w:sz w:val="22"/>
              </w:rPr>
              <w:t xml:space="preserve">Epics y US asociadas</w:t>
            </w:r>
          </w:hyperlink>
        </w:p>
        <w:p>
          <w:pPr>
            <w:spacing w:before="40" w:after="0"/>
            <w:ind w:left="0"/>
          </w:pPr>
          <w:hyperlink w:anchor="_154nibx0ntyo">
            <w:r>
              <w:rPr>
                <w:rFonts w:ascii="Arial" w:hAnsi="Arial" w:cs="Arial"/>
                <w:b/>
                <w:sz w:val="22"/>
              </w:rPr>
              <w:t xml:space="preserve">User Story</w:t>
            </w:r>
          </w:hyperlink>
        </w:p>
        <w:p>
          <w:pPr>
            <w:spacing w:before="40" w:after="0"/>
            <w:ind w:left="360"/>
          </w:pPr>
          <w:hyperlink w:anchor="_gp001">
            <w:r>
              <w:rPr>
                <w:rFonts w:ascii="Arial" w:hAnsi="Arial" w:cs="Arial"/>
                <w:sz w:val="20"/>
              </w:rPr>
              <w:t xml:space="preserve">GP - 1  /  Ingresar Clave de Acceso del Local</w:t>
            </w:r>
          </w:hyperlink>
        </w:p>
        <w:p>
          <w:pPr>
            <w:spacing w:before="40" w:after="0"/>
            <w:ind w:left="720"/>
          </w:pPr>
          <w:hyperlink w:anchor="_di001">
            <w:r>
              <w:rPr>
                <w:rFonts w:ascii="Arial" w:hAnsi="Arial" w:cs="Arial"/>
                <w:sz w:val="20"/>
              </w:rPr>
              <w:t xml:space="preserve">Diseño de Interfaz</w:t>
            </w:r>
          </w:hyperlink>
        </w:p>
        <w:p>
          <w:pPr>
            <w:spacing w:before="40" w:after="0"/>
            <w:ind w:left="360"/>
          </w:pPr>
          <w:hyperlink w:anchor="_gp002">
            <w:r>
              <w:rPr>
                <w:rFonts w:ascii="Arial" w:hAnsi="Arial" w:cs="Arial"/>
                <w:sz w:val="20"/>
              </w:rPr>
              <w:t xml:space="preserve">GP - 2  /  Registrar Usuario</w:t>
            </w:r>
          </w:hyperlink>
        </w:p>
        <w:p>
          <w:pPr>
            <w:spacing w:before="40" w:after="0"/>
            <w:ind w:left="720"/>
          </w:pPr>
          <w:hyperlink w:anchor="_di002">
            <w:r>
              <w:rPr>
                <w:rFonts w:ascii="Arial" w:hAnsi="Arial" w:cs="Arial"/>
                <w:sz w:val="20"/>
              </w:rPr>
              <w:t xml:space="preserve">Diseño de Interfaz</w:t>
            </w:r>
          </w:hyperlink>
        </w:p>
        <w:p>
          <w:pPr>
            <w:spacing w:before="40" w:after="0"/>
            <w:ind w:left="360"/>
          </w:pPr>
          <w:hyperlink w:anchor="_gp003">
            <w:r>
              <w:rPr>
                <w:rFonts w:ascii="Arial" w:hAnsi="Arial" w:cs="Arial"/>
                <w:sz w:val="20"/>
              </w:rPr>
              <w:t xml:space="preserve">GP - 3  /  Iniciar Sesión</w:t>
            </w:r>
          </w:hyperlink>
        </w:p>
        <w:p>
          <w:pPr>
            <w:spacing w:before="40" w:after="0"/>
            <w:ind w:left="720"/>
          </w:pPr>
          <w:hyperlink w:anchor="_di003">
            <w:r>
              <w:rPr>
                <w:rFonts w:ascii="Arial" w:hAnsi="Arial" w:cs="Arial"/>
                <w:sz w:val="20"/>
              </w:rPr>
              <w:t xml:space="preserve">Diseño de Interfaz</w:t>
            </w:r>
          </w:hyperlink>
        </w:p>
        <w:p>
          <w:pPr>
            <w:spacing w:before="40" w:after="0"/>
            <w:ind w:left="360"/>
          </w:pPr>
          <w:hyperlink w:anchor="_gp004">
            <w:r>
              <w:rPr>
                <w:rFonts w:ascii="Arial" w:hAnsi="Arial" w:cs="Arial"/>
                <w:sz w:val="20"/>
              </w:rPr>
              <w:t xml:space="preserve">GP - 4  /  Cerrar Sesión</w:t>
            </w:r>
          </w:hyperlink>
        </w:p>
        <w:p>
          <w:pPr>
            <w:spacing w:before="40" w:after="0"/>
            <w:ind w:left="720"/>
          </w:pPr>
          <w:hyperlink w:anchor="_di004">
            <w:r>
              <w:rPr>
                <w:rFonts w:ascii="Arial" w:hAnsi="Arial" w:cs="Arial"/>
                <w:sz w:val="20"/>
              </w:rPr>
              <w:t xml:space="preserve">Diseño de Interfaz</w:t>
            </w:r>
          </w:hyperlink>
        </w:p>
        <w:p>
          <w:pPr>
            <w:spacing w:before="40" w:after="0"/>
            <w:ind w:left="360"/>
          </w:pPr>
          <w:hyperlink w:anchor="_gp005">
            <w:r>
              <w:rPr>
                <w:rFonts w:ascii="Arial" w:hAnsi="Arial" w:cs="Arial"/>
                <w:sz w:val="20"/>
              </w:rPr>
              <w:t xml:space="preserve">GP - 5  /  Vencer Sesión por Inactividad</w:t>
            </w:r>
          </w:hyperlink>
        </w:p>
        <w:p>
          <w:pPr>
            <w:spacing w:before="40" w:after="0"/>
            <w:ind w:left="720"/>
          </w:pPr>
          <w:hyperlink w:anchor="_di005">
            <w:r>
              <w:rPr>
                <w:rFonts w:ascii="Arial" w:hAnsi="Arial" w:cs="Arial"/>
                <w:sz w:val="20"/>
              </w:rPr>
              <w:t xml:space="preserve">Diseño de Interfaz</w:t>
            </w:r>
          </w:hyperlink>
        </w:p>
        <w:p>
          <w:pPr>
            <w:spacing w:before="40" w:after="0"/>
            <w:ind w:left="360"/>
          </w:pPr>
          <w:hyperlink w:anchor="_gp006">
            <w:r>
              <w:rPr>
                <w:rFonts w:ascii="Arial" w:hAnsi="Arial" w:cs="Arial"/>
                <w:sz w:val="20"/>
              </w:rPr>
              <w:t xml:space="preserve">GP - 6  /  Autorizar Solicitud de Registro</w:t>
            </w:r>
          </w:hyperlink>
        </w:p>
        <w:p>
          <w:pPr>
            <w:spacing w:before="40" w:after="0"/>
            <w:ind w:left="720"/>
          </w:pPr>
          <w:hyperlink w:anchor="_di006">
            <w:r>
              <w:rPr>
                <w:rFonts w:ascii="Arial" w:hAnsi="Arial" w:cs="Arial"/>
                <w:sz w:val="20"/>
              </w:rPr>
              <w:t xml:space="preserve">Diseño de Interfaz</w:t>
            </w:r>
          </w:hyperlink>
        </w:p>
        <w:p>
          <w:pPr>
            <w:spacing w:before="40" w:after="0"/>
            <w:ind w:left="360"/>
          </w:pPr>
          <w:hyperlink w:anchor="_gp007">
            <w:r>
              <w:rPr>
                <w:rFonts w:ascii="Arial" w:hAnsi="Arial" w:cs="Arial"/>
                <w:sz w:val="20"/>
              </w:rPr>
              <w:t xml:space="preserve">GP - 7  /  Rechazar Solicitud de Registro</w:t>
            </w:r>
          </w:hyperlink>
        </w:p>
        <w:p>
          <w:pPr>
            <w:spacing w:before="40" w:after="0"/>
            <w:ind w:left="720"/>
          </w:pPr>
          <w:hyperlink w:anchor="_di007">
            <w:r>
              <w:rPr>
                <w:rFonts w:ascii="Arial" w:hAnsi="Arial" w:cs="Arial"/>
                <w:sz w:val="20"/>
              </w:rPr>
              <w:t xml:space="preserve">Diseño de Interfaz</w:t>
            </w:r>
          </w:hyperlink>
        </w:p>
        <w:p>
          <w:pPr>
            <w:spacing w:before="40" w:after="0"/>
            <w:ind w:left="360"/>
          </w:pPr>
          <w:hyperlink w:anchor="_gp008">
            <w:r>
              <w:rPr>
                <w:rFonts w:ascii="Arial" w:hAnsi="Arial" w:cs="Arial"/>
                <w:sz w:val="20"/>
              </w:rPr>
              <w:t xml:space="preserve">GP - 8  /  Asignar Perfil a Usuario</w:t>
            </w:r>
          </w:hyperlink>
        </w:p>
        <w:p>
          <w:pPr>
            <w:spacing w:before="40" w:after="0"/>
            <w:ind w:left="720"/>
          </w:pPr>
          <w:hyperlink w:anchor="_di008">
            <w:r>
              <w:rPr>
                <w:rFonts w:ascii="Arial" w:hAnsi="Arial" w:cs="Arial"/>
                <w:sz w:val="20"/>
              </w:rPr>
              <w:t xml:space="preserve">Diseño de Interfaz</w:t>
            </w:r>
          </w:hyperlink>
        </w:p>
        <w:p>
          <w:pPr>
            <w:spacing w:before="40" w:after="0"/>
            <w:ind w:left="360"/>
          </w:pPr>
          <w:hyperlink w:anchor="_gp009">
            <w:r>
              <w:rPr>
                <w:rFonts w:ascii="Arial" w:hAnsi="Arial" w:cs="Arial"/>
                <w:sz w:val="20"/>
              </w:rPr>
              <w:t xml:space="preserve">GP - 9  /  Registrar Empleado</w:t>
            </w:r>
          </w:hyperlink>
        </w:p>
        <w:p>
          <w:pPr>
            <w:spacing w:before="40" w:after="0"/>
            <w:ind w:left="720"/>
          </w:pPr>
          <w:hyperlink w:anchor="_di009">
            <w:r>
              <w:rPr>
                <w:rFonts w:ascii="Arial" w:hAnsi="Arial" w:cs="Arial"/>
                <w:sz w:val="20"/>
              </w:rPr>
              <w:t xml:space="preserve">Diseño de Interfaz</w:t>
            </w:r>
          </w:hyperlink>
        </w:p>
        <w:p>
          <w:pPr>
            <w:spacing w:before="40" w:after="0"/>
            <w:ind w:left="360"/>
          </w:pPr>
          <w:hyperlink w:anchor="_gp010">
            <w:r>
              <w:rPr>
                <w:rFonts w:ascii="Arial" w:hAnsi="Arial" w:cs="Arial"/>
                <w:sz w:val="20"/>
              </w:rPr>
              <w:t xml:space="preserve">GP - 10  /  Modificar Datos de Empleado</w:t>
            </w:r>
          </w:hyperlink>
        </w:p>
        <w:p>
          <w:pPr>
            <w:spacing w:before="40" w:after="0"/>
            <w:ind w:left="720"/>
          </w:pPr>
          <w:hyperlink w:anchor="_di010">
            <w:r>
              <w:rPr>
                <w:rFonts w:ascii="Arial" w:hAnsi="Arial" w:cs="Arial"/>
                <w:sz w:val="20"/>
              </w:rPr>
              <w:t xml:space="preserve">Diseño de Interfaz</w:t>
            </w:r>
          </w:hyperlink>
        </w:p>
        <w:p>
          <w:pPr>
            <w:spacing w:before="40" w:after="0"/>
            <w:ind w:left="360"/>
          </w:pPr>
          <w:hyperlink w:anchor="_gp011">
            <w:r>
              <w:rPr>
                <w:rFonts w:ascii="Arial" w:hAnsi="Arial" w:cs="Arial"/>
                <w:sz w:val="20"/>
              </w:rPr>
              <w:t xml:space="preserve">GP - 11  /  Dar de Baja Lógica a Empleado</w:t>
            </w:r>
          </w:hyperlink>
        </w:p>
        <w:p>
          <w:pPr>
            <w:spacing w:before="40" w:after="0"/>
            <w:ind w:left="720"/>
          </w:pPr>
          <w:hyperlink w:anchor="_di011">
            <w:r>
              <w:rPr>
                <w:rFonts w:ascii="Arial" w:hAnsi="Arial" w:cs="Arial"/>
                <w:sz w:val="20"/>
              </w:rPr>
              <w:t xml:space="preserve">Diseño de Interfaz</w:t>
            </w:r>
          </w:hyperlink>
        </w:p>
        <w:p>
          <w:pPr>
            <w:spacing w:before="40" w:after="0"/>
            <w:ind w:left="360"/>
          </w:pPr>
          <w:hyperlink w:anchor="_gp012">
            <w:r>
              <w:rPr>
                <w:rFonts w:ascii="Arial" w:hAnsi="Arial" w:cs="Arial"/>
                <w:sz w:val="20"/>
              </w:rPr>
              <w:t xml:space="preserve">GP - 12  /  Crear Perfil Personalizado</w:t>
            </w:r>
          </w:hyperlink>
        </w:p>
        <w:p>
          <w:pPr>
            <w:spacing w:before="40" w:after="0"/>
            <w:ind w:left="720"/>
          </w:pPr>
          <w:hyperlink w:anchor="_di012">
            <w:r>
              <w:rPr>
                <w:rFonts w:ascii="Arial" w:hAnsi="Arial" w:cs="Arial"/>
                <w:sz w:val="20"/>
              </w:rPr>
              <w:t xml:space="preserve">Diseño de Interfaz</w:t>
            </w:r>
          </w:hyperlink>
        </w:p>
        <w:p>
          <w:pPr>
            <w:spacing w:before="40" w:after="0"/>
            <w:ind w:left="360"/>
          </w:pPr>
          <w:hyperlink w:anchor="_gp013">
            <w:r>
              <w:rPr>
                <w:rFonts w:ascii="Arial" w:hAnsi="Arial" w:cs="Arial"/>
                <w:sz w:val="20"/>
              </w:rPr>
              <w:t xml:space="preserve">GP - 13  /  Configurar Permisos de un Perfil</w:t>
            </w:r>
          </w:hyperlink>
        </w:p>
        <w:p>
          <w:pPr>
            <w:spacing w:before="40" w:after="0"/>
            <w:ind w:left="720"/>
          </w:pPr>
          <w:hyperlink w:anchor="_di013">
            <w:r>
              <w:rPr>
                <w:rFonts w:ascii="Arial" w:hAnsi="Arial" w:cs="Arial"/>
                <w:sz w:val="20"/>
              </w:rPr>
              <w:t xml:space="preserve">Diseño de Interfaz</w:t>
            </w:r>
          </w:hyperlink>
        </w:p>
        <w:p>
          <w:pPr>
            <w:spacing w:before="40" w:after="0"/>
            <w:ind w:left="360"/>
          </w:pPr>
          <w:hyperlink w:anchor="_gp014">
            <w:r>
              <w:rPr>
                <w:rFonts w:ascii="Arial" w:hAnsi="Arial" w:cs="Arial"/>
                <w:sz w:val="20"/>
              </w:rPr>
              <w:t xml:space="preserve">GP - 14  /  Asignar Usuarios a un Perfil desde la Matriz</w:t>
            </w:r>
          </w:hyperlink>
        </w:p>
        <w:p>
          <w:pPr>
            <w:spacing w:before="40" w:after="0"/>
            <w:ind w:left="720"/>
          </w:pPr>
          <w:hyperlink w:anchor="_di014">
            <w:r>
              <w:rPr>
                <w:rFonts w:ascii="Arial" w:hAnsi="Arial" w:cs="Arial"/>
                <w:sz w:val="20"/>
              </w:rPr>
              <w:t xml:space="preserve">Diseño de Interfaz</w:t>
            </w:r>
          </w:hyperlink>
        </w:p>
        <w:p>
          <w:pPr>
            <w:spacing w:before="40" w:after="0"/>
            <w:ind w:left="360"/>
          </w:pPr>
          <w:hyperlink w:anchor="_gp015">
            <w:r>
              <w:rPr>
                <w:rFonts w:ascii="Arial" w:hAnsi="Arial" w:cs="Arial"/>
                <w:sz w:val="20"/>
              </w:rPr>
              <w:t xml:space="preserve">GP - 15  /  Restringir Pantallas según Permisos</w:t>
            </w:r>
          </w:hyperlink>
        </w:p>
        <w:p>
          <w:pPr>
            <w:spacing w:before="40" w:after="0"/>
            <w:ind w:left="720"/>
          </w:pPr>
          <w:hyperlink w:anchor="_di015">
            <w:r>
              <w:rPr>
                <w:rFonts w:ascii="Arial" w:hAnsi="Arial" w:cs="Arial"/>
                <w:sz w:val="20"/>
              </w:rPr>
              <w:t xml:space="preserve">Diseño de Interfaz</w:t>
            </w:r>
          </w:hyperlink>
        </w:p>
        <w:p>
          <w:pPr>
            <w:spacing w:before="40" w:after="0"/>
            <w:ind w:left="360"/>
          </w:pPr>
          <w:hyperlink w:anchor="_gp016">
            <w:r>
              <w:rPr>
                <w:rFonts w:ascii="Arial" w:hAnsi="Arial" w:cs="Arial"/>
                <w:sz w:val="20"/>
              </w:rPr>
              <w:t xml:space="preserve">GP - 16  /  Consultar Historial de Actividad</w:t>
            </w:r>
          </w:hyperlink>
        </w:p>
        <w:p>
          <w:pPr>
            <w:spacing w:before="40" w:after="0"/>
            <w:ind w:left="720"/>
          </w:pPr>
          <w:hyperlink w:anchor="_di016">
            <w:r>
              <w:rPr>
                <w:rFonts w:ascii="Arial" w:hAnsi="Arial" w:cs="Arial"/>
                <w:sz w:val="20"/>
              </w:rPr>
              <w:t xml:space="preserve">Diseño de Interfaz</w:t>
            </w:r>
          </w:hyperlink>
        </w:p>
        <w:p>
          <w:pPr>
            <w:spacing w:before="40" w:after="0"/>
            <w:ind w:left="360"/>
          </w:pPr>
          <w:hyperlink w:anchor="_gp017">
            <w:r>
              <w:rPr>
                <w:rFonts w:ascii="Arial" w:hAnsi="Arial" w:cs="Arial"/>
                <w:sz w:val="20"/>
              </w:rPr>
              <w:t xml:space="preserve">GP - 17  /  Filtrar Historial de Actividad</w:t>
            </w:r>
          </w:hyperlink>
        </w:p>
        <w:p>
          <w:pPr>
            <w:spacing w:before="40" w:after="0"/>
            <w:ind w:left="720"/>
          </w:pPr>
          <w:hyperlink w:anchor="_di017">
            <w:r>
              <w:rPr>
                <w:rFonts w:ascii="Arial" w:hAnsi="Arial" w:cs="Arial"/>
                <w:sz w:val="20"/>
              </w:rPr>
              <w:t xml:space="preserve">Diseño de Interfaz</w:t>
            </w:r>
          </w:hyperlink>
        </w:p>
        <w:p>
          <w:pPr>
            <w:spacing w:before="40" w:after="0"/>
            <w:ind w:left="360"/>
          </w:pPr>
          <w:hyperlink w:anchor="_gp018">
            <w:r>
              <w:rPr>
                <w:rFonts w:ascii="Arial" w:hAnsi="Arial" w:cs="Arial"/>
                <w:sz w:val="20"/>
              </w:rPr>
              <w:t xml:space="preserve">GP - 18  /  Exportar Historial de Actividad</w:t>
            </w:r>
          </w:hyperlink>
        </w:p>
        <w:p>
          <w:pPr>
            <w:spacing w:before="40" w:after="0"/>
            <w:ind w:left="720"/>
          </w:pPr>
          <w:hyperlink w:anchor="_di018">
            <w:r>
              <w:rPr>
                <w:rFonts w:ascii="Arial" w:hAnsi="Arial" w:cs="Arial"/>
                <w:sz w:val="20"/>
              </w:rPr>
              <w:t xml:space="preserve">Diseño de Interfaz</w:t>
            </w:r>
          </w:hyperlink>
        </w:p>
        <w:p>
          <w:pPr>
            <w:spacing w:before="40" w:after="0"/>
            <w:ind w:left="360"/>
          </w:pPr>
          <w:hyperlink w:anchor="_gp019">
            <w:r>
              <w:rPr>
                <w:rFonts w:ascii="Arial" w:hAnsi="Arial" w:cs="Arial"/>
                <w:sz w:val="20"/>
              </w:rPr>
              <w:t xml:space="preserve">GP - 19  /  Cambiar Contraseña Propia</w:t>
            </w:r>
          </w:hyperlink>
        </w:p>
        <w:p>
          <w:pPr>
            <w:spacing w:before="40" w:after="0"/>
            <w:ind w:left="720"/>
          </w:pPr>
          <w:hyperlink w:anchor="_di019">
            <w:r>
              <w:rPr>
                <w:rFonts w:ascii="Arial" w:hAnsi="Arial" w:cs="Arial"/>
                <w:sz w:val="20"/>
              </w:rPr>
              <w:t xml:space="preserve">Diseño de Interfaz</w:t>
            </w:r>
          </w:hyperlink>
        </w:p>
        <w:p>
          <w:pPr>
            <w:spacing w:before="40" w:after="0"/>
            <w:ind w:left="360"/>
          </w:pPr>
          <w:hyperlink w:anchor="_gp020">
            <w:r>
              <w:rPr>
                <w:rFonts w:ascii="Arial" w:hAnsi="Arial" w:cs="Arial"/>
                <w:sz w:val="20"/>
              </w:rPr>
              <w:t xml:space="preserve">GP - 20  /  Cambiar Usuario o Email Propio</w:t>
            </w:r>
          </w:hyperlink>
        </w:p>
        <w:p>
          <w:pPr>
            <w:spacing w:before="40" w:after="0"/>
            <w:ind w:left="720"/>
          </w:pPr>
          <w:hyperlink w:anchor="_di020">
            <w:r>
              <w:rPr>
                <w:rFonts w:ascii="Arial" w:hAnsi="Arial" w:cs="Arial"/>
                <w:sz w:val="20"/>
              </w:rPr>
              <w:t xml:space="preserve">Diseño de Interfaz</w:t>
            </w:r>
          </w:hyperlink>
        </w:p>
        <w:p>
          <w:pPr>
            <w:spacing w:before="40" w:after="0"/>
            <w:ind w:left="360"/>
          </w:pPr>
          <w:hyperlink w:anchor="_gp021">
            <w:r>
              <w:rPr>
                <w:rFonts w:ascii="Arial" w:hAnsi="Arial" w:cs="Arial"/>
                <w:sz w:val="20"/>
              </w:rPr>
              <w:t xml:space="preserve">GP - 21  /  Ver o Restablecer Contraseña de un Usuario</w:t>
            </w:r>
          </w:hyperlink>
        </w:p>
        <w:p>
          <w:pPr>
            <w:spacing w:before="40" w:after="0"/>
            <w:ind w:left="720"/>
          </w:pPr>
          <w:hyperlink w:anchor="_di021">
            <w:r>
              <w:rPr>
                <w:rFonts w:ascii="Arial" w:hAnsi="Arial" w:cs="Arial"/>
                <w:sz w:val="20"/>
              </w:rPr>
              <w:t xml:space="preserve">Diseño de Interfaz</w:t>
            </w:r>
          </w:hyperlink>
        </w:p>
        <w:p>
          <w:pPr>
            <w:spacing w:before="40" w:after="0"/>
            <w:ind w:left="360"/>
          </w:pPr>
          <w:hyperlink w:anchor="_gp022">
            <w:r>
              <w:rPr>
                <w:rFonts w:ascii="Arial" w:hAnsi="Arial" w:cs="Arial"/>
                <w:sz w:val="20"/>
              </w:rPr>
              <w:t xml:space="preserve">GP - 22  /  Generar Respaldo de Datos</w:t>
            </w:r>
          </w:hyperlink>
        </w:p>
        <w:p>
          <w:pPr>
            <w:spacing w:before="40" w:after="0"/>
            <w:ind w:left="720"/>
          </w:pPr>
          <w:hyperlink w:anchor="_di022">
            <w:r>
              <w:rPr>
                <w:rFonts w:ascii="Arial" w:hAnsi="Arial" w:cs="Arial"/>
                <w:sz w:val="20"/>
              </w:rPr>
              <w:t xml:space="preserve">Diseño de Interfaz</w:t>
            </w:r>
          </w:hyperlink>
        </w:p>
        <w:p>
          <w:pPr>
            <w:spacing w:before="40" w:after="0"/>
            <w:ind w:left="360"/>
          </w:pPr>
          <w:hyperlink w:anchor="_gp023">
            <w:r>
              <w:rPr>
                <w:rFonts w:ascii="Arial" w:hAnsi="Arial" w:cs="Arial"/>
                <w:sz w:val="20"/>
              </w:rPr>
              <w:t xml:space="preserve">GP - 23  /  Restaurar Respaldo de Datos</w:t>
            </w:r>
          </w:hyperlink>
        </w:p>
        <w:p>
          <w:pPr>
            <w:spacing w:before="40" w:after="0"/>
            <w:ind w:left="720"/>
          </w:pPr>
          <w:hyperlink w:anchor="_di023">
            <w:r>
              <w:rPr>
                <w:rFonts w:ascii="Arial" w:hAnsi="Arial" w:cs="Arial"/>
                <w:sz w:val="20"/>
              </w:rPr>
              <w:t xml:space="preserve">Diseño de Interfaz</w:t>
            </w:r>
          </w:hyperlink>
        </w:p>
        <w:p>
          <w:pPr>
            <w:spacing w:before="40" w:after="0"/>
            <w:ind w:left="360"/>
          </w:pPr>
          <w:hyperlink w:anchor="_gp024">
            <w:r>
              <w:rPr>
                <w:rFonts w:ascii="Arial" w:hAnsi="Arial" w:cs="Arial"/>
                <w:sz w:val="20"/>
              </w:rPr>
              <w:t xml:space="preserve">GP - 24  /  Descargar Respaldo Generado</w:t>
            </w:r>
          </w:hyperlink>
        </w:p>
        <w:p>
          <w:pPr>
            <w:spacing w:before="40" w:after="0"/>
            <w:ind w:left="720"/>
          </w:pPr>
          <w:hyperlink w:anchor="_di024">
            <w:r>
              <w:rPr>
                <w:rFonts w:ascii="Arial" w:hAnsi="Arial" w:cs="Arial"/>
                <w:sz w:val="20"/>
              </w:rPr>
              <w:t xml:space="preserve">Diseño de Interfaz</w:t>
            </w:r>
          </w:hyperlink>
        </w:p>
        <w:p>
          <w:pPr>
            <w:spacing w:before="40" w:after="0"/>
            <w:ind w:left="360"/>
          </w:pPr>
          <w:hyperlink w:anchor="_gp025">
            <w:r>
              <w:rPr>
                <w:rFonts w:ascii="Arial" w:hAnsi="Arial" w:cs="Arial"/>
                <w:sz w:val="20"/>
              </w:rPr>
              <w:t xml:space="preserve">GP - 25  /  Eliminar Respaldo Generado</w:t>
            </w:r>
          </w:hyperlink>
        </w:p>
        <w:p>
          <w:pPr>
            <w:spacing w:before="40" w:after="0"/>
            <w:ind w:left="720"/>
          </w:pPr>
          <w:hyperlink w:anchor="_di025">
            <w:r>
              <w:rPr>
                <w:rFonts w:ascii="Arial" w:hAnsi="Arial" w:cs="Arial"/>
                <w:sz w:val="20"/>
              </w:rPr>
              <w:t xml:space="preserve">Diseño de Interfaz</w:t>
            </w:r>
          </w:hyperlink>
        </w:p>
        <w:p>
          <w:pPr>
            <w:spacing w:before="40" w:after="0"/>
            <w:ind w:left="360"/>
          </w:pPr>
          <w:hyperlink w:anchor="_gp026">
            <w:r>
              <w:rPr>
                <w:rFonts w:ascii="Arial" w:hAnsi="Arial" w:cs="Arial"/>
                <w:sz w:val="20"/>
              </w:rPr>
              <w:t xml:space="preserve">GP - 26  /  Registrar Cliente</w:t>
            </w:r>
          </w:hyperlink>
        </w:p>
        <w:p>
          <w:pPr>
            <w:spacing w:before="40" w:after="0"/>
            <w:ind w:left="720"/>
          </w:pPr>
          <w:hyperlink w:anchor="_di026">
            <w:r>
              <w:rPr>
                <w:rFonts w:ascii="Arial" w:hAnsi="Arial" w:cs="Arial"/>
                <w:sz w:val="20"/>
              </w:rPr>
              <w:t xml:space="preserve">Diseño de Interfaz</w:t>
            </w:r>
          </w:hyperlink>
        </w:p>
        <w:p>
          <w:pPr>
            <w:spacing w:before="40" w:after="0"/>
            <w:ind w:left="360"/>
          </w:pPr>
          <w:hyperlink w:anchor="_gp027">
            <w:r>
              <w:rPr>
                <w:rFonts w:ascii="Arial" w:hAnsi="Arial" w:cs="Arial"/>
                <w:sz w:val="20"/>
              </w:rPr>
              <w:t xml:space="preserve">GP - 27  /  Registrar Datos Comerciales del Cliente</w:t>
            </w:r>
          </w:hyperlink>
        </w:p>
        <w:p>
          <w:pPr>
            <w:spacing w:before="40" w:after="0"/>
            <w:ind w:left="720"/>
          </w:pPr>
          <w:hyperlink w:anchor="_di027">
            <w:r>
              <w:rPr>
                <w:rFonts w:ascii="Arial" w:hAnsi="Arial" w:cs="Arial"/>
                <w:sz w:val="20"/>
              </w:rPr>
              <w:t xml:space="preserve">Diseño de Interfaz</w:t>
            </w:r>
          </w:hyperlink>
        </w:p>
        <w:p>
          <w:pPr>
            <w:spacing w:before="40" w:after="0"/>
            <w:ind w:left="360"/>
          </w:pPr>
          <w:hyperlink w:anchor="_gp028">
            <w:r>
              <w:rPr>
                <w:rFonts w:ascii="Arial" w:hAnsi="Arial" w:cs="Arial"/>
                <w:sz w:val="20"/>
              </w:rPr>
              <w:t xml:space="preserve">GP - 28  /  Modificar Cliente</w:t>
            </w:r>
          </w:hyperlink>
        </w:p>
        <w:p>
          <w:pPr>
            <w:spacing w:before="40" w:after="0"/>
            <w:ind w:left="720"/>
          </w:pPr>
          <w:hyperlink w:anchor="_di028">
            <w:r>
              <w:rPr>
                <w:rFonts w:ascii="Arial" w:hAnsi="Arial" w:cs="Arial"/>
                <w:sz w:val="20"/>
              </w:rPr>
              <w:t xml:space="preserve">Diseño de Interfaz</w:t>
            </w:r>
          </w:hyperlink>
        </w:p>
        <w:p>
          <w:pPr>
            <w:spacing w:before="40" w:after="0"/>
            <w:ind w:left="360"/>
          </w:pPr>
          <w:hyperlink w:anchor="_gp029">
            <w:r>
              <w:rPr>
                <w:rFonts w:ascii="Arial" w:hAnsi="Arial" w:cs="Arial"/>
                <w:sz w:val="20"/>
              </w:rPr>
              <w:t xml:space="preserve">GP - 29  /  Dar de Baja Lógica a Cliente</w:t>
            </w:r>
          </w:hyperlink>
        </w:p>
        <w:p>
          <w:pPr>
            <w:spacing w:before="40" w:after="0"/>
            <w:ind w:left="720"/>
          </w:pPr>
          <w:hyperlink w:anchor="_di029">
            <w:r>
              <w:rPr>
                <w:rFonts w:ascii="Arial" w:hAnsi="Arial" w:cs="Arial"/>
                <w:sz w:val="20"/>
              </w:rPr>
              <w:t xml:space="preserve">Diseño de Interfaz</w:t>
            </w:r>
          </w:hyperlink>
        </w:p>
        <w:p>
          <w:pPr>
            <w:spacing w:before="40" w:after="0"/>
            <w:ind w:left="360"/>
          </w:pPr>
          <w:hyperlink w:anchor="_gp030">
            <w:r>
              <w:rPr>
                <w:rFonts w:ascii="Arial" w:hAnsi="Arial" w:cs="Arial"/>
                <w:sz w:val="20"/>
              </w:rPr>
              <w:t xml:space="preserve">GP - 30  /  Reactivar Cliente</w:t>
            </w:r>
          </w:hyperlink>
        </w:p>
        <w:p>
          <w:pPr>
            <w:spacing w:before="40" w:after="0"/>
            <w:ind w:left="720"/>
          </w:pPr>
          <w:hyperlink w:anchor="_di030">
            <w:r>
              <w:rPr>
                <w:rFonts w:ascii="Arial" w:hAnsi="Arial" w:cs="Arial"/>
                <w:sz w:val="20"/>
              </w:rPr>
              <w:t xml:space="preserve">Diseño de Interfaz</w:t>
            </w:r>
          </w:hyperlink>
        </w:p>
        <w:p>
          <w:pPr>
            <w:spacing w:before="40" w:after="0"/>
            <w:ind w:left="360"/>
          </w:pPr>
          <w:hyperlink w:anchor="_gp031">
            <w:r>
              <w:rPr>
                <w:rFonts w:ascii="Arial" w:hAnsi="Arial" w:cs="Arial"/>
                <w:sz w:val="20"/>
              </w:rPr>
              <w:t xml:space="preserve">GP - 31  /  Buscar Clientes</w:t>
            </w:r>
          </w:hyperlink>
        </w:p>
        <w:p>
          <w:pPr>
            <w:spacing w:before="40" w:after="0"/>
            <w:ind w:left="720"/>
          </w:pPr>
          <w:hyperlink w:anchor="_di031">
            <w:r>
              <w:rPr>
                <w:rFonts w:ascii="Arial" w:hAnsi="Arial" w:cs="Arial"/>
                <w:sz w:val="20"/>
              </w:rPr>
              <w:t xml:space="preserve">Diseño de Interfaz</w:t>
            </w:r>
          </w:hyperlink>
        </w:p>
        <w:p>
          <w:pPr>
            <w:spacing w:before="40" w:after="0"/>
            <w:ind w:left="360"/>
          </w:pPr>
          <w:hyperlink w:anchor="_gp032">
            <w:r>
              <w:rPr>
                <w:rFonts w:ascii="Arial" w:hAnsi="Arial" w:cs="Arial"/>
                <w:sz w:val="20"/>
              </w:rPr>
              <w:t xml:space="preserve">GP - 32  /  Ver Ubicación de Cliente</w:t>
            </w:r>
          </w:hyperlink>
        </w:p>
        <w:p>
          <w:pPr>
            <w:spacing w:before="40" w:after="0"/>
            <w:ind w:left="720"/>
          </w:pPr>
          <w:hyperlink w:anchor="_di032">
            <w:r>
              <w:rPr>
                <w:rFonts w:ascii="Arial" w:hAnsi="Arial" w:cs="Arial"/>
                <w:sz w:val="20"/>
              </w:rPr>
              <w:t xml:space="preserve">Diseño de Interfaz</w:t>
            </w:r>
          </w:hyperlink>
        </w:p>
        <w:p>
          <w:pPr>
            <w:spacing w:before="40" w:after="0"/>
            <w:ind w:left="360"/>
          </w:pPr>
          <w:hyperlink w:anchor="_gp033">
            <w:r>
              <w:rPr>
                <w:rFonts w:ascii="Arial" w:hAnsi="Arial" w:cs="Arial"/>
                <w:sz w:val="20"/>
              </w:rPr>
              <w:t xml:space="preserve">GP - 33  /  Crear Categoría de Descuento</w:t>
            </w:r>
          </w:hyperlink>
        </w:p>
        <w:p>
          <w:pPr>
            <w:spacing w:before="40" w:after="0"/>
            <w:ind w:left="720"/>
          </w:pPr>
          <w:hyperlink w:anchor="_di033">
            <w:r>
              <w:rPr>
                <w:rFonts w:ascii="Arial" w:hAnsi="Arial" w:cs="Arial"/>
                <w:sz w:val="20"/>
              </w:rPr>
              <w:t xml:space="preserve">Diseño de Interfaz</w:t>
            </w:r>
          </w:hyperlink>
        </w:p>
        <w:p>
          <w:pPr>
            <w:spacing w:before="40" w:after="0"/>
            <w:ind w:left="360"/>
          </w:pPr>
          <w:hyperlink w:anchor="_gp034">
            <w:r>
              <w:rPr>
                <w:rFonts w:ascii="Arial" w:hAnsi="Arial" w:cs="Arial"/>
                <w:sz w:val="20"/>
              </w:rPr>
              <w:t xml:space="preserve">GP - 34  /  Modificar Categoría de Descuento</w:t>
            </w:r>
          </w:hyperlink>
        </w:p>
        <w:p>
          <w:pPr>
            <w:spacing w:before="40" w:after="0"/>
            <w:ind w:left="720"/>
          </w:pPr>
          <w:hyperlink w:anchor="_di034">
            <w:r>
              <w:rPr>
                <w:rFonts w:ascii="Arial" w:hAnsi="Arial" w:cs="Arial"/>
                <w:sz w:val="20"/>
              </w:rPr>
              <w:t xml:space="preserve">Diseño de Interfaz</w:t>
            </w:r>
          </w:hyperlink>
        </w:p>
        <w:p>
          <w:pPr>
            <w:spacing w:before="40" w:after="0"/>
            <w:ind w:left="360"/>
          </w:pPr>
          <w:hyperlink w:anchor="_gp035">
            <w:r>
              <w:rPr>
                <w:rFonts w:ascii="Arial" w:hAnsi="Arial" w:cs="Arial"/>
                <w:sz w:val="20"/>
              </w:rPr>
              <w:t xml:space="preserve">GP - 35  /  Eliminar Categoría de Descuento</w:t>
            </w:r>
          </w:hyperlink>
        </w:p>
        <w:p>
          <w:pPr>
            <w:spacing w:before="40" w:after="0"/>
            <w:ind w:left="720"/>
          </w:pPr>
          <w:hyperlink w:anchor="_di035">
            <w:r>
              <w:rPr>
                <w:rFonts w:ascii="Arial" w:hAnsi="Arial" w:cs="Arial"/>
                <w:sz w:val="20"/>
              </w:rPr>
              <w:t xml:space="preserve">Diseño de Interfaz</w:t>
            </w:r>
          </w:hyperlink>
        </w:p>
        <w:p>
          <w:pPr>
            <w:spacing w:before="40" w:after="0"/>
            <w:ind w:left="360"/>
          </w:pPr>
          <w:hyperlink w:anchor="_gp036">
            <w:r>
              <w:rPr>
                <w:rFonts w:ascii="Arial" w:hAnsi="Arial" w:cs="Arial"/>
                <w:sz w:val="20"/>
              </w:rPr>
              <w:t xml:space="preserve">GP - 36  /  Asignar Límite de Crédito</w:t>
            </w:r>
          </w:hyperlink>
        </w:p>
        <w:p>
          <w:pPr>
            <w:spacing w:before="40" w:after="0"/>
            <w:ind w:left="720"/>
          </w:pPr>
          <w:hyperlink w:anchor="_di036">
            <w:r>
              <w:rPr>
                <w:rFonts w:ascii="Arial" w:hAnsi="Arial" w:cs="Arial"/>
                <w:sz w:val="20"/>
              </w:rPr>
              <w:t xml:space="preserve">Diseño de Interfaz</w:t>
            </w:r>
          </w:hyperlink>
        </w:p>
        <w:p>
          <w:pPr>
            <w:spacing w:before="40" w:after="0"/>
            <w:ind w:left="360"/>
          </w:pPr>
          <w:hyperlink w:anchor="_gp037">
            <w:r>
              <w:rPr>
                <w:rFonts w:ascii="Arial" w:hAnsi="Arial" w:cs="Arial"/>
                <w:sz w:val="20"/>
              </w:rPr>
              <w:t xml:space="preserve">GP - 37  /  Consultar Histórico de Cuenta Corriente</w:t>
            </w:r>
          </w:hyperlink>
        </w:p>
        <w:p>
          <w:pPr>
            <w:spacing w:before="40" w:after="0"/>
            <w:ind w:left="720"/>
          </w:pPr>
          <w:hyperlink w:anchor="_di037">
            <w:r>
              <w:rPr>
                <w:rFonts w:ascii="Arial" w:hAnsi="Arial" w:cs="Arial"/>
                <w:sz w:val="20"/>
              </w:rPr>
              <w:t xml:space="preserve">Diseño de Interfaz</w:t>
            </w:r>
          </w:hyperlink>
        </w:p>
        <w:p>
          <w:pPr>
            <w:spacing w:before="40" w:after="0"/>
            <w:ind w:left="360"/>
          </w:pPr>
          <w:hyperlink w:anchor="_gp038">
            <w:r>
              <w:rPr>
                <w:rFonts w:ascii="Arial" w:hAnsi="Arial" w:cs="Arial"/>
                <w:sz w:val="20"/>
              </w:rPr>
              <w:t xml:space="preserve">GP - 38  /  Registrar Cobro en Cuenta Corriente</w:t>
            </w:r>
          </w:hyperlink>
        </w:p>
        <w:p>
          <w:pPr>
            <w:spacing w:before="40" w:after="0"/>
            <w:ind w:left="720"/>
          </w:pPr>
          <w:hyperlink w:anchor="_di038">
            <w:r>
              <w:rPr>
                <w:rFonts w:ascii="Arial" w:hAnsi="Arial" w:cs="Arial"/>
                <w:sz w:val="20"/>
              </w:rPr>
              <w:t xml:space="preserve">Diseño de Interfaz</w:t>
            </w:r>
          </w:hyperlink>
        </w:p>
        <w:p>
          <w:pPr>
            <w:spacing w:before="40" w:after="0"/>
            <w:ind w:left="360"/>
          </w:pPr>
          <w:hyperlink w:anchor="_gp039">
            <w:r>
              <w:rPr>
                <w:rFonts w:ascii="Arial" w:hAnsi="Arial" w:cs="Arial"/>
                <w:sz w:val="20"/>
              </w:rPr>
              <w:t xml:space="preserve">GP - 39  /  Consultar Resumen de Cuentas Corrientes</w:t>
            </w:r>
          </w:hyperlink>
        </w:p>
        <w:p>
          <w:pPr>
            <w:spacing w:before="40" w:after="0"/>
            <w:ind w:left="720"/>
          </w:pPr>
          <w:hyperlink w:anchor="_di039">
            <w:r>
              <w:rPr>
                <w:rFonts w:ascii="Arial" w:hAnsi="Arial" w:cs="Arial"/>
                <w:sz w:val="20"/>
              </w:rPr>
              <w:t xml:space="preserve">Diseño de Interfaz</w:t>
            </w:r>
          </w:hyperlink>
        </w:p>
        <w:p>
          <w:pPr>
            <w:spacing w:before="40" w:after="0"/>
            <w:ind w:left="360"/>
          </w:pPr>
          <w:hyperlink w:anchor="_gp040">
            <w:r>
              <w:rPr>
                <w:rFonts w:ascii="Arial" w:hAnsi="Arial" w:cs="Arial"/>
                <w:sz w:val="20"/>
              </w:rPr>
              <w:t xml:space="preserve">GP - 40  /  Registrar Proveedor</w:t>
            </w:r>
          </w:hyperlink>
        </w:p>
        <w:p>
          <w:pPr>
            <w:spacing w:before="40" w:after="0"/>
            <w:ind w:left="720"/>
          </w:pPr>
          <w:hyperlink w:anchor="_di040">
            <w:r>
              <w:rPr>
                <w:rFonts w:ascii="Arial" w:hAnsi="Arial" w:cs="Arial"/>
                <w:sz w:val="20"/>
              </w:rPr>
              <w:t xml:space="preserve">Diseño de Interfaz</w:t>
            </w:r>
          </w:hyperlink>
        </w:p>
        <w:p>
          <w:pPr>
            <w:spacing w:before="40" w:after="0"/>
            <w:ind w:left="360"/>
          </w:pPr>
          <w:hyperlink w:anchor="_gp041">
            <w:r>
              <w:rPr>
                <w:rFonts w:ascii="Arial" w:hAnsi="Arial" w:cs="Arial"/>
                <w:sz w:val="20"/>
              </w:rPr>
              <w:t xml:space="preserve">GP - 41  /  Modificar Proveedor</w:t>
            </w:r>
          </w:hyperlink>
        </w:p>
        <w:p>
          <w:pPr>
            <w:spacing w:before="40" w:after="0"/>
            <w:ind w:left="720"/>
          </w:pPr>
          <w:hyperlink w:anchor="_di041">
            <w:r>
              <w:rPr>
                <w:rFonts w:ascii="Arial" w:hAnsi="Arial" w:cs="Arial"/>
                <w:sz w:val="20"/>
              </w:rPr>
              <w:t xml:space="preserve">Diseño de Interfaz</w:t>
            </w:r>
          </w:hyperlink>
        </w:p>
        <w:p>
          <w:pPr>
            <w:spacing w:before="40" w:after="0"/>
            <w:ind w:left="360"/>
          </w:pPr>
          <w:hyperlink w:anchor="_gp042">
            <w:r>
              <w:rPr>
                <w:rFonts w:ascii="Arial" w:hAnsi="Arial" w:cs="Arial"/>
                <w:sz w:val="20"/>
              </w:rPr>
              <w:t xml:space="preserve">GP - 42  /  Dar de Baja Lógica a Proveedor</w:t>
            </w:r>
          </w:hyperlink>
        </w:p>
        <w:p>
          <w:pPr>
            <w:spacing w:before="40" w:after="0"/>
            <w:ind w:left="720"/>
          </w:pPr>
          <w:hyperlink w:anchor="_di042">
            <w:r>
              <w:rPr>
                <w:rFonts w:ascii="Arial" w:hAnsi="Arial" w:cs="Arial"/>
                <w:sz w:val="20"/>
              </w:rPr>
              <w:t xml:space="preserve">Diseño de Interfaz</w:t>
            </w:r>
          </w:hyperlink>
        </w:p>
        <w:p>
          <w:pPr>
            <w:spacing w:before="40" w:after="0"/>
            <w:ind w:left="360"/>
          </w:pPr>
          <w:hyperlink w:anchor="_gp043">
            <w:r>
              <w:rPr>
                <w:rFonts w:ascii="Arial" w:hAnsi="Arial" w:cs="Arial"/>
                <w:sz w:val="20"/>
              </w:rPr>
              <w:t xml:space="preserve">GP - 43  /  Reactivar Proveedor</w:t>
            </w:r>
          </w:hyperlink>
        </w:p>
        <w:p>
          <w:pPr>
            <w:spacing w:before="40" w:after="0"/>
            <w:ind w:left="720"/>
          </w:pPr>
          <w:hyperlink w:anchor="_di043">
            <w:r>
              <w:rPr>
                <w:rFonts w:ascii="Arial" w:hAnsi="Arial" w:cs="Arial"/>
                <w:sz w:val="20"/>
              </w:rPr>
              <w:t xml:space="preserve">Diseño de Interfaz</w:t>
            </w:r>
          </w:hyperlink>
        </w:p>
        <w:p>
          <w:pPr>
            <w:spacing w:before="40" w:after="0"/>
            <w:ind w:left="360"/>
          </w:pPr>
          <w:hyperlink w:anchor="_gp044">
            <w:r>
              <w:rPr>
                <w:rFonts w:ascii="Arial" w:hAnsi="Arial" w:cs="Arial"/>
                <w:sz w:val="20"/>
              </w:rPr>
              <w:t xml:space="preserve">GP - 44  /  Buscar Proveedores</w:t>
            </w:r>
          </w:hyperlink>
        </w:p>
        <w:p>
          <w:pPr>
            <w:spacing w:before="40" w:after="0"/>
            <w:ind w:left="720"/>
          </w:pPr>
          <w:hyperlink w:anchor="_di044">
            <w:r>
              <w:rPr>
                <w:rFonts w:ascii="Arial" w:hAnsi="Arial" w:cs="Arial"/>
                <w:sz w:val="20"/>
              </w:rPr>
              <w:t xml:space="preserve">Diseño de Interfaz</w:t>
            </w:r>
          </w:hyperlink>
        </w:p>
        <w:p>
          <w:pPr>
            <w:spacing w:before="40" w:after="0"/>
            <w:ind w:left="360"/>
          </w:pPr>
          <w:hyperlink w:anchor="_gp045">
            <w:r>
              <w:rPr>
                <w:rFonts w:ascii="Arial" w:hAnsi="Arial" w:cs="Arial"/>
                <w:sz w:val="20"/>
              </w:rPr>
              <w:t xml:space="preserve">GP - 45  /  Ver Ubicación de Proveedor</w:t>
            </w:r>
          </w:hyperlink>
        </w:p>
        <w:p>
          <w:pPr>
            <w:spacing w:before="40" w:after="0"/>
            <w:ind w:left="720"/>
          </w:pPr>
          <w:hyperlink w:anchor="_di045">
            <w:r>
              <w:rPr>
                <w:rFonts w:ascii="Arial" w:hAnsi="Arial" w:cs="Arial"/>
                <w:sz w:val="20"/>
              </w:rPr>
              <w:t xml:space="preserve">Diseño de Interfaz</w:t>
            </w:r>
          </w:hyperlink>
        </w:p>
        <w:p>
          <w:pPr>
            <w:spacing w:before="40" w:after="0"/>
            <w:ind w:left="360"/>
          </w:pPr>
          <w:hyperlink w:anchor="_gp046">
            <w:r>
              <w:rPr>
                <w:rFonts w:ascii="Arial" w:hAnsi="Arial" w:cs="Arial"/>
                <w:sz w:val="20"/>
              </w:rPr>
              <w:t xml:space="preserve">GP - 46  /  Registrar Insumo</w:t>
            </w:r>
          </w:hyperlink>
        </w:p>
        <w:p>
          <w:pPr>
            <w:spacing w:before="40" w:after="0"/>
            <w:ind w:left="720"/>
          </w:pPr>
          <w:hyperlink w:anchor="_di046">
            <w:r>
              <w:rPr>
                <w:rFonts w:ascii="Arial" w:hAnsi="Arial" w:cs="Arial"/>
                <w:sz w:val="20"/>
              </w:rPr>
              <w:t xml:space="preserve">Diseño de Interfaz</w:t>
            </w:r>
          </w:hyperlink>
        </w:p>
        <w:p>
          <w:pPr>
            <w:spacing w:before="40" w:after="0"/>
            <w:ind w:left="360"/>
          </w:pPr>
          <w:hyperlink w:anchor="_gp047">
            <w:r>
              <w:rPr>
                <w:rFonts w:ascii="Arial" w:hAnsi="Arial" w:cs="Arial"/>
                <w:sz w:val="20"/>
              </w:rPr>
              <w:t xml:space="preserve">GP - 47  /  Modificar Insumo</w:t>
            </w:r>
          </w:hyperlink>
        </w:p>
        <w:p>
          <w:pPr>
            <w:spacing w:before="40" w:after="0"/>
            <w:ind w:left="720"/>
          </w:pPr>
          <w:hyperlink w:anchor="_di047">
            <w:r>
              <w:rPr>
                <w:rFonts w:ascii="Arial" w:hAnsi="Arial" w:cs="Arial"/>
                <w:sz w:val="20"/>
              </w:rPr>
              <w:t xml:space="preserve">Diseño de Interfaz</w:t>
            </w:r>
          </w:hyperlink>
        </w:p>
        <w:p>
          <w:pPr>
            <w:spacing w:before="40" w:after="0"/>
            <w:ind w:left="360"/>
          </w:pPr>
          <w:hyperlink w:anchor="_gp048">
            <w:r>
              <w:rPr>
                <w:rFonts w:ascii="Arial" w:hAnsi="Arial" w:cs="Arial"/>
                <w:sz w:val="20"/>
              </w:rPr>
              <w:t xml:space="preserve">GP - 48  /  Dar de Baja Lógica a Insumo</w:t>
            </w:r>
          </w:hyperlink>
        </w:p>
        <w:p>
          <w:pPr>
            <w:spacing w:before="40" w:after="0"/>
            <w:ind w:left="720"/>
          </w:pPr>
          <w:hyperlink w:anchor="_di048">
            <w:r>
              <w:rPr>
                <w:rFonts w:ascii="Arial" w:hAnsi="Arial" w:cs="Arial"/>
                <w:sz w:val="20"/>
              </w:rPr>
              <w:t xml:space="preserve">Diseño de Interfaz</w:t>
            </w:r>
          </w:hyperlink>
        </w:p>
        <w:p>
          <w:pPr>
            <w:spacing w:before="40" w:after="0"/>
            <w:ind w:left="360"/>
          </w:pPr>
          <w:hyperlink w:anchor="_gp049">
            <w:r>
              <w:rPr>
                <w:rFonts w:ascii="Arial" w:hAnsi="Arial" w:cs="Arial"/>
                <w:sz w:val="20"/>
              </w:rPr>
              <w:t xml:space="preserve">GP - 49  /  Reactivar Insumo</w:t>
            </w:r>
          </w:hyperlink>
        </w:p>
        <w:p>
          <w:pPr>
            <w:spacing w:before="40" w:after="0"/>
            <w:ind w:left="720"/>
          </w:pPr>
          <w:hyperlink w:anchor="_di049">
            <w:r>
              <w:rPr>
                <w:rFonts w:ascii="Arial" w:hAnsi="Arial" w:cs="Arial"/>
                <w:sz w:val="20"/>
              </w:rPr>
              <w:t xml:space="preserve">Diseño de Interfaz</w:t>
            </w:r>
          </w:hyperlink>
        </w:p>
        <w:p>
          <w:pPr>
            <w:spacing w:before="40" w:after="0"/>
            <w:ind w:left="360"/>
          </w:pPr>
          <w:hyperlink w:anchor="_gp050">
            <w:r>
              <w:rPr>
                <w:rFonts w:ascii="Arial" w:hAnsi="Arial" w:cs="Arial"/>
                <w:sz w:val="20"/>
              </w:rPr>
              <w:t xml:space="preserve">GP - 50  /  Buscar Insumos</w:t>
            </w:r>
          </w:hyperlink>
        </w:p>
        <w:p>
          <w:pPr>
            <w:spacing w:before="40" w:after="0"/>
            <w:ind w:left="720"/>
          </w:pPr>
          <w:hyperlink w:anchor="_di050">
            <w:r>
              <w:rPr>
                <w:rFonts w:ascii="Arial" w:hAnsi="Arial" w:cs="Arial"/>
                <w:sz w:val="20"/>
              </w:rPr>
              <w:t xml:space="preserve">Diseño de Interfaz</w:t>
            </w:r>
          </w:hyperlink>
        </w:p>
        <w:p>
          <w:pPr>
            <w:spacing w:before="40" w:after="0"/>
            <w:ind w:left="360"/>
          </w:pPr>
          <w:hyperlink w:anchor="_gp051">
            <w:r>
              <w:rPr>
                <w:rFonts w:ascii="Arial" w:hAnsi="Arial" w:cs="Arial"/>
                <w:sz w:val="20"/>
              </w:rPr>
              <w:t xml:space="preserve">GP - 51  /  Consultar Panel Principal</w:t>
            </w:r>
          </w:hyperlink>
        </w:p>
        <w:p>
          <w:pPr>
            <w:spacing w:before="40" w:after="0"/>
            <w:ind w:left="720"/>
          </w:pPr>
          <w:hyperlink w:anchor="_di051">
            <w:r>
              <w:rPr>
                <w:rFonts w:ascii="Arial" w:hAnsi="Arial" w:cs="Arial"/>
                <w:sz w:val="20"/>
              </w:rPr>
              <w:t xml:space="preserve">Diseño de Interfaz</w:t>
            </w:r>
          </w:hyperlink>
        </w:p>
        <w:p>
          <w:pPr>
            <w:spacing w:before="40" w:after="0"/>
            <w:ind w:left="360"/>
          </w:pPr>
          <w:hyperlink w:anchor="_gp052">
            <w:r>
              <w:rPr>
                <w:rFonts w:ascii="Arial" w:hAnsi="Arial" w:cs="Arial"/>
                <w:sz w:val="20"/>
              </w:rPr>
              <w:t xml:space="preserve">GP - 52  /  Registrar Venta Rápida</w:t>
            </w:r>
          </w:hyperlink>
        </w:p>
        <w:p>
          <w:pPr>
            <w:spacing w:before="40" w:after="0"/>
            <w:ind w:left="720"/>
          </w:pPr>
          <w:hyperlink w:anchor="_di052">
            <w:r>
              <w:rPr>
                <w:rFonts w:ascii="Arial" w:hAnsi="Arial" w:cs="Arial"/>
                <w:sz w:val="20"/>
              </w:rPr>
              <w:t xml:space="preserve">Diseño de Interfaz</w:t>
            </w:r>
          </w:hyperlink>
        </w:p>
        <w:p>
          <w:pPr>
            <w:spacing w:before="40" w:after="0"/>
            <w:ind w:left="360"/>
          </w:pPr>
          <w:hyperlink w:anchor="_gp053">
            <w:r>
              <w:rPr>
                <w:rFonts w:ascii="Arial" w:hAnsi="Arial" w:cs="Arial"/>
                <w:sz w:val="20"/>
              </w:rPr>
              <w:t xml:space="preserve">GP - 53  /  Operar la Venta Rápida con el Teclado</w:t>
            </w:r>
          </w:hyperlink>
        </w:p>
        <w:p>
          <w:pPr>
            <w:spacing w:before="40" w:after="0"/>
            <w:ind w:left="720"/>
          </w:pPr>
          <w:hyperlink w:anchor="_di053">
            <w:r>
              <w:rPr>
                <w:rFonts w:ascii="Arial" w:hAnsi="Arial" w:cs="Arial"/>
                <w:sz w:val="20"/>
              </w:rPr>
              <w:t xml:space="preserve">Diseño de Interfaz</w:t>
            </w:r>
          </w:hyperlink>
        </w:p>
        <w:p>
          <w:pPr>
            <w:spacing w:before="40" w:after="0"/>
            <w:ind w:left="360"/>
          </w:pPr>
          <w:hyperlink w:anchor="_gp054">
            <w:r>
              <w:rPr>
                <w:rFonts w:ascii="Arial" w:hAnsi="Arial" w:cs="Arial"/>
                <w:sz w:val="20"/>
              </w:rPr>
              <w:t xml:space="preserve">GP - 54  /  Cancelar Venta en Curso</w:t>
            </w:r>
          </w:hyperlink>
        </w:p>
        <w:p>
          <w:pPr>
            <w:spacing w:before="40" w:after="0"/>
            <w:ind w:left="720"/>
          </w:pPr>
          <w:hyperlink w:anchor="_di054">
            <w:r>
              <w:rPr>
                <w:rFonts w:ascii="Arial" w:hAnsi="Arial" w:cs="Arial"/>
                <w:sz w:val="20"/>
              </w:rPr>
              <w:t xml:space="preserve">Diseño de Interfaz</w:t>
            </w:r>
          </w:hyperlink>
        </w:p>
        <w:p>
          <w:pPr>
            <w:spacing w:before="40" w:after="0"/>
            <w:ind w:left="360"/>
          </w:pPr>
          <w:hyperlink w:anchor="_gp055">
            <w:r>
              <w:rPr>
                <w:rFonts w:ascii="Arial" w:hAnsi="Arial" w:cs="Arial"/>
                <w:sz w:val="20"/>
              </w:rPr>
              <w:t xml:space="preserve">GP - 55  /  Aplicar Categoría de Descuento</w:t>
            </w:r>
          </w:hyperlink>
        </w:p>
        <w:p>
          <w:pPr>
            <w:spacing w:before="40" w:after="0"/>
            <w:ind w:left="720"/>
          </w:pPr>
          <w:hyperlink w:anchor="_di055">
            <w:r>
              <w:rPr>
                <w:rFonts w:ascii="Arial" w:hAnsi="Arial" w:cs="Arial"/>
                <w:sz w:val="20"/>
              </w:rPr>
              <w:t xml:space="preserve">Diseño de Interfaz</w:t>
            </w:r>
          </w:hyperlink>
        </w:p>
        <w:p>
          <w:pPr>
            <w:spacing w:before="40" w:after="0"/>
            <w:ind w:left="360"/>
          </w:pPr>
          <w:hyperlink w:anchor="_gp056">
            <w:r>
              <w:rPr>
                <w:rFonts w:ascii="Arial" w:hAnsi="Arial" w:cs="Arial"/>
                <w:sz w:val="20"/>
              </w:rPr>
              <w:t xml:space="preserve">GP - 56  /  Registrar Pedido</w:t>
            </w:r>
          </w:hyperlink>
        </w:p>
        <w:p>
          <w:pPr>
            <w:spacing w:before="40" w:after="0"/>
            <w:ind w:left="720"/>
          </w:pPr>
          <w:hyperlink w:anchor="_di056">
            <w:r>
              <w:rPr>
                <w:rFonts w:ascii="Arial" w:hAnsi="Arial" w:cs="Arial"/>
                <w:sz w:val="20"/>
              </w:rPr>
              <w:t xml:space="preserve">Diseño de Interfaz</w:t>
            </w:r>
          </w:hyperlink>
        </w:p>
        <w:p>
          <w:pPr>
            <w:spacing w:before="40" w:after="0"/>
            <w:ind w:left="360"/>
          </w:pPr>
          <w:hyperlink w:anchor="_gp057">
            <w:r>
              <w:rPr>
                <w:rFonts w:ascii="Arial" w:hAnsi="Arial" w:cs="Arial"/>
                <w:sz w:val="20"/>
              </w:rPr>
              <w:t xml:space="preserve">GP - 57  /  Consultar Impacto en el Stock del Pedido</w:t>
            </w:r>
          </w:hyperlink>
        </w:p>
        <w:p>
          <w:pPr>
            <w:spacing w:before="40" w:after="0"/>
            <w:ind w:left="720"/>
          </w:pPr>
          <w:hyperlink w:anchor="_di057">
            <w:r>
              <w:rPr>
                <w:rFonts w:ascii="Arial" w:hAnsi="Arial" w:cs="Arial"/>
                <w:sz w:val="20"/>
              </w:rPr>
              <w:t xml:space="preserve">Diseño de Interfaz</w:t>
            </w:r>
          </w:hyperlink>
        </w:p>
        <w:p>
          <w:pPr>
            <w:spacing w:before="40" w:after="0"/>
            <w:ind w:left="360"/>
          </w:pPr>
          <w:hyperlink w:anchor="_gp058">
            <w:r>
              <w:rPr>
                <w:rFonts w:ascii="Arial" w:hAnsi="Arial" w:cs="Arial"/>
                <w:sz w:val="20"/>
              </w:rPr>
              <w:t xml:space="preserve">GP - 58  /  Generar Presupuesto</w:t>
            </w:r>
          </w:hyperlink>
        </w:p>
        <w:p>
          <w:pPr>
            <w:spacing w:before="40" w:after="0"/>
            <w:ind w:left="720"/>
          </w:pPr>
          <w:hyperlink w:anchor="_di058">
            <w:r>
              <w:rPr>
                <w:rFonts w:ascii="Arial" w:hAnsi="Arial" w:cs="Arial"/>
                <w:sz w:val="20"/>
              </w:rPr>
              <w:t xml:space="preserve">Diseño de Interfaz</w:t>
            </w:r>
          </w:hyperlink>
        </w:p>
        <w:p>
          <w:pPr>
            <w:spacing w:before="40" w:after="0"/>
            <w:ind w:left="360"/>
          </w:pPr>
          <w:hyperlink w:anchor="_gp059">
            <w:r>
              <w:rPr>
                <w:rFonts w:ascii="Arial" w:hAnsi="Arial" w:cs="Arial"/>
                <w:sz w:val="20"/>
              </w:rPr>
              <w:t xml:space="preserve">GP - 59  /  Consultar Presupuestos</w:t>
            </w:r>
          </w:hyperlink>
        </w:p>
        <w:p>
          <w:pPr>
            <w:spacing w:before="40" w:after="0"/>
            <w:ind w:left="720"/>
          </w:pPr>
          <w:hyperlink w:anchor="_di059">
            <w:r>
              <w:rPr>
                <w:rFonts w:ascii="Arial" w:hAnsi="Arial" w:cs="Arial"/>
                <w:sz w:val="20"/>
              </w:rPr>
              <w:t xml:space="preserve">Diseño de Interfaz</w:t>
            </w:r>
          </w:hyperlink>
        </w:p>
        <w:p>
          <w:pPr>
            <w:spacing w:before="40" w:after="0"/>
            <w:ind w:left="360"/>
          </w:pPr>
          <w:hyperlink w:anchor="_gp060">
            <w:r>
              <w:rPr>
                <w:rFonts w:ascii="Arial" w:hAnsi="Arial" w:cs="Arial"/>
                <w:sz w:val="20"/>
              </w:rPr>
              <w:t xml:space="preserve">GP - 60  /  Convertir Presupuesto en Pedido</w:t>
            </w:r>
          </w:hyperlink>
        </w:p>
        <w:p>
          <w:pPr>
            <w:spacing w:before="40" w:after="0"/>
            <w:ind w:left="720"/>
          </w:pPr>
          <w:hyperlink w:anchor="_di060">
            <w:r>
              <w:rPr>
                <w:rFonts w:ascii="Arial" w:hAnsi="Arial" w:cs="Arial"/>
                <w:sz w:val="20"/>
              </w:rPr>
              <w:t xml:space="preserve">Diseño de Interfaz</w:t>
            </w:r>
          </w:hyperlink>
        </w:p>
        <w:p>
          <w:pPr>
            <w:spacing w:before="40" w:after="0"/>
            <w:ind w:left="360"/>
          </w:pPr>
          <w:hyperlink w:anchor="_gp061">
            <w:r>
              <w:rPr>
                <w:rFonts w:ascii="Arial" w:hAnsi="Arial" w:cs="Arial"/>
                <w:sz w:val="20"/>
              </w:rPr>
              <w:t xml:space="preserve">GP - 61  /  Registrar Seña</w:t>
            </w:r>
          </w:hyperlink>
        </w:p>
        <w:p>
          <w:pPr>
            <w:spacing w:before="40" w:after="0"/>
            <w:ind w:left="720"/>
          </w:pPr>
          <w:hyperlink w:anchor="_di061">
            <w:r>
              <w:rPr>
                <w:rFonts w:ascii="Arial" w:hAnsi="Arial" w:cs="Arial"/>
                <w:sz w:val="20"/>
              </w:rPr>
              <w:t xml:space="preserve">Diseño de Interfaz</w:t>
            </w:r>
          </w:hyperlink>
        </w:p>
        <w:p>
          <w:pPr>
            <w:spacing w:before="40" w:after="0"/>
            <w:ind w:left="360"/>
          </w:pPr>
          <w:hyperlink w:anchor="_gp062">
            <w:r>
              <w:rPr>
                <w:rFonts w:ascii="Arial" w:hAnsi="Arial" w:cs="Arial"/>
                <w:sz w:val="20"/>
              </w:rPr>
              <w:t xml:space="preserve">GP - 62  /  Adjuntar Comprobante de Pago</w:t>
            </w:r>
          </w:hyperlink>
        </w:p>
        <w:p>
          <w:pPr>
            <w:spacing w:before="40" w:after="0"/>
            <w:ind w:left="720"/>
          </w:pPr>
          <w:hyperlink w:anchor="_di062">
            <w:r>
              <w:rPr>
                <w:rFonts w:ascii="Arial" w:hAnsi="Arial" w:cs="Arial"/>
                <w:sz w:val="20"/>
              </w:rPr>
              <w:t xml:space="preserve">Diseño de Interfaz</w:t>
            </w:r>
          </w:hyperlink>
        </w:p>
        <w:p>
          <w:pPr>
            <w:spacing w:before="40" w:after="0"/>
            <w:ind w:left="360"/>
          </w:pPr>
          <w:hyperlink w:anchor="_gp063">
            <w:r>
              <w:rPr>
                <w:rFonts w:ascii="Arial" w:hAnsi="Arial" w:cs="Arial"/>
                <w:sz w:val="20"/>
              </w:rPr>
              <w:t xml:space="preserve">GP - 63  /  Cobrar Saldo de un Pedido</w:t>
            </w:r>
          </w:hyperlink>
        </w:p>
        <w:p>
          <w:pPr>
            <w:spacing w:before="40" w:after="0"/>
            <w:ind w:left="720"/>
          </w:pPr>
          <w:hyperlink w:anchor="_di063">
            <w:r>
              <w:rPr>
                <w:rFonts w:ascii="Arial" w:hAnsi="Arial" w:cs="Arial"/>
                <w:sz w:val="20"/>
              </w:rPr>
              <w:t xml:space="preserve">Diseño de Interfaz</w:t>
            </w:r>
          </w:hyperlink>
        </w:p>
        <w:p>
          <w:pPr>
            <w:spacing w:before="40" w:after="0"/>
            <w:ind w:left="360"/>
          </w:pPr>
          <w:hyperlink w:anchor="_gp064">
            <w:r>
              <w:rPr>
                <w:rFonts w:ascii="Arial" w:hAnsi="Arial" w:cs="Arial"/>
                <w:sz w:val="20"/>
              </w:rPr>
              <w:t xml:space="preserve">GP - 64  /  Cobrar con Distintos Medios de Pago</w:t>
            </w:r>
          </w:hyperlink>
        </w:p>
        <w:p>
          <w:pPr>
            <w:spacing w:before="40" w:after="0"/>
            <w:ind w:left="720"/>
          </w:pPr>
          <w:hyperlink w:anchor="_di064">
            <w:r>
              <w:rPr>
                <w:rFonts w:ascii="Arial" w:hAnsi="Arial" w:cs="Arial"/>
                <w:sz w:val="20"/>
              </w:rPr>
              <w:t xml:space="preserve">Diseño de Interfaz</w:t>
            </w:r>
          </w:hyperlink>
        </w:p>
        <w:p>
          <w:pPr>
            <w:spacing w:before="40" w:after="0"/>
            <w:ind w:left="360"/>
          </w:pPr>
          <w:hyperlink w:anchor="_gp065">
            <w:r>
              <w:rPr>
                <w:rFonts w:ascii="Arial" w:hAnsi="Arial" w:cs="Arial"/>
                <w:sz w:val="20"/>
              </w:rPr>
              <w:t xml:space="preserve">GP - 65  /  Controlar Deuda al Entregar</w:t>
            </w:r>
          </w:hyperlink>
        </w:p>
        <w:p>
          <w:pPr>
            <w:spacing w:before="40" w:after="0"/>
            <w:ind w:left="720"/>
          </w:pPr>
          <w:hyperlink w:anchor="_di065">
            <w:r>
              <w:rPr>
                <w:rFonts w:ascii="Arial" w:hAnsi="Arial" w:cs="Arial"/>
                <w:sz w:val="20"/>
              </w:rPr>
              <w:t xml:space="preserve">Diseño de Interfaz</w:t>
            </w:r>
          </w:hyperlink>
        </w:p>
        <w:p>
          <w:pPr>
            <w:spacing w:before="40" w:after="0"/>
            <w:ind w:left="360"/>
          </w:pPr>
          <w:hyperlink w:anchor="_gp066">
            <w:r>
              <w:rPr>
                <w:rFonts w:ascii="Arial" w:hAnsi="Arial" w:cs="Arial"/>
                <w:sz w:val="20"/>
              </w:rPr>
              <w:t xml:space="preserve">GP - 66  /  Entregar Pedido</w:t>
            </w:r>
          </w:hyperlink>
        </w:p>
        <w:p>
          <w:pPr>
            <w:spacing w:before="40" w:after="0"/>
            <w:ind w:left="720"/>
          </w:pPr>
          <w:hyperlink w:anchor="_di066">
            <w:r>
              <w:rPr>
                <w:rFonts w:ascii="Arial" w:hAnsi="Arial" w:cs="Arial"/>
                <w:sz w:val="20"/>
              </w:rPr>
              <w:t xml:space="preserve">Diseño de Interfaz</w:t>
            </w:r>
          </w:hyperlink>
        </w:p>
        <w:p>
          <w:pPr>
            <w:spacing w:before="40" w:after="0"/>
            <w:ind w:left="360"/>
          </w:pPr>
          <w:hyperlink w:anchor="_gp067">
            <w:r>
              <w:rPr>
                <w:rFonts w:ascii="Arial" w:hAnsi="Arial" w:cs="Arial"/>
                <w:sz w:val="20"/>
              </w:rPr>
              <w:t xml:space="preserve">GP - 67  /  Notificar Pedido Listo al Cliente</w:t>
            </w:r>
          </w:hyperlink>
        </w:p>
        <w:p>
          <w:pPr>
            <w:spacing w:before="40" w:after="0"/>
            <w:ind w:left="720"/>
          </w:pPr>
          <w:hyperlink w:anchor="_di067">
            <w:r>
              <w:rPr>
                <w:rFonts w:ascii="Arial" w:hAnsi="Arial" w:cs="Arial"/>
                <w:sz w:val="20"/>
              </w:rPr>
              <w:t xml:space="preserve">Diseño de Interfaz</w:t>
            </w:r>
          </w:hyperlink>
        </w:p>
        <w:p>
          <w:pPr>
            <w:spacing w:before="40" w:after="0"/>
            <w:ind w:left="360"/>
          </w:pPr>
          <w:hyperlink w:anchor="_gp068">
            <w:r>
              <w:rPr>
                <w:rFonts w:ascii="Arial" w:hAnsi="Arial" w:cs="Arial"/>
                <w:sz w:val="20"/>
              </w:rPr>
              <w:t xml:space="preserve">GP - 68  /  Emitir Ticket del Pedido (PDF)</w:t>
            </w:r>
          </w:hyperlink>
        </w:p>
        <w:p>
          <w:pPr>
            <w:spacing w:before="40" w:after="0"/>
            <w:ind w:left="720"/>
          </w:pPr>
          <w:hyperlink w:anchor="_di068">
            <w:r>
              <w:rPr>
                <w:rFonts w:ascii="Arial" w:hAnsi="Arial" w:cs="Arial"/>
                <w:sz w:val="20"/>
              </w:rPr>
              <w:t xml:space="preserve">Diseño de Interfaz</w:t>
            </w:r>
          </w:hyperlink>
        </w:p>
        <w:p>
          <w:pPr>
            <w:spacing w:before="40" w:after="0"/>
            <w:ind w:left="360"/>
          </w:pPr>
          <w:hyperlink w:anchor="_gp069">
            <w:r>
              <w:rPr>
                <w:rFonts w:ascii="Arial" w:hAnsi="Arial" w:cs="Arial"/>
                <w:sz w:val="20"/>
              </w:rPr>
              <w:t xml:space="preserve">GP - 69  /  Emitir Comprobante de Pago (PDF)</w:t>
            </w:r>
          </w:hyperlink>
        </w:p>
        <w:p>
          <w:pPr>
            <w:spacing w:before="40" w:after="0"/>
            <w:ind w:left="720"/>
          </w:pPr>
          <w:hyperlink w:anchor="_di069">
            <w:r>
              <w:rPr>
                <w:rFonts w:ascii="Arial" w:hAnsi="Arial" w:cs="Arial"/>
                <w:sz w:val="20"/>
              </w:rPr>
              <w:t xml:space="preserve">Diseño de Interfaz</w:t>
            </w:r>
          </w:hyperlink>
        </w:p>
        <w:p>
          <w:pPr>
            <w:spacing w:before="40" w:after="0"/>
            <w:ind w:left="360"/>
          </w:pPr>
          <w:hyperlink w:anchor="_gp070">
            <w:r>
              <w:rPr>
                <w:rFonts w:ascii="Arial" w:hAnsi="Arial" w:cs="Arial"/>
                <w:sz w:val="20"/>
              </w:rPr>
              <w:t xml:space="preserve">GP - 70  /  Anular Pedido</w:t>
            </w:r>
          </w:hyperlink>
        </w:p>
        <w:p>
          <w:pPr>
            <w:spacing w:before="40" w:after="0"/>
            <w:ind w:left="720"/>
          </w:pPr>
          <w:hyperlink w:anchor="_di070">
            <w:r>
              <w:rPr>
                <w:rFonts w:ascii="Arial" w:hAnsi="Arial" w:cs="Arial"/>
                <w:sz w:val="20"/>
              </w:rPr>
              <w:t xml:space="preserve">Diseño de Interfaz</w:t>
            </w:r>
          </w:hyperlink>
        </w:p>
        <w:p>
          <w:pPr>
            <w:spacing w:before="40" w:after="0"/>
            <w:ind w:left="360"/>
          </w:pPr>
          <w:hyperlink w:anchor="_gp071">
            <w:r>
              <w:rPr>
                <w:rFonts w:ascii="Arial" w:hAnsi="Arial" w:cs="Arial"/>
                <w:sz w:val="20"/>
              </w:rPr>
              <w:t xml:space="preserve">GP - 71  /  Registrar Devolución de un Pedido</w:t>
            </w:r>
          </w:hyperlink>
        </w:p>
        <w:p>
          <w:pPr>
            <w:spacing w:before="40" w:after="0"/>
            <w:ind w:left="720"/>
          </w:pPr>
          <w:hyperlink w:anchor="_di071">
            <w:r>
              <w:rPr>
                <w:rFonts w:ascii="Arial" w:hAnsi="Arial" w:cs="Arial"/>
                <w:sz w:val="20"/>
              </w:rPr>
              <w:t xml:space="preserve">Diseño de Interfaz</w:t>
            </w:r>
          </w:hyperlink>
        </w:p>
        <w:p>
          <w:pPr>
            <w:spacing w:before="40" w:after="0"/>
            <w:ind w:left="360"/>
          </w:pPr>
          <w:hyperlink w:anchor="_gp072">
            <w:r>
              <w:rPr>
                <w:rFonts w:ascii="Arial" w:hAnsi="Arial" w:cs="Arial"/>
                <w:sz w:val="20"/>
              </w:rPr>
              <w:t xml:space="preserve">GP - 72  /  Consultar Historial de Pedidos</w:t>
            </w:r>
          </w:hyperlink>
        </w:p>
        <w:p>
          <w:pPr>
            <w:spacing w:before="40" w:after="0"/>
            <w:ind w:left="720"/>
          </w:pPr>
          <w:hyperlink w:anchor="_di072">
            <w:r>
              <w:rPr>
                <w:rFonts w:ascii="Arial" w:hAnsi="Arial" w:cs="Arial"/>
                <w:sz w:val="20"/>
              </w:rPr>
              <w:t xml:space="preserve">Diseño de Interfaz</w:t>
            </w:r>
          </w:hyperlink>
        </w:p>
        <w:p>
          <w:pPr>
            <w:spacing w:before="40" w:after="0"/>
            <w:ind w:left="360"/>
          </w:pPr>
          <w:hyperlink w:anchor="_gp073">
            <w:r>
              <w:rPr>
                <w:rFonts w:ascii="Arial" w:hAnsi="Arial" w:cs="Arial"/>
                <w:sz w:val="20"/>
              </w:rPr>
              <w:t xml:space="preserve">GP - 73  /  Consultar Auditoría de Pagos de un Pedido</w:t>
            </w:r>
          </w:hyperlink>
        </w:p>
        <w:p>
          <w:pPr>
            <w:spacing w:before="40" w:after="0"/>
            <w:ind w:left="720"/>
          </w:pPr>
          <w:hyperlink w:anchor="_di073">
            <w:r>
              <w:rPr>
                <w:rFonts w:ascii="Arial" w:hAnsi="Arial" w:cs="Arial"/>
                <w:sz w:val="20"/>
              </w:rPr>
              <w:t xml:space="preserve">Diseño de Interfaz</w:t>
            </w:r>
          </w:hyperlink>
        </w:p>
        <w:p>
          <w:pPr>
            <w:spacing w:before="40" w:after="0"/>
            <w:ind w:left="360"/>
          </w:pPr>
          <w:hyperlink w:anchor="_gp074">
            <w:r>
              <w:rPr>
                <w:rFonts w:ascii="Arial" w:hAnsi="Arial" w:cs="Arial"/>
                <w:sz w:val="20"/>
              </w:rPr>
              <w:t xml:space="preserve">GP - 74  /  Reimprimir Ticket desde el Historial</w:t>
            </w:r>
          </w:hyperlink>
        </w:p>
        <w:p>
          <w:pPr>
            <w:spacing w:before="40" w:after="0"/>
            <w:ind w:left="720"/>
          </w:pPr>
          <w:hyperlink w:anchor="_di074">
            <w:r>
              <w:rPr>
                <w:rFonts w:ascii="Arial" w:hAnsi="Arial" w:cs="Arial"/>
                <w:sz w:val="20"/>
              </w:rPr>
              <w:t xml:space="preserve">Diseño de Interfaz</w:t>
            </w:r>
          </w:hyperlink>
        </w:p>
        <w:p>
          <w:pPr>
            <w:spacing w:before="40" w:after="0"/>
            <w:ind w:left="360"/>
          </w:pPr>
          <w:hyperlink w:anchor="_gp075">
            <w:r>
              <w:rPr>
                <w:rFonts w:ascii="Arial" w:hAnsi="Arial" w:cs="Arial"/>
                <w:sz w:val="20"/>
              </w:rPr>
              <w:t xml:space="preserve">GP - 75  /  Consultar Cola de Producción</w:t>
            </w:r>
          </w:hyperlink>
        </w:p>
        <w:p>
          <w:pPr>
            <w:spacing w:before="40" w:after="0"/>
            <w:ind w:left="720"/>
          </w:pPr>
          <w:hyperlink w:anchor="_di075">
            <w:r>
              <w:rPr>
                <w:rFonts w:ascii="Arial" w:hAnsi="Arial" w:cs="Arial"/>
                <w:sz w:val="20"/>
              </w:rPr>
              <w:t xml:space="preserve">Diseño de Interfaz</w:t>
            </w:r>
          </w:hyperlink>
        </w:p>
        <w:p>
          <w:pPr>
            <w:spacing w:before="40" w:after="0"/>
            <w:ind w:left="360"/>
          </w:pPr>
          <w:hyperlink w:anchor="_gp076">
            <w:r>
              <w:rPr>
                <w:rFonts w:ascii="Arial" w:hAnsi="Arial" w:cs="Arial"/>
                <w:sz w:val="20"/>
              </w:rPr>
              <w:t xml:space="preserve">GP - 76  /  Consultar Tablero por Estado</w:t>
            </w:r>
          </w:hyperlink>
        </w:p>
        <w:p>
          <w:pPr>
            <w:spacing w:before="40" w:after="0"/>
            <w:ind w:left="720"/>
          </w:pPr>
          <w:hyperlink w:anchor="_di076">
            <w:r>
              <w:rPr>
                <w:rFonts w:ascii="Arial" w:hAnsi="Arial" w:cs="Arial"/>
                <w:sz w:val="20"/>
              </w:rPr>
              <w:t xml:space="preserve">Diseño de Interfaz</w:t>
            </w:r>
          </w:hyperlink>
        </w:p>
        <w:p>
          <w:pPr>
            <w:spacing w:before="40" w:after="0"/>
            <w:ind w:left="360"/>
          </w:pPr>
          <w:hyperlink w:anchor="_gp077">
            <w:r>
              <w:rPr>
                <w:rFonts w:ascii="Arial" w:hAnsi="Arial" w:cs="Arial"/>
                <w:sz w:val="20"/>
              </w:rPr>
              <w:t xml:space="preserve">GP - 77  /  Filtrar Pedidos del Taller</w:t>
            </w:r>
          </w:hyperlink>
        </w:p>
        <w:p>
          <w:pPr>
            <w:spacing w:before="40" w:after="0"/>
            <w:ind w:left="720"/>
          </w:pPr>
          <w:hyperlink w:anchor="_di077">
            <w:r>
              <w:rPr>
                <w:rFonts w:ascii="Arial" w:hAnsi="Arial" w:cs="Arial"/>
                <w:sz w:val="20"/>
              </w:rPr>
              <w:t xml:space="preserve">Diseño de Interfaz</w:t>
            </w:r>
          </w:hyperlink>
        </w:p>
        <w:p>
          <w:pPr>
            <w:spacing w:before="40" w:after="0"/>
            <w:ind w:left="360"/>
          </w:pPr>
          <w:hyperlink w:anchor="_gp078">
            <w:r>
              <w:rPr>
                <w:rFonts w:ascii="Arial" w:hAnsi="Arial" w:cs="Arial"/>
                <w:sz w:val="20"/>
              </w:rPr>
              <w:t xml:space="preserve">GP - 78  /  Consultar Pedidos Atrasados</w:t>
            </w:r>
          </w:hyperlink>
        </w:p>
        <w:p>
          <w:pPr>
            <w:spacing w:before="40" w:after="0"/>
            <w:ind w:left="720"/>
          </w:pPr>
          <w:hyperlink w:anchor="_di078">
            <w:r>
              <w:rPr>
                <w:rFonts w:ascii="Arial" w:hAnsi="Arial" w:cs="Arial"/>
                <w:sz w:val="20"/>
              </w:rPr>
              <w:t xml:space="preserve">Diseño de Interfaz</w:t>
            </w:r>
          </w:hyperlink>
        </w:p>
        <w:p>
          <w:pPr>
            <w:spacing w:before="40" w:after="0"/>
            <w:ind w:left="360"/>
          </w:pPr>
          <w:hyperlink w:anchor="_gp079">
            <w:r>
              <w:rPr>
                <w:rFonts w:ascii="Arial" w:hAnsi="Arial" w:cs="Arial"/>
                <w:sz w:val="20"/>
              </w:rPr>
              <w:t xml:space="preserve">GP - 79  /  Consultar Pedidos Finalizados sin Retirar</w:t>
            </w:r>
          </w:hyperlink>
        </w:p>
        <w:p>
          <w:pPr>
            <w:spacing w:before="40" w:after="0"/>
            <w:ind w:left="720"/>
          </w:pPr>
          <w:hyperlink w:anchor="_di079">
            <w:r>
              <w:rPr>
                <w:rFonts w:ascii="Arial" w:hAnsi="Arial" w:cs="Arial"/>
                <w:sz w:val="20"/>
              </w:rPr>
              <w:t xml:space="preserve">Diseño de Interfaz</w:t>
            </w:r>
          </w:hyperlink>
        </w:p>
        <w:p>
          <w:pPr>
            <w:spacing w:before="40" w:after="0"/>
            <w:ind w:left="360"/>
          </w:pPr>
          <w:hyperlink w:anchor="_gp080">
            <w:r>
              <w:rPr>
                <w:rFonts w:ascii="Arial" w:hAnsi="Arial" w:cs="Arial"/>
                <w:sz w:val="20"/>
              </w:rPr>
              <w:t xml:space="preserve">GP - 80  /  Actualizar Estado de un Pedido</w:t>
            </w:r>
          </w:hyperlink>
        </w:p>
        <w:p>
          <w:pPr>
            <w:spacing w:before="40" w:after="0"/>
            <w:ind w:left="720"/>
          </w:pPr>
          <w:hyperlink w:anchor="_di080">
            <w:r>
              <w:rPr>
                <w:rFonts w:ascii="Arial" w:hAnsi="Arial" w:cs="Arial"/>
                <w:sz w:val="20"/>
              </w:rPr>
              <w:t xml:space="preserve">Diseño de Interfaz</w:t>
            </w:r>
          </w:hyperlink>
        </w:p>
        <w:p>
          <w:pPr>
            <w:spacing w:before="40" w:after="0"/>
            <w:ind w:left="360"/>
          </w:pPr>
          <w:hyperlink w:anchor="_gp081">
            <w:r>
              <w:rPr>
                <w:rFonts w:ascii="Arial" w:hAnsi="Arial" w:cs="Arial"/>
                <w:sz w:val="20"/>
              </w:rPr>
              <w:t xml:space="preserve">GP - 81  /  Mover Pedido de Estado en el Tablero</w:t>
            </w:r>
          </w:hyperlink>
        </w:p>
        <w:p>
          <w:pPr>
            <w:spacing w:before="40" w:after="0"/>
            <w:ind w:left="720"/>
          </w:pPr>
          <w:hyperlink w:anchor="_di081">
            <w:r>
              <w:rPr>
                <w:rFonts w:ascii="Arial" w:hAnsi="Arial" w:cs="Arial"/>
                <w:sz w:val="20"/>
              </w:rPr>
              <w:t xml:space="preserve">Diseño de Interfaz</w:t>
            </w:r>
          </w:hyperlink>
        </w:p>
        <w:p>
          <w:pPr>
            <w:spacing w:before="40" w:after="0"/>
            <w:ind w:left="360"/>
          </w:pPr>
          <w:hyperlink w:anchor="_gp082">
            <w:r>
              <w:rPr>
                <w:rFonts w:ascii="Arial" w:hAnsi="Arial" w:cs="Arial"/>
                <w:sz w:val="20"/>
              </w:rPr>
              <w:t xml:space="preserve">GP - 82  /  Consultar Línea de Tiempo del Pedido</w:t>
            </w:r>
          </w:hyperlink>
        </w:p>
        <w:p>
          <w:pPr>
            <w:spacing w:before="40" w:after="0"/>
            <w:ind w:left="720"/>
          </w:pPr>
          <w:hyperlink w:anchor="_di082">
            <w:r>
              <w:rPr>
                <w:rFonts w:ascii="Arial" w:hAnsi="Arial" w:cs="Arial"/>
                <w:sz w:val="20"/>
              </w:rPr>
              <w:t xml:space="preserve">Diseño de Interfaz</w:t>
            </w:r>
          </w:hyperlink>
        </w:p>
        <w:p>
          <w:pPr>
            <w:spacing w:before="40" w:after="0"/>
            <w:ind w:left="360"/>
          </w:pPr>
          <w:hyperlink w:anchor="_gp083">
            <w:r>
              <w:rPr>
                <w:rFonts w:ascii="Arial" w:hAnsi="Arial" w:cs="Arial"/>
                <w:sz w:val="20"/>
              </w:rPr>
              <w:t xml:space="preserve">GP - 83  /  Asignar Pedido a un Operario</w:t>
            </w:r>
          </w:hyperlink>
        </w:p>
        <w:p>
          <w:pPr>
            <w:spacing w:before="40" w:after="0"/>
            <w:ind w:left="720"/>
          </w:pPr>
          <w:hyperlink w:anchor="_di083">
            <w:r>
              <w:rPr>
                <w:rFonts w:ascii="Arial" w:hAnsi="Arial" w:cs="Arial"/>
                <w:sz w:val="20"/>
              </w:rPr>
              <w:t xml:space="preserve">Diseño de Interfaz</w:t>
            </w:r>
          </w:hyperlink>
        </w:p>
        <w:p>
          <w:pPr>
            <w:spacing w:before="40" w:after="0"/>
            <w:ind w:left="360"/>
          </w:pPr>
          <w:hyperlink w:anchor="_gp084">
            <w:r>
              <w:rPr>
                <w:rFonts w:ascii="Arial" w:hAnsi="Arial" w:cs="Arial"/>
                <w:sz w:val="20"/>
              </w:rPr>
              <w:t xml:space="preserve">GP - 84  /  Registrar Ubicación Física del Pedido</w:t>
            </w:r>
          </w:hyperlink>
        </w:p>
        <w:p>
          <w:pPr>
            <w:spacing w:before="40" w:after="0"/>
            <w:ind w:left="720"/>
          </w:pPr>
          <w:hyperlink w:anchor="_di084">
            <w:r>
              <w:rPr>
                <w:rFonts w:ascii="Arial" w:hAnsi="Arial" w:cs="Arial"/>
                <w:sz w:val="20"/>
              </w:rPr>
              <w:t xml:space="preserve">Diseño de Interfaz</w:t>
            </w:r>
          </w:hyperlink>
        </w:p>
        <w:p>
          <w:pPr>
            <w:spacing w:before="40" w:after="0"/>
            <w:ind w:left="360"/>
          </w:pPr>
          <w:hyperlink w:anchor="_gp085">
            <w:r>
              <w:rPr>
                <w:rFonts w:ascii="Arial" w:hAnsi="Arial" w:cs="Arial"/>
                <w:sz w:val="20"/>
              </w:rPr>
              <w:t xml:space="preserve">GP - 85  /  Emitir Comanda de Taller (PDF)</w:t>
            </w:r>
          </w:hyperlink>
        </w:p>
        <w:p>
          <w:pPr>
            <w:spacing w:before="40" w:after="0"/>
            <w:ind w:left="720"/>
          </w:pPr>
          <w:hyperlink w:anchor="_di085">
            <w:r>
              <w:rPr>
                <w:rFonts w:ascii="Arial" w:hAnsi="Arial" w:cs="Arial"/>
                <w:sz w:val="20"/>
              </w:rPr>
              <w:t xml:space="preserve">Diseño de Interfaz</w:t>
            </w:r>
          </w:hyperlink>
        </w:p>
        <w:p>
          <w:pPr>
            <w:spacing w:before="40" w:after="0"/>
            <w:ind w:left="360"/>
          </w:pPr>
          <w:hyperlink w:anchor="_gp086">
            <w:r>
              <w:rPr>
                <w:rFonts w:ascii="Arial" w:hAnsi="Arial" w:cs="Arial"/>
                <w:sz w:val="20"/>
              </w:rPr>
              <w:t xml:space="preserve">GP - 86  /  Registrar Archivo en Repositorio</w:t>
            </w:r>
          </w:hyperlink>
        </w:p>
        <w:p>
          <w:pPr>
            <w:spacing w:before="40" w:after="0"/>
            <w:ind w:left="720"/>
          </w:pPr>
          <w:hyperlink w:anchor="_di086">
            <w:r>
              <w:rPr>
                <w:rFonts w:ascii="Arial" w:hAnsi="Arial" w:cs="Arial"/>
                <w:sz w:val="20"/>
              </w:rPr>
              <w:t xml:space="preserve">Diseño de Interfaz</w:t>
            </w:r>
          </w:hyperlink>
        </w:p>
        <w:p>
          <w:pPr>
            <w:spacing w:before="40" w:after="0"/>
            <w:ind w:left="360"/>
          </w:pPr>
          <w:hyperlink w:anchor="_gp087">
            <w:r>
              <w:rPr>
                <w:rFonts w:ascii="Arial" w:hAnsi="Arial" w:cs="Arial"/>
                <w:sz w:val="20"/>
              </w:rPr>
              <w:t xml:space="preserve">GP - 87  /  Modificar Datos de un Archivo del Repositorio</w:t>
            </w:r>
          </w:hyperlink>
        </w:p>
        <w:p>
          <w:pPr>
            <w:spacing w:before="40" w:after="0"/>
            <w:ind w:left="720"/>
          </w:pPr>
          <w:hyperlink w:anchor="_di087">
            <w:r>
              <w:rPr>
                <w:rFonts w:ascii="Arial" w:hAnsi="Arial" w:cs="Arial"/>
                <w:sz w:val="20"/>
              </w:rPr>
              <w:t xml:space="preserve">Diseño de Interfaz</w:t>
            </w:r>
          </w:hyperlink>
        </w:p>
        <w:p>
          <w:pPr>
            <w:spacing w:before="40" w:after="0"/>
            <w:ind w:left="360"/>
          </w:pPr>
          <w:hyperlink w:anchor="_gp088">
            <w:r>
              <w:rPr>
                <w:rFonts w:ascii="Arial" w:hAnsi="Arial" w:cs="Arial"/>
                <w:sz w:val="20"/>
              </w:rPr>
              <w:t xml:space="preserve">GP - 88  /  Eliminar Archivo del Repositorio</w:t>
            </w:r>
          </w:hyperlink>
        </w:p>
        <w:p>
          <w:pPr>
            <w:spacing w:before="40" w:after="0"/>
            <w:ind w:left="720"/>
          </w:pPr>
          <w:hyperlink w:anchor="_di088">
            <w:r>
              <w:rPr>
                <w:rFonts w:ascii="Arial" w:hAnsi="Arial" w:cs="Arial"/>
                <w:sz w:val="20"/>
              </w:rPr>
              <w:t xml:space="preserve">Diseño de Interfaz</w:t>
            </w:r>
          </w:hyperlink>
        </w:p>
        <w:p>
          <w:pPr>
            <w:spacing w:before="40" w:after="0"/>
            <w:ind w:left="360"/>
          </w:pPr>
          <w:hyperlink w:anchor="_gp089">
            <w:r>
              <w:rPr>
                <w:rFonts w:ascii="Arial" w:hAnsi="Arial" w:cs="Arial"/>
                <w:sz w:val="20"/>
              </w:rPr>
              <w:t xml:space="preserve">GP - 89  /  Buscar Archivos en Repositorio</w:t>
            </w:r>
          </w:hyperlink>
        </w:p>
        <w:p>
          <w:pPr>
            <w:spacing w:before="40" w:after="0"/>
            <w:ind w:left="720"/>
          </w:pPr>
          <w:hyperlink w:anchor="_di089">
            <w:r>
              <w:rPr>
                <w:rFonts w:ascii="Arial" w:hAnsi="Arial" w:cs="Arial"/>
                <w:sz w:val="20"/>
              </w:rPr>
              <w:t xml:space="preserve">Diseño de Interfaz</w:t>
            </w:r>
          </w:hyperlink>
        </w:p>
        <w:p>
          <w:pPr>
            <w:spacing w:before="40" w:after="0"/>
            <w:ind w:left="360"/>
          </w:pPr>
          <w:hyperlink w:anchor="_gp090">
            <w:r>
              <w:rPr>
                <w:rFonts w:ascii="Arial" w:hAnsi="Arial" w:cs="Arial"/>
                <w:sz w:val="20"/>
              </w:rPr>
              <w:t xml:space="preserve">GP - 90  /  Previsualizar Archivo del Repositorio</w:t>
            </w:r>
          </w:hyperlink>
        </w:p>
        <w:p>
          <w:pPr>
            <w:spacing w:before="40" w:after="0"/>
            <w:ind w:left="720"/>
          </w:pPr>
          <w:hyperlink w:anchor="_di090">
            <w:r>
              <w:rPr>
                <w:rFonts w:ascii="Arial" w:hAnsi="Arial" w:cs="Arial"/>
                <w:sz w:val="20"/>
              </w:rPr>
              <w:t xml:space="preserve">Diseño de Interfaz</w:t>
            </w:r>
          </w:hyperlink>
        </w:p>
        <w:p>
          <w:pPr>
            <w:spacing w:before="40" w:after="0"/>
            <w:ind w:left="360"/>
          </w:pPr>
          <w:hyperlink w:anchor="_gp091">
            <w:r>
              <w:rPr>
                <w:rFonts w:ascii="Arial" w:hAnsi="Arial" w:cs="Arial"/>
                <w:sz w:val="20"/>
              </w:rPr>
              <w:t xml:space="preserve">GP - 91  /  Crear Pedido de Impresión desde el Repositorio</w:t>
            </w:r>
          </w:hyperlink>
        </w:p>
        <w:p>
          <w:pPr>
            <w:spacing w:before="40" w:after="0"/>
            <w:ind w:left="720"/>
          </w:pPr>
          <w:hyperlink w:anchor="_di091">
            <w:r>
              <w:rPr>
                <w:rFonts w:ascii="Arial" w:hAnsi="Arial" w:cs="Arial"/>
                <w:sz w:val="20"/>
              </w:rPr>
              <w:t xml:space="preserve">Diseño de Interfaz</w:t>
            </w:r>
          </w:hyperlink>
        </w:p>
        <w:p>
          <w:pPr>
            <w:spacing w:before="40" w:after="0"/>
            <w:ind w:left="360"/>
          </w:pPr>
          <w:hyperlink w:anchor="_gp092">
            <w:r>
              <w:rPr>
                <w:rFonts w:ascii="Arial" w:hAnsi="Arial" w:cs="Arial"/>
                <w:sz w:val="20"/>
              </w:rPr>
              <w:t xml:space="preserve">GP - 92  /  Consultar Estado del Inventario</w:t>
            </w:r>
          </w:hyperlink>
        </w:p>
        <w:p>
          <w:pPr>
            <w:spacing w:before="40" w:after="0"/>
            <w:ind w:left="720"/>
          </w:pPr>
          <w:hyperlink w:anchor="_di092">
            <w:r>
              <w:rPr>
                <w:rFonts w:ascii="Arial" w:hAnsi="Arial" w:cs="Arial"/>
                <w:sz w:val="20"/>
              </w:rPr>
              <w:t xml:space="preserve">Diseño de Interfaz</w:t>
            </w:r>
          </w:hyperlink>
        </w:p>
        <w:p>
          <w:pPr>
            <w:spacing w:before="40" w:after="0"/>
            <w:ind w:left="360"/>
          </w:pPr>
          <w:hyperlink w:anchor="_gp093">
            <w:r>
              <w:rPr>
                <w:rFonts w:ascii="Arial" w:hAnsi="Arial" w:cs="Arial"/>
                <w:sz w:val="20"/>
              </w:rPr>
              <w:t xml:space="preserve">GP - 93  /  Recibir Alertas de Stock Crítico</w:t>
            </w:r>
          </w:hyperlink>
        </w:p>
        <w:p>
          <w:pPr>
            <w:spacing w:before="40" w:after="0"/>
            <w:ind w:left="720"/>
          </w:pPr>
          <w:hyperlink w:anchor="_di093">
            <w:r>
              <w:rPr>
                <w:rFonts w:ascii="Arial" w:hAnsi="Arial" w:cs="Arial"/>
                <w:sz w:val="20"/>
              </w:rPr>
              <w:t xml:space="preserve">Diseño de Interfaz</w:t>
            </w:r>
          </w:hyperlink>
        </w:p>
        <w:p>
          <w:pPr>
            <w:spacing w:before="40" w:after="0"/>
            <w:ind w:left="360"/>
          </w:pPr>
          <w:hyperlink w:anchor="_gp094">
            <w:r>
              <w:rPr>
                <w:rFonts w:ascii="Arial" w:hAnsi="Arial" w:cs="Arial"/>
                <w:sz w:val="20"/>
              </w:rPr>
              <w:t xml:space="preserve">GP - 94  /  Registrar Conversión de Insumos</w:t>
            </w:r>
          </w:hyperlink>
        </w:p>
        <w:p>
          <w:pPr>
            <w:spacing w:before="40" w:after="0"/>
            <w:ind w:left="720"/>
          </w:pPr>
          <w:hyperlink w:anchor="_di094">
            <w:r>
              <w:rPr>
                <w:rFonts w:ascii="Arial" w:hAnsi="Arial" w:cs="Arial"/>
                <w:sz w:val="20"/>
              </w:rPr>
              <w:t xml:space="preserve">Diseño de Interfaz</w:t>
            </w:r>
          </w:hyperlink>
        </w:p>
        <w:p>
          <w:pPr>
            <w:spacing w:before="40" w:after="0"/>
            <w:ind w:left="360"/>
          </w:pPr>
          <w:hyperlink w:anchor="_gp095">
            <w:r>
              <w:rPr>
                <w:rFonts w:ascii="Arial" w:hAnsi="Arial" w:cs="Arial"/>
                <w:sz w:val="20"/>
              </w:rPr>
              <w:t xml:space="preserve">GP - 95  /  Consultar Productos que Usan un Insumo</w:t>
            </w:r>
          </w:hyperlink>
        </w:p>
        <w:p>
          <w:pPr>
            <w:spacing w:before="40" w:after="0"/>
            <w:ind w:left="720"/>
          </w:pPr>
          <w:hyperlink w:anchor="_di095">
            <w:r>
              <w:rPr>
                <w:rFonts w:ascii="Arial" w:hAnsi="Arial" w:cs="Arial"/>
                <w:sz w:val="20"/>
              </w:rPr>
              <w:t xml:space="preserve">Diseño de Interfaz</w:t>
            </w:r>
          </w:hyperlink>
        </w:p>
        <w:p>
          <w:pPr>
            <w:spacing w:before="40" w:after="0"/>
            <w:ind w:left="360"/>
          </w:pPr>
          <w:hyperlink w:anchor="_gp096">
            <w:r>
              <w:rPr>
                <w:rFonts w:ascii="Arial" w:hAnsi="Arial" w:cs="Arial"/>
                <w:sz w:val="20"/>
              </w:rPr>
              <w:t xml:space="preserve">GP - 96  /  Registrar Compra de Insumos</w:t>
            </w:r>
          </w:hyperlink>
        </w:p>
        <w:p>
          <w:pPr>
            <w:spacing w:before="40" w:after="0"/>
            <w:ind w:left="720"/>
          </w:pPr>
          <w:hyperlink w:anchor="_di096">
            <w:r>
              <w:rPr>
                <w:rFonts w:ascii="Arial" w:hAnsi="Arial" w:cs="Arial"/>
                <w:sz w:val="20"/>
              </w:rPr>
              <w:t xml:space="preserve">Diseño de Interfaz</w:t>
            </w:r>
          </w:hyperlink>
        </w:p>
        <w:p>
          <w:pPr>
            <w:spacing w:before="40" w:after="0"/>
            <w:ind w:left="360"/>
          </w:pPr>
          <w:hyperlink w:anchor="_gp097">
            <w:r>
              <w:rPr>
                <w:rFonts w:ascii="Arial" w:hAnsi="Arial" w:cs="Arial"/>
                <w:sz w:val="20"/>
              </w:rPr>
              <w:t xml:space="preserve">GP - 97  /  Cargar Compra desde una Foto con IA</w:t>
            </w:r>
          </w:hyperlink>
        </w:p>
        <w:p>
          <w:pPr>
            <w:spacing w:before="40" w:after="0"/>
            <w:ind w:left="720"/>
          </w:pPr>
          <w:hyperlink w:anchor="_di097">
            <w:r>
              <w:rPr>
                <w:rFonts w:ascii="Arial" w:hAnsi="Arial" w:cs="Arial"/>
                <w:sz w:val="20"/>
              </w:rPr>
              <w:t xml:space="preserve">Diseño de Interfaz</w:t>
            </w:r>
          </w:hyperlink>
        </w:p>
        <w:p>
          <w:pPr>
            <w:spacing w:before="40" w:after="0"/>
            <w:ind w:left="360"/>
          </w:pPr>
          <w:hyperlink w:anchor="_gp098">
            <w:r>
              <w:rPr>
                <w:rFonts w:ascii="Arial" w:hAnsi="Arial" w:cs="Arial"/>
                <w:sz w:val="20"/>
              </w:rPr>
              <w:t xml:space="preserve">GP - 98  /  Registrar Producto</w:t>
            </w:r>
          </w:hyperlink>
        </w:p>
        <w:p>
          <w:pPr>
            <w:spacing w:before="40" w:after="0"/>
            <w:ind w:left="720"/>
          </w:pPr>
          <w:hyperlink w:anchor="_di098">
            <w:r>
              <w:rPr>
                <w:rFonts w:ascii="Arial" w:hAnsi="Arial" w:cs="Arial"/>
                <w:sz w:val="20"/>
              </w:rPr>
              <w:t xml:space="preserve">Diseño de Interfaz</w:t>
            </w:r>
          </w:hyperlink>
        </w:p>
        <w:p>
          <w:pPr>
            <w:spacing w:before="40" w:after="0"/>
            <w:ind w:left="360"/>
          </w:pPr>
          <w:hyperlink w:anchor="_gp099">
            <w:r>
              <w:rPr>
                <w:rFonts w:ascii="Arial" w:hAnsi="Arial" w:cs="Arial"/>
                <w:sz w:val="20"/>
              </w:rPr>
              <w:t xml:space="preserve">GP - 99  /  Modificar Producto</w:t>
            </w:r>
          </w:hyperlink>
        </w:p>
        <w:p>
          <w:pPr>
            <w:spacing w:before="40" w:after="0"/>
            <w:ind w:left="720"/>
          </w:pPr>
          <w:hyperlink w:anchor="_di099">
            <w:r>
              <w:rPr>
                <w:rFonts w:ascii="Arial" w:hAnsi="Arial" w:cs="Arial"/>
                <w:sz w:val="20"/>
              </w:rPr>
              <w:t xml:space="preserve">Diseño de Interfaz</w:t>
            </w:r>
          </w:hyperlink>
        </w:p>
        <w:p>
          <w:pPr>
            <w:spacing w:before="40" w:after="0"/>
            <w:ind w:left="360"/>
          </w:pPr>
          <w:hyperlink w:anchor="_gp100">
            <w:r>
              <w:rPr>
                <w:rFonts w:ascii="Arial" w:hAnsi="Arial" w:cs="Arial"/>
                <w:sz w:val="20"/>
              </w:rPr>
              <w:t xml:space="preserve">GP - 100  /  Dar de Baja Lógica a Producto</w:t>
            </w:r>
          </w:hyperlink>
        </w:p>
        <w:p>
          <w:pPr>
            <w:spacing w:before="40" w:after="0"/>
            <w:ind w:left="720"/>
          </w:pPr>
          <w:hyperlink w:anchor="_di100">
            <w:r>
              <w:rPr>
                <w:rFonts w:ascii="Arial" w:hAnsi="Arial" w:cs="Arial"/>
                <w:sz w:val="20"/>
              </w:rPr>
              <w:t xml:space="preserve">Diseño de Interfaz</w:t>
            </w:r>
          </w:hyperlink>
        </w:p>
        <w:p>
          <w:pPr>
            <w:spacing w:before="40" w:after="0"/>
            <w:ind w:left="360"/>
          </w:pPr>
          <w:hyperlink w:anchor="_gp101">
            <w:r>
              <w:rPr>
                <w:rFonts w:ascii="Arial" w:hAnsi="Arial" w:cs="Arial"/>
                <w:sz w:val="20"/>
              </w:rPr>
              <w:t xml:space="preserve">GP - 101  /  Buscar Productos</w:t>
            </w:r>
          </w:hyperlink>
        </w:p>
        <w:p>
          <w:pPr>
            <w:spacing w:before="40" w:after="0"/>
            <w:ind w:left="720"/>
          </w:pPr>
          <w:hyperlink w:anchor="_di101">
            <w:r>
              <w:rPr>
                <w:rFonts w:ascii="Arial" w:hAnsi="Arial" w:cs="Arial"/>
                <w:sz w:val="20"/>
              </w:rPr>
              <w:t xml:space="preserve">Diseño de Interfaz</w:t>
            </w:r>
          </w:hyperlink>
        </w:p>
        <w:p>
          <w:pPr>
            <w:spacing w:before="40" w:after="0"/>
            <w:ind w:left="360"/>
          </w:pPr>
          <w:hyperlink w:anchor="_gp102">
            <w:r>
              <w:rPr>
                <w:rFonts w:ascii="Arial" w:hAnsi="Arial" w:cs="Arial"/>
                <w:sz w:val="20"/>
              </w:rPr>
              <w:t xml:space="preserve">GP - 102  /  Configurar Receta de un Producto</w:t>
            </w:r>
          </w:hyperlink>
        </w:p>
        <w:p>
          <w:pPr>
            <w:spacing w:before="40" w:after="0"/>
            <w:ind w:left="720"/>
          </w:pPr>
          <w:hyperlink w:anchor="_di102">
            <w:r>
              <w:rPr>
                <w:rFonts w:ascii="Arial" w:hAnsi="Arial" w:cs="Arial"/>
                <w:sz w:val="20"/>
              </w:rPr>
              <w:t xml:space="preserve">Diseño de Interfaz</w:t>
            </w:r>
          </w:hyperlink>
        </w:p>
        <w:p>
          <w:pPr>
            <w:spacing w:before="40" w:after="0"/>
            <w:ind w:left="360"/>
          </w:pPr>
          <w:hyperlink w:anchor="_gp103">
            <w:r>
              <w:rPr>
                <w:rFonts w:ascii="Arial" w:hAnsi="Arial" w:cs="Arial"/>
                <w:sz w:val="20"/>
              </w:rPr>
              <w:t xml:space="preserve">GP - 103  /  Vincular Stock del Producto a sus Insumos</w:t>
            </w:r>
          </w:hyperlink>
        </w:p>
        <w:p>
          <w:pPr>
            <w:spacing w:before="40" w:after="0"/>
            <w:ind w:left="720"/>
          </w:pPr>
          <w:hyperlink w:anchor="_di103">
            <w:r>
              <w:rPr>
                <w:rFonts w:ascii="Arial" w:hAnsi="Arial" w:cs="Arial"/>
                <w:sz w:val="20"/>
              </w:rPr>
              <w:t xml:space="preserve">Diseño de Interfaz</w:t>
            </w:r>
          </w:hyperlink>
        </w:p>
        <w:p>
          <w:pPr>
            <w:spacing w:before="40" w:after="0"/>
            <w:ind w:left="360"/>
          </w:pPr>
          <w:hyperlink w:anchor="_gp104">
            <w:r>
              <w:rPr>
                <w:rFonts w:ascii="Arial" w:hAnsi="Arial" w:cs="Arial"/>
                <w:sz w:val="20"/>
              </w:rPr>
              <w:t xml:space="preserve">GP - 104  /  Descontar Stock Automáticamente</w:t>
            </w:r>
          </w:hyperlink>
        </w:p>
        <w:p>
          <w:pPr>
            <w:spacing w:before="40" w:after="0"/>
            <w:ind w:left="720"/>
          </w:pPr>
          <w:hyperlink w:anchor="_di104">
            <w:r>
              <w:rPr>
                <w:rFonts w:ascii="Arial" w:hAnsi="Arial" w:cs="Arial"/>
                <w:sz w:val="20"/>
              </w:rPr>
              <w:t xml:space="preserve">Diseño de Interfaz</w:t>
            </w:r>
          </w:hyperlink>
        </w:p>
        <w:p>
          <w:pPr>
            <w:spacing w:before="40" w:after="0"/>
            <w:ind w:left="360"/>
          </w:pPr>
          <w:hyperlink w:anchor="_gp105">
            <w:r>
              <w:rPr>
                <w:rFonts w:ascii="Arial" w:hAnsi="Arial" w:cs="Arial"/>
                <w:sz w:val="20"/>
              </w:rPr>
              <w:t xml:space="preserve">GP - 105  /  Registrar Merma de Material</w:t>
            </w:r>
          </w:hyperlink>
        </w:p>
        <w:p>
          <w:pPr>
            <w:spacing w:before="40" w:after="0"/>
            <w:ind w:left="720"/>
          </w:pPr>
          <w:hyperlink w:anchor="_di105">
            <w:r>
              <w:rPr>
                <w:rFonts w:ascii="Arial" w:hAnsi="Arial" w:cs="Arial"/>
                <w:sz w:val="20"/>
              </w:rPr>
              <w:t xml:space="preserve">Diseño de Interfaz</w:t>
            </w:r>
          </w:hyperlink>
        </w:p>
        <w:p>
          <w:pPr>
            <w:spacing w:before="40" w:after="0"/>
            <w:ind w:left="360"/>
          </w:pPr>
          <w:hyperlink w:anchor="_gp106">
            <w:r>
              <w:rPr>
                <w:rFonts w:ascii="Arial" w:hAnsi="Arial" w:cs="Arial"/>
                <w:sz w:val="20"/>
              </w:rPr>
              <w:t xml:space="preserve">GP - 106  /  Consultar Historial de Mermas</w:t>
            </w:r>
          </w:hyperlink>
        </w:p>
        <w:p>
          <w:pPr>
            <w:spacing w:before="40" w:after="0"/>
            <w:ind w:left="720"/>
          </w:pPr>
          <w:hyperlink w:anchor="_di106">
            <w:r>
              <w:rPr>
                <w:rFonts w:ascii="Arial" w:hAnsi="Arial" w:cs="Arial"/>
                <w:sz w:val="20"/>
              </w:rPr>
              <w:t xml:space="preserve">Diseño de Interfaz</w:t>
            </w:r>
          </w:hyperlink>
        </w:p>
        <w:p>
          <w:pPr>
            <w:spacing w:before="40" w:after="0"/>
            <w:ind w:left="360"/>
          </w:pPr>
          <w:hyperlink w:anchor="_gp107">
            <w:r>
              <w:rPr>
                <w:rFonts w:ascii="Arial" w:hAnsi="Arial" w:cs="Arial"/>
                <w:sz w:val="20"/>
              </w:rPr>
              <w:t xml:space="preserve">GP - 107  /  Registrar Equipo</w:t>
            </w:r>
          </w:hyperlink>
        </w:p>
        <w:p>
          <w:pPr>
            <w:spacing w:before="40" w:after="0"/>
            <w:ind w:left="720"/>
          </w:pPr>
          <w:hyperlink w:anchor="_di107">
            <w:r>
              <w:rPr>
                <w:rFonts w:ascii="Arial" w:hAnsi="Arial" w:cs="Arial"/>
                <w:sz w:val="20"/>
              </w:rPr>
              <w:t xml:space="preserve">Diseño de Interfaz</w:t>
            </w:r>
          </w:hyperlink>
        </w:p>
        <w:p>
          <w:pPr>
            <w:spacing w:before="40" w:after="0"/>
            <w:ind w:left="360"/>
          </w:pPr>
          <w:hyperlink w:anchor="_gp108">
            <w:r>
              <w:rPr>
                <w:rFonts w:ascii="Arial" w:hAnsi="Arial" w:cs="Arial"/>
                <w:sz w:val="20"/>
              </w:rPr>
              <w:t xml:space="preserve">GP - 108  /  Modificar Equipo</w:t>
            </w:r>
          </w:hyperlink>
        </w:p>
        <w:p>
          <w:pPr>
            <w:spacing w:before="40" w:after="0"/>
            <w:ind w:left="720"/>
          </w:pPr>
          <w:hyperlink w:anchor="_di108">
            <w:r>
              <w:rPr>
                <w:rFonts w:ascii="Arial" w:hAnsi="Arial" w:cs="Arial"/>
                <w:sz w:val="20"/>
              </w:rPr>
              <w:t xml:space="preserve">Diseño de Interfaz</w:t>
            </w:r>
          </w:hyperlink>
        </w:p>
        <w:p>
          <w:pPr>
            <w:spacing w:before="40" w:after="0"/>
            <w:ind w:left="360"/>
          </w:pPr>
          <w:hyperlink w:anchor="_gp109">
            <w:r>
              <w:rPr>
                <w:rFonts w:ascii="Arial" w:hAnsi="Arial" w:cs="Arial"/>
                <w:sz w:val="20"/>
              </w:rPr>
              <w:t xml:space="preserve">GP - 109  /  Reportar Falla en un Equipo</w:t>
            </w:r>
          </w:hyperlink>
        </w:p>
        <w:p>
          <w:pPr>
            <w:spacing w:before="40" w:after="0"/>
            <w:ind w:left="720"/>
          </w:pPr>
          <w:hyperlink w:anchor="_di109">
            <w:r>
              <w:rPr>
                <w:rFonts w:ascii="Arial" w:hAnsi="Arial" w:cs="Arial"/>
                <w:sz w:val="20"/>
              </w:rPr>
              <w:t xml:space="preserve">Diseño de Interfaz</w:t>
            </w:r>
          </w:hyperlink>
        </w:p>
        <w:p>
          <w:pPr>
            <w:spacing w:before="40" w:after="0"/>
            <w:ind w:left="360"/>
          </w:pPr>
          <w:hyperlink w:anchor="_gp110">
            <w:r>
              <w:rPr>
                <w:rFonts w:ascii="Arial" w:hAnsi="Arial" w:cs="Arial"/>
                <w:sz w:val="20"/>
              </w:rPr>
              <w:t xml:space="preserve">GP - 110  /  Avisar en Ventas con Equipo Fuera de Servicio</w:t>
            </w:r>
          </w:hyperlink>
        </w:p>
        <w:p>
          <w:pPr>
            <w:spacing w:before="40" w:after="0"/>
            <w:ind w:left="720"/>
          </w:pPr>
          <w:hyperlink w:anchor="_di110">
            <w:r>
              <w:rPr>
                <w:rFonts w:ascii="Arial" w:hAnsi="Arial" w:cs="Arial"/>
                <w:sz w:val="20"/>
              </w:rPr>
              <w:t xml:space="preserve">Diseño de Interfaz</w:t>
            </w:r>
          </w:hyperlink>
        </w:p>
        <w:p>
          <w:pPr>
            <w:spacing w:before="40" w:after="0"/>
            <w:ind w:left="360"/>
          </w:pPr>
          <w:hyperlink w:anchor="_gp111">
            <w:r>
              <w:rPr>
                <w:rFonts w:ascii="Arial" w:hAnsi="Arial" w:cs="Arial"/>
                <w:sz w:val="20"/>
              </w:rPr>
              <w:t xml:space="preserve">GP - 111  /  Registrar Pago de Reparación</w:t>
            </w:r>
          </w:hyperlink>
        </w:p>
        <w:p>
          <w:pPr>
            <w:spacing w:before="40" w:after="0"/>
            <w:ind w:left="720"/>
          </w:pPr>
          <w:hyperlink w:anchor="_di111">
            <w:r>
              <w:rPr>
                <w:rFonts w:ascii="Arial" w:hAnsi="Arial" w:cs="Arial"/>
                <w:sz w:val="20"/>
              </w:rPr>
              <w:t xml:space="preserve">Diseño de Interfaz</w:t>
            </w:r>
          </w:hyperlink>
        </w:p>
        <w:p>
          <w:pPr>
            <w:spacing w:before="40" w:after="0"/>
            <w:ind w:left="360"/>
          </w:pPr>
          <w:hyperlink w:anchor="_gp112">
            <w:r>
              <w:rPr>
                <w:rFonts w:ascii="Arial" w:hAnsi="Arial" w:cs="Arial"/>
                <w:sz w:val="20"/>
              </w:rPr>
              <w:t xml:space="preserve">GP - 112  /  Pasar Equipo a Mantenimiento</w:t>
            </w:r>
          </w:hyperlink>
        </w:p>
        <w:p>
          <w:pPr>
            <w:spacing w:before="40" w:after="0"/>
            <w:ind w:left="720"/>
          </w:pPr>
          <w:hyperlink w:anchor="_di112">
            <w:r>
              <w:rPr>
                <w:rFonts w:ascii="Arial" w:hAnsi="Arial" w:cs="Arial"/>
                <w:sz w:val="20"/>
              </w:rPr>
              <w:t xml:space="preserve">Diseño de Interfaz</w:t>
            </w:r>
          </w:hyperlink>
        </w:p>
        <w:p>
          <w:pPr>
            <w:spacing w:before="40" w:after="0"/>
            <w:ind w:left="360"/>
          </w:pPr>
          <w:hyperlink w:anchor="_gp113">
            <w:r>
              <w:rPr>
                <w:rFonts w:ascii="Arial" w:hAnsi="Arial" w:cs="Arial"/>
                <w:sz w:val="20"/>
              </w:rPr>
              <w:t xml:space="preserve">GP - 113  /  Dar de Alta Operativa a un Equipo</w:t>
            </w:r>
          </w:hyperlink>
        </w:p>
        <w:p>
          <w:pPr>
            <w:spacing w:before="40" w:after="0"/>
            <w:ind w:left="720"/>
          </w:pPr>
          <w:hyperlink w:anchor="_di113">
            <w:r>
              <w:rPr>
                <w:rFonts w:ascii="Arial" w:hAnsi="Arial" w:cs="Arial"/>
                <w:sz w:val="20"/>
              </w:rPr>
              <w:t xml:space="preserve">Diseño de Interfaz</w:t>
            </w:r>
          </w:hyperlink>
        </w:p>
        <w:p>
          <w:pPr>
            <w:spacing w:before="40" w:after="0"/>
            <w:ind w:left="360"/>
          </w:pPr>
          <w:hyperlink w:anchor="_gp114">
            <w:r>
              <w:rPr>
                <w:rFonts w:ascii="Arial" w:hAnsi="Arial" w:cs="Arial"/>
                <w:sz w:val="20"/>
              </w:rPr>
              <w:t xml:space="preserve">GP - 114  /  Consultar Historial de Incidencias de un Equipo</w:t>
            </w:r>
          </w:hyperlink>
        </w:p>
        <w:p>
          <w:pPr>
            <w:spacing w:before="40" w:after="0"/>
            <w:ind w:left="720"/>
          </w:pPr>
          <w:hyperlink w:anchor="_di114">
            <w:r>
              <w:rPr>
                <w:rFonts w:ascii="Arial" w:hAnsi="Arial" w:cs="Arial"/>
                <w:sz w:val="20"/>
              </w:rPr>
              <w:t xml:space="preserve">Diseño de Interfaz</w:t>
            </w:r>
          </w:hyperlink>
        </w:p>
        <w:p>
          <w:pPr>
            <w:spacing w:before="40" w:after="0"/>
            <w:ind w:left="360"/>
          </w:pPr>
          <w:hyperlink w:anchor="_gp115">
            <w:r>
              <w:rPr>
                <w:rFonts w:ascii="Arial" w:hAnsi="Arial" w:cs="Arial"/>
                <w:sz w:val="20"/>
              </w:rPr>
              <w:t xml:space="preserve">GP - 115  /  Abrir Turno de Caja</w:t>
            </w:r>
          </w:hyperlink>
        </w:p>
        <w:p>
          <w:pPr>
            <w:spacing w:before="40" w:after="0"/>
            <w:ind w:left="720"/>
          </w:pPr>
          <w:hyperlink w:anchor="_di115">
            <w:r>
              <w:rPr>
                <w:rFonts w:ascii="Arial" w:hAnsi="Arial" w:cs="Arial"/>
                <w:sz w:val="20"/>
              </w:rPr>
              <w:t xml:space="preserve">Diseño de Interfaz</w:t>
            </w:r>
          </w:hyperlink>
        </w:p>
        <w:p>
          <w:pPr>
            <w:spacing w:before="40" w:after="0"/>
            <w:ind w:left="360"/>
          </w:pPr>
          <w:hyperlink w:anchor="_gp116">
            <w:r>
              <w:rPr>
                <w:rFonts w:ascii="Arial" w:hAnsi="Arial" w:cs="Arial"/>
                <w:sz w:val="20"/>
              </w:rPr>
              <w:t xml:space="preserve">GP - 116  /  Consultar Flujo de Caja del Turno</w:t>
            </w:r>
          </w:hyperlink>
        </w:p>
        <w:p>
          <w:pPr>
            <w:spacing w:before="40" w:after="0"/>
            <w:ind w:left="720"/>
          </w:pPr>
          <w:hyperlink w:anchor="_di116">
            <w:r>
              <w:rPr>
                <w:rFonts w:ascii="Arial" w:hAnsi="Arial" w:cs="Arial"/>
                <w:sz w:val="20"/>
              </w:rPr>
              <w:t xml:space="preserve">Diseño de Interfaz</w:t>
            </w:r>
          </w:hyperlink>
        </w:p>
        <w:p>
          <w:pPr>
            <w:spacing w:before="40" w:after="0"/>
            <w:ind w:left="360"/>
          </w:pPr>
          <w:hyperlink w:anchor="_gp117">
            <w:r>
              <w:rPr>
                <w:rFonts w:ascii="Arial" w:hAnsi="Arial" w:cs="Arial"/>
                <w:sz w:val="20"/>
              </w:rPr>
              <w:t xml:space="preserve">GP - 117  /  Filtrar Movimientos de Caja</w:t>
            </w:r>
          </w:hyperlink>
        </w:p>
        <w:p>
          <w:pPr>
            <w:spacing w:before="40" w:after="0"/>
            <w:ind w:left="720"/>
          </w:pPr>
          <w:hyperlink w:anchor="_di117">
            <w:r>
              <w:rPr>
                <w:rFonts w:ascii="Arial" w:hAnsi="Arial" w:cs="Arial"/>
                <w:sz w:val="20"/>
              </w:rPr>
              <w:t xml:space="preserve">Diseño de Interfaz</w:t>
            </w:r>
          </w:hyperlink>
        </w:p>
        <w:p>
          <w:pPr>
            <w:spacing w:before="40" w:after="0"/>
            <w:ind w:left="360"/>
          </w:pPr>
          <w:hyperlink w:anchor="_gp118">
            <w:r>
              <w:rPr>
                <w:rFonts w:ascii="Arial" w:hAnsi="Arial" w:cs="Arial"/>
                <w:sz w:val="20"/>
              </w:rPr>
              <w:t xml:space="preserve">GP - 118  /  Registrar Movimiento Manual de Caja</w:t>
            </w:r>
          </w:hyperlink>
        </w:p>
        <w:p>
          <w:pPr>
            <w:spacing w:before="40" w:after="0"/>
            <w:ind w:left="720"/>
          </w:pPr>
          <w:hyperlink w:anchor="_di118">
            <w:r>
              <w:rPr>
                <w:rFonts w:ascii="Arial" w:hAnsi="Arial" w:cs="Arial"/>
                <w:sz w:val="20"/>
              </w:rPr>
              <w:t xml:space="preserve">Diseño de Interfaz</w:t>
            </w:r>
          </w:hyperlink>
        </w:p>
        <w:p>
          <w:pPr>
            <w:spacing w:before="40" w:after="0"/>
            <w:ind w:left="360"/>
          </w:pPr>
          <w:hyperlink w:anchor="_gp119">
            <w:r>
              <w:rPr>
                <w:rFonts w:ascii="Arial" w:hAnsi="Arial" w:cs="Arial"/>
                <w:sz w:val="20"/>
              </w:rPr>
              <w:t xml:space="preserve">GP - 119  /  Consultar Comprobante de un Movimiento</w:t>
            </w:r>
          </w:hyperlink>
        </w:p>
        <w:p>
          <w:pPr>
            <w:spacing w:before="40" w:after="0"/>
            <w:ind w:left="720"/>
          </w:pPr>
          <w:hyperlink w:anchor="_di119">
            <w:r>
              <w:rPr>
                <w:rFonts w:ascii="Arial" w:hAnsi="Arial" w:cs="Arial"/>
                <w:sz w:val="20"/>
              </w:rPr>
              <w:t xml:space="preserve">Diseño de Interfaz</w:t>
            </w:r>
          </w:hyperlink>
        </w:p>
        <w:p>
          <w:pPr>
            <w:spacing w:before="40" w:after="0"/>
            <w:ind w:left="360"/>
          </w:pPr>
          <w:hyperlink w:anchor="_gp120">
            <w:r>
              <w:rPr>
                <w:rFonts w:ascii="Arial" w:hAnsi="Arial" w:cs="Arial"/>
                <w:sz w:val="20"/>
              </w:rPr>
              <w:t xml:space="preserve">GP - 120  /  Exportar Movimientos de Caja</w:t>
            </w:r>
          </w:hyperlink>
        </w:p>
        <w:p>
          <w:pPr>
            <w:spacing w:before="40" w:after="0"/>
            <w:ind w:left="720"/>
          </w:pPr>
          <w:hyperlink w:anchor="_di120">
            <w:r>
              <w:rPr>
                <w:rFonts w:ascii="Arial" w:hAnsi="Arial" w:cs="Arial"/>
                <w:sz w:val="20"/>
              </w:rPr>
              <w:t xml:space="preserve">Diseño de Interfaz</w:t>
            </w:r>
          </w:hyperlink>
        </w:p>
        <w:p>
          <w:pPr>
            <w:spacing w:before="40" w:after="0"/>
            <w:ind w:left="360"/>
          </w:pPr>
          <w:hyperlink w:anchor="_gp121">
            <w:r>
              <w:rPr>
                <w:rFonts w:ascii="Arial" w:hAnsi="Arial" w:cs="Arial"/>
                <w:sz w:val="20"/>
              </w:rPr>
              <w:t xml:space="preserve">GP - 121  /  Realizar Arqueo de Caja</w:t>
            </w:r>
          </w:hyperlink>
        </w:p>
        <w:p>
          <w:pPr>
            <w:spacing w:before="40" w:after="0"/>
            <w:ind w:left="720"/>
          </w:pPr>
          <w:hyperlink w:anchor="_di121">
            <w:r>
              <w:rPr>
                <w:rFonts w:ascii="Arial" w:hAnsi="Arial" w:cs="Arial"/>
                <w:sz w:val="20"/>
              </w:rPr>
              <w:t xml:space="preserve">Diseño de Interfaz</w:t>
            </w:r>
          </w:hyperlink>
        </w:p>
        <w:p>
          <w:pPr>
            <w:spacing w:before="40" w:after="0"/>
            <w:ind w:left="360"/>
          </w:pPr>
          <w:hyperlink w:anchor="_gp122">
            <w:r>
              <w:rPr>
                <w:rFonts w:ascii="Arial" w:hAnsi="Arial" w:cs="Arial"/>
                <w:sz w:val="20"/>
              </w:rPr>
              <w:t xml:space="preserve">GP - 122  /  Cerrar Turno con Arqueo</w:t>
            </w:r>
          </w:hyperlink>
        </w:p>
        <w:p>
          <w:pPr>
            <w:spacing w:before="40" w:after="0"/>
            <w:ind w:left="720"/>
          </w:pPr>
          <w:hyperlink w:anchor="_di122">
            <w:r>
              <w:rPr>
                <w:rFonts w:ascii="Arial" w:hAnsi="Arial" w:cs="Arial"/>
                <w:sz w:val="20"/>
              </w:rPr>
              <w:t xml:space="preserve">Diseño de Interfaz</w:t>
            </w:r>
          </w:hyperlink>
        </w:p>
        <w:p>
          <w:pPr>
            <w:spacing w:before="40" w:after="0"/>
            <w:ind w:left="360"/>
          </w:pPr>
          <w:hyperlink w:anchor="_gp123">
            <w:r>
              <w:rPr>
                <w:rFonts w:ascii="Arial" w:hAnsi="Arial" w:cs="Arial"/>
                <w:sz w:val="20"/>
              </w:rPr>
              <w:t xml:space="preserve">GP - 123  /  Justificar Diferencia de Arqueo</w:t>
            </w:r>
          </w:hyperlink>
        </w:p>
        <w:p>
          <w:pPr>
            <w:spacing w:before="40" w:after="0"/>
            <w:ind w:left="720"/>
          </w:pPr>
          <w:hyperlink w:anchor="_di123">
            <w:r>
              <w:rPr>
                <w:rFonts w:ascii="Arial" w:hAnsi="Arial" w:cs="Arial"/>
                <w:sz w:val="20"/>
              </w:rPr>
              <w:t xml:space="preserve">Diseño de Interfaz</w:t>
            </w:r>
          </w:hyperlink>
        </w:p>
        <w:p>
          <w:pPr>
            <w:spacing w:before="40" w:after="0"/>
            <w:ind w:left="360"/>
          </w:pPr>
          <w:hyperlink w:anchor="_gp124">
            <w:r>
              <w:rPr>
                <w:rFonts w:ascii="Arial" w:hAnsi="Arial" w:cs="Arial"/>
                <w:sz w:val="20"/>
              </w:rPr>
              <w:t xml:space="preserve">GP - 124  /  Cerrar Turno Automáticamente</w:t>
            </w:r>
          </w:hyperlink>
        </w:p>
        <w:p>
          <w:pPr>
            <w:spacing w:before="40" w:after="0"/>
            <w:ind w:left="720"/>
          </w:pPr>
          <w:hyperlink w:anchor="_di124">
            <w:r>
              <w:rPr>
                <w:rFonts w:ascii="Arial" w:hAnsi="Arial" w:cs="Arial"/>
                <w:sz w:val="20"/>
              </w:rPr>
              <w:t xml:space="preserve">Diseño de Interfaz</w:t>
            </w:r>
          </w:hyperlink>
        </w:p>
        <w:p>
          <w:pPr>
            <w:spacing w:before="40" w:after="0"/>
            <w:ind w:left="360"/>
          </w:pPr>
          <w:hyperlink w:anchor="_gp125">
            <w:r>
              <w:rPr>
                <w:rFonts w:ascii="Arial" w:hAnsi="Arial" w:cs="Arial"/>
                <w:sz w:val="20"/>
              </w:rPr>
              <w:t xml:space="preserve">GP - 125  /  Consultar Registros de Arqueo</w:t>
            </w:r>
          </w:hyperlink>
        </w:p>
        <w:p>
          <w:pPr>
            <w:spacing w:before="40" w:after="0"/>
            <w:ind w:left="720"/>
          </w:pPr>
          <w:hyperlink w:anchor="_di125">
            <w:r>
              <w:rPr>
                <w:rFonts w:ascii="Arial" w:hAnsi="Arial" w:cs="Arial"/>
                <w:sz w:val="20"/>
              </w:rPr>
              <w:t xml:space="preserve">Diseño de Interfaz</w:t>
            </w:r>
          </w:hyperlink>
        </w:p>
        <w:p>
          <w:pPr>
            <w:spacing w:before="40" w:after="0"/>
            <w:ind w:left="360"/>
          </w:pPr>
          <w:hyperlink w:anchor="_gp126">
            <w:r>
              <w:rPr>
                <w:rFonts w:ascii="Arial" w:hAnsi="Arial" w:cs="Arial"/>
                <w:sz w:val="20"/>
              </w:rPr>
              <w:t xml:space="preserve">GP - 126  /  Consultar Métricas Generales</w:t>
            </w:r>
          </w:hyperlink>
        </w:p>
        <w:p>
          <w:pPr>
            <w:spacing w:before="40" w:after="0"/>
            <w:ind w:left="720"/>
          </w:pPr>
          <w:hyperlink w:anchor="_di126">
            <w:r>
              <w:rPr>
                <w:rFonts w:ascii="Arial" w:hAnsi="Arial" w:cs="Arial"/>
                <w:sz w:val="20"/>
              </w:rPr>
              <w:t xml:space="preserve">Diseño de Interfaz</w:t>
            </w:r>
          </w:hyperlink>
        </w:p>
        <w:p>
          <w:pPr>
            <w:spacing w:before="40" w:after="0"/>
            <w:ind w:left="360"/>
          </w:pPr>
          <w:hyperlink w:anchor="_gp127">
            <w:r>
              <w:rPr>
                <w:rFonts w:ascii="Arial" w:hAnsi="Arial" w:cs="Arial"/>
                <w:sz w:val="20"/>
              </w:rPr>
              <w:t xml:space="preserve">GP - 127  /  Consultar Reporte de Finanzas y Caja</w:t>
            </w:r>
          </w:hyperlink>
        </w:p>
        <w:p>
          <w:pPr>
            <w:spacing w:before="40" w:after="0"/>
            <w:ind w:left="720"/>
          </w:pPr>
          <w:hyperlink w:anchor="_di127">
            <w:r>
              <w:rPr>
                <w:rFonts w:ascii="Arial" w:hAnsi="Arial" w:cs="Arial"/>
                <w:sz w:val="20"/>
              </w:rPr>
              <w:t xml:space="preserve">Diseño de Interfaz</w:t>
            </w:r>
          </w:hyperlink>
        </w:p>
        <w:p>
          <w:pPr>
            <w:spacing w:before="40" w:after="0"/>
            <w:ind w:left="360"/>
          </w:pPr>
          <w:hyperlink w:anchor="_gp128">
            <w:r>
              <w:rPr>
                <w:rFonts w:ascii="Arial" w:hAnsi="Arial" w:cs="Arial"/>
                <w:sz w:val="20"/>
              </w:rPr>
              <w:t xml:space="preserve">GP - 128  /  Consultar Reporte de Productos y Ventas</w:t>
            </w:r>
          </w:hyperlink>
        </w:p>
        <w:p>
          <w:pPr>
            <w:spacing w:before="40" w:after="0"/>
            <w:ind w:left="720"/>
          </w:pPr>
          <w:hyperlink w:anchor="_di128">
            <w:r>
              <w:rPr>
                <w:rFonts w:ascii="Arial" w:hAnsi="Arial" w:cs="Arial"/>
                <w:sz w:val="20"/>
              </w:rPr>
              <w:t xml:space="preserve">Diseño de Interfaz</w:t>
            </w:r>
          </w:hyperlink>
        </w:p>
        <w:p>
          <w:pPr>
            <w:spacing w:before="40" w:after="0"/>
            <w:ind w:left="360"/>
          </w:pPr>
          <w:hyperlink w:anchor="_gp129">
            <w:r>
              <w:rPr>
                <w:rFonts w:ascii="Arial" w:hAnsi="Arial" w:cs="Arial"/>
                <w:sz w:val="20"/>
              </w:rPr>
              <w:t xml:space="preserve">GP - 129  /  Consultar Reporte de Rendimiento y Operaciones</w:t>
            </w:r>
          </w:hyperlink>
        </w:p>
        <w:p>
          <w:pPr>
            <w:spacing w:before="40" w:after="0"/>
            <w:ind w:left="720"/>
          </w:pPr>
          <w:hyperlink w:anchor="_di129">
            <w:r>
              <w:rPr>
                <w:rFonts w:ascii="Arial" w:hAnsi="Arial" w:cs="Arial"/>
                <w:sz w:val="20"/>
              </w:rPr>
              <w:t xml:space="preserve">Diseño de Interfaz</w:t>
            </w:r>
          </w:hyperlink>
        </w:p>
        <w:p>
          <w:pPr>
            <w:spacing w:before="40" w:after="0"/>
            <w:ind w:left="360"/>
          </w:pPr>
          <w:hyperlink w:anchor="_gp130">
            <w:r>
              <w:rPr>
                <w:rFonts w:ascii="Arial" w:hAnsi="Arial" w:cs="Arial"/>
                <w:sz w:val="20"/>
              </w:rPr>
              <w:t xml:space="preserve">GP - 130  /  Consultar Reporte de Clientes</w:t>
            </w:r>
          </w:hyperlink>
        </w:p>
        <w:p>
          <w:pPr>
            <w:spacing w:before="40" w:after="0"/>
            <w:ind w:left="720"/>
          </w:pPr>
          <w:hyperlink w:anchor="_di130">
            <w:r>
              <w:rPr>
                <w:rFonts w:ascii="Arial" w:hAnsi="Arial" w:cs="Arial"/>
                <w:sz w:val="20"/>
              </w:rPr>
              <w:t xml:space="preserve">Diseño de Interfaz</w:t>
            </w:r>
          </w:hyperlink>
        </w:p>
        <w:p>
          <w:pPr>
            <w:spacing w:before="40" w:after="0"/>
            <w:ind w:left="360"/>
          </w:pPr>
          <w:hyperlink w:anchor="_gp131">
            <w:r>
              <w:rPr>
                <w:rFonts w:ascii="Arial" w:hAnsi="Arial" w:cs="Arial"/>
                <w:sz w:val="20"/>
              </w:rPr>
              <w:t xml:space="preserve">GP - 131  /  Consultar Reporte de Auditoría y Control</w:t>
            </w:r>
          </w:hyperlink>
        </w:p>
        <w:p>
          <w:pPr>
            <w:spacing w:before="40" w:after="0"/>
            <w:ind w:left="720"/>
          </w:pPr>
          <w:hyperlink w:anchor="_di131">
            <w:r>
              <w:rPr>
                <w:rFonts w:ascii="Arial" w:hAnsi="Arial" w:cs="Arial"/>
                <w:sz w:val="20"/>
              </w:rPr>
              <w:t xml:space="preserve">Diseño de Interfaz</w:t>
            </w:r>
          </w:hyperlink>
        </w:p>
        <w:p>
          <w:pPr>
            <w:spacing w:before="40" w:after="0"/>
            <w:ind w:left="360"/>
          </w:pPr>
          <w:hyperlink w:anchor="_gp132">
            <w:r>
              <w:rPr>
                <w:rFonts w:ascii="Arial" w:hAnsi="Arial" w:cs="Arial"/>
                <w:sz w:val="20"/>
              </w:rPr>
              <w:t xml:space="preserve">GP - 132  /  Comparar Períodos en Informes</w:t>
            </w:r>
          </w:hyperlink>
        </w:p>
        <w:p>
          <w:pPr>
            <w:spacing w:before="40" w:after="0"/>
            <w:ind w:left="720"/>
          </w:pPr>
          <w:hyperlink w:anchor="_di132">
            <w:r>
              <w:rPr>
                <w:rFonts w:ascii="Arial" w:hAnsi="Arial" w:cs="Arial"/>
                <w:sz w:val="20"/>
              </w:rPr>
              <w:t xml:space="preserve">Diseño de Interfaz</w:t>
            </w:r>
          </w:hyperlink>
        </w:p>
        <w:p>
          <w:pPr>
            <w:spacing w:before="40" w:after="0"/>
            <w:ind w:left="360"/>
          </w:pPr>
          <w:hyperlink w:anchor="_gp133">
            <w:r>
              <w:rPr>
                <w:rFonts w:ascii="Arial" w:hAnsi="Arial" w:cs="Arial"/>
                <w:sz w:val="20"/>
              </w:rPr>
              <w:t xml:space="preserve">GP - 133  /  Exportar Informes a PDF</w:t>
            </w:r>
          </w:hyperlink>
        </w:p>
        <w:p>
          <w:pPr>
            <w:spacing w:before="40" w:after="0"/>
            <w:ind w:left="720"/>
          </w:pPr>
          <w:hyperlink w:anchor="_di133">
            <w:r>
              <w:rPr>
                <w:rFonts w:ascii="Arial" w:hAnsi="Arial" w:cs="Arial"/>
                <w:sz w:val="20"/>
              </w:rPr>
              <w:t xml:space="preserve">Diseño de Interfaz</w:t>
            </w:r>
          </w:hyperlink>
        </w:p>
        <w:p>
          <w:pPr>
            <w:spacing w:before="40" w:after="0"/>
            <w:ind w:left="360"/>
          </w:pPr>
          <w:hyperlink w:anchor="_gp134">
            <w:r>
              <w:rPr>
                <w:rFonts w:ascii="Arial" w:hAnsi="Arial" w:cs="Arial"/>
                <w:sz w:val="20"/>
              </w:rPr>
              <w:t xml:space="preserve">GP - 134  /  Aplicar Aumentos Porcentuales Masivos</w:t>
            </w:r>
          </w:hyperlink>
        </w:p>
        <w:p>
          <w:pPr>
            <w:spacing w:before="40" w:after="0"/>
            <w:ind w:left="720"/>
          </w:pPr>
          <w:hyperlink w:anchor="_di134">
            <w:r>
              <w:rPr>
                <w:rFonts w:ascii="Arial" w:hAnsi="Arial" w:cs="Arial"/>
                <w:sz w:val="20"/>
              </w:rPr>
              <w:t xml:space="preserve">Diseño de Interfaz</w:t>
            </w:r>
          </w:hyperlink>
        </w:p>
        <w:p>
          <w:pPr>
            <w:spacing w:before="40" w:after="0"/>
            <w:ind w:left="360"/>
          </w:pPr>
          <w:hyperlink w:anchor="_gp135">
            <w:r>
              <w:rPr>
                <w:rFonts w:ascii="Arial" w:hAnsi="Arial" w:cs="Arial"/>
                <w:sz w:val="20"/>
              </w:rPr>
              <w:t xml:space="preserve">GP - 135  /  Consultar Resumen del Día (Móvil)</w:t>
            </w:r>
          </w:hyperlink>
        </w:p>
        <w:p>
          <w:pPr>
            <w:spacing w:before="40" w:after="0"/>
            <w:ind w:left="720"/>
          </w:pPr>
          <w:hyperlink w:anchor="_di135">
            <w:r>
              <w:rPr>
                <w:rFonts w:ascii="Arial" w:hAnsi="Arial" w:cs="Arial"/>
                <w:sz w:val="20"/>
              </w:rPr>
              <w:t xml:space="preserve">Diseño de Interfaz</w:t>
            </w:r>
          </w:hyperlink>
        </w:p>
        <w:p>
          <w:pPr>
            <w:spacing w:before="40" w:after="0"/>
            <w:ind w:left="360"/>
          </w:pPr>
          <w:hyperlink w:anchor="_gp136">
            <w:r>
              <w:rPr>
                <w:rFonts w:ascii="Arial" w:hAnsi="Arial" w:cs="Arial"/>
                <w:sz w:val="20"/>
              </w:rPr>
              <w:t xml:space="preserve">GP - 136  /  Recibir Notificaciones (Móvil)</w:t>
            </w:r>
          </w:hyperlink>
        </w:p>
        <w:p>
          <w:pPr>
            <w:spacing w:before="40" w:after="0"/>
            <w:ind w:left="720"/>
          </w:pPr>
          <w:hyperlink w:anchor="_di136">
            <w:r>
              <w:rPr>
                <w:rFonts w:ascii="Arial" w:hAnsi="Arial" w:cs="Arial"/>
                <w:sz w:val="20"/>
              </w:rPr>
              <w:t xml:space="preserve">Diseño de Interfaz</w:t>
            </w:r>
          </w:hyperlink>
        </w:p>
        <w:p>
          <w:pPr>
            <w:spacing w:before="40" w:after="0"/>
            <w:ind w:left="360"/>
          </w:pPr>
          <w:hyperlink w:anchor="_gp137">
            <w:r>
              <w:rPr>
                <w:rFonts w:ascii="Arial" w:hAnsi="Arial" w:cs="Arial"/>
                <w:sz w:val="20"/>
              </w:rPr>
              <w:t xml:space="preserve">GP - 137  /  Consultar Pedidos (Móvil)</w:t>
            </w:r>
          </w:hyperlink>
        </w:p>
        <w:p>
          <w:pPr>
            <w:spacing w:before="40" w:after="0"/>
            <w:ind w:left="720"/>
          </w:pPr>
          <w:hyperlink w:anchor="_di137">
            <w:r>
              <w:rPr>
                <w:rFonts w:ascii="Arial" w:hAnsi="Arial" w:cs="Arial"/>
                <w:sz w:val="20"/>
              </w:rPr>
              <w:t xml:space="preserve">Diseño de Interfaz</w:t>
            </w:r>
          </w:hyperlink>
        </w:p>
        <w:p>
          <w:pPr>
            <w:spacing w:before="40" w:after="0"/>
            <w:ind w:left="360"/>
          </w:pPr>
          <w:hyperlink w:anchor="_gp138">
            <w:r>
              <w:rPr>
                <w:rFonts w:ascii="Arial" w:hAnsi="Arial" w:cs="Arial"/>
                <w:sz w:val="20"/>
              </w:rPr>
              <w:t xml:space="preserve">GP - 138  /  Consultar Informes (Móvil)</w:t>
            </w:r>
          </w:hyperlink>
        </w:p>
        <w:p>
          <w:pPr>
            <w:spacing w:before="40" w:after="0"/>
            <w:ind w:left="720"/>
          </w:pPr>
          <w:hyperlink w:anchor="_di138">
            <w:r>
              <w:rPr>
                <w:rFonts w:ascii="Arial" w:hAnsi="Arial" w:cs="Arial"/>
                <w:sz w:val="20"/>
              </w:rPr>
              <w:t xml:space="preserve">Diseño de Interfaz</w:t>
            </w:r>
          </w:hyperlink>
        </w:p>
        <w:p>
          <w:pPr>
            <w:spacing w:before="40" w:after="0"/>
            <w:ind w:left="360"/>
          </w:pPr>
          <w:hyperlink w:anchor="_gp139">
            <w:r>
              <w:rPr>
                <w:rFonts w:ascii="Arial" w:hAnsi="Arial" w:cs="Arial"/>
                <w:sz w:val="20"/>
              </w:rPr>
              <w:t xml:space="preserve">GP - 139  /  Consultar Estado de Máquinas y Fallas (Móvil)</w:t>
            </w:r>
          </w:hyperlink>
        </w:p>
        <w:p>
          <w:pPr>
            <w:spacing w:before="40" w:after="0"/>
            <w:ind w:left="720"/>
          </w:pPr>
          <w:hyperlink w:anchor="_di139">
            <w:r>
              <w:rPr>
                <w:rFonts w:ascii="Arial" w:hAnsi="Arial" w:cs="Arial"/>
                <w:sz w:val="20"/>
              </w:rPr>
              <w:t xml:space="preserve">Diseño de Interfaz</w:t>
            </w:r>
          </w:hyperlink>
        </w:p>
        <w:p>
          <w:pPr>
            <w:spacing w:before="40" w:after="0"/>
            <w:ind w:left="360"/>
          </w:pPr>
          <w:hyperlink w:anchor="_gp140">
            <w:r>
              <w:rPr>
                <w:rFonts w:ascii="Arial" w:hAnsi="Arial" w:cs="Arial"/>
                <w:sz w:val="20"/>
              </w:rPr>
              <w:t xml:space="preserve">GP - 140  /  Alternar Modo de Interfaz</w:t>
            </w:r>
          </w:hyperlink>
        </w:p>
        <w:p>
          <w:pPr>
            <w:spacing w:before="40" w:after="0"/>
            <w:ind w:left="720"/>
          </w:pPr>
          <w:hyperlink w:anchor="_di140">
            <w:r>
              <w:rPr>
                <w:rFonts w:ascii="Arial" w:hAnsi="Arial" w:cs="Arial"/>
                <w:sz w:val="20"/>
              </w:rPr>
              <w:t xml:space="preserve">Diseño de Interfaz</w:t>
            </w:r>
          </w:hyperlink>
        </w:p>
        <w:p>
          <w:pPr>
            <w:spacing w:before="40" w:after="0"/>
            <w:ind w:left="360"/>
          </w:pPr>
          <w:hyperlink w:anchor="_gp141">
            <w:r>
              <w:rPr>
                <w:rFonts w:ascii="Arial" w:hAnsi="Arial" w:cs="Arial"/>
                <w:sz w:val="20"/>
              </w:rPr>
              <w:t xml:space="preserve">GP - 141  /  Consultar Manual de Usuario</w:t>
            </w:r>
          </w:hyperlink>
        </w:p>
        <w:p>
          <w:pPr>
            <w:spacing w:before="40" w:after="0"/>
            <w:ind w:left="720"/>
          </w:pPr>
          <w:hyperlink w:anchor="_di141">
            <w:r>
              <w:rPr>
                <w:rFonts w:ascii="Arial" w:hAnsi="Arial" w:cs="Arial"/>
                <w:sz w:val="20"/>
              </w:rPr>
              <w:t xml:space="preserve">Diseño de Interfaz</w:t>
            </w:r>
          </w:hyperlink>
        </w:p>
        <w:p>
          <w:pPr>
            <w:spacing w:before="40" w:after="0"/>
            <w:ind w:left="360"/>
          </w:pPr>
          <w:hyperlink w:anchor="_gp142">
            <w:r>
              <w:rPr>
                <w:rFonts w:ascii="Arial" w:hAnsi="Arial" w:cs="Arial"/>
                <w:sz w:val="20"/>
              </w:rPr>
              <w:t xml:space="preserve">GP - 142  /  Consultar al Asistente con IA</w:t>
            </w:r>
          </w:hyperlink>
        </w:p>
        <w:p>
          <w:pPr>
            <w:spacing w:before="40" w:after="0"/>
            <w:ind w:left="720"/>
          </w:pPr>
          <w:hyperlink w:anchor="_di142">
            <w:r>
              <w:rPr>
                <w:rFonts w:ascii="Arial" w:hAnsi="Arial" w:cs="Arial"/>
                <w:sz w:val="20"/>
              </w:rPr>
              <w:t xml:space="preserve">Diseño de Interfaz</w:t>
            </w:r>
          </w:hyperlink>
        </w:p>
        <w:p>
          <w:pPr>
            <w:spacing w:before="40" w:after="0"/>
            <w:ind w:left="0"/>
          </w:pPr>
          <w:hyperlink w:anchor="_cu2p5yysob7g">
            <w:r>
              <w:rPr>
                <w:rFonts w:ascii="Arial" w:hAnsi="Arial" w:cs="Arial"/>
                <w:b/>
                <w:sz w:val="22"/>
              </w:rPr>
              <w:t xml:space="preserve">Diagrama de Clases Completo:</w:t>
            </w:r>
          </w:hyperlink>
        </w:p>
        <w:p>
          <w:pPr>
            <w:spacing w:before="40" w:after="0"/>
            <w:ind w:left="360"/>
          </w:pPr>
          <w:hyperlink w:anchor="_vaczj61t3hto">
            <w:r>
              <w:rPr>
                <w:rFonts w:ascii="Arial" w:hAnsi="Arial" w:cs="Arial"/>
                <w:sz w:val="20"/>
              </w:rPr>
              <w:t xml:space="preserve">Seguridad y Usuarios:</w:t>
            </w:r>
          </w:hyperlink>
        </w:p>
        <w:p>
          <w:pPr>
            <w:spacing w:before="40" w:after="0"/>
            <w:ind w:left="360"/>
          </w:pPr>
          <w:hyperlink w:anchor="_31g39fwqkt39">
            <w:r>
              <w:rPr>
                <w:rFonts w:ascii="Arial" w:hAnsi="Arial" w:cs="Arial"/>
                <w:sz w:val="20"/>
              </w:rPr>
              <w:t xml:space="preserve">Inventario y Producción:</w:t>
            </w:r>
          </w:hyperlink>
        </w:p>
        <w:p>
          <w:pPr>
            <w:spacing w:before="40" w:after="0"/>
            <w:ind w:left="360"/>
          </w:pPr>
          <w:hyperlink w:anchor="_klntd9dqw6ok">
            <w:r>
              <w:rPr>
                <w:rFonts w:ascii="Arial" w:hAnsi="Arial" w:cs="Arial"/>
                <w:sz w:val="20"/>
              </w:rPr>
              <w:t xml:space="preserve">Compras y Repositorio Digital:</w:t>
            </w:r>
          </w:hyperlink>
        </w:p>
        <w:p>
          <w:pPr>
            <w:spacing w:before="40" w:after="0"/>
            <w:ind w:left="360"/>
          </w:pPr>
          <w:hyperlink w:anchor="_1ob6byw66vp4">
            <w:r>
              <w:rPr>
                <w:rFonts w:ascii="Arial" w:hAnsi="Arial" w:cs="Arial"/>
                <w:sz w:val="20"/>
              </w:rPr>
              <w:t xml:space="preserve">Gestión de Pedidos:</w:t>
            </w:r>
          </w:hyperlink>
        </w:p>
        <w:p>
          <w:pPr>
            <w:spacing w:before="40" w:after="0"/>
            <w:ind w:left="360"/>
          </w:pPr>
          <w:hyperlink w:anchor="_npwwhay8vz4">
            <w:r>
              <w:rPr>
                <w:rFonts w:ascii="Arial" w:hAnsi="Arial" w:cs="Arial"/>
                <w:sz w:val="20"/>
              </w:rPr>
              <w:t xml:space="preserve">Finanzas y Auditorías:</w:t>
            </w:r>
          </w:hyperlink>
        </w:p>
        <w:p>
          <w:pPr>
            <w:spacing w:before="40" w:after="0"/>
            <w:ind w:left="0"/>
          </w:pPr>
          <w:hyperlink w:anchor="_nt0qzdoezkpc">
            <w:r>
              <w:rPr>
                <w:rFonts w:ascii="Arial" w:hAnsi="Arial" w:cs="Arial"/>
                <w:b/>
                <w:sz w:val="22"/>
              </w:rPr>
              <w:t xml:space="preserve">Diagrama de Entidad-Relación (DER) General:</w:t>
            </w:r>
          </w:hyperlink>
        </w:p>
        <w:p>
          <w:pPr>
            <w:spacing w:before="40" w:after="0"/>
            <w:ind w:left="360"/>
          </w:pPr>
          <w:hyperlink w:anchor="_wd0ebzeqpp0e">
            <w:r>
              <w:rPr>
                <w:rFonts w:ascii="Arial" w:hAnsi="Arial" w:cs="Arial"/>
                <w:sz w:val="20"/>
              </w:rPr>
              <w:t xml:space="preserve">Seguridad y Personas:</w:t>
            </w:r>
          </w:hyperlink>
        </w:p>
        <w:p>
          <w:pPr>
            <w:spacing w:before="40" w:after="0"/>
            <w:ind w:left="360"/>
          </w:pPr>
          <w:hyperlink w:anchor="_v8qrqr86qrf1">
            <w:r>
              <w:rPr>
                <w:rFonts w:ascii="Arial" w:hAnsi="Arial" w:cs="Arial"/>
                <w:sz w:val="20"/>
              </w:rPr>
              <w:t xml:space="preserve">Inventario y Producción:</w:t>
            </w:r>
          </w:hyperlink>
        </w:p>
        <w:p>
          <w:pPr>
            <w:spacing w:before="40" w:after="0"/>
            <w:ind w:left="360"/>
          </w:pPr>
          <w:hyperlink w:anchor="_ins8shi9wxm4">
            <w:r>
              <w:rPr>
                <w:rFonts w:ascii="Arial" w:hAnsi="Arial" w:cs="Arial"/>
                <w:sz w:val="20"/>
              </w:rPr>
              <w:t xml:space="preserve">Compras y Repositorio:</w:t>
            </w:r>
          </w:hyperlink>
        </w:p>
        <w:p>
          <w:pPr>
            <w:spacing w:before="40" w:after="0"/>
            <w:ind w:left="360"/>
          </w:pPr>
          <w:hyperlink w:anchor="_19dioixnywcj">
            <w:r>
              <w:rPr>
                <w:rFonts w:ascii="Arial" w:hAnsi="Arial" w:cs="Arial"/>
                <w:sz w:val="20"/>
              </w:rPr>
              <w:t xml:space="preserve">Gestión de Pedidos:</w:t>
            </w:r>
          </w:hyperlink>
        </w:p>
        <w:p>
          <w:pPr>
            <w:spacing w:before="40" w:after="0"/>
            <w:ind w:left="360"/>
          </w:pPr>
          <w:hyperlink w:anchor="_xmymxgxfff06">
            <w:r>
              <w:rPr>
                <w:rFonts w:ascii="Arial" w:hAnsi="Arial" w:cs="Arial"/>
                <w:sz w:val="20"/>
              </w:rPr>
              <w:t xml:space="preserve">Finanzas y Auditorías:</w:t>
            </w:r>
          </w:hyperlink>
        </w:p>
        <w:p>
          <w:pPr>
            <w:spacing w:before="40" w:after="0"/>
            <w:ind w:left="0"/>
          </w:pPr>
          <w:hyperlink w:anchor="_xd4bqpk1tbk3">
            <w:r>
              <w:rPr>
                <w:rFonts w:ascii="Arial" w:hAnsi="Arial" w:cs="Arial"/>
                <w:b/>
                <w:sz w:val="22"/>
              </w:rPr>
              <w:t xml:space="preserve">Diagrama de Transición de Estados Cliente:</w:t>
            </w:r>
          </w:hyperlink>
        </w:p>
        <w:p>
          <w:pPr>
            <w:spacing w:before="40" w:after="0"/>
            <w:ind w:left="360"/>
          </w:pPr>
          <w:hyperlink w:anchor="_q6wcz7hdvj3r">
            <w:r>
              <w:rPr>
                <w:rFonts w:ascii="Arial" w:hAnsi="Arial" w:cs="Arial"/>
                <w:sz w:val="20"/>
              </w:rPr>
              <w:t xml:space="preserve">Empleado:</w:t>
            </w:r>
          </w:hyperlink>
        </w:p>
        <w:p>
          <w:pPr>
            <w:spacing w:before="40" w:after="0"/>
            <w:ind w:left="360"/>
          </w:pPr>
          <w:hyperlink w:anchor="_2l605kl84mul">
            <w:r>
              <w:rPr>
                <w:rFonts w:ascii="Arial" w:hAnsi="Arial" w:cs="Arial"/>
                <w:sz w:val="20"/>
              </w:rPr>
              <w:t xml:space="preserve">Insumos:</w:t>
            </w:r>
          </w:hyperlink>
        </w:p>
        <w:p>
          <w:pPr>
            <w:spacing w:before="40" w:after="0"/>
            <w:ind w:left="360"/>
          </w:pPr>
          <w:hyperlink w:anchor="_ntlb0oen3uye">
            <w:r>
              <w:rPr>
                <w:rFonts w:ascii="Arial" w:hAnsi="Arial" w:cs="Arial"/>
                <w:sz w:val="20"/>
              </w:rPr>
              <w:t xml:space="preserve">Máquina:</w:t>
            </w:r>
          </w:hyperlink>
        </w:p>
        <w:p>
          <w:pPr>
            <w:spacing w:before="40" w:after="0"/>
            <w:ind w:left="360"/>
          </w:pPr>
          <w:hyperlink w:anchor="_6m8km69xq6a1">
            <w:r>
              <w:rPr>
                <w:rFonts w:ascii="Arial" w:hAnsi="Arial" w:cs="Arial"/>
                <w:sz w:val="20"/>
              </w:rPr>
              <w:t xml:space="preserve">Pedidos:</w:t>
            </w:r>
          </w:hyperlink>
        </w:p>
        <w:p>
          <w:pPr>
            <w:spacing w:before="40" w:after="0"/>
            <w:ind w:left="360"/>
          </w:pPr>
          <w:hyperlink w:anchor="_bpiyxzt80r4">
            <w:r>
              <w:rPr>
                <w:rFonts w:ascii="Arial" w:hAnsi="Arial" w:cs="Arial"/>
                <w:sz w:val="20"/>
              </w:rPr>
              <w:t xml:space="preserve">Producto:</w:t>
            </w:r>
          </w:hyperlink>
        </w:p>
        <w:p>
          <w:pPr>
            <w:spacing w:before="40" w:after="0"/>
            <w:ind w:left="360"/>
          </w:pPr>
          <w:hyperlink w:anchor="_tx7zlt6dd55t">
            <w:r>
              <w:rPr>
                <w:rFonts w:ascii="Arial" w:hAnsi="Arial" w:cs="Arial"/>
                <w:sz w:val="20"/>
              </w:rPr>
              <w:t xml:space="preserve">Proveedor:</w:t>
            </w:r>
          </w:hyperlink>
        </w:p>
        <w:p>
          <w:pPr>
            <w:spacing w:before="40" w:after="0"/>
            <w:ind w:left="360"/>
          </w:pPr>
          <w:hyperlink w:anchor="_6cvuifcncp7q">
            <w:r>
              <w:rPr>
                <w:rFonts w:ascii="Arial" w:hAnsi="Arial" w:cs="Arial"/>
                <w:sz w:val="20"/>
              </w:rPr>
              <w:t xml:space="preserve">Turnos:</w:t>
            </w:r>
          </w:hyperlink>
        </w:p>
        <w:p>
          <w:pPr>
            <w:spacing w:before="40" w:after="0"/>
            <w:ind w:left="0"/>
          </w:pPr>
          <w:hyperlink w:anchor="_gmmit0q8tlvb">
            <w:r>
              <w:rPr>
                <w:rFonts w:ascii="Arial" w:hAnsi="Arial" w:cs="Arial"/>
                <w:b/>
                <w:sz w:val="22"/>
              </w:rPr>
              <w:t xml:space="preserve">Definición de la arquitectura del software</w:t>
            </w:r>
          </w:hyperlink>
        </w:p>
        <w:p>
          <w:pPr>
            <w:spacing w:before="40" w:after="0"/>
            <w:ind w:left="360"/>
          </w:pPr>
          <w:hyperlink w:anchor="_8mxh0k33jdkv">
            <w:r>
              <w:rPr>
                <w:rFonts w:ascii="Arial" w:hAnsi="Arial" w:cs="Arial"/>
                <w:sz w:val="20"/>
              </w:rPr>
              <w:t xml:space="preserve">Ambiente de Implementación</w:t>
            </w:r>
          </w:hyperlink>
        </w:p>
        <w:p>
          <w:pPr>
            <w:spacing w:before="40" w:after="0"/>
            <w:ind w:left="360"/>
          </w:pPr>
          <w:hyperlink w:anchor="_tlvptcghc65g">
            <w:r>
              <w:rPr>
                <w:rFonts w:ascii="Arial" w:hAnsi="Arial" w:cs="Arial"/>
                <w:sz w:val="20"/>
              </w:rPr>
              <w:t xml:space="preserve">Diagrama de Despliegue</w:t>
            </w:r>
          </w:hyperlink>
        </w:p>
        <w:p>
          <w:pPr>
            <w:spacing w:before="40" w:after="0"/>
            <w:ind w:left="360"/>
          </w:pPr>
          <w:hyperlink w:anchor="_iz5nj2irdk4e">
            <w:r>
              <w:rPr>
                <w:rFonts w:ascii="Arial" w:hAnsi="Arial" w:cs="Arial"/>
                <w:sz w:val="20"/>
              </w:rPr>
              <w:t xml:space="preserve">Lay-Out de Equipamiento</w:t>
            </w:r>
          </w:hyperlink>
          <w:r>
            <w:fldChar w:fldCharType="end"/>
          </w:r>
        </w:p>
      </w:sdtContent>
    </w:sdt>
    <w:p w:rsidR="00000000" w:rsidDel="00000000" w:rsidP="00000000" w:rsidRDefault="00000000" w:rsidRPr="00000000" w14:paraId="000000A3">
      <w:pPr>
        <w:ind w:left="0" w:firstLine="0"/>
        <w:rPr>
          <w:b w:val="1"/>
          <w:bCs w:val="1"/>
          <w:sz w:val="30"/>
          <w:szCs w:val="30"/>
        </w:rPr>
      </w:pPr>
      <w:r w:rsidDel="00000000" w:rsidR="00000000" w:rsidRPr="00000000">
        <w:rPr>
          <w:rtl w:val="0"/>
        </w:rPr>
      </w:r>
    </w:p>
    <w:p w:rsidR="00000000" w:rsidDel="00000000" w:rsidP="00000000" w:rsidRDefault="00000000" w:rsidRPr="00000000" w14:paraId="000000A4">
      <w:pPr>
        <w:ind w:left="0" w:firstLine="0"/>
        <w:rPr>
          <w:b w:val="1"/>
          <w:bCs w:val="1"/>
          <w:sz w:val="30"/>
          <w:szCs w:val="3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ind w:left="720" w:firstLine="0"/>
        <w:rPr>
          <w:b w:val="1"/>
          <w:bCs w:val="1"/>
          <w:sz w:val="30"/>
          <w:szCs w:val="30"/>
        </w:rPr>
      </w:pPr>
      <w:bookmarkStart w:colFirst="0" w:colLast="0" w:name="_8b6p5o44kqxa" w:id="0"/>
      <w:bookmarkEnd w:id="0"/>
      <w:r w:rsidDel="00000000" w:rsidR="00000000" w:rsidRPr="00000000">
        <w:rPr>
          <w:b w:val="1"/>
          <w:bCs w:val="1"/>
          <w:sz w:val="30"/>
          <w:szCs w:val="30"/>
          <w:rtl w:val="0"/>
        </w:rPr>
        <w:t xml:space="preserve">Introducción</w:t>
      </w:r>
    </w:p>
    <w:p w:rsidR="00000000" w:rsidDel="00000000" w:rsidP="00000000" w:rsidRDefault="00000000" w:rsidRPr="00000000" w14:paraId="000000A7">
      <w:pPr>
        <w:ind w:left="0" w:firstLine="0"/>
        <w:rPr>
          <w:b w:val="1"/>
          <w:bCs w:val="1"/>
          <w:sz w:val="30"/>
          <w:szCs w:val="30"/>
        </w:rPr>
      </w:pPr>
      <w:r w:rsidDel="00000000" w:rsidR="00000000" w:rsidRPr="00000000">
        <w:rPr>
          <w:rtl w:val="0"/>
        </w:rPr>
      </w:r>
    </w:p>
    <w:p w:rsidR="00000000" w:rsidDel="00000000" w:rsidP="00000000" w:rsidRDefault="00000000" w:rsidRPr="00000000" w14:paraId="000000A8">
      <w:pPr>
        <w:numPr>
          <w:ilvl w:val="0"/>
          <w:numId w:val="4"/>
        </w:numPr>
        <w:ind w:left="720" w:hanging="360"/>
        <w:rPr>
          <w:u w:val="none"/>
        </w:rPr>
      </w:pPr>
      <w:r w:rsidDel="00000000" w:rsidR="00000000" w:rsidRPr="00000000">
        <w:rPr>
          <w:rtl w:val="0"/>
        </w:rPr>
        <w:t xml:space="preserve">El presente documento detalla la Definición de la Solución para el proyecto </w:t>
      </w:r>
      <w:r w:rsidDel="00000000" w:rsidR="00000000" w:rsidRPr="00000000">
        <w:rPr>
          <w:b w:val="1"/>
          <w:bCs w:val="1"/>
          <w:i w:val="1"/>
          <w:iCs w:val="1"/>
          <w:rtl w:val="0"/>
        </w:rPr>
        <w:t xml:space="preserve">GestaPro</w:t>
      </w:r>
      <w:r w:rsidDel="00000000" w:rsidR="00000000" w:rsidRPr="00000000">
        <w:rPr>
          <w:rtl w:val="0"/>
        </w:rPr>
        <w:t xml:space="preserve">. En éste, se especificarán el objetivo general, los requerimientos funcionales y no funcionales, y las características técnicas esenciales que darán forma al producto. Dado que el proyecto se abordará bajo el marco ágil </w:t>
      </w:r>
      <w:r w:rsidDel="00000000" w:rsidR="00000000" w:rsidRPr="00000000">
        <w:rPr>
          <w:i w:val="1"/>
          <w:iCs w:val="1"/>
          <w:u w:val="single"/>
          <w:rtl w:val="0"/>
        </w:rPr>
        <w:t xml:space="preserve">Scrum</w:t>
      </w:r>
      <w:r w:rsidDel="00000000" w:rsidR="00000000" w:rsidRPr="00000000">
        <w:rPr>
          <w:rtl w:val="0"/>
        </w:rPr>
        <w:t xml:space="preserve">, se incluye el </w:t>
      </w:r>
      <w:r w:rsidDel="00000000" w:rsidR="00000000" w:rsidRPr="00000000">
        <w:rPr>
          <w:rtl w:val="0"/>
        </w:rPr>
        <w:t xml:space="preserve">Product Backlog</w:t>
      </w:r>
      <w:r w:rsidDel="00000000" w:rsidR="00000000" w:rsidRPr="00000000">
        <w:rPr>
          <w:rtl w:val="0"/>
        </w:rPr>
        <w:t xml:space="preserve"> inicial con sus respectivas historias de usuario y funcionalidades. Asimismo, se incorporan los diagramas técnicos correspondientes para guiar tanto la arquitectura del software como la implementación de sus especificaciones. </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pStyle w:val="Heading2"/>
        <w:ind w:left="720" w:firstLine="0"/>
        <w:rPr>
          <w:b w:val="1"/>
          <w:bCs w:val="1"/>
          <w:sz w:val="30"/>
          <w:szCs w:val="30"/>
        </w:rPr>
      </w:pPr>
      <w:bookmarkStart w:colFirst="0" w:colLast="0" w:name="_392yt6z44olz" w:id="1"/>
      <w:bookmarkEnd w:id="1"/>
      <w:r w:rsidDel="00000000" w:rsidR="00000000" w:rsidRPr="00000000">
        <w:rPr>
          <w:b w:val="1"/>
          <w:bCs w:val="1"/>
          <w:sz w:val="30"/>
          <w:szCs w:val="30"/>
          <w:rtl w:val="0"/>
        </w:rPr>
        <w:t xml:space="preserve">Nombre del Producto de Software</w:t>
      </w:r>
    </w:p>
    <w:p w:rsidR="00000000" w:rsidDel="00000000" w:rsidP="00000000" w:rsidRDefault="00000000" w:rsidRPr="00000000" w14:paraId="000000AB">
      <w:pPr>
        <w:ind w:left="0" w:firstLine="0"/>
        <w:rPr>
          <w:b w:val="1"/>
          <w:bCs w:val="1"/>
          <w:sz w:val="30"/>
          <w:szCs w:val="30"/>
        </w:rPr>
      </w:pPr>
      <w:r w:rsidDel="00000000" w:rsidR="00000000" w:rsidRPr="00000000">
        <w:rPr>
          <w:rtl w:val="0"/>
        </w:rPr>
      </w:r>
    </w:p>
    <w:p w:rsidR="00000000" w:rsidDel="00000000" w:rsidP="00000000" w:rsidRDefault="00000000" w:rsidRPr="00000000" w14:paraId="000000AC">
      <w:pPr>
        <w:numPr>
          <w:ilvl w:val="0"/>
          <w:numId w:val="5"/>
        </w:numPr>
        <w:ind w:left="720" w:hanging="360"/>
        <w:rPr/>
      </w:pPr>
      <w:r w:rsidDel="00000000" w:rsidR="00000000" w:rsidRPr="00000000">
        <w:rPr>
          <w:rtl w:val="0"/>
        </w:rPr>
        <w:t xml:space="preserve">Para seleccionar el nombre de nuestro producto, queríamos dejar en claro en que se enfoca nuestro proyecto específicamente de manera profesional, pero al mismo tiempo queríamos un nombre simple, fácil de reconocer y amigable para nuestro entorno/Clientes, “</w:t>
      </w:r>
      <w:r w:rsidDel="00000000" w:rsidR="00000000" w:rsidRPr="00000000">
        <w:rPr>
          <w:b w:val="1"/>
          <w:bCs w:val="1"/>
          <w:rtl w:val="0"/>
        </w:rPr>
        <w:t xml:space="preserve">Gestapro</w:t>
      </w:r>
      <w:r w:rsidDel="00000000" w:rsidR="00000000" w:rsidRPr="00000000">
        <w:rPr>
          <w:rtl w:val="0"/>
        </w:rPr>
        <w:t xml:space="preserve">” fue el nombre que decidimos ya que une la palabra ‘Gestor’ con ‘Profesionalismo’, de una manera fácil, rápida de recordar y recomendar.</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610225" cy="3143250"/>
            <wp:effectExtent b="0" l="0" r="0" t="0"/>
            <wp:docPr id="268" name="image129.png"/>
            <a:graphic>
              <a:graphicData uri="http://schemas.openxmlformats.org/drawingml/2006/picture">
                <pic:pic>
                  <pic:nvPicPr>
                    <pic:cNvPr id="0" name="image129.png"/>
                    <pic:cNvPicPr preferRelativeResize="0"/>
                  </pic:nvPicPr>
                  <pic:blipFill>
                    <a:blip r:embed="rId7"/>
                    <a:srcRect b="0" l="0" r="0" t="0"/>
                    <a:stretch>
                      <a:fillRect/>
                    </a:stretch>
                  </pic:blipFill>
                  <pic:spPr>
                    <a:xfrm>
                      <a:off x="0" y="0"/>
                      <a:ext cx="56102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ind w:left="720" w:firstLine="0"/>
        <w:rPr>
          <w:b w:val="1"/>
          <w:bCs w:val="1"/>
          <w:sz w:val="30"/>
          <w:szCs w:val="30"/>
        </w:rPr>
      </w:pPr>
      <w:bookmarkStart w:colFirst="0" w:colLast="0" w:name="_onlp3e39psjr" w:id="2"/>
      <w:bookmarkEnd w:id="2"/>
      <w:r w:rsidDel="00000000" w:rsidR="00000000" w:rsidRPr="00000000">
        <w:rPr>
          <w:b w:val="1"/>
          <w:bCs w:val="1"/>
          <w:sz w:val="30"/>
          <w:szCs w:val="30"/>
          <w:rtl w:val="0"/>
        </w:rPr>
        <w:t xml:space="preserve">Objetivo del Producto</w:t>
      </w:r>
    </w:p>
    <w:p w:rsidR="00000000" w:rsidDel="00000000" w:rsidP="00000000" w:rsidRDefault="00000000" w:rsidRPr="00000000" w14:paraId="000000B7">
      <w:pPr>
        <w:ind w:left="0" w:firstLine="0"/>
        <w:rPr>
          <w:b w:val="1"/>
          <w:bCs w:val="1"/>
          <w:sz w:val="30"/>
          <w:szCs w:val="30"/>
        </w:rPr>
      </w:pPr>
      <w:r w:rsidDel="00000000" w:rsidR="00000000" w:rsidRPr="00000000">
        <w:rPr>
          <w:rtl w:val="0"/>
        </w:rPr>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El objetivo principal de la plataforma es transformar la complejidad operativa de una industria gráfica e imprenta en procesos ágiles y automatizados. Busca optimizar y centralizar las operaciones críticas del negocio, permitiendo un control exhaustivo que abarca desde el primer contacto con el cliente hasta la entrega final del producto y el balance contable. En definitiva, busca eliminar la fragmentación de la información para proporcionar datos accionables que ayuden en la toma de decisiones gerenciales, logrando que la empresa sea más competitiva, organizada y rentable.</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B">
      <w:pPr>
        <w:pStyle w:val="Heading2"/>
        <w:ind w:left="720" w:firstLine="0"/>
        <w:rPr>
          <w:b w:val="1"/>
          <w:bCs w:val="1"/>
          <w:sz w:val="30"/>
          <w:szCs w:val="30"/>
        </w:rPr>
      </w:pPr>
      <w:bookmarkStart w:colFirst="0" w:colLast="0" w:name="_se34clshuo0w" w:id="3"/>
      <w:bookmarkEnd w:id="3"/>
      <w:r w:rsidDel="00000000" w:rsidR="00000000" w:rsidRPr="00000000">
        <w:rPr>
          <w:b w:val="1"/>
          <w:bCs w:val="1"/>
          <w:sz w:val="30"/>
          <w:szCs w:val="30"/>
          <w:rtl w:val="0"/>
        </w:rPr>
        <w:t xml:space="preserve">Descripción General del Producto</w:t>
      </w:r>
    </w:p>
    <w:p w:rsidR="00000000" w:rsidDel="00000000" w:rsidP="00000000" w:rsidRDefault="00000000" w:rsidRPr="00000000" w14:paraId="000000BC">
      <w:pPr>
        <w:rPr>
          <w:b w:val="1"/>
          <w:bCs w:val="1"/>
          <w:sz w:val="30"/>
          <w:szCs w:val="30"/>
        </w:rPr>
      </w:pPr>
      <w:r w:rsidDel="00000000" w:rsidR="00000000" w:rsidRPr="00000000">
        <w:rPr>
          <w:rtl w:val="0"/>
        </w:rPr>
      </w:r>
    </w:p>
    <w:p w:rsidR="00000000" w:rsidDel="00000000" w:rsidP="00000000" w:rsidRDefault="00000000" w:rsidRPr="00000000" w14:paraId="000000BD">
      <w:pPr>
        <w:numPr>
          <w:ilvl w:val="0"/>
          <w:numId w:val="6"/>
        </w:numPr>
        <w:ind w:left="720" w:hanging="360"/>
        <w:rPr>
          <w:u w:val="none"/>
        </w:rPr>
      </w:pPr>
      <w:r w:rsidDel="00000000" w:rsidR="00000000" w:rsidRPr="00000000">
        <w:rPr>
          <w:rtl w:val="0"/>
        </w:rPr>
        <w:t xml:space="preserve">GestaPro</w:t>
      </w:r>
      <w:r w:rsidDel="00000000" w:rsidR="00000000" w:rsidRPr="00000000">
        <w:rPr>
          <w:rtl w:val="0"/>
        </w:rPr>
        <w:t xml:space="preserve"> se define como una solución integral de gestión interna diseñada específicamente para el rubro de la industria gráfica e imprentas (Aunque también puede ser moldeada para otros tipos de sistemas) que, a diferencia de los métodos tradicionales, funciona como el núcleo estratégico de la empresa integrando cinco pilares operativos claves dentro de una única interfaz robusta:</w:t>
      </w:r>
    </w:p>
    <w:p w:rsidR="00000000" w:rsidDel="00000000" w:rsidP="00000000" w:rsidRDefault="00000000" w:rsidRPr="00000000" w14:paraId="000000BE">
      <w:pPr>
        <w:ind w:left="720" w:firstLine="0"/>
        <w:rPr/>
      </w:pPr>
      <w:r w:rsidDel="00000000" w:rsidR="00000000" w:rsidRPr="00000000">
        <w:rPr>
          <w:rtl w:val="0"/>
        </w:rPr>
        <w:t xml:space="preserve">Automatización Comercial,  Gestión de Flujo de Trabajo, Control Financiero y de Pagos, Administración de Recursos y de Stock, y un Análisis más a medida de la jerarquía de la empresa (Administradores y Empleados).</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720" w:firstLine="0"/>
        <w:rPr>
          <w:b w:val="1"/>
          <w:bCs w:val="1"/>
          <w:sz w:val="30"/>
          <w:szCs w:val="30"/>
        </w:rPr>
      </w:pPr>
      <w:r w:rsidDel="00000000" w:rsidR="00000000" w:rsidRPr="00000000">
        <w:rPr>
          <w:rtl w:val="0"/>
        </w:rPr>
      </w:r>
    </w:p>
    <w:p w:rsidR="00000000" w:rsidDel="00000000" w:rsidP="00000000" w:rsidRDefault="00000000" w:rsidRPr="00000000" w14:paraId="000000C2">
      <w:pPr>
        <w:ind w:left="720" w:firstLine="0"/>
        <w:rPr>
          <w:b w:val="1"/>
          <w:bCs w:val="1"/>
          <w:sz w:val="30"/>
          <w:szCs w:val="30"/>
        </w:rPr>
      </w:pPr>
      <w:r w:rsidDel="00000000" w:rsidR="00000000" w:rsidRPr="00000000">
        <w:rPr>
          <w:rtl w:val="0"/>
        </w:rPr>
      </w:r>
    </w:p>
    <w:p w:rsidR="00000000" w:rsidDel="00000000" w:rsidP="00000000" w:rsidRDefault="00000000" w:rsidRPr="00000000" w14:paraId="000000C3">
      <w:pPr>
        <w:ind w:left="720" w:firstLine="0"/>
        <w:rPr>
          <w:b w:val="1"/>
          <w:bCs w:val="1"/>
          <w:sz w:val="30"/>
          <w:szCs w:val="30"/>
        </w:rPr>
      </w:pPr>
      <w:r w:rsidDel="00000000" w:rsidR="00000000" w:rsidRPr="00000000">
        <w:rPr>
          <w:rtl w:val="0"/>
        </w:rPr>
      </w:r>
    </w:p>
    <w:p w:rsidR="00000000" w:rsidDel="00000000" w:rsidP="00000000" w:rsidRDefault="00000000" w:rsidRPr="00000000" w14:paraId="000000C4">
      <w:pPr>
        <w:ind w:left="720" w:firstLine="0"/>
        <w:rPr>
          <w:b w:val="1"/>
          <w:bCs w:val="1"/>
          <w:sz w:val="30"/>
          <w:szCs w:val="30"/>
        </w:rPr>
      </w:pPr>
      <w:r w:rsidDel="00000000" w:rsidR="00000000" w:rsidRPr="00000000">
        <w:rPr>
          <w:rtl w:val="0"/>
        </w:rPr>
      </w:r>
    </w:p>
    <w:p w:rsidR="00000000" w:rsidDel="00000000" w:rsidP="00000000" w:rsidRDefault="00000000" w:rsidRPr="00000000" w14:paraId="000000C5">
      <w:pPr>
        <w:ind w:left="720" w:firstLine="0"/>
        <w:rPr>
          <w:b w:val="1"/>
          <w:bCs w:val="1"/>
          <w:sz w:val="30"/>
          <w:szCs w:val="30"/>
        </w:rPr>
      </w:pPr>
      <w:r w:rsidDel="00000000" w:rsidR="00000000" w:rsidRPr="00000000">
        <w:rPr>
          <w:rtl w:val="0"/>
        </w:rPr>
      </w:r>
    </w:p>
    <w:p w:rsidR="00000000" w:rsidDel="00000000" w:rsidP="00000000" w:rsidRDefault="00000000" w:rsidRPr="00000000" w14:paraId="000000C6">
      <w:pPr>
        <w:ind w:left="720" w:firstLine="0"/>
        <w:rPr>
          <w:b w:val="1"/>
          <w:bCs w:val="1"/>
          <w:sz w:val="30"/>
          <w:szCs w:val="30"/>
        </w:rPr>
      </w:pPr>
      <w:r w:rsidDel="00000000" w:rsidR="00000000" w:rsidRPr="00000000">
        <w:rPr>
          <w:rtl w:val="0"/>
        </w:rPr>
      </w:r>
    </w:p>
    <w:p w:rsidR="00000000" w:rsidDel="00000000" w:rsidP="00000000" w:rsidRDefault="00000000" w:rsidRPr="00000000" w14:paraId="000000C7">
      <w:pPr>
        <w:ind w:left="720" w:firstLine="0"/>
        <w:rPr>
          <w:b w:val="1"/>
          <w:bCs w:val="1"/>
          <w:sz w:val="30"/>
          <w:szCs w:val="30"/>
        </w:rPr>
      </w:pPr>
      <w:r w:rsidDel="00000000" w:rsidR="00000000" w:rsidRPr="00000000">
        <w:rPr>
          <w:rtl w:val="0"/>
        </w:rPr>
      </w:r>
    </w:p>
    <w:p w:rsidR="00000000" w:rsidDel="00000000" w:rsidP="00000000" w:rsidRDefault="00000000" w:rsidRPr="00000000" w14:paraId="000000C8">
      <w:pPr>
        <w:ind w:left="720" w:firstLine="0"/>
        <w:rPr>
          <w:b w:val="1"/>
          <w:bCs w:val="1"/>
          <w:sz w:val="30"/>
          <w:szCs w:val="30"/>
        </w:rPr>
      </w:pPr>
      <w:r w:rsidDel="00000000" w:rsidR="00000000" w:rsidRPr="00000000">
        <w:rPr>
          <w:rtl w:val="0"/>
        </w:rPr>
      </w:r>
    </w:p>
    <w:p w:rsidR="00000000" w:rsidDel="00000000" w:rsidP="00000000" w:rsidRDefault="00000000" w:rsidRPr="00000000" w14:paraId="000000C9">
      <w:pPr>
        <w:ind w:left="720" w:firstLine="0"/>
        <w:rPr>
          <w:b w:val="1"/>
          <w:bCs w:val="1"/>
          <w:sz w:val="30"/>
          <w:szCs w:val="30"/>
        </w:rPr>
      </w:pPr>
      <w:r w:rsidDel="00000000" w:rsidR="00000000" w:rsidRPr="00000000">
        <w:rPr>
          <w:rtl w:val="0"/>
        </w:rPr>
      </w:r>
    </w:p>
    <w:p w:rsidR="00000000" w:rsidDel="00000000" w:rsidP="00000000" w:rsidRDefault="00000000" w:rsidRPr="00000000" w14:paraId="000000CA">
      <w:pPr>
        <w:ind w:left="720" w:firstLine="0"/>
        <w:rPr>
          <w:b w:val="1"/>
          <w:bCs w:val="1"/>
          <w:sz w:val="30"/>
          <w:szCs w:val="30"/>
        </w:rPr>
      </w:pPr>
      <w:r w:rsidDel="00000000" w:rsidR="00000000" w:rsidRPr="00000000">
        <w:rPr>
          <w:rtl w:val="0"/>
        </w:rPr>
      </w:r>
    </w:p>
    <w:p w:rsidR="00000000" w:rsidDel="00000000" w:rsidP="00000000" w:rsidRDefault="00000000" w:rsidRPr="00000000" w14:paraId="000000CB">
      <w:pPr>
        <w:ind w:left="720" w:firstLine="0"/>
        <w:rPr>
          <w:b w:val="1"/>
          <w:bCs w:val="1"/>
          <w:sz w:val="30"/>
          <w:szCs w:val="30"/>
        </w:rPr>
      </w:pPr>
      <w:r w:rsidDel="00000000" w:rsidR="00000000" w:rsidRPr="00000000">
        <w:rPr>
          <w:rtl w:val="0"/>
        </w:rPr>
      </w:r>
    </w:p>
    <w:p w:rsidR="00000000" w:rsidDel="00000000" w:rsidP="00000000" w:rsidRDefault="00000000" w:rsidRPr="00000000" w14:paraId="000000CC">
      <w:pPr>
        <w:ind w:left="720" w:firstLine="0"/>
        <w:rPr>
          <w:b w:val="1"/>
          <w:bCs w:val="1"/>
          <w:sz w:val="30"/>
          <w:szCs w:val="30"/>
        </w:rPr>
      </w:pPr>
      <w:r w:rsidDel="00000000" w:rsidR="00000000" w:rsidRPr="00000000">
        <w:rPr>
          <w:rtl w:val="0"/>
        </w:rPr>
      </w:r>
    </w:p>
    <w:p w:rsidR="00000000" w:rsidDel="00000000" w:rsidP="00000000" w:rsidRDefault="00000000" w:rsidRPr="00000000" w14:paraId="000000CD">
      <w:pPr>
        <w:ind w:left="720" w:firstLine="0"/>
        <w:rPr>
          <w:b w:val="1"/>
          <w:bCs w:val="1"/>
          <w:sz w:val="30"/>
          <w:szCs w:val="30"/>
        </w:rPr>
      </w:pPr>
      <w:r w:rsidDel="00000000" w:rsidR="00000000" w:rsidRPr="00000000">
        <w:rPr>
          <w:rtl w:val="0"/>
        </w:rPr>
      </w:r>
    </w:p>
    <w:p w:rsidR="00000000" w:rsidDel="00000000" w:rsidP="00000000" w:rsidRDefault="00000000" w:rsidRPr="00000000" w14:paraId="000000CE">
      <w:pPr>
        <w:pStyle w:val="Heading2"/>
        <w:ind w:left="720" w:firstLine="0"/>
        <w:rPr>
          <w:b w:val="1"/>
          <w:bCs w:val="1"/>
          <w:sz w:val="30"/>
          <w:szCs w:val="30"/>
        </w:rPr>
      </w:pPr>
      <w:bookmarkStart w:colFirst="0" w:colLast="0" w:name="_be3p94c4bqpg" w:id="4"/>
      <w:bookmarkEnd w:id="4"/>
      <w:r w:rsidDel="00000000" w:rsidR="00000000" w:rsidRPr="00000000">
        <w:rPr>
          <w:b w:val="1"/>
          <w:bCs w:val="1"/>
          <w:sz w:val="30"/>
          <w:szCs w:val="30"/>
          <w:rtl w:val="0"/>
        </w:rPr>
        <w:t xml:space="preserve">Product Backlog</w:t>
      </w:r>
    </w:p>
    <w:p w:rsidR="00000000" w:rsidDel="00000000" w:rsidP="00000000" w:rsidRDefault="00000000" w:rsidRPr="00000000" w14:paraId="000000CF">
      <w:pPr>
        <w:ind w:left="0" w:firstLine="0"/>
        <w:rPr>
          <w:b w:val="1"/>
          <w:bCs w:val="1"/>
          <w:sz w:val="30"/>
          <w:szCs w:val="30"/>
        </w:rPr>
      </w:pPr>
      <w:r w:rsidDel="00000000" w:rsidR="00000000" w:rsidRPr="00000000">
        <w:rPr>
          <w:rtl w:val="0"/>
        </w:rPr>
      </w:r>
    </w:p>
    <w:p w:rsidR="00000000" w:rsidDel="00000000" w:rsidP="00000000" w:rsidRDefault="00000000" w:rsidRPr="00000000" w14:paraId="000000D0">
      <w:pPr>
        <w:numPr>
          <w:ilvl w:val="0"/>
          <w:numId w:val="7"/>
        </w:numPr>
        <w:ind w:left="720" w:hanging="360"/>
        <w:rPr>
          <w:u w:val="none"/>
        </w:rPr>
      </w:pPr>
      <w:r w:rsidDel="00000000" w:rsidR="00000000" w:rsidRPr="00000000">
        <w:rPr>
          <w:rtl w:val="0"/>
        </w:rPr>
        <w:t>Para desarrollar nuestro Proyecto, se tiene en cuenta el siguiente Backlog del producto con las tareas a realizar, ordenado por prioridad (las 142 user stories definitivas, una acción por historia).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135"/>
        <w:tblGridChange w:id="0">
          <w:tblGrid>
            <w:gridCol w:w="2625"/>
            <w:gridCol w:w="61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b w:val="1"/>
                <w:bCs w:val="1"/>
                <w:color w:val="1f1f1f"/>
                <w:rtl w:val="0"/>
              </w:rPr>
              <w:t xml:space="preserve">N° 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f1f1f"/>
              </w:rPr>
            </w:pPr>
            <w:r w:rsidDel="00000000" w:rsidR="00000000" w:rsidRPr="00000000">
              <w:rPr>
                <w:b w:val="1"/>
                <w:bCs w:val="1"/>
                <w:color w:val="1f1f1f"/>
                <w:rtl w:val="0"/>
              </w:rPr>
              <w:t xml:space="preserve">User Story</w:t>
            </w:r>
            <w:r w:rsidDel="00000000" w:rsidR="00000000" w:rsidRPr="00000000">
              <w:rPr>
                <w:rtl w:val="0"/>
              </w:rPr>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Ingresar Clave de Acceso del Local</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Usuario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Iniciar Sesión</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Cerrar Sesión</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Cliente</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GP.28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Modificar Cliente</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GP.29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Dar de Baja Lógica a Cliente</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Proveedor</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GP.41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Modificar Proveedor</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GP.42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Dar de Baja Lógica a Proveedor</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GP.46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Insumo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GP.47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Modificar Insumo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GP.48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Dar de Baja Lógica a Insumo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GP.52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Venta Rápida</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GP.56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Pedido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GP.66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Entregar Pedido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GP.75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Cola de Producción</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GP.76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Tablero por Estado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GP.80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Actualizar Estado de un Pedido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GP.98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Producto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GP.99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Modificar Producto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Configurar Receta de un Producto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Descontar Stock Automáticamente</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Abrir Turno de Caja</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Realizar Arqueo de Caja</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Cerrar Turno con Arqueo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Autorizar Solicitud de Registro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Rechazar Solicitud de Registro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Asignar Perfil a Usuario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Restringir Pantallas según Permisos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GP.27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Datos Comerciales del Cliente</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Buscar Clientes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GP.33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Crear Categoría de Descuento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GP.36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Asignar Límite de Crédito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GP.37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Histórico de Cuenta Corriente</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GP.38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Cobro en Cuenta Corriente</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GP.44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Buscar Proveedores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Buscar Insumos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GP.51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Panel Principal</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Aplicar Categoría de Descuento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GP.58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Generar Presupuesto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GP.60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Convertir Presupuesto en Pedido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GP.61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Seña</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GP.63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Cobrar Saldo de un Pedido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GP.64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Cobrar con Distintos Medios de Pago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GP.65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Controlar Deuda al Entregar</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GP.68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Emitir Ticket del Pedido (PDF)</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GP.69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Emitir Comprobante de Pago (PDF)</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GP.72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Historial de Pedidos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GP.77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Filtrar Pedidos del Taller</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GP.78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Pedidos Atrasados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GP.82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Línea de Tiempo del Pedido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GP.83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Asignar Pedido a un Operario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GP.85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Emitir Comanda de Taller (PDF)</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GP.86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Archivo en Repositorio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GP.89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Buscar Archivos en Repositorio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GP.91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Crear Pedido de Impresión desde el Repositorio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GP.92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Estado del Inventario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GP.93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Recibir Alertas de Stock Crítico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GP.94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Conversión de Insumos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GP.96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Compra de Insumos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Dar de Baja Lógica a Producto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Buscar Productos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Vincular Stock del Producto a sus Insumos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Equipo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Reportar Falla en un Equipo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Avisar en Ventas con Equipo Fuera de Servicio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Flujo de Caja del Turno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Movimiento Manual de Caja</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Justificar Diferencia de Arqueo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Métricas Generales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Vencer Sesión por Inactividad</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Empleado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Modificar Datos de Empleado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Dar de Baja Lógica a Empleado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Crear Perfil Personalizado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Configurar Permisos de un Perfil</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Asignar Usuarios a un Perfil desde la Matriz</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Historial de Actividad</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Filtrar Historial de Actividad</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Cambiar Contraseña Propia</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Ver o Restablecer Contraseña de un Usuario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Generar Respaldo de Datos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Restaurar Respaldo de Datos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Reactivar Cliente</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GP.34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Modificar Categoría de Descuento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GP.35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Eliminar Categoría de Descuento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GP.39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Resumen de Cuentas Corrientes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GP.43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Reactivar Proveedor</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GP.49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Reactivar Insumo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GP.54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Cancelar Venta en Curso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GP.57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Impacto en el Stock del Pedido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GP.59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Presupuestos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GP.62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Adjuntar Comprobante de Pago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GP.67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Notificar Pedido Listo al Cliente</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GP.70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Anular Pedido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GP.71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Devolución de un Pedido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GP.73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Auditoría de Pagos de un Pedido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GP.79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Pedidos Finalizados sin Retirar</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GP.81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Mover Pedido de Estado en el Tablero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GP.87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Modificar Datos de un Archivo del Repositorio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GP.88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Eliminar Archivo del Repositorio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GP.90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Previsualizar Archivo del Repositorio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GP.97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Cargar Compra desde una Foto con IA</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Merma de Material</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Modificar Equipo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Pago de Reparación</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Pasar Equipo a Mantenimiento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Dar de Alta Operativa a un Equipo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Historial de Incidencias de un Equipo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Filtrar Movimientos de Caja</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Comprobante de un Movimiento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Cerrar Turno Automáticamente</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Registros de Arqueo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GP.127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Reporte de Finanzas y Caja</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GP.128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Reporte de Productos y Ventas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GP.129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Reporte de Rendimiento y Operaciones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Reporte de Clientes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Reporte de Auditoría y Control</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GP.134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Aplicar Aumentos Porcentuales Masivos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Exportar Historial de Actividad</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Cambiar Usuario o Email Propio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Descargar Respaldo Generado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Eliminar Respaldo Generado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Ver Ubicación de Cliente</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GP.45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Ver Ubicación de Proveedor</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GP.53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Operar la Venta Rápida con el Teclado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GP.74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Reimprimir Ticket desde el Historial</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GP.84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Registrar Ubicación Física del Pedido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GP.95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Productos que Usan un Insumo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Historial de Mermas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Exportar Movimientos de Caja</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Comparar Períodos en Informes</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GP.133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Exportar Informes a PDF</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GP.135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Resumen del Día (Móvil)</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GP.136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Recibir Notificaciones (Móvil)</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GP.137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Pedidos (Móvil)</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GP.138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Informes (Móvil)</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GP.139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Estado de Máquinas y Fallas (Móvil)</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Alternar Modo de Interfaz</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GP.141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Manual de Usuario</w:t>
            </w:r>
          </w:p>
        </w:tc>
      </w:tr>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Pr>
                <w:b w:val="1"/>
                <w:bCs w:val="1"/>
                <w:color w:val="1f1f1f"/>
                <w:rtl w:val="0"/>
              </w:rPr>
              <w:t xml:space="preserve">GP.142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Pr>
                <w:b w:val="0"/>
                <w:color w:val="1f1f1f"/>
                <w:rtl w:val="0"/>
              </w:rPr>
              <w:t xml:space="preserve">Consultar al Asistente con IA</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ind w:left="720" w:firstLine="0"/>
        <w:rPr>
          <w:b w:val="1"/>
          <w:bCs w:val="1"/>
          <w:sz w:val="30"/>
          <w:szCs w:val="30"/>
        </w:rPr>
      </w:pPr>
      <w:r w:rsidDel="00000000" w:rsidR="00000000" w:rsidRPr="00000000">
        <w:rPr>
          <w:rtl w:val="0"/>
        </w:rPr>
      </w:r>
    </w:p>
    <w:p w:rsidR="00000000" w:rsidDel="00000000" w:rsidP="00000000" w:rsidRDefault="00000000" w:rsidRPr="00000000" w14:paraId="0000013C">
      <w:pPr>
        <w:ind w:left="720" w:firstLine="0"/>
        <w:rPr>
          <w:b w:val="1"/>
          <w:bCs w:val="1"/>
          <w:sz w:val="30"/>
          <w:szCs w:val="30"/>
        </w:rPr>
      </w:pPr>
      <w:r w:rsidDel="00000000" w:rsidR="00000000" w:rsidRPr="00000000">
        <w:rPr>
          <w:rtl w:val="0"/>
        </w:rPr>
      </w:r>
    </w:p>
    <w:p w:rsidR="00000000" w:rsidDel="00000000" w:rsidP="00000000" w:rsidRDefault="00000000" w:rsidRPr="00000000" w14:paraId="0000013D">
      <w:pPr>
        <w:ind w:left="720" w:firstLine="0"/>
        <w:rPr>
          <w:b w:val="1"/>
          <w:bCs w:val="1"/>
          <w:sz w:val="30"/>
          <w:szCs w:val="30"/>
        </w:rPr>
      </w:pPr>
      <w:r w:rsidDel="00000000" w:rsidR="00000000" w:rsidRPr="00000000">
        <w:rPr>
          <w:rtl w:val="0"/>
        </w:rPr>
      </w:r>
    </w:p>
    <w:p w:rsidR="00000000" w:rsidDel="00000000" w:rsidP="00000000" w:rsidRDefault="00000000" w:rsidRPr="00000000" w14:paraId="0000013E">
      <w:pPr>
        <w:ind w:left="0" w:firstLine="0"/>
        <w:rPr>
          <w:b w:val="1"/>
          <w:bCs w:val="1"/>
          <w:sz w:val="30"/>
          <w:szCs w:val="30"/>
        </w:rPr>
      </w:pPr>
      <w:r w:rsidDel="00000000" w:rsidR="00000000" w:rsidRPr="00000000">
        <w:rPr>
          <w:rtl w:val="0"/>
        </w:rPr>
      </w:r>
    </w:p>
    <w:p w:rsidR="00000000" w:rsidDel="00000000" w:rsidP="00000000" w:rsidRDefault="00000000" w:rsidRPr="00000000" w14:paraId="0000013F">
      <w:pPr>
        <w:pStyle w:val="Heading2"/>
        <w:ind w:left="720" w:firstLine="0"/>
        <w:rPr>
          <w:b w:val="1"/>
          <w:bCs w:val="1"/>
          <w:sz w:val="30"/>
          <w:szCs w:val="30"/>
        </w:rPr>
      </w:pPr>
      <w:bookmarkStart w:colFirst="0" w:colLast="0" w:name="_3gvocdqxvskl" w:id="5"/>
      <w:bookmarkEnd w:id="5"/>
      <w:r w:rsidDel="00000000" w:rsidR="00000000" w:rsidRPr="00000000">
        <w:rPr>
          <w:b w:val="1"/>
          <w:bCs w:val="1"/>
          <w:sz w:val="30"/>
          <w:szCs w:val="30"/>
          <w:rtl w:val="0"/>
        </w:rPr>
        <w:t xml:space="preserve">Epics y </w:t>
      </w:r>
      <w:r w:rsidDel="00000000" w:rsidR="00000000" w:rsidRPr="00000000">
        <w:rPr>
          <w:b w:val="1"/>
          <w:bCs w:val="1"/>
          <w:sz w:val="30"/>
          <w:szCs w:val="30"/>
          <w:rtl w:val="0"/>
        </w:rPr>
        <w:t xml:space="preserve">US asociadas</w:t>
      </w:r>
      <w:r w:rsidDel="00000000" w:rsidR="00000000" w:rsidRPr="00000000">
        <w:rPr>
          <w:b w:val="1"/>
          <w:bCs w:val="1"/>
          <w:sz w:val="30"/>
          <w:szCs w:val="30"/>
          <w:rtl w:val="0"/>
        </w:rPr>
        <w:t xml:space="preserve"> </w:t>
      </w:r>
    </w:p>
    <w:p w:rsidR="00000000" w:rsidDel="00000000" w:rsidP="00000000" w:rsidRDefault="00000000" w:rsidRPr="00000000" w14:paraId="00000140">
      <w:pPr>
        <w:ind w:left="0" w:firstLine="0"/>
        <w:rPr>
          <w:b w:val="1"/>
          <w:bCs w:val="1"/>
          <w:sz w:val="30"/>
          <w:szCs w:val="30"/>
        </w:rPr>
      </w:pPr>
      <w:r w:rsidDel="00000000" w:rsidR="00000000" w:rsidRPr="00000000">
        <w:rPr>
          <w:rtl w:val="0"/>
        </w:rPr>
      </w:r>
    </w:p>
    <w:p w:rsidR="00000000" w:rsidDel="00000000" w:rsidP="00000000" w:rsidRDefault="00000000" w:rsidRPr="00000000" w14:paraId="00000141">
      <w:pPr>
        <w:numPr>
          <w:ilvl w:val="0"/>
          <w:numId w:val="3"/>
        </w:numPr>
        <w:ind w:left="720" w:hanging="360"/>
        <w:rPr>
          <w:u w:val="none"/>
        </w:rPr>
      </w:pPr>
      <w:r w:rsidDel="00000000" w:rsidR="00000000" w:rsidRPr="00000000">
        <w:rPr>
          <w:rtl w:val="0"/>
        </w:rPr>
        <w:t xml:space="preserve">A continuación se detallan cada épica seleccionada con su respectivo User Story…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565"/>
        <w:gridCol w:w="5220"/>
        <w:tblGridChange w:id="0">
          <w:tblGrid>
            <w:gridCol w:w="1035"/>
            <w:gridCol w:w="2565"/>
            <w:gridCol w:w="522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4">
            <w:pPr>
              <w:spacing w:after="480" w:lineRule="auto"/>
              <w:rPr>
                <w:color w:val="1f1f1f"/>
              </w:rPr>
            </w:pPr>
            <w:r w:rsidDel="00000000" w:rsidR="00000000" w:rsidRPr="00000000">
              <w:rPr>
                <w:b w:val="1"/>
                <w:bCs w:val="1"/>
                <w:color w:val="1f1f1f"/>
                <w:rtl w:val="0"/>
              </w:rPr>
              <w:t xml:space="preserve">N° 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5">
            <w:pPr>
              <w:spacing w:after="480" w:lineRule="auto"/>
              <w:rPr>
                <w:color w:val="1f1f1f"/>
              </w:rPr>
            </w:pPr>
            <w:r w:rsidDel="00000000" w:rsidR="00000000" w:rsidRPr="00000000">
              <w:rPr>
                <w:b w:val="1"/>
                <w:bCs w:val="1"/>
                <w:color w:val="1f1f1f"/>
                <w:rtl w:val="0"/>
              </w:rPr>
              <w:t xml:space="preserve">Epic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6">
            <w:pPr>
              <w:spacing w:after="480" w:lineRule="auto"/>
              <w:rPr>
                <w:color w:val="1f1f1f"/>
              </w:rPr>
            </w:pPr>
            <w:r w:rsidDel="00000000" w:rsidR="00000000" w:rsidRPr="00000000">
              <w:rPr>
                <w:b w:val="1"/>
                <w:bCs w:val="1"/>
                <w:color w:val="1f1f1f"/>
                <w:rtl w:val="0"/>
              </w:rPr>
              <w:t xml:space="preserve">User Story (Título y Descripción)</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restart"/>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EPIC 1: Seguridad, Acceso y Auditoría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Ingresar Clave de Acceso del Local. </w:t>
            </w:r>
            <w:r>
              <w:rPr>
                <w:b w:val="0"/>
                <w:bCs w:val="1"/>
                <w:color w:val="1f1f1f"/>
                <w:rtl w:val="0"/>
              </w:rPr>
              <w:t xml:space="preserve">Como Usuario, quiero ingresar la clave de acceso del local antes de la pantalla de inicio de sesión para que nadie ajeno al negocio pueda llegar al sistema.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Usuario. </w:t>
            </w:r>
            <w:r>
              <w:rPr>
                <w:b w:val="0"/>
                <w:bCs w:val="1"/>
                <w:color w:val="1f1f1f"/>
                <w:rtl w:val="0"/>
              </w:rPr>
              <w:t xml:space="preserve">Como Nuevo Usuario, quiero registrarme proporcionando mi información personal y mis credenciales para solicitar acceso al sistema, quedando mi cuenta pendiente de autorización.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Iniciar Sesión. </w:t>
            </w:r>
            <w:r>
              <w:rPr>
                <w:b w:val="0"/>
                <w:bCs w:val="1"/>
                <w:color w:val="1f1f1f"/>
                <w:rtl w:val="0"/>
              </w:rPr>
              <w:t xml:space="preserve">Como Usuario registrado y autorizado, quiero iniciar sesión con mi usuario y contraseña para acceder al panel principal con las funciones que mi perfil tiene permitidas.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Cerrar Sesión. </w:t>
            </w:r>
            <w:r>
              <w:rPr>
                <w:b w:val="0"/>
                <w:bCs w:val="1"/>
                <w:color w:val="1f1f1f"/>
                <w:rtl w:val="0"/>
              </w:rPr>
              <w:t xml:space="preserve">Como Usuario, quiero cerrar sesión al finalizar mi actividad para asegurar la confidencialidad de mi cuenta y liberar la terminal de trabajo.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Vencer Sesión por Inactividad. </w:t>
            </w:r>
            <w:r>
              <w:rPr>
                <w:b w:val="0"/>
                <w:bCs w:val="1"/>
                <w:color w:val="1f1f1f"/>
                <w:rtl w:val="0"/>
              </w:rPr>
              <w:t xml:space="preserve">Como Usuario, quiero que mi sesión venza automáticamente pasado un tiempo para que nadie pueda operar con mi cuenta si dejo la terminal abierta.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GP.06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Autorizar Solicitud de Registro. </w:t>
            </w:r>
            <w:r>
              <w:rPr>
                <w:b w:val="0"/>
                <w:bCs w:val="1"/>
                <w:color w:val="1f1f1f"/>
                <w:rtl w:val="0"/>
              </w:rPr>
              <w:t xml:space="preserve">Como Dueño o Gerente (Perfil Admin), quiero autorizar las solicitudes de registro pendientes para habilitar el acceso de los nuevos usuarios al sistema.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Rechazar Solicitud de Registro. </w:t>
            </w:r>
            <w:r>
              <w:rPr>
                <w:b w:val="0"/>
                <w:bCs w:val="1"/>
                <w:color w:val="1f1f1f"/>
                <w:rtl w:val="0"/>
              </w:rPr>
              <w:t xml:space="preserve">Como Dueño o Gerente (Perfil Admin), quiero rechazar una solicitud de registro dejando la cuenta inactiva para impedir el acceso de personas no autorizadas.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Asignar Perfil a Usuario. </w:t>
            </w:r>
            <w:r>
              <w:rPr>
                <w:b w:val="0"/>
                <w:bCs w:val="1"/>
                <w:color w:val="1f1f1f"/>
                <w:rtl w:val="0"/>
              </w:rPr>
              <w:t xml:space="preserve">Como Dueño o Gerente (Perfil Admin), quiero asignar un perfil (Dueño, Operario o uno personalizado) a cada usuario autorizado para habilitar sus accesos operativos.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GP.09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Empleado. </w:t>
            </w:r>
            <w:r>
              <w:rPr>
                <w:b w:val="0"/>
                <w:bCs w:val="1"/>
                <w:color w:val="1f1f1f"/>
                <w:rtl w:val="0"/>
              </w:rPr>
              <w:t xml:space="preserve">Como Dueño o Gerente (Perfil Admin), quiero dar de alta un empleado con sus datos personales, cargo y salario para mantener actualizada la nómina del local.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Modificar Datos de Empleado. </w:t>
            </w:r>
            <w:r>
              <w:rPr>
                <w:b w:val="0"/>
                <w:bCs w:val="1"/>
                <w:color w:val="1f1f1f"/>
                <w:rtl w:val="0"/>
              </w:rPr>
              <w:t xml:space="preserve">Como Dueño o Gerente (Perfil Admin), quiero modificar los datos, el cargo o el salario de un empleado para mantener la nómina correcta y actualizada.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Dar de Baja Lógica a Empleado. </w:t>
            </w:r>
            <w:r>
              <w:rPr>
                <w:b w:val="0"/>
                <w:bCs w:val="1"/>
                <w:color w:val="1f1f1f"/>
                <w:rtl w:val="0"/>
              </w:rPr>
              <w:t xml:space="preserve">Como Dueño o Gerente (Perfil Admin), quiero dar de baja lógicamente a un empleado para quitarlo de la nómina activa sin perder su historial de actividad.</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Crear Perfil Personalizado. </w:t>
            </w:r>
            <w:r>
              <w:rPr>
                <w:b w:val="0"/>
                <w:bCs w:val="1"/>
                <w:color w:val="1f1f1f"/>
                <w:rtl w:val="0"/>
              </w:rPr>
              <w:t xml:space="preserve">Como Dueño o Gerente (Perfil Admin), quiero crear un perfil personalizado (por ejemplo, Gerente) para definir un conjunto de accesos distinto a los perfiles base.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Configurar Permisos de un Perfil. </w:t>
            </w:r>
            <w:r>
              <w:rPr>
                <w:b w:val="0"/>
                <w:bCs w:val="1"/>
                <w:color w:val="1f1f1f"/>
                <w:rtl w:val="0"/>
              </w:rPr>
              <w:t xml:space="preserve">Como Dueño o Gerente (Perfil Admin), quiero habilitar o deshabilitar cada módulo para un perfil desde la matriz de permisos para adaptar los accesos a las necesidades del local.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Asignar Usuarios a un Perfil desde la Matriz. </w:t>
            </w:r>
            <w:r>
              <w:rPr>
                <w:b w:val="0"/>
                <w:bCs w:val="1"/>
                <w:color w:val="1f1f1f"/>
                <w:rtl w:val="0"/>
              </w:rPr>
              <w:t xml:space="preserve">Como Dueño o Gerente (Perfil Admin), quiero asignar usuarios a un perfil desde la matriz de permisos para que los cambios de accesos se apliquen a todos ellos al instante.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Restringir Pantallas según Permisos. </w:t>
            </w:r>
            <w:r>
              <w:rPr>
                <w:b w:val="0"/>
                <w:bCs w:val="1"/>
                <w:color w:val="1f1f1f"/>
                <w:rtl w:val="0"/>
              </w:rPr>
              <w:t xml:space="preserve">Como Usuario, quiero ver en el menú solo los módulos que mi perfil tiene habilitados para no poder realizar acciones no autorizadas.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Historial de Actividad. </w:t>
            </w:r>
            <w:r>
              <w:rPr>
                <w:b w:val="0"/>
                <w:bCs w:val="1"/>
                <w:color w:val="1f1f1f"/>
                <w:rtl w:val="0"/>
              </w:rPr>
              <w:t xml:space="preserve">Como Dueño o Gerente (Perfil Admin), quiero consultar el historial de actividad con cada cambio importante (dato previo, dato nuevo, usuario y fecha/hora) para auditar quién modificó qué y cuándo.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Filtrar Historial de Actividad. </w:t>
            </w:r>
            <w:r>
              <w:rPr>
                <w:b w:val="0"/>
                <w:bCs w:val="1"/>
                <w:color w:val="1f1f1f"/>
                <w:rtl w:val="0"/>
              </w:rPr>
              <w:t xml:space="preserve">Como Dueño o Gerente (Perfil Admin), quiero filtrar el historial de actividad por tabla afectada y por usuario para encontrar rápidamente un cambio puntual.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Exportar Historial de Actividad. </w:t>
            </w:r>
            <w:r>
              <w:rPr>
                <w:b w:val="0"/>
                <w:bCs w:val="1"/>
                <w:color w:val="1f1f1f"/>
                <w:rtl w:val="0"/>
              </w:rPr>
              <w:t xml:space="preserve">Como Dueño o Gerente (Perfil Admin), quiero exportar el historial de actividad a PDF o Excel para conservarlo o presentarlo fuera del sistema.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Cambiar Contraseña Propia. </w:t>
            </w:r>
            <w:r>
              <w:rPr>
                <w:b w:val="0"/>
                <w:bCs w:val="1"/>
                <w:color w:val="1f1f1f"/>
                <w:rtl w:val="0"/>
              </w:rPr>
              <w:t xml:space="preserve">Como Usuario, quiero cambiar mi contraseña desde Configuración, ingresando la actual, para mantener segura mi cuenta.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Cambiar Usuario o Email Propio. </w:t>
            </w:r>
            <w:r>
              <w:rPr>
                <w:b w:val="0"/>
                <w:bCs w:val="1"/>
                <w:color w:val="1f1f1f"/>
                <w:rtl w:val="0"/>
              </w:rPr>
              <w:t xml:space="preserve">Como Usuario, quiero cambiar mi nombre de usuario o mi email desde Configuración para mantener mis datos de acceso actualizados.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Ver o Restablecer Contraseña de un Usuario. </w:t>
            </w:r>
            <w:r>
              <w:rPr>
                <w:b w:val="0"/>
                <w:bCs w:val="1"/>
                <w:color w:val="1f1f1f"/>
                <w:rtl w:val="0"/>
              </w:rPr>
              <w:t xml:space="preserve">Como Dueño o Gerente (Perfil Admin), quiero ver o restablecer la contraseña de otro usuario para recuperar su acceso cuando la olvida.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Generar Respaldo de Datos. </w:t>
            </w:r>
            <w:r>
              <w:rPr>
                <w:b w:val="0"/>
                <w:bCs w:val="1"/>
                <w:color w:val="1f1f1f"/>
                <w:rtl w:val="0"/>
              </w:rPr>
              <w:t xml:space="preserve">Como Dueño o Gerente (Perfil Admin), quiero generar un respaldo de la base de datos en el momento para resguardar la información ante cualquier problema.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Restaurar Respaldo de Datos. </w:t>
            </w:r>
            <w:r>
              <w:rPr>
                <w:b w:val="0"/>
                <w:bCs w:val="1"/>
                <w:color w:val="1f1f1f"/>
                <w:rtl w:val="0"/>
              </w:rPr>
              <w:t xml:space="preserve">Como Dueño o Gerente (Perfil Admin), quiero restaurar los datos desde un archivo de respaldo, confirmando la operación, para recuperar la información ante una falla.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Descargar Respaldo Generado. </w:t>
            </w:r>
            <w:r>
              <w:rPr>
                <w:b w:val="0"/>
                <w:bCs w:val="1"/>
                <w:color w:val="1f1f1f"/>
                <w:rtl w:val="0"/>
              </w:rPr>
              <w:t xml:space="preserve">Como Dueño o Gerente (Perfil Admin), quiero descargar un respaldo del historial de respaldos generados para guardar una copia fuera del sistema.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Eliminar Respaldo Generado. </w:t>
            </w:r>
            <w:r>
              <w:rPr>
                <w:b w:val="0"/>
                <w:bCs w:val="1"/>
                <w:color w:val="1f1f1f"/>
                <w:rtl w:val="0"/>
              </w:rPr>
              <w:t xml:space="preserve">Como Dueño o Gerente (Perfil Admin), quiero eliminar un respaldo antiguo del historial para no acumular copias que ya no sirven.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restart"/>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EPIC 2: Entidades Maestras y Cuentas Corrientes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Cliente. </w:t>
            </w:r>
            <w:r>
              <w:rPr>
                <w:b w:val="0"/>
                <w:bCs w:val="1"/>
                <w:color w:val="1f1f1f"/>
                <w:rtl w:val="0"/>
              </w:rPr>
              <w:t xml:space="preserve">Como Operario, quiero registrar un cliente con sus datos personales, su identificador único (DNI/CUIT), su contacto y su dirección física para mantener la base libre de duplicados y coordinar las entregas.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GP.27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Datos Comerciales del Cliente. </w:t>
            </w:r>
            <w:r>
              <w:rPr>
                <w:b w:val="0"/>
                <w:bCs w:val="1"/>
                <w:color w:val="1f1f1f"/>
                <w:rtl w:val="0"/>
              </w:rPr>
              <w:t xml:space="preserve">Como Operario, quiero cargar la razón social, la persona de contacto y el límite de crédito al dar de alta un cliente para dejarlo listo para operar a cuenta corriente.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Modificar Cliente. </w:t>
            </w:r>
            <w:r>
              <w:rPr>
                <w:b w:val="0"/>
                <w:bCs w:val="1"/>
                <w:color w:val="1f1f1f"/>
                <w:rtl w:val="0"/>
              </w:rPr>
              <w:t xml:space="preserve">Como Operario, quiero modificar los datos personales, la dirección o los datos comerciales de un cliente para mantener su información actualizada.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GP.29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Dar de Baja Lógica a Cliente. </w:t>
            </w:r>
            <w:r>
              <w:rPr>
                <w:b w:val="0"/>
                <w:bCs w:val="1"/>
                <w:color w:val="1f1f1f"/>
                <w:rtl w:val="0"/>
              </w:rPr>
              <w:t xml:space="preserve">Como Operario, quiero dar de baja lógicamente a un cliente para que no aparezca en las operaciones nuevas sin perder el histórico de sus transacciones.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Reactivar Cliente. </w:t>
            </w:r>
            <w:r>
              <w:rPr>
                <w:b w:val="0"/>
                <w:bCs w:val="1"/>
                <w:color w:val="1f1f1f"/>
                <w:rtl w:val="0"/>
              </w:rPr>
              <w:t xml:space="preserve">Como Operario, quiero reactivar un cliente dado de baja para volver a operar con él conservando su histórico.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GP.31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Buscar Clientes. </w:t>
            </w:r>
            <w:r>
              <w:rPr>
                <w:b w:val="0"/>
                <w:bCs w:val="1"/>
                <w:color w:val="1f1f1f"/>
                <w:rtl w:val="0"/>
              </w:rPr>
              <w:t xml:space="preserve">Como Operario, quiero buscar clientes por nombre o documento y filtrarlos por estado (activo/inactivo) para encontrar rápidamente al que necesito.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Ver Ubicación de Cliente. </w:t>
            </w:r>
            <w:r>
              <w:rPr>
                <w:b w:val="0"/>
                <w:bCs w:val="1"/>
                <w:color w:val="1f1f1f"/>
                <w:rtl w:val="0"/>
              </w:rPr>
              <w:t xml:space="preserve">Como Operario, quiero ver la dirección registrada de un cliente (y habilitar su edición si cambió) para coordinar los envíos.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GP.33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Crear Categoría de Descuento. </w:t>
            </w:r>
            <w:r>
              <w:rPr>
                <w:b w:val="0"/>
                <w:bCs w:val="1"/>
                <w:color w:val="1f1f1f"/>
                <w:rtl w:val="0"/>
              </w:rPr>
              <w:t xml:space="preserve">Como Operario, quiero crear categorías de clientes (por ejemplo, Estudiante o Mayorista) con un porcentaje de descuento para aplicarlas automáticamente en las ventas.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GP.34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Modificar Categoría de Descuento. </w:t>
            </w:r>
            <w:r>
              <w:rPr>
                <w:b w:val="0"/>
                <w:bCs w:val="1"/>
                <w:color w:val="1f1f1f"/>
                <w:rtl w:val="0"/>
              </w:rPr>
              <w:t xml:space="preserve">Como Operario, quiero modificar el nombre o el porcentaje de una categoría de descuento para actualizar las reglas comerciales.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GP.35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Eliminar Categoría de Descuento. </w:t>
            </w:r>
            <w:r>
              <w:rPr>
                <w:b w:val="0"/>
                <w:bCs w:val="1"/>
                <w:color w:val="1f1f1f"/>
                <w:rtl w:val="0"/>
              </w:rPr>
              <w:t xml:space="preserve">Como Operario, quiero eliminar una categoría de descuento que ya no se usa para mantener la lista ordenada.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GP.36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Asignar Límite de Crédito. </w:t>
            </w:r>
            <w:r>
              <w:rPr>
                <w:b w:val="0"/>
                <w:bCs w:val="1"/>
                <w:color w:val="1f1f1f"/>
                <w:rtl w:val="0"/>
              </w:rPr>
              <w:t xml:space="preserve">Como Operario, quiero asignar o actualizar el límite de crédito de la cuenta corriente de un cliente para controlar cuánto puede deber.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GP.37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Histórico de Cuenta Corriente. </w:t>
            </w:r>
            <w:r>
              <w:rPr>
                <w:b w:val="0"/>
                <w:bCs w:val="1"/>
                <w:color w:val="1f1f1f"/>
                <w:rtl w:val="0"/>
              </w:rPr>
              <w:t xml:space="preserve">Como Operario, quiero consultar el histórico de compras y pagos y el saldo deudor de la cuenta corriente de un cliente para conocer su situación.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GP.38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Cobro en Cuenta Corriente. </w:t>
            </w:r>
            <w:r>
              <w:rPr>
                <w:b w:val="0"/>
                <w:bCs w:val="1"/>
                <w:color w:val="1f1f1f"/>
                <w:rtl w:val="0"/>
              </w:rPr>
              <w:t xml:space="preserve">Como Operario, quiero registrar un pago total o parcial sobre la cuenta corriente de un cliente, con su medio de pago, para reducir su saldo deudor.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GP.39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Resumen de Cuentas Corrientes. </w:t>
            </w:r>
            <w:r>
              <w:rPr>
                <w:b w:val="0"/>
                <w:bCs w:val="1"/>
                <w:color w:val="1f1f1f"/>
                <w:rtl w:val="0"/>
              </w:rPr>
              <w:t xml:space="preserve">Como Dueño o Gerente (Perfil Admin), quiero ver el resumen de todas las cuentas corrientes activas (crédito otorgado, deuda acumulada y clientes con deuda) para controlar el riesgo comercial.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Proveedor. </w:t>
            </w:r>
            <w:r>
              <w:rPr>
                <w:b w:val="0"/>
                <w:bCs w:val="1"/>
                <w:color w:val="1f1f1f"/>
                <w:rtl w:val="0"/>
              </w:rPr>
              <w:t xml:space="preserve">Como Operario, quiero registrar un proveedor con sus datos, su rubro, su identificador único (CUIT), su contacto y su dirección para evitar duplicados y coordinar la recepción de mercadería.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GP.41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Modificar Proveedor. </w:t>
            </w:r>
            <w:r>
              <w:rPr>
                <w:b w:val="0"/>
                <w:bCs w:val="1"/>
                <w:color w:val="1f1f1f"/>
                <w:rtl w:val="0"/>
              </w:rPr>
              <w:t xml:space="preserve">Como Operario, quiero modificar los datos, el rubro o la dirección de un proveedor para mantener su información actualizada.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GP.42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Dar de Baja Lógica a Proveedor. </w:t>
            </w:r>
            <w:r>
              <w:rPr>
                <w:b w:val="0"/>
                <w:bCs w:val="1"/>
                <w:color w:val="1f1f1f"/>
                <w:rtl w:val="0"/>
              </w:rPr>
              <w:t xml:space="preserve">Como Operario, quiero dar de baja lógicamente a un proveedor para resguardar el histórico de compras asociadas.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GP.43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Reactivar Proveedor. </w:t>
            </w:r>
            <w:r>
              <w:rPr>
                <w:b w:val="0"/>
                <w:bCs w:val="1"/>
                <w:color w:val="1f1f1f"/>
                <w:rtl w:val="0"/>
              </w:rPr>
              <w:t xml:space="preserve">Como Operario, quiero reactivar un proveedor dado de baja para volver a comprarle sin perder su histórico.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GP.44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Buscar Proveedores. </w:t>
            </w:r>
            <w:r>
              <w:rPr>
                <w:b w:val="0"/>
                <w:bCs w:val="1"/>
                <w:color w:val="1f1f1f"/>
                <w:rtl w:val="0"/>
              </w:rPr>
              <w:t xml:space="preserve">Como Operario, quiero buscar proveedores por nombre o contacto y filtrarlos por estado y rubro para encontrar a quién comprarle cada insumo.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Ver Ubicación de Proveedor. </w:t>
            </w:r>
            <w:r>
              <w:rPr>
                <w:b w:val="0"/>
                <w:bCs w:val="1"/>
                <w:color w:val="1f1f1f"/>
                <w:rtl w:val="0"/>
              </w:rPr>
              <w:t xml:space="preserve">Como Operario, quiero ver la dirección registrada de un proveedor (y habilitar su edición si cambió) para organizar la recepción o el retiro de mercadería.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GP.46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Insumo. </w:t>
            </w:r>
            <w:r>
              <w:rPr>
                <w:b w:val="0"/>
                <w:bCs w:val="1"/>
                <w:color w:val="1f1f1f"/>
                <w:rtl w:val="0"/>
              </w:rPr>
              <w:t xml:space="preserve">Como Operario, quiero registrar un insumo con su precio, unidad de consumo, unidad de compra, factor de conversión, stock mínimo y proveedor para controlar su inventario.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GP.47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Modificar Insumo. </w:t>
            </w:r>
            <w:r>
              <w:rPr>
                <w:b w:val="0"/>
                <w:bCs w:val="1"/>
                <w:color w:val="1f1f1f"/>
                <w:rtl w:val="0"/>
              </w:rPr>
              <w:t xml:space="preserve">Como Operario, quiero modificar los datos, el precio o el stock mínimo de un insumo para mantener el catálogo actualizado.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GP.48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Dar de Baja Lógica a Insumo. </w:t>
            </w:r>
            <w:r>
              <w:rPr>
                <w:b w:val="0"/>
                <w:bCs w:val="1"/>
                <w:color w:val="1f1f1f"/>
                <w:rtl w:val="0"/>
              </w:rPr>
              <w:t xml:space="preserve">Como Operario, quiero dar de baja lógicamente un insumo para resguardar el histórico de movimientos asociados.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GP.49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Reactivar Insumo. </w:t>
            </w:r>
            <w:r>
              <w:rPr>
                <w:b w:val="0"/>
                <w:bCs w:val="1"/>
                <w:color w:val="1f1f1f"/>
                <w:rtl w:val="0"/>
              </w:rPr>
              <w:t xml:space="preserve">Como Operario, quiero reactivar un insumo dado de baja para volver a usarlo sin perder su histórico.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Buscar Insumos. </w:t>
            </w:r>
            <w:r>
              <w:rPr>
                <w:b w:val="0"/>
                <w:bCs w:val="1"/>
                <w:color w:val="1f1f1f"/>
                <w:rtl w:val="0"/>
              </w:rPr>
              <w:t xml:space="preserve">Como Operario, quiero buscar insumos por nombre y filtrarlos por estado para ubicar rápidamente uno en particular.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GP.51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restart"/>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EPIC 3: Operativa de Ventas y Atención al Mostrador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Panel Principal. </w:t>
            </w:r>
            <w:r>
              <w:rPr>
                <w:b w:val="0"/>
                <w:bCs w:val="1"/>
                <w:color w:val="1f1f1f"/>
                <w:rtl w:val="0"/>
              </w:rPr>
              <w:t xml:space="preserve">Como Usuario, quiero ver en el panel principal los pedidos pendientes, el estado de la caja y los insumos con falta de stock para tener el día bajo control de un vistazo.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Venta Rápida. </w:t>
            </w:r>
            <w:r>
              <w:rPr>
                <w:b w:val="0"/>
                <w:bCs w:val="1"/>
                <w:color w:val="1f1f1f"/>
                <w:rtl w:val="0"/>
              </w:rPr>
              <w:t xml:space="preserve">Como Operario, quiero registrar una venta rápida a "Consumidor Final" sin cargar datos personales para agilizar la atención en momentos de alta demanda.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GP.53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Operar la Venta Rápida con el Teclado. </w:t>
            </w:r>
            <w:r>
              <w:rPr>
                <w:b w:val="0"/>
                <w:bCs w:val="1"/>
                <w:color w:val="1f1f1f"/>
                <w:rtl w:val="0"/>
              </w:rPr>
              <w:t xml:space="preserve">Como Operario, quiero agregar productos con Enter, cobrar con F2 y cancelar con Esc para atender más rápido sin usar el mouse.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GP.54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Cancelar Venta en Curso. </w:t>
            </w:r>
            <w:r>
              <w:rPr>
                <w:b w:val="0"/>
                <w:bCs w:val="1"/>
                <w:color w:val="1f1f1f"/>
                <w:rtl w:val="0"/>
              </w:rPr>
              <w:t xml:space="preserve">Como Operario, quiero cancelar una venta rápida antes de cobrarla, confirmando la acción, para descartar una carga equivocada.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Aplicar Categoría de Descuento. </w:t>
            </w:r>
            <w:r>
              <w:rPr>
                <w:b w:val="0"/>
                <w:bCs w:val="1"/>
                <w:color w:val="1f1f1f"/>
                <w:rtl w:val="0"/>
              </w:rPr>
              <w:t xml:space="preserve">Como Operario, quiero elegir la categoría del cliente al armar una venta o un pedido para que el sistema aplique su descuento automáticamente.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GP.56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Pedido. </w:t>
            </w:r>
            <w:r>
              <w:rPr>
                <w:b w:val="0"/>
                <w:bCs w:val="1"/>
                <w:color w:val="1f1f1f"/>
                <w:rtl w:val="0"/>
              </w:rPr>
              <w:t xml:space="preserve">Como Operario, quiero registrar un pedido asociado a un cliente, con sus productos, fecha estimada de entrega, empleado responsable y método de pago, para formalizar el compromiso de venta.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GP.57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Impacto en el Stock del Pedido. </w:t>
            </w:r>
            <w:r>
              <w:rPr>
                <w:b w:val="0"/>
                <w:bCs w:val="1"/>
                <w:color w:val="1f1f1f"/>
                <w:rtl w:val="0"/>
              </w:rPr>
              <w:t xml:space="preserve">Como Operario, quiero ver antes de confirmar un pedido cuánto stock de insumos y productos va a consumir para no comprometer material que no hay.</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GP.58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Generar Presupuesto. </w:t>
            </w:r>
            <w:r>
              <w:rPr>
                <w:b w:val="0"/>
                <w:bCs w:val="1"/>
                <w:color w:val="1f1f1f"/>
                <w:rtl w:val="0"/>
              </w:rPr>
              <w:t xml:space="preserve">Como Operario, quiero guardar un pedido como presupuesto, sin afectar la caja ni ocupar lugar en el taller, para cotizar trabajos a los clientes.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GP.59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Presupuestos. </w:t>
            </w:r>
            <w:r>
              <w:rPr>
                <w:b w:val="0"/>
                <w:bCs w:val="1"/>
                <w:color w:val="1f1f1f"/>
                <w:rtl w:val="0"/>
              </w:rPr>
              <w:t xml:space="preserve">Como Operario, quiero ver los presupuestos guardados en su propia pestaña para hacer el seguimiento de las cotizaciones.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GP.60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Convertir Presupuesto en Pedido. </w:t>
            </w:r>
            <w:r>
              <w:rPr>
                <w:b w:val="0"/>
                <w:bCs w:val="1"/>
                <w:color w:val="1f1f1f"/>
                <w:rtl w:val="0"/>
              </w:rPr>
              <w:t xml:space="preserve">Como Operario, quiero pasar un presupuesto confirmado por el cliente al estado Pendiente para que entre directo a la cola de producción.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GP.61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Seña. </w:t>
            </w:r>
            <w:r>
              <w:rPr>
                <w:b w:val="0"/>
                <w:bCs w:val="1"/>
                <w:color w:val="1f1f1f"/>
                <w:rtl w:val="0"/>
              </w:rPr>
              <w:t xml:space="preserve">Como Operario, quiero registrar la seña o adelanto que deja el cliente al confirmar un pedido para que el sistema calcule el saldo pendiente.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GP.62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Adjuntar Comprobante de Pago. </w:t>
            </w:r>
            <w:r>
              <w:rPr>
                <w:b w:val="0"/>
                <w:bCs w:val="1"/>
                <w:color w:val="1f1f1f"/>
                <w:rtl w:val="0"/>
              </w:rPr>
              <w:t xml:space="preserve">Como Operario, quiero adjuntar la foto o el PDF del comprobante cuando el cliente paga por transferencia para dejar respaldo del pago.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GP.63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Cobrar Saldo de un Pedido. </w:t>
            </w:r>
            <w:r>
              <w:rPr>
                <w:b w:val="0"/>
                <w:bCs w:val="1"/>
                <w:color w:val="1f1f1f"/>
                <w:rtl w:val="0"/>
              </w:rPr>
              <w:t xml:space="preserve">Como Operario, quiero registrar el pago total o parcial del saldo de un pedido para dejarlo cancelado antes de la entrega.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GP.64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Cobrar con Distintos Medios de Pago. </w:t>
            </w:r>
            <w:r>
              <w:rPr>
                <w:b w:val="0"/>
                <w:bCs w:val="1"/>
                <w:color w:val="1f1f1f"/>
                <w:rtl w:val="0"/>
              </w:rPr>
              <w:t xml:space="preserve">Como Operario, quiero registrar cada cobro en efectivo, transferencia, débito, crédito o cuenta corriente (sujeta al límite de crédito) para brindar flexibilidad al cliente.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GP.65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Controlar Deuda al Entregar. </w:t>
            </w:r>
            <w:r>
              <w:rPr>
                <w:b w:val="0"/>
                <w:bCs w:val="1"/>
                <w:color w:val="1f1f1f"/>
                <w:rtl w:val="0"/>
              </w:rPr>
              <w:t xml:space="preserve">Como Operario, quiero que el sistema no permita entregar un pedido de Consumidor Final con saldo pendiente y que, en un cliente registrado, el saldo pase a su cuenta corriente avisando si supera su límite, para no perder cobros.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GP.66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Entregar Pedido. </w:t>
            </w:r>
            <w:r>
              <w:rPr>
                <w:b w:val="0"/>
                <w:bCs w:val="1"/>
                <w:color w:val="1f1f1f"/>
                <w:rtl w:val="0"/>
              </w:rPr>
              <w:t xml:space="preserve">Como Operario, quiero marcar un pedido como Entregado cuando el cliente lo retira para que pase al historial de pedidos.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GP.67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Notificar Pedido Listo al Cliente. </w:t>
            </w:r>
            <w:r>
              <w:rPr>
                <w:b w:val="0"/>
                <w:bCs w:val="1"/>
                <w:color w:val="1f1f1f"/>
                <w:rtl w:val="0"/>
              </w:rPr>
              <w:t xml:space="preserve">Como Operario, quiero avisarle al cliente con un clic por WhatsApp o por mail que su pedido está listo para que pase a retirarlo.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GP.68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Emitir Ticket del Pedido (PDF). </w:t>
            </w:r>
            <w:r>
              <w:rPr>
                <w:b w:val="0"/>
                <w:bCs w:val="1"/>
                <w:color w:val="1f1f1f"/>
                <w:rtl w:val="0"/>
              </w:rPr>
              <w:t xml:space="preserve">Como Operario, quiero emitir e imprimir el ticket del pedido para el cliente, en papel o en PDF, como comprobante de la compra.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GP.69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Emitir Comprobante de Pago (PDF). </w:t>
            </w:r>
            <w:r>
              <w:rPr>
                <w:b w:val="0"/>
                <w:bCs w:val="1"/>
                <w:color w:val="1f1f1f"/>
                <w:rtl w:val="0"/>
              </w:rPr>
              <w:t xml:space="preserve">Como Operario, quiero emitir el comprobante de cada pago registrado para entregárselo al cliente.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GP.70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Anular Pedido. </w:t>
            </w:r>
            <w:r>
              <w:rPr>
                <w:b w:val="0"/>
                <w:bCs w:val="1"/>
                <w:color w:val="1f1f1f"/>
                <w:rtl w:val="0"/>
              </w:rPr>
              <w:t xml:space="preserve">Como Operario, quiero anular un pedido (estado Cancelado) registrando el motivo para que no avance en el taller ni consuma stock.</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GP.71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Devolución de un Pedido. </w:t>
            </w:r>
            <w:r>
              <w:rPr>
                <w:b w:val="0"/>
                <w:bCs w:val="1"/>
                <w:color w:val="1f1f1f"/>
                <w:rtl w:val="0"/>
              </w:rPr>
              <w:t xml:space="preserve">Como Operario, quiero registrar la devolución de un pedido con su motivo y elegir si se vuelve a hacer o se marca como devuelto para atender los reclamos de los clientes.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GP.72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Historial de Pedidos. </w:t>
            </w:r>
            <w:r>
              <w:rPr>
                <w:b w:val="0"/>
                <w:bCs w:val="1"/>
                <w:color w:val="1f1f1f"/>
                <w:rtl w:val="0"/>
              </w:rPr>
              <w:t xml:space="preserve">Como Operario, quiero consultar los pedidos entregados o cancelados filtrando por cliente, empleado, fecha o estado para revisar trabajos anteriores.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GP.73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Auditoría de Pagos de un Pedido. </w:t>
            </w:r>
            <w:r>
              <w:rPr>
                <w:b w:val="0"/>
                <w:bCs w:val="1"/>
                <w:color w:val="1f1f1f"/>
                <w:rtl w:val="0"/>
              </w:rPr>
              <w:t xml:space="preserve">Como Dueño o Gerente (Perfil Admin), quiero ver el detalle de cobros y de cambios de estado de un pedido cerrado para auditar cómo se cobró y quién lo gestionó.</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GP.74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Reimprimir Ticket desde el Historial. </w:t>
            </w:r>
            <w:r>
              <w:rPr>
                <w:b w:val="0"/>
                <w:bCs w:val="1"/>
                <w:color w:val="1f1f1f"/>
                <w:rtl w:val="0"/>
              </w:rPr>
              <w:t xml:space="preserve">Como Operario, quiero reimprimir el ticket de un pedido ya cerrado para entregar un duplicado al cliente.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restart"/>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EPIC 4: Producción, Repositorio e Historial Digital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Cola de Producción. </w:t>
            </w:r>
            <w:r>
              <w:rPr>
                <w:b w:val="0"/>
                <w:bCs w:val="1"/>
                <w:color w:val="1f1f1f"/>
                <w:rtl w:val="0"/>
              </w:rPr>
              <w:t xml:space="preserve">Como Operario, quiero ver la cola de pedidos del taller ordenada por urgencia o por número de pedido para organizar las prioridades de producción.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GP.76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Tablero por Estado. </w:t>
            </w:r>
            <w:r>
              <w:rPr>
                <w:b w:val="0"/>
                <w:bCs w:val="1"/>
                <w:color w:val="1f1f1f"/>
                <w:rtl w:val="0"/>
              </w:rPr>
              <w:t xml:space="preserve">Como Operario, quiero ver los pedidos en un tablero con una columna por estado (Pendiente, En proceso, Pausado, Finalizado) para visualizar el avance del taller.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GP.77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Filtrar Pedidos del Taller. </w:t>
            </w:r>
            <w:r>
              <w:rPr>
                <w:b w:val="0"/>
                <w:bCs w:val="1"/>
                <w:color w:val="1f1f1f"/>
                <w:rtl w:val="0"/>
              </w:rPr>
              <w:t xml:space="preserve">Como Operario, quiero filtrar los pedidos del taller por cliente, estado o empleado asignado para encontrar un trabajo puntual.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GP.78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Pedidos Atrasados. </w:t>
            </w:r>
            <w:r>
              <w:rPr>
                <w:b w:val="0"/>
                <w:bCs w:val="1"/>
                <w:color w:val="1f1f1f"/>
                <w:rtl w:val="0"/>
              </w:rPr>
              <w:t xml:space="preserve">Como Operario, quiero ver resaltados y en una pestaña aparte los pedidos que superaron su fecha de entrega para priorizarlos.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GP.79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Pedidos Finalizados sin Retirar. </w:t>
            </w:r>
            <w:r>
              <w:rPr>
                <w:b w:val="0"/>
                <w:bCs w:val="1"/>
                <w:color w:val="1f1f1f"/>
                <w:rtl w:val="0"/>
              </w:rPr>
              <w:t xml:space="preserve">Como Dueño o Gerente (Perfil Admin), quiero ver en la columna Finalizado los trabajos terminados que el cliente todavía no retiró para reclamar su retiro y su cobro.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Actualizar Estado de un Pedido. </w:t>
            </w:r>
            <w:r>
              <w:rPr>
                <w:b w:val="0"/>
                <w:bCs w:val="1"/>
                <w:color w:val="1f1f1f"/>
                <w:rtl w:val="0"/>
              </w:rPr>
              <w:t xml:space="preserve">Como Operario, quiero cambiar el estado de un pedido (Pendiente, En proceso, Pausado, Finalizado), registrando el motivo del cambio, para documentar el avance y las demoras.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GP.81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Mover Pedido de Estado en el Tablero. </w:t>
            </w:r>
            <w:r>
              <w:rPr>
                <w:b w:val="0"/>
                <w:bCs w:val="1"/>
                <w:color w:val="1f1f1f"/>
                <w:rtl w:val="0"/>
              </w:rPr>
              <w:t xml:space="preserve">Como Operario, quiero arrastrar la tarjeta de un pedido a otra columna del tablero para cambiar su estado de forma rápida.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Línea de Tiempo del Pedido. </w:t>
            </w:r>
            <w:r>
              <w:rPr>
                <w:b w:val="0"/>
                <w:bCs w:val="1"/>
                <w:color w:val="1f1f1f"/>
                <w:rtl w:val="0"/>
              </w:rPr>
              <w:t xml:space="preserve">Como Operario, quiero ver la línea de tiempo de un pedido con cada cambio, quién lo hizo, cuándo y por qué para conocer su historia completa.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GP.83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Asignar Pedido a un Operario. </w:t>
            </w:r>
            <w:r>
              <w:rPr>
                <w:b w:val="0"/>
                <w:bCs w:val="1"/>
                <w:color w:val="1f1f1f"/>
                <w:rtl w:val="0"/>
              </w:rPr>
              <w:t xml:space="preserve">Como Operario, quiero asignar o reasignar el empleado responsable de un pedido para distribuir la carga de trabajo del taller.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GP.84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Ubicación Física del Pedido. </w:t>
            </w:r>
            <w:r>
              <w:rPr>
                <w:b w:val="0"/>
                <w:bCs w:val="1"/>
                <w:color w:val="1f1f1f"/>
                <w:rtl w:val="0"/>
              </w:rPr>
              <w:t xml:space="preserve">Como Operario, quiero indicar dónde está guardado un pedido en el local (taller, mostrador, estante) para encontrarlo rápido al entregarlo.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GP.85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Emitir Comanda de Taller (PDF). </w:t>
            </w:r>
            <w:r>
              <w:rPr>
                <w:b w:val="0"/>
                <w:bCs w:val="1"/>
                <w:color w:val="1f1f1f"/>
                <w:rtl w:val="0"/>
              </w:rPr>
              <w:t xml:space="preserve">Como Operario, quiero emitir la comanda del taller con las especificaciones técnicas del trabajo para que acompañe físicamente al pedido durante su producción.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GP.86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Archivo en Repositorio. </w:t>
            </w:r>
            <w:r>
              <w:rPr>
                <w:b w:val="0"/>
                <w:bCs w:val="1"/>
                <w:color w:val="1f1f1f"/>
                <w:rtl w:val="0"/>
              </w:rPr>
              <w:t xml:space="preserve">Como Operario, quiero subir un archivo (PDF/DOCX/JPG/PNG) con su título, docente, cátedra y precio base para alimentar el repositorio de apuntes, detectando la cantidad de páginas automáticamente.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GP.87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Modificar Datos de un Archivo del Repositorio. </w:t>
            </w:r>
            <w:r>
              <w:rPr>
                <w:b w:val="0"/>
                <w:bCs w:val="1"/>
                <w:color w:val="1f1f1f"/>
                <w:rtl w:val="0"/>
              </w:rPr>
              <w:t xml:space="preserve">Como Operario, quiero modificar los datos del producto vinculado a un archivo del repositorio (nombre, precio base, stock, estado, máquina y categoría) para mantener la información correcta.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GP.88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Eliminar Archivo del Repositorio. </w:t>
            </w:r>
            <w:r>
              <w:rPr>
                <w:b w:val="0"/>
                <w:bCs w:val="1"/>
                <w:color w:val="1f1f1f"/>
                <w:rtl w:val="0"/>
              </w:rPr>
              <w:t xml:space="preserve">Como Operario, quiero eliminar un archivo del repositorio que ya no se usa para mantener actualizada la lista de apuntes.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GP.89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Buscar Archivos en Repositorio. </w:t>
            </w:r>
            <w:r>
              <w:rPr>
                <w:b w:val="0"/>
                <w:bCs w:val="1"/>
                <w:color w:val="1f1f1f"/>
                <w:rtl w:val="0"/>
              </w:rPr>
              <w:t xml:space="preserve">Como Operario, quiero buscar archivos por título, autor o materia y filtrarlos por cátedra e institución para encontrar rápidamente el apunte solicitado.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GP.90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Previsualizar Archivo del Repositorio. </w:t>
            </w:r>
            <w:r>
              <w:rPr>
                <w:b w:val="0"/>
                <w:bCs w:val="1"/>
                <w:color w:val="1f1f1f"/>
                <w:rtl w:val="0"/>
              </w:rPr>
              <w:t xml:space="preserve">Como Operario, quiero previsualizar un archivo en pantalla, o verlo a pantalla completa, para confirmar que es el correcto sin descargarlo.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GP.91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Crear Pedido de Impresión desde el Repositorio. </w:t>
            </w:r>
            <w:r>
              <w:rPr>
                <w:b w:val="0"/>
                <w:bCs w:val="1"/>
                <w:color w:val="1f1f1f"/>
                <w:rtl w:val="0"/>
              </w:rPr>
              <w:t xml:space="preserve">Como Operario, quiero crear un pedido de impresión directamente desde un archivo del repositorio para que el pedido se arme solo con ese apunte y su precio.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GP.92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restart"/>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EPIC 5: Inventario, Conversión y Mantenimiento de Hardware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Estado del Inventario. </w:t>
            </w:r>
            <w:r>
              <w:rPr>
                <w:b w:val="0"/>
                <w:bCs w:val="1"/>
                <w:color w:val="1f1f1f"/>
                <w:rtl w:val="0"/>
              </w:rPr>
              <w:t xml:space="preserve">Como Operario, quiero ver el stock de cada insumo, empaquetado y suelto, junto a su mínimo para conocer el material disponible.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GP.93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Recibir Alertas de Stock Crítico. </w:t>
            </w:r>
            <w:r>
              <w:rPr>
                <w:b w:val="0"/>
                <w:bCs w:val="1"/>
                <w:color w:val="1f1f1f"/>
                <w:rtl w:val="0"/>
              </w:rPr>
              <w:t xml:space="preserve">Como Operario, quiero recibir alertas visuales cuando un insumo quede por debajo de su stock mínimo para anticipar su reposición.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GP.94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Conversión de Insumos. </w:t>
            </w:r>
            <w:r>
              <w:rPr>
                <w:b w:val="0"/>
                <w:bCs w:val="1"/>
                <w:color w:val="1f1f1f"/>
                <w:rtl w:val="0"/>
              </w:rPr>
              <w:t xml:space="preserve">Como Operario, quiero abrir bultos (por ejemplo, una resma) y que el sistema los convierta a unidades de consumo (hojas) para llevar un inventario exacto.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GP.95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Productos que Usan un Insumo. </w:t>
            </w:r>
            <w:r>
              <w:rPr>
                <w:b w:val="0"/>
                <w:bCs w:val="1"/>
                <w:color w:val="1f1f1f"/>
                <w:rtl w:val="0"/>
              </w:rPr>
              <w:t xml:space="preserve">Como Operario, quiero ver en qué productos se usa un insumo para medir el impacto antes de modificarlo o darlo de baja.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GP.96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Compra de Insumos. </w:t>
            </w:r>
            <w:r>
              <w:rPr>
                <w:b w:val="0"/>
                <w:bCs w:val="1"/>
                <w:color w:val="1f1f1f"/>
                <w:rtl w:val="0"/>
              </w:rPr>
              <w:t xml:space="preserve">Como Operario, quiero registrar una compra de insumos o productos, con proveedor, cantidades, precios y medio de pago, para actualizar el stock y registrar el egreso.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GP.97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Cargar Compra desde una Foto con IA. </w:t>
            </w:r>
            <w:r>
              <w:rPr>
                <w:b w:val="0"/>
                <w:bCs w:val="1"/>
                <w:color w:val="1f1f1f"/>
                <w:rtl w:val="0"/>
              </w:rPr>
              <w:t xml:space="preserve">Como Operario, quiero subir la foto de un remito o lista de compras para que la inteligencia artificial detecte los ítems y arme la compra, que reviso antes de confirmar.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GP.98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Producto. </w:t>
            </w:r>
            <w:r>
              <w:rPr>
                <w:b w:val="0"/>
                <w:bCs w:val="1"/>
                <w:color w:val="1f1f1f"/>
                <w:rtl w:val="0"/>
              </w:rPr>
              <w:t xml:space="preserve">Como Operario, quiero registrar un producto con su precio, stock inicial, categoría y la máquina que necesita para ofrecerlo en las ventas.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GP.99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Modificar Producto. </w:t>
            </w:r>
            <w:r>
              <w:rPr>
                <w:b w:val="0"/>
                <w:bCs w:val="1"/>
                <w:color w:val="1f1f1f"/>
                <w:rtl w:val="0"/>
              </w:rPr>
              <w:t xml:space="preserve">Como Operario, quiero modificar el precio, la categoría, la máquina o los datos de un producto para mantener el catálogo actualizado.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Dar de Baja Lógica a Producto. </w:t>
            </w:r>
            <w:r>
              <w:rPr>
                <w:b w:val="0"/>
                <w:bCs w:val="1"/>
                <w:color w:val="1f1f1f"/>
                <w:rtl w:val="0"/>
              </w:rPr>
              <w:t xml:space="preserve">Como Operario, quiero desactivar un producto que ya no se vende para que no aparezca en las ventas sin perder su histórico.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Buscar Productos. </w:t>
            </w:r>
            <w:r>
              <w:rPr>
                <w:b w:val="0"/>
                <w:bCs w:val="1"/>
                <w:color w:val="1f1f1f"/>
                <w:rtl w:val="0"/>
              </w:rPr>
              <w:t xml:space="preserve">Como Operario, quiero buscar productos por nombre y filtrarlos por estado para ubicar rápidamente uno en particular.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Configurar Receta de un Producto. </w:t>
            </w:r>
            <w:r>
              <w:rPr>
                <w:b w:val="0"/>
                <w:bCs w:val="1"/>
                <w:color w:val="1f1f1f"/>
                <w:rtl w:val="0"/>
              </w:rPr>
              <w:t xml:space="preserve">Como Operario, quiero definir qué insumos y en qué cantidad consume cada producto para automatizar el cálculo de material.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Vincular Stock del Producto a sus Insumos. </w:t>
            </w:r>
            <w:r>
              <w:rPr>
                <w:b w:val="0"/>
                <w:bCs w:val="1"/>
                <w:color w:val="1f1f1f"/>
                <w:rtl w:val="0"/>
              </w:rPr>
              <w:t xml:space="preserve">Como Operario, quiero activar o desactivar que el stock de un producto se calcule a partir de sus insumos para manejar tanto productos fabricados como de reventa.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Descontar Stock Automáticamente. </w:t>
            </w:r>
            <w:r>
              <w:rPr>
                <w:b w:val="0"/>
                <w:bCs w:val="1"/>
                <w:color w:val="1f1f1f"/>
                <w:rtl w:val="0"/>
              </w:rPr>
              <w:t xml:space="preserve">Como Operario, quiero que el sistema descuente los insumos según la receta en el momento en que un pedido se marca como Finalizado para mantener el stock real sin cargas manuales.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Merma de Material. </w:t>
            </w:r>
            <w:r>
              <w:rPr>
                <w:b w:val="0"/>
                <w:bCs w:val="1"/>
                <w:color w:val="1f1f1f"/>
                <w:rtl w:val="0"/>
              </w:rPr>
              <w:t xml:space="preserve">Como Operario, quiero registrar mermas e impresiones fallidas de un producto o de un pedido, indicando cantidad y motivo, para descontarlas del stock y justificar el material perdido.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GP.106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Historial de Mermas. </w:t>
            </w:r>
            <w:r>
              <w:rPr>
                <w:b w:val="0"/>
                <w:bCs w:val="1"/>
                <w:color w:val="1f1f1f"/>
                <w:rtl w:val="0"/>
              </w:rPr>
              <w:t xml:space="preserve">Como Dueño o Gerente (Perfil Admin), quiero consultar las mermas registradas para auditar el material perdido.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Equipo. </w:t>
            </w:r>
            <w:r>
              <w:rPr>
                <w:b w:val="0"/>
                <w:bCs w:val="1"/>
                <w:color w:val="1f1f1f"/>
                <w:rtl w:val="0"/>
              </w:rPr>
              <w:t xml:space="preserve">Como Operario, quiero registrar una máquina o equipo del taller con su nombre, estado operativo y disponibilidad para controlar el parque de equipos.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Modificar Equipo. </w:t>
            </w:r>
            <w:r>
              <w:rPr>
                <w:b w:val="0"/>
                <w:bCs w:val="1"/>
                <w:color w:val="1f1f1f"/>
                <w:rtl w:val="0"/>
              </w:rPr>
              <w:t xml:space="preserve">Como Operario, quiero modificar los datos, el estado operativo o la disponibilidad de un equipo para mantener su información al día.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GP.109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Reportar Falla en un Equipo. </w:t>
            </w:r>
            <w:r>
              <w:rPr>
                <w:b w:val="0"/>
                <w:bCs w:val="1"/>
                <w:color w:val="1f1f1f"/>
                <w:rtl w:val="0"/>
              </w:rPr>
              <w:t xml:space="preserve">Como Operario, quiero reportar la falla de un equipo con su urgencia y descripción para que pase a "Fuera de Servicio" y quede registrada la incidencia.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Avisar en Ventas con Equipo Fuera de Servicio. </w:t>
            </w:r>
            <w:r>
              <w:rPr>
                <w:b w:val="0"/>
                <w:bCs w:val="1"/>
                <w:color w:val="1f1f1f"/>
                <w:rtl w:val="0"/>
              </w:rPr>
              <w:t xml:space="preserve">Como Operario, quiero que el sistema me avise y pida confirmación al vender un producto que depende de un equipo fuera de servicio para no prometer trabajos que no se pueden hacer.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Pago de Reparación. </w:t>
            </w:r>
            <w:r>
              <w:rPr>
                <w:b w:val="0"/>
                <w:bCs w:val="1"/>
                <w:color w:val="1f1f1f"/>
                <w:rtl w:val="0"/>
              </w:rPr>
              <w:t xml:space="preserve">Como Operario, quiero registrar lo que se le pagó al técnico por una reparación para que se descuente de la caja como egreso de mantenimiento.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Pasar Equipo a Mantenimiento. </w:t>
            </w:r>
            <w:r>
              <w:rPr>
                <w:b w:val="0"/>
                <w:bCs w:val="1"/>
                <w:color w:val="1f1f1f"/>
                <w:rtl w:val="0"/>
              </w:rPr>
              <w:t xml:space="preserve">Como Operario, quiero pasar un equipo con falla a "En mantenimiento" detallando el trabajo técnico para seguir el estado de la reparación.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Dar de Alta Operativa a un Equipo. </w:t>
            </w:r>
            <w:r>
              <w:rPr>
                <w:b w:val="0"/>
                <w:bCs w:val="1"/>
                <w:color w:val="1f1f1f"/>
                <w:rtl w:val="0"/>
              </w:rPr>
              <w:t xml:space="preserve">Como Operario, quiero dar de alta un equipo reparado indicando la solución para que vuelva a estar operativo.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Historial de Incidencias de un Equipo. </w:t>
            </w:r>
            <w:r>
              <w:rPr>
                <w:b w:val="0"/>
                <w:bCs w:val="1"/>
                <w:color w:val="1f1f1f"/>
                <w:rtl w:val="0"/>
              </w:rPr>
              <w:t xml:space="preserve">Como Operario, quiero consultar las incidencias de un equipo (reporte, mantenimiento, alta y pago) para conocer su historial de fallas.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restart"/>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EPIC 6: Tesorería, Cierres e Informes (Móvil)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Abrir Turno de Caja. </w:t>
            </w:r>
            <w:r>
              <w:rPr>
                <w:b w:val="0"/>
                <w:bCs w:val="1"/>
                <w:color w:val="1f1f1f"/>
                <w:rtl w:val="0"/>
              </w:rPr>
              <w:t xml:space="preserve">Como Operario, quiero abrir el turno de caja ingresando el monto inicial para comenzar a registrar las operaciones del día.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GP.116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Flujo de Caja del Turno. </w:t>
            </w:r>
            <w:r>
              <w:rPr>
                <w:b w:val="0"/>
                <w:bCs w:val="1"/>
                <w:color w:val="1f1f1f"/>
                <w:rtl w:val="0"/>
              </w:rPr>
              <w:t xml:space="preserve">Como Operario, quiero ver el saldo actual, los ingresos, los egresos y el gráfico del turno para conocer el estado de la caja en todo momento.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GP.117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Filtrar Movimientos de Caja. </w:t>
            </w:r>
            <w:r>
              <w:rPr>
                <w:b w:val="0"/>
                <w:bCs w:val="1"/>
                <w:color w:val="1f1f1f"/>
                <w:rtl w:val="0"/>
              </w:rPr>
              <w:t xml:space="preserve">Como Operario, quiero filtrar los movimientos del turno por tipo (ingreso/egreso) y medio de pago para revisar operaciones puntuales.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Registrar Movimiento Manual de Caja. </w:t>
            </w:r>
            <w:r>
              <w:rPr>
                <w:b w:val="0"/>
                <w:bCs w:val="1"/>
                <w:color w:val="1f1f1f"/>
                <w:rtl w:val="0"/>
              </w:rPr>
              <w:t xml:space="preserve">Como Usuario, quiero registrar ingresos o egresos extraordinarios con su categoría, medio de pago y descripción para asentar correctamente los gastos menores del local.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GP.119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Comprobante de un Movimiento. </w:t>
            </w:r>
            <w:r>
              <w:rPr>
                <w:b w:val="0"/>
                <w:bCs w:val="1"/>
                <w:color w:val="1f1f1f"/>
                <w:rtl w:val="0"/>
              </w:rPr>
              <w:t xml:space="preserve">Como Operario, quiero ver e imprimir el comprobante de un movimiento de caja para respaldar la operación.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Exportar Movimientos de Caja. </w:t>
            </w:r>
            <w:r>
              <w:rPr>
                <w:b w:val="0"/>
                <w:bCs w:val="1"/>
                <w:color w:val="1f1f1f"/>
                <w:rtl w:val="0"/>
              </w:rPr>
              <w:t xml:space="preserve">Como Dueño o Gerente (Perfil Admin), quiero descargar los movimientos de caja en Excel o en PDF para llevar el control fuera del sistema.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Realizar Arqueo de Caja. </w:t>
            </w:r>
            <w:r>
              <w:rPr>
                <w:b w:val="0"/>
                <w:bCs w:val="1"/>
                <w:color w:val="1f1f1f"/>
                <w:rtl w:val="0"/>
              </w:rPr>
              <w:t xml:space="preserve">Como Operario, quiero consultar el arqueo con los montos en efectivo y en medios digitales como verificación previa al cierre de turno.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Cerrar Turno con Arqueo. </w:t>
            </w:r>
            <w:r>
              <w:rPr>
                <w:b w:val="0"/>
                <w:bCs w:val="1"/>
                <w:color w:val="1f1f1f"/>
                <w:rtl w:val="0"/>
              </w:rPr>
              <w:t xml:space="preserve">Como Operario, quiero cerrar el turno ingresando el efectivo contado para rendir cuentas del dinero recaudado al finalizar mi horario.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Justificar Diferencia de Arqueo. </w:t>
            </w:r>
            <w:r>
              <w:rPr>
                <w:b w:val="0"/>
                <w:bCs w:val="1"/>
                <w:color w:val="1f1f1f"/>
                <w:rtl w:val="0"/>
              </w:rPr>
              <w:t xml:space="preserve">Como Operario, quiero que el sistema calcule la diferencia entre lo esperado y lo contado y me pida justificarla para que ningún faltante o sobrante quede sin explicar.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Cerrar Turno Automáticamente. </w:t>
            </w:r>
            <w:r>
              <w:rPr>
                <w:b w:val="0"/>
                <w:bCs w:val="1"/>
                <w:color w:val="1f1f1f"/>
                <w:rtl w:val="0"/>
              </w:rPr>
              <w:t xml:space="preserve">Como Dueño o Gerente (Perfil Admin), quiero que el sistema cierre solo el turno que quedó abierto de un día anterior para que la caja de cada día empiece limpia.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Registros de Arqueo. </w:t>
            </w:r>
            <w:r>
              <w:rPr>
                <w:b w:val="0"/>
                <w:bCs w:val="1"/>
                <w:color w:val="1f1f1f"/>
                <w:rtl w:val="0"/>
              </w:rPr>
              <w:t xml:space="preserve">Como Dueño o Gerente (Perfil Admin), quiero consultar los cierres de caja registrados por turno, con sus movimientos y diferencias, para auditar la caja.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Métricas Generales. </w:t>
            </w:r>
            <w:r>
              <w:rPr>
                <w:b w:val="0"/>
                <w:bCs w:val="1"/>
                <w:color w:val="1f1f1f"/>
                <w:rtl w:val="0"/>
              </w:rPr>
              <w:t xml:space="preserve">Como Dueño o Gerente (Perfil Admin), quiero ver los ingresos totales, la cantidad de tickets, el ticket promedio y los movimientos de caja por día, semana, mes o rango de fechas para seguir el negocio.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GP.127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Reporte de Finanzas y Caja. </w:t>
            </w:r>
            <w:r>
              <w:rPr>
                <w:b w:val="0"/>
                <w:bCs w:val="1"/>
                <w:color w:val="1f1f1f"/>
                <w:rtl w:val="0"/>
              </w:rPr>
              <w:t xml:space="preserve">Como Dueño o Gerente (Perfil Admin), quiero ver la evolución de ingresos y egresos y los medios de pago en gráficos para analizar la situación financiera.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Reporte de Productos y Ventas. </w:t>
            </w:r>
            <w:r>
              <w:rPr>
                <w:b w:val="0"/>
                <w:bCs w:val="1"/>
                <w:color w:val="1f1f1f"/>
                <w:rtl w:val="0"/>
              </w:rPr>
              <w:t xml:space="preserve">Como Dueño o Gerente (Perfil Admin), quiero ver el ranking de productos y categorías más vendidos para decidir qué conviene ofrecer.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GP.129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Reporte de Rendimiento y Operaciones. </w:t>
            </w:r>
            <w:r>
              <w:rPr>
                <w:b w:val="0"/>
                <w:bCs w:val="1"/>
                <w:color w:val="1f1f1f"/>
                <w:rtl w:val="0"/>
              </w:rPr>
              <w:t xml:space="preserve">Como Dueño o Gerente (Perfil Admin), quiero ver el desempeño de cada empleado y el estado de los pedidos para evaluar la operación del taller.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Reporte de Clientes. </w:t>
            </w:r>
            <w:r>
              <w:rPr>
                <w:b w:val="0"/>
                <w:bCs w:val="1"/>
                <w:color w:val="1f1f1f"/>
                <w:rtl w:val="0"/>
              </w:rPr>
              <w:t xml:space="preserve">Como Dueño o Gerente (Perfil Admin), quiero ver los mejores clientes y el comportamiento por categoría para orientar las acciones comerciales.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GP.131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Reporte de Auditoría y Control. </w:t>
            </w:r>
            <w:r>
              <w:rPr>
                <w:b w:val="0"/>
                <w:bCs w:val="1"/>
                <w:color w:val="1f1f1f"/>
                <w:rtl w:val="0"/>
              </w:rPr>
              <w:t xml:space="preserve">Como Dueño o Gerente (Perfil Admin), quiero ver las diferencias de arqueo, las mermas y las fallas de máquinas registradas para detectar irregularidades.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Comparar Períodos en Informes. </w:t>
            </w:r>
            <w:r>
              <w:rPr>
                <w:b w:val="0"/>
                <w:bCs w:val="1"/>
                <w:color w:val="1f1f1f"/>
                <w:rtl w:val="0"/>
              </w:rPr>
              <w:t xml:space="preserve">Como Dueño o Gerente (Perfil Admin), quiero comparar un gráfico entre dos períodos para medir la evolución del negocio.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GP.133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Exportar Informes a PDF. </w:t>
            </w:r>
            <w:r>
              <w:rPr>
                <w:b w:val="0"/>
                <w:bCs w:val="1"/>
                <w:color w:val="1f1f1f"/>
                <w:rtl w:val="0"/>
              </w:rPr>
              <w:t xml:space="preserve">Como Dueño o Gerente (Perfil Admin), quiero exportar los informes a PDF para compartirlos o archivarlos.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GP.134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Aplicar Aumentos Porcentuales Masivos. </w:t>
            </w:r>
            <w:r>
              <w:rPr>
                <w:b w:val="0"/>
                <w:bCs w:val="1"/>
                <w:color w:val="1f1f1f"/>
                <w:rtl w:val="0"/>
              </w:rPr>
              <w:t xml:space="preserve">Como Operario, quiero aplicar un aumento o un descuento porcentual de precios a todos los productos, a una categoría o a una selección manual para actualizar rápido el catálogo frente a variaciones de costos.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GP.135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Resumen del Día (Móvil). </w:t>
            </w:r>
            <w:r>
              <w:rPr>
                <w:b w:val="0"/>
                <w:bCs w:val="1"/>
                <w:color w:val="1f1f1f"/>
                <w:rtl w:val="0"/>
              </w:rPr>
              <w:t xml:space="preserve">Como Dueño, quiero ver desde el celular el estado de la caja, los pedidos en el taller y atrasados, el stock bajo y las máquinas para supervisar el local en tiempo real desde donde esté.</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GP.136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Recibir Notificaciones (Móvil). </w:t>
            </w:r>
            <w:r>
              <w:rPr>
                <w:b w:val="0"/>
                <w:bCs w:val="1"/>
                <w:color w:val="1f1f1f"/>
                <w:rtl w:val="0"/>
              </w:rPr>
              <w:t xml:space="preserve">Como Dueño, quiero ver en el celular las notificaciones de pedidos, stock bajo y movimientos de caja para enterarme de lo importante sin estar en el local.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GP.137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Pedidos (Móvil). </w:t>
            </w:r>
            <w:r>
              <w:rPr>
                <w:b w:val="0"/>
                <w:bCs w:val="1"/>
                <w:color w:val="1f1f1f"/>
                <w:rtl w:val="0"/>
              </w:rPr>
              <w:t xml:space="preserve">Como Dueño, quiero consultar los pedidos desde el celular para seguir el trabajo del taller fuera del local.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GP.138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Informes (Móvil). </w:t>
            </w:r>
            <w:r>
              <w:rPr>
                <w:b w:val="0"/>
                <w:bCs w:val="1"/>
                <w:color w:val="1f1f1f"/>
                <w:rtl w:val="0"/>
              </w:rPr>
              <w:t xml:space="preserve">Como Dueño, quiero ver las métricas e informes desde el celular para controlar las ventas y el rendimiento del personal en cualquier momento.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GP.139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Estado de Máquinas y Fallas (Móvil). </w:t>
            </w:r>
            <w:r>
              <w:rPr>
                <w:b w:val="0"/>
                <w:bCs w:val="1"/>
                <w:color w:val="1f1f1f"/>
                <w:rtl w:val="0"/>
              </w:rPr>
              <w:t xml:space="preserve">Como Dueño, quiero ver desde el celular el estado operativo de las máquinas y las fallas reportadas para estar al tanto de los problemas del taller en tiempo real.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restart"/>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EPIC 7: Ayuda y Experiencia de Usuario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Alternar Modo de Interfaz. </w:t>
            </w:r>
            <w:r>
              <w:rPr>
                <w:b w:val="0"/>
                <w:bCs w:val="1"/>
                <w:color w:val="1f1f1f"/>
                <w:rtl w:val="0"/>
              </w:rPr>
              <w:t xml:space="preserve">Como Usuario, quiero alternar entre Modo Claro y Modo Oscuro para adaptar la pantalla a mi comodidad visual según la iluminación de la terminal.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GP.141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Manual de Usuario. </w:t>
            </w:r>
            <w:r>
              <w:rPr>
                <w:b w:val="0"/>
                <w:bCs w:val="1"/>
                <w:color w:val="1f1f1f"/>
                <w:rtl w:val="0"/>
              </w:rPr>
              <w:t xml:space="preserve">Como Usuario, quiero ver o descargar el manual de usuario desde Configuración para resolver dudas sobre el uso del sistema.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Pr>
                <w:b w:val="1"/>
                <w:bCs w:val="1"/>
                <w:color w:val="1f1f1f"/>
                <w:rtl w:val="0"/>
              </w:rPr>
              <w:t xml:space="preserve">GP.142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vMerge w:val="continue"/>
          </w:tcPr>
          <w:p w:rsidR="00000000" w:rsidDel="00000000" w:rsidP="00000000" w:rsidRDefault="00000000" w:rsidRPr="00000000" w14:paraId="00000148">
            <w:pPr>
              <w:spacing w:after="480" w:lineRule="auto"/>
              <w:rPr>
                <w:b w:val="1"/>
                <w:bCs w:val="1"/>
                <w:color w:val="1f1f1f"/>
              </w:rPr>
            </w:pPr>
            <w:r>
              <w:rPr>
                <w:b w:val="1"/>
                <w:bCs w:val="1"/>
                <w:color w:val="1f1f1f"/>
                <w:rtl w:val="0"/>
              </w:rPr>
              <w:t xml:space="preserve"/>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Pr>
                <w:b w:val="1"/>
                <w:bCs w:val="1"/>
                <w:color w:val="1f1f1f"/>
                <w:rtl w:val="0"/>
              </w:rPr>
              <w:t xml:space="preserve">Consultar al Asistente con IA. </w:t>
            </w:r>
            <w:r>
              <w:rPr>
                <w:b w:val="0"/>
                <w:bCs w:val="1"/>
                <w:color w:val="1f1f1f"/>
                <w:rtl w:val="0"/>
              </w:rPr>
              <w:t xml:space="preserve">Como Usuario, quiero hacerle preguntas al asistente de ayuda con inteligencia artificial para que me explique en el momento cómo usar cada pantalla, basándose en el manual.</w:t>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ind w:left="0" w:firstLine="0"/>
        <w:rPr>
          <w:b w:val="1"/>
          <w:bCs w:val="1"/>
          <w:sz w:val="30"/>
          <w:szCs w:val="30"/>
        </w:rPr>
      </w:pPr>
      <w:bookmarkStart w:colFirst="0" w:colLast="0" w:name="_ot1bi830y5lg" w:id="6"/>
      <w:bookmarkEnd w:id="6"/>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2"/>
        <w:ind w:left="0" w:firstLine="0"/>
        <w:rPr>
          <w:b w:val="1"/>
          <w:bCs w:val="1"/>
          <w:sz w:val="30"/>
          <w:szCs w:val="30"/>
        </w:rPr>
      </w:pPr>
      <w:bookmarkStart w:colFirst="0" w:colLast="0" w:name="_154nibx0ntyo" w:id="7"/>
      <w:bookmarkEnd w:id="7"/>
      <w:r w:rsidDel="00000000" w:rsidR="00000000" w:rsidRPr="00000000">
        <w:rPr>
          <w:b w:val="1"/>
          <w:bCs w:val="1"/>
          <w:sz w:val="30"/>
          <w:szCs w:val="30"/>
          <w:rtl w:val="0"/>
        </w:rPr>
        <w:t xml:space="preserve">User Story</w:t>
      </w:r>
    </w:p>
    <w:p w:rsidR="00000000" w:rsidDel="00000000" w:rsidP="00000000" w:rsidRDefault="00000000" w:rsidRPr="00000000" w14:paraId="000001E4">
      <w:pPr>
        <w:ind w:left="0" w:firstLine="0"/>
        <w:rPr>
          <w:b w:val="1"/>
          <w:bCs w:val="1"/>
          <w:sz w:val="30"/>
          <w:szCs w:val="30"/>
        </w:rPr>
      </w:pPr>
      <w:r w:rsidDel="00000000" w:rsidR="00000000" w:rsidRPr="00000000">
        <w:rPr>
          <w:rtl w:val="0"/>
        </w:rPr>
      </w:r>
    </w:p>
    <w:p w:rsidR="00000000" w:rsidDel="00000000" w:rsidP="00000000" w:rsidRDefault="00000000" w:rsidRPr="00000000" w14:paraId="000001E5">
      <w:pPr>
        <w:numPr>
          <w:ilvl w:val="0"/>
          <w:numId w:val="1"/>
        </w:numPr>
        <w:ind w:left="720" w:hanging="360"/>
        <w:rPr>
          <w:u w:val="none"/>
        </w:rPr>
      </w:pPr>
      <w:r w:rsidDel="00000000" w:rsidR="00000000" w:rsidRPr="00000000">
        <w:rPr>
          <w:rtl w:val="0"/>
        </w:rPr>
        <w:t xml:space="preserve">En las Siguientes Páginas se detallarán las funcionalidades que abarca cada user story, analizando cada una de ellas, determinando sus criterios de aceptación, interfaz de usuario y casos de prueba de ser requeridos.</w:t>
      </w:r>
    </w:p>
    <w:p>
      <w:pPr>
        <w:spacing w:before="0" w:after="0"/>
      </w:pPr>
      <w:r>
        <w:br w:type="page"/>
      </w:r>
    </w:p>
    <w:p>
      <w:pPr>
        <w:pStyle w:val="Heading3"/>
        <w:spacing w:before="0" w:after="0"/>
      </w:pPr>
      <w:bookmarkStart w:id="9000" w:name="_gp001"/>
      <w:r>
        <w:rPr>
          <w:b w:val="0"/>
        </w:rPr>
        <w:t>GP - 1  /  Ingresar Clave de Acceso del Local</w:t>
      </w:r>
      <w:bookmarkEnd w:id="900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01 </w:t>
            </w:r>
            <w:r>
              <w:rPr>
                <w:rFonts w:ascii="Times New Roman" w:hAnsi="Times New Roman" w:cs="Times New Roman" w:eastAsia="Times New Roman"/>
                <w:b/>
                <w:color w:val="1155CC"/>
                <w:sz w:val="20"/>
                <w:u w:val="single"/>
              </w:rPr>
              <w:t>Ingresar Clave de Acceso del Local</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Usuario, quiero ingresar la clave de acceso del local antes de la pantalla de inicio de sesión para que nadie ajeno al negocio pueda llegar al sistema.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Antes de la pantalla de inicio de sesión, el sistema debe mostrar un portón de "Acceso restringido" que solicite la clave de acceso del local.</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Si la clave es correcta, el sistema debe emitir un token de acceso temporal y habilitar las pantallas de inicio de sesión y registro.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Si la clave es incorrecta, el sistema debe impedir el ingreso y mostrar un mensaje de error sin revelar información adicional.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La clave del local se configura en el servidor (variable de entorno) y nunca viaja ni se guarda en el código del frontend. El token del portón tiene una validez corta (30 minutos).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/api/acceso/validar que compare la clave recibida con la configurada en el servidor.</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Emitir Token de Portón: </w:t>
            </w:r>
            <w:r>
              <w:rPr>
                <w:rFonts w:ascii="Arial" w:hAnsi="Arial" w:cs="Arial" w:eastAsia="Arial"/>
                <w:b w:val="0"/>
                <w:sz w:val="17"/>
              </w:rPr>
              <w:t>Generar un JWT de corta duración que habilite únicamente las rutas de login y registro.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Gestión de Errores: </w:t>
            </w:r>
            <w:r>
              <w:rPr>
                <w:rFonts w:ascii="Arial" w:hAnsi="Arial" w:cs="Arial" w:eastAsia="Arial"/>
                <w:b w:val="0"/>
                <w:sz w:val="17"/>
              </w:rPr>
              <w:t>Devolver HTTP 401 ante una clave incorrecta.</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Pantalla de Portón: </w:t>
            </w:r>
            <w:r>
              <w:rPr>
                <w:rFonts w:ascii="Arial" w:hAnsi="Arial" w:cs="Arial" w:eastAsia="Arial"/>
                <w:b w:val="0"/>
                <w:sz w:val="17"/>
              </w:rPr>
              <w:t>Diseñar la vista "Acceso restringido" con el campo de clave y el botón "Ingresar".</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Integración con API: </w:t>
            </w:r>
            <w:r>
              <w:rPr>
                <w:rFonts w:ascii="Arial" w:hAnsi="Arial" w:cs="Arial" w:eastAsia="Arial"/>
                <w:b w:val="0"/>
                <w:sz w:val="17"/>
              </w:rPr>
              <w:t>Guardar el token del portón y redirigir a la pantalla de bienvenida (Iniciar Sesión / Registrarse).</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Mensajes de Error: </w:t>
            </w:r>
            <w:r>
              <w:rPr>
                <w:rFonts w:ascii="Arial" w:hAnsi="Arial" w:cs="Arial" w:eastAsia="Arial"/>
                <w:b w:val="0"/>
                <w:sz w:val="17"/>
              </w:rPr>
              <w:t>Mostrar un aviso si la clave ingresada no es válida.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Sin cambios de esquema: </w:t>
            </w:r>
            <w:r>
              <w:rPr>
                <w:rFonts w:ascii="Arial" w:hAnsi="Arial" w:cs="Arial" w:eastAsia="Arial"/>
                <w:b w:val="0"/>
                <w:sz w:val="17"/>
              </w:rPr>
              <w:t>la clave se lee de la configuración del servidor (app.clave-acceso).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TC.01.01: Acceso con Clave Correcta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una persona abre el sistema por primera vez en la terminal del local,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la clave de acceso correcta y presiona "Ingresar",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muestra la pantalla de bienvenida con las opciones "Iniciar Sesión" y "Registrarse".</w:t>
            </w:r>
          </w:p>
          <w:p>
            <w:pPr>
              <w:spacing w:after="20" w:before="0"/>
              <w:ind w:left="539" w:hanging="255"/>
            </w:pPr>
            <w:r>
              <w:rPr>
                <w:rFonts w:ascii="Arial" w:hAnsi="Arial" w:cs="Arial" w:eastAsia="Arial"/>
                <w:b w:val="0"/>
                <w:sz w:val="16"/>
              </w:rPr>
              <w:t xml:space="preserve">●  </w:t>
            </w:r>
            <w:r>
              <w:rPr>
                <w:rFonts w:ascii="Arial" w:hAnsi="Arial" w:cs="Arial" w:eastAsia="Arial"/>
                <w:b/>
                <w:sz w:val="17"/>
              </w:rPr>
              <w:t>TC.01.02: Acceso Denegado por Clave Incorrecta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una persona ajena al local accede a la URL del sistema,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una clave incorrecta,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backend responde HTTP 401, el frontend muestra un error y no se habilita la pantalla de inicio de sesión.</w:t>
            </w:r>
          </w:p>
        </w:tc>
      </w:tr>
    </w:tbl>
    <w:p>
      <w:pPr>
        <w:spacing w:before="0" w:after="0"/>
      </w:pPr>
      <w:r>
        <w:br w:type="page"/>
      </w:r>
    </w:p>
    <w:p>
      <w:pPr>
        <w:pStyle w:val="Heading4"/>
        <w:spacing w:before="0" w:after="0"/>
      </w:pPr>
      <w:bookmarkStart w:id="9001" w:name="_di001"/>
      <w:r>
        <w:rPr>
          <w:b w:val="0"/>
        </w:rPr>
        <w:t>Diseño de Interfaz</w:t>
      </w:r>
      <w:bookmarkEnd w:id="9001"/>
    </w:p>
    <w:p>
      <w:pPr>
        <w:spacing w:before="80" w:after="200"/>
        <w:jc w:val="center"/>
      </w:pPr>
      <w:r>
        <w:drawing>
          <wp:inline>
            <wp:extent cx="5760000" cy="3240000"/>
            <wp:docPr id="583" name="Picture 583"/>
            <wp:cNvGraphicFramePr>
              <a:graphicFrameLocks noChangeAspect="1"/>
            </wp:cNvGraphicFramePr>
            <a:graphic>
              <a:graphicData uri="http://schemas.openxmlformats.org/drawingml/2006/picture">
                <pic:pic>
                  <pic:nvPicPr>
                    <pic:cNvPr id="0" name="GP01_01.jpg"/>
                    <pic:cNvPicPr/>
                  </pic:nvPicPr>
                  <pic:blipFill>
                    <a:blip r:embed="rId274"/>
                    <a:stretch>
                      <a:fillRect/>
                    </a:stretch>
                  </pic:blipFill>
                  <pic:spPr>
                    <a:xfrm>
                      <a:off x="0" y="0"/>
                      <a:ext cx="5760000" cy="3240000"/>
                    </a:xfrm>
                    <a:prstGeom prst="rect"/>
                  </pic:spPr>
                </pic:pic>
              </a:graphicData>
            </a:graphic>
          </wp:inline>
        </w:drawing>
      </w:r>
    </w:p>
    <w:p>
      <w:pPr>
        <w:spacing w:before="80" w:after="200"/>
        <w:jc w:val="center"/>
      </w:pPr>
      <w:r>
        <w:drawing>
          <wp:inline>
            <wp:extent cx="5760000" cy="3240000"/>
            <wp:docPr id="584" name="Picture 584"/>
            <wp:cNvGraphicFramePr>
              <a:graphicFrameLocks noChangeAspect="1"/>
            </wp:cNvGraphicFramePr>
            <a:graphic>
              <a:graphicData uri="http://schemas.openxmlformats.org/drawingml/2006/picture">
                <pic:pic>
                  <pic:nvPicPr>
                    <pic:cNvPr id="0" name="GP01_02.jpg"/>
                    <pic:cNvPicPr/>
                  </pic:nvPicPr>
                  <pic:blipFill>
                    <a:blip r:embed="rId275"/>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02" w:name="_gp002"/>
      <w:r>
        <w:rPr>
          <w:b w:val="0"/>
        </w:rPr>
        <w:t>GP - 2  /  Registrar Usuario</w:t>
      </w:r>
      <w:bookmarkEnd w:id="900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02 </w:t>
            </w:r>
            <w:r>
              <w:rPr>
                <w:rFonts w:ascii="Times New Roman" w:hAnsi="Times New Roman" w:cs="Times New Roman" w:eastAsia="Times New Roman"/>
                <w:b/>
                <w:color w:val="1155CC"/>
                <w:sz w:val="20"/>
                <w:u w:val="single"/>
              </w:rPr>
              <w:t>Registrar Usuario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Nuevo Usuario, quiero registrarme proporcionando mi información personal y mis credenciales para solicitar acceso al sistema, quedando mi cuenta pendiente de autorización.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formulario debe capturar Nombre, Apellido, Tipo y N° de Documento, Email, Teléfono, dirección, nombre de usuario y contraseña.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validar que el número de documento y el nombre de usuario no existan previamente.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confirmar, la contraseña debe guardarse encriptada y el usuario debe quedar en estado "Pendiente" hasta que un administrador lo autorice.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La contraseña debe tener entre 8 y 72 caracteres.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/api/usuarios para crear la persona, su dirección y el usuario asociado.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Verificar unicidad de documento y nombre de usuario, y longitud de la contraseña (8 a 72).</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Seguridad: </w:t>
            </w:r>
            <w:r>
              <w:rPr>
                <w:rFonts w:ascii="Arial" w:hAnsi="Arial" w:cs="Arial" w:eastAsia="Arial"/>
                <w:b w:val="0"/>
                <w:sz w:val="17"/>
              </w:rPr>
              <w:t>Hashear la contraseña con BCrypt antes de persistirla.</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Gestión de Errores: </w:t>
            </w:r>
            <w:r>
              <w:rPr>
                <w:rFonts w:ascii="Arial" w:hAnsi="Arial" w:cs="Arial" w:eastAsia="Arial"/>
                <w:b w:val="0"/>
                <w:sz w:val="17"/>
              </w:rPr>
              <w:t>Devolver HTTP 409 ante documento o usuario duplicado.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Formulario de Registro: </w:t>
            </w:r>
            <w:r>
              <w:rPr>
                <w:rFonts w:ascii="Arial" w:hAnsi="Arial" w:cs="Arial" w:eastAsia="Arial"/>
                <w:b w:val="0"/>
                <w:sz w:val="17"/>
              </w:rPr>
              <w:t>Diseñar el formulario con los datos personales, de contacto, de dirección y de acceso.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Validaciones del Lado del Cliente: </w:t>
            </w:r>
            <w:r>
              <w:rPr>
                <w:rFonts w:ascii="Arial" w:hAnsi="Arial" w:cs="Arial" w:eastAsia="Arial"/>
                <w:b w:val="0"/>
                <w:sz w:val="17"/>
              </w:rPr>
              <w:t>Controlar campos obligatorios y la longitud de la contraseña antes de enviar.</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Mensajes de Confirmación y Error: </w:t>
            </w:r>
            <w:r>
              <w:rPr>
                <w:rFonts w:ascii="Arial" w:hAnsi="Arial" w:cs="Arial" w:eastAsia="Arial"/>
                <w:b w:val="0"/>
                <w:sz w:val="17"/>
              </w:rPr>
              <w:t>Mostrar un modal de éxito indicando que la cuenta queda pendiente de autorización, o el error devuelto.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Tablas persona, Direccion y usuario: </w:t>
            </w:r>
            <w:r>
              <w:rPr>
                <w:rFonts w:ascii="Arial" w:hAnsi="Arial" w:cs="Arial" w:eastAsia="Arial"/>
                <w:b w:val="0"/>
                <w:sz w:val="17"/>
              </w:rPr>
              <w:t>restricción UNIQUE sobre persona.numero_documento y usuario.nombre_usuario; usuario.estado con valor por defecto "Pendiente".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TC.02.01: Registro Exitoso (Camino Feliz)</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nuevo empleado se encuentra en la pantalla de registro,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completa todos sus datos con un documento y un usuario no registrados y una contraseña de 8 caracteres, y presiona "Registrarse",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guarda el usuario con la contraseña encriptada, en estado "Pendiente", y muestra un mensaje de éxito.</w:t>
            </w:r>
          </w:p>
          <w:p>
            <w:pPr>
              <w:spacing w:after="20" w:before="0"/>
              <w:ind w:left="539" w:hanging="255"/>
            </w:pPr>
            <w:r>
              <w:rPr>
                <w:rFonts w:ascii="Arial" w:hAnsi="Arial" w:cs="Arial" w:eastAsia="Arial"/>
                <w:b w:val="0"/>
                <w:sz w:val="16"/>
              </w:rPr>
              <w:t xml:space="preserve">●  </w:t>
            </w:r>
            <w:r>
              <w:rPr>
                <w:rFonts w:ascii="Arial" w:hAnsi="Arial" w:cs="Arial" w:eastAsia="Arial"/>
                <w:b/>
                <w:sz w:val="17"/>
              </w:rPr>
              <w:t>TC.02.02: Registro Fallido por Documento Duplicado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existe una persona registrada con el documento 40333444,</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un nuevo usuario intenta registrarse con ese mismo documento,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backend responde HTTP 409 con el mensaje "Ya existe una persona registrada con ese número de documento" y no se crea el usuario.</w:t>
            </w:r>
          </w:p>
          <w:p>
            <w:pPr>
              <w:spacing w:after="20" w:before="0"/>
              <w:ind w:left="539" w:hanging="255"/>
            </w:pPr>
            <w:r>
              <w:rPr>
                <w:rFonts w:ascii="Arial" w:hAnsi="Arial" w:cs="Arial" w:eastAsia="Arial"/>
                <w:b w:val="0"/>
                <w:sz w:val="16"/>
              </w:rPr>
              <w:t xml:space="preserve">●  </w:t>
            </w:r>
            <w:r>
              <w:rPr>
                <w:rFonts w:ascii="Arial" w:hAnsi="Arial" w:cs="Arial" w:eastAsia="Arial"/>
                <w:b/>
                <w:sz w:val="17"/>
              </w:rPr>
              <w:t>TC.02.03: Registro Fallido por Contraseña Corta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usuario completa el formulario con datos válidos,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una contraseña de 5 caracteres,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registro indicando que la contraseña debe tener entre 8 y 72 caracteres.</w:t>
            </w:r>
          </w:p>
        </w:tc>
      </w:tr>
    </w:tbl>
    <w:p>
      <w:pPr>
        <w:spacing w:before="0" w:after="0"/>
      </w:pPr>
      <w:r>
        <w:br w:type="page"/>
      </w:r>
    </w:p>
    <w:p>
      <w:pPr>
        <w:pStyle w:val="Heading4"/>
        <w:spacing w:before="0" w:after="0"/>
      </w:pPr>
      <w:bookmarkStart w:id="9003" w:name="_di002"/>
      <w:r>
        <w:rPr>
          <w:b w:val="0"/>
        </w:rPr>
        <w:t>Diseño de Interfaz</w:t>
      </w:r>
      <w:bookmarkEnd w:id="9003"/>
    </w:p>
    <w:p>
      <w:pPr>
        <w:spacing w:before="80" w:after="200"/>
        <w:jc w:val="center"/>
      </w:pPr>
      <w:r>
        <w:drawing>
          <wp:inline>
            <wp:extent cx="5760000" cy="3240000"/>
            <wp:docPr id="585" name="Picture 585"/>
            <wp:cNvGraphicFramePr>
              <a:graphicFrameLocks noChangeAspect="1"/>
            </wp:cNvGraphicFramePr>
            <a:graphic>
              <a:graphicData uri="http://schemas.openxmlformats.org/drawingml/2006/picture">
                <pic:pic>
                  <pic:nvPicPr>
                    <pic:cNvPr id="0" name="GP02_01.jpg"/>
                    <pic:cNvPicPr/>
                  </pic:nvPicPr>
                  <pic:blipFill>
                    <a:blip r:embed="rId276"/>
                    <a:stretch>
                      <a:fillRect/>
                    </a:stretch>
                  </pic:blipFill>
                  <pic:spPr>
                    <a:xfrm>
                      <a:off x="0" y="0"/>
                      <a:ext cx="5760000" cy="3240000"/>
                    </a:xfrm>
                    <a:prstGeom prst="rect"/>
                  </pic:spPr>
                </pic:pic>
              </a:graphicData>
            </a:graphic>
          </wp:inline>
        </w:drawing>
      </w:r>
    </w:p>
    <w:p>
      <w:pPr>
        <w:spacing w:before="80" w:after="200"/>
        <w:jc w:val="center"/>
      </w:pPr>
      <w:r>
        <w:drawing>
          <wp:inline>
            <wp:extent cx="3276000" cy="3379500"/>
            <wp:docPr id="586" name="Picture 586"/>
            <wp:cNvGraphicFramePr>
              <a:graphicFrameLocks noChangeAspect="1"/>
            </wp:cNvGraphicFramePr>
            <a:graphic>
              <a:graphicData uri="http://schemas.openxmlformats.org/drawingml/2006/picture">
                <pic:pic>
                  <pic:nvPicPr>
                    <pic:cNvPr id="0" name="GP02_02.jpg"/>
                    <pic:cNvPicPr/>
                  </pic:nvPicPr>
                  <pic:blipFill>
                    <a:blip r:embed="rId277"/>
                    <a:stretch>
                      <a:fillRect/>
                    </a:stretch>
                  </pic:blipFill>
                  <pic:spPr>
                    <a:xfrm>
                      <a:off x="0" y="0"/>
                      <a:ext cx="3276000" cy="3379500"/>
                    </a:xfrm>
                    <a:prstGeom prst="rect"/>
                  </pic:spPr>
                </pic:pic>
              </a:graphicData>
            </a:graphic>
          </wp:inline>
        </w:drawing>
      </w:r>
    </w:p>
    <w:p>
      <w:pPr>
        <w:spacing w:before="0" w:after="0"/>
      </w:pPr>
      <w:r>
        <w:br w:type="page"/>
      </w:r>
    </w:p>
    <w:p>
      <w:pPr>
        <w:pStyle w:val="Heading3"/>
        <w:spacing w:before="0" w:after="0"/>
      </w:pPr>
      <w:bookmarkStart w:id="9004" w:name="_gp003"/>
      <w:r>
        <w:rPr>
          <w:b w:val="0"/>
        </w:rPr>
        <w:t>GP - 3  /  Iniciar Sesión</w:t>
      </w:r>
      <w:bookmarkEnd w:id="900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03 </w:t>
            </w:r>
            <w:r>
              <w:rPr>
                <w:rFonts w:ascii="Times New Roman" w:hAnsi="Times New Roman" w:cs="Times New Roman" w:eastAsia="Times New Roman"/>
                <w:b/>
                <w:color w:val="1155CC"/>
                <w:sz w:val="20"/>
                <w:u w:val="single"/>
              </w:rPr>
              <w:t>Iniciar Sesión</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Usuario registrado y autorizado, quiero iniciar sesión con mi usuario y contraseña para acceder al panel principal con las funciones que mi perfil tiene permitidas.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formulario debe solicitar el nombre de usuario y la contraseña.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verificar las credenciales y que el usuario se encuentre en estado "Activo".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Tras una autenticación exitosa, el sistema debe emitir un token de sesión (JWT) y mostrar el panel principal con el menú según los permisos del perfil.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Se puede confirmar el ingreso con la tecla Enter.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/api/usuarios/login.</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Comparar el hash BCrypt y verificar el estado del usuario.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Emitir Token: </w:t>
            </w:r>
            <w:r>
              <w:rPr>
                <w:rFonts w:ascii="Arial" w:hAnsi="Arial" w:cs="Arial" w:eastAsia="Arial"/>
                <w:b w:val="0"/>
                <w:sz w:val="17"/>
              </w:rPr>
              <w:t>Generar un JWT con el usuario, su rol y su vencimiento.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Gestión de Errores: </w:t>
            </w:r>
            <w:r>
              <w:rPr>
                <w:rFonts w:ascii="Arial" w:hAnsi="Arial" w:cs="Arial" w:eastAsia="Arial"/>
                <w:b w:val="0"/>
                <w:sz w:val="17"/>
              </w:rPr>
              <w:t>Devolver HTTP 401 ("Credenciales incorrectas") ante datos erróneos o usuario no activo.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Pantalla de Inicio de Sesión: </w:t>
            </w:r>
            <w:r>
              <w:rPr>
                <w:rFonts w:ascii="Arial" w:hAnsi="Arial" w:cs="Arial" w:eastAsia="Arial"/>
                <w:b w:val="0"/>
                <w:sz w:val="17"/>
              </w:rPr>
              <w:t>Diseñar el formulario de usuario y contraseña.</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Integración con API: </w:t>
            </w:r>
            <w:r>
              <w:rPr>
                <w:rFonts w:ascii="Arial" w:hAnsi="Arial" w:cs="Arial" w:eastAsia="Arial"/>
                <w:b w:val="0"/>
                <w:sz w:val="17"/>
              </w:rPr>
              <w:t>Guardar el token y los datos del usuario en el estado de la aplicación y redirigir al panel principal.</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Mensajes de Error: </w:t>
            </w:r>
            <w:r>
              <w:rPr>
                <w:rFonts w:ascii="Arial" w:hAnsi="Arial" w:cs="Arial" w:eastAsia="Arial"/>
                <w:b w:val="0"/>
                <w:sz w:val="17"/>
              </w:rPr>
              <w:t>Mostrar un aviso cuando las credenciales no coinciden o la cuenta no está habilitada.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usuario: </w:t>
            </w:r>
            <w:r>
              <w:rPr>
                <w:rFonts w:ascii="Arial" w:hAnsi="Arial" w:cs="Arial" w:eastAsia="Arial"/>
                <w:b w:val="0"/>
                <w:sz w:val="17"/>
              </w:rPr>
              <w:t>índice único sobre nombre_usuario para localizar rápidamente la cuenta.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TC.03.01: Login Exitoso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usuario tiene una cuenta activa,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su usuario y su contraseña correctos y presiona "Ingresar",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backend devuelve un token JWT y el frontend muestra el panel principal con los módulos de su perfil.</w:t>
            </w:r>
          </w:p>
          <w:p>
            <w:pPr>
              <w:spacing w:after="20" w:before="0"/>
              <w:ind w:left="539" w:hanging="255"/>
            </w:pPr>
            <w:r>
              <w:rPr>
                <w:rFonts w:ascii="Arial" w:hAnsi="Arial" w:cs="Arial" w:eastAsia="Arial"/>
                <w:b w:val="0"/>
                <w:sz w:val="16"/>
              </w:rPr>
              <w:t xml:space="preserve">●  </w:t>
            </w:r>
            <w:r>
              <w:rPr>
                <w:rFonts w:ascii="Arial" w:hAnsi="Arial" w:cs="Arial" w:eastAsia="Arial"/>
                <w:b/>
                <w:sz w:val="17"/>
              </w:rPr>
              <w:t>TC.03.02: Login Denegado por Credenciales Incorrectas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usuario tiene una cuenta activa,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una contraseña equivocada,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backend responde HTTP 401 y el frontend muestra "Credenciales incorrectas".</w:t>
            </w:r>
          </w:p>
          <w:p>
            <w:pPr>
              <w:spacing w:after="20" w:before="0"/>
              <w:ind w:left="539" w:hanging="255"/>
            </w:pPr>
            <w:r>
              <w:rPr>
                <w:rFonts w:ascii="Arial" w:hAnsi="Arial" w:cs="Arial" w:eastAsia="Arial"/>
                <w:b w:val="0"/>
                <w:sz w:val="16"/>
              </w:rPr>
              <w:t xml:space="preserve">●  </w:t>
            </w:r>
            <w:r>
              <w:rPr>
                <w:rFonts w:ascii="Arial" w:hAnsi="Arial" w:cs="Arial" w:eastAsia="Arial"/>
                <w:b/>
                <w:sz w:val="17"/>
              </w:rPr>
              <w:t>TC.03.03: Login Denegado por Cuenta Pendiente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usuario se registró pero todavía no fue autorizado,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intenta iniciar sesión con sus datos correctos,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ingreso e informa que la cuenta no está habilitada.</w:t>
            </w:r>
          </w:p>
        </w:tc>
      </w:tr>
    </w:tbl>
    <w:p>
      <w:pPr>
        <w:spacing w:before="0" w:after="0"/>
      </w:pPr>
      <w:r>
        <w:br w:type="page"/>
      </w:r>
    </w:p>
    <w:p>
      <w:pPr>
        <w:pStyle w:val="Heading4"/>
        <w:spacing w:before="0" w:after="0"/>
      </w:pPr>
      <w:bookmarkStart w:id="9005" w:name="_di003"/>
      <w:r>
        <w:rPr>
          <w:b w:val="0"/>
        </w:rPr>
        <w:t>Diseño de Interfaz</w:t>
      </w:r>
      <w:bookmarkEnd w:id="9005"/>
    </w:p>
    <w:p>
      <w:pPr>
        <w:spacing w:before="80" w:after="200"/>
        <w:jc w:val="center"/>
      </w:pPr>
      <w:r>
        <w:drawing>
          <wp:inline>
            <wp:extent cx="5760000" cy="3240000"/>
            <wp:docPr id="587" name="Picture 587"/>
            <wp:cNvGraphicFramePr>
              <a:graphicFrameLocks noChangeAspect="1"/>
            </wp:cNvGraphicFramePr>
            <a:graphic>
              <a:graphicData uri="http://schemas.openxmlformats.org/drawingml/2006/picture">
                <pic:pic>
                  <pic:nvPicPr>
                    <pic:cNvPr id="0" name="GP03_01.jpg"/>
                    <pic:cNvPicPr/>
                  </pic:nvPicPr>
                  <pic:blipFill>
                    <a:blip r:embed="rId278"/>
                    <a:stretch>
                      <a:fillRect/>
                    </a:stretch>
                  </pic:blipFill>
                  <pic:spPr>
                    <a:xfrm>
                      <a:off x="0" y="0"/>
                      <a:ext cx="5760000" cy="3240000"/>
                    </a:xfrm>
                    <a:prstGeom prst="rect"/>
                  </pic:spPr>
                </pic:pic>
              </a:graphicData>
            </a:graphic>
          </wp:inline>
        </w:drawing>
      </w:r>
    </w:p>
    <w:p>
      <w:pPr>
        <w:spacing w:before="80" w:after="200"/>
        <w:jc w:val="center"/>
      </w:pPr>
      <w:r>
        <w:drawing>
          <wp:inline>
            <wp:extent cx="5760000" cy="3240000"/>
            <wp:docPr id="588" name="Picture 588"/>
            <wp:cNvGraphicFramePr>
              <a:graphicFrameLocks noChangeAspect="1"/>
            </wp:cNvGraphicFramePr>
            <a:graphic>
              <a:graphicData uri="http://schemas.openxmlformats.org/drawingml/2006/picture">
                <pic:pic>
                  <pic:nvPicPr>
                    <pic:cNvPr id="0" name="GP03_02.jpg"/>
                    <pic:cNvPicPr/>
                  </pic:nvPicPr>
                  <pic:blipFill>
                    <a:blip r:embed="rId279"/>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06" w:name="_gp004"/>
      <w:r>
        <w:rPr>
          <w:b w:val="0"/>
        </w:rPr>
        <w:t>GP - 4  /  Cerrar Sesión</w:t>
      </w:r>
      <w:bookmarkEnd w:id="900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04 </w:t>
            </w:r>
            <w:r>
              <w:rPr>
                <w:rFonts w:ascii="Times New Roman" w:hAnsi="Times New Roman" w:cs="Times New Roman" w:eastAsia="Times New Roman"/>
                <w:b/>
                <w:color w:val="1155CC"/>
                <w:sz w:val="20"/>
                <w:u w:val="single"/>
              </w:rPr>
              <w:t>Cerrar Sesión</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Usuario, quiero cerrar sesión al finalizar mi actividad para asegurar la confidencialidad de mi cuenta y liberar la terminal de trabajo.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menú lateral debe ofrecer la opción "Cerrar Sesión" en todo momento.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cerrar sesión, el sistema debe eliminar el token y los datos del usuario guardados en el navegador.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Luego del cierre, el sistema debe volver a la pantalla de acceso y no permitir volver atrás a pantallas protegidas.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Sin endpoint específico: </w:t>
            </w:r>
            <w:r>
              <w:rPr>
                <w:rFonts w:ascii="Arial" w:hAnsi="Arial" w:cs="Arial" w:eastAsia="Arial"/>
                <w:b w:val="0"/>
                <w:sz w:val="17"/>
              </w:rPr>
              <w:t>el token es stateless; al descartarlo, el servidor rechaza cualquier petición posterior sin token.</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Opción de Cierre: </w:t>
            </w:r>
            <w:r>
              <w:rPr>
                <w:rFonts w:ascii="Arial" w:hAnsi="Arial" w:cs="Arial" w:eastAsia="Arial"/>
                <w:b w:val="0"/>
                <w:sz w:val="17"/>
              </w:rPr>
              <w:t>Agregar "Cerrar Sesión" al menú lateral.</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Limpiar Sesión: </w:t>
            </w:r>
            <w:r>
              <w:rPr>
                <w:rFonts w:ascii="Arial" w:hAnsi="Arial" w:cs="Arial" w:eastAsia="Arial"/>
                <w:b w:val="0"/>
                <w:sz w:val="17"/>
              </w:rPr>
              <w:t>Borrar token y datos del usuario del almacenamiento local.</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Proteger Rutas: </w:t>
            </w:r>
            <w:r>
              <w:rPr>
                <w:rFonts w:ascii="Arial" w:hAnsi="Arial" w:cs="Arial" w:eastAsia="Arial"/>
                <w:b w:val="0"/>
                <w:sz w:val="17"/>
              </w:rPr>
              <w:t>Redirigir al portón/login si se intenta acceder a una ruta protegida sin sesión.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TC.04.01: Cierre de Sesión Exitoso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operario tiene la sesión abierta,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presiona "Cerrar Sesión",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elimina la sesión y muestra la pantalla de acceso.</w:t>
            </w:r>
          </w:p>
          <w:p>
            <w:pPr>
              <w:spacing w:after="20" w:before="0"/>
              <w:ind w:left="539" w:hanging="255"/>
            </w:pPr>
            <w:r>
              <w:rPr>
                <w:rFonts w:ascii="Arial" w:hAnsi="Arial" w:cs="Arial" w:eastAsia="Arial"/>
                <w:b w:val="0"/>
                <w:sz w:val="16"/>
              </w:rPr>
              <w:t xml:space="preserve">●  </w:t>
            </w:r>
            <w:r>
              <w:rPr>
                <w:rFonts w:ascii="Arial" w:hAnsi="Arial" w:cs="Arial" w:eastAsia="Arial"/>
                <w:b/>
                <w:sz w:val="17"/>
              </w:rPr>
              <w:t>TC.04.02: Navegación Bloqueada Después del Cierre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usuario cerró sesión,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intenta volver al panel principal con el botón "Atrás" del navegador,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lo redirige a la pantalla de acceso.</w:t>
            </w:r>
          </w:p>
        </w:tc>
      </w:tr>
    </w:tbl>
    <w:p>
      <w:pPr>
        <w:spacing w:before="0" w:after="0"/>
      </w:pPr>
      <w:r>
        <w:br w:type="page"/>
      </w:r>
    </w:p>
    <w:p>
      <w:pPr>
        <w:pStyle w:val="Heading4"/>
        <w:spacing w:before="0" w:after="0"/>
      </w:pPr>
      <w:bookmarkStart w:id="9007" w:name="_di004"/>
      <w:r>
        <w:rPr>
          <w:b w:val="0"/>
        </w:rPr>
        <w:t>Diseño de Interfaz</w:t>
      </w:r>
      <w:bookmarkEnd w:id="9007"/>
    </w:p>
    <w:p>
      <w:pPr>
        <w:spacing w:before="80" w:after="200"/>
        <w:jc w:val="center"/>
      </w:pPr>
      <w:r>
        <w:drawing>
          <wp:inline>
            <wp:extent cx="5760000" cy="3240000"/>
            <wp:docPr id="589" name="Picture 589"/>
            <wp:cNvGraphicFramePr>
              <a:graphicFrameLocks noChangeAspect="1"/>
            </wp:cNvGraphicFramePr>
            <a:graphic>
              <a:graphicData uri="http://schemas.openxmlformats.org/drawingml/2006/picture">
                <pic:pic>
                  <pic:nvPicPr>
                    <pic:cNvPr id="0" name="GP04_01.jpg"/>
                    <pic:cNvPicPr/>
                  </pic:nvPicPr>
                  <pic:blipFill>
                    <a:blip r:embed="rId280"/>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08" w:name="_gp005"/>
      <w:r>
        <w:rPr>
          <w:b w:val="0"/>
        </w:rPr>
        <w:t>GP - 5  /  Vencer Sesión por Inactividad</w:t>
      </w:r>
      <w:bookmarkEnd w:id="900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05 </w:t>
            </w:r>
            <w:r>
              <w:rPr>
                <w:rFonts w:ascii="Times New Roman" w:hAnsi="Times New Roman" w:cs="Times New Roman" w:eastAsia="Times New Roman"/>
                <w:b/>
                <w:color w:val="1155CC"/>
                <w:sz w:val="20"/>
                <w:u w:val="single"/>
              </w:rPr>
              <w:t>Vencer Sesión por Inactividad</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Usuario, quiero que mi sesión venza automáticamente pasado un tiempo para que nadie pueda operar con mi cuenta si dejo la terminal abierta.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token de sesión debe tener una fecha de vencimiento configurada en el servidor.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Cuando una petición se rechaza por token vencido, el sistema debe mostrar el aviso "Sesión expirada".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Tras cerrar el aviso, el sistema debe llevar al usuario a iniciar sesión nuevamente.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El tiempo de vencimiento se define en app.jwt.expiration-ms (10 horas por defecto).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Vencimiento: </w:t>
            </w:r>
            <w:r>
              <w:rPr>
                <w:rFonts w:ascii="Arial" w:hAnsi="Arial" w:cs="Arial" w:eastAsia="Arial"/>
                <w:b w:val="0"/>
                <w:sz w:val="17"/>
              </w:rPr>
              <w:t>Emitir el JWT con fecha de expiración tomada de la configuración.</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Validar Token: </w:t>
            </w:r>
            <w:r>
              <w:rPr>
                <w:rFonts w:ascii="Arial" w:hAnsi="Arial" w:cs="Arial" w:eastAsia="Arial"/>
                <w:b w:val="0"/>
                <w:sz w:val="17"/>
              </w:rPr>
              <w:t>Rechazar con HTTP 401 los tokens vencidos o inválidos en el filtro de seguridad.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Interceptar Respuestas 401: </w:t>
            </w:r>
            <w:r>
              <w:rPr>
                <w:rFonts w:ascii="Arial" w:hAnsi="Arial" w:cs="Arial" w:eastAsia="Arial"/>
                <w:b w:val="0"/>
                <w:sz w:val="17"/>
              </w:rPr>
              <w:t>Detectar el vencimiento en el cliente HTTP común.</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"Sesión expirada": </w:t>
            </w:r>
            <w:r>
              <w:rPr>
                <w:rFonts w:ascii="Arial" w:hAnsi="Arial" w:cs="Arial" w:eastAsia="Arial"/>
                <w:b w:val="0"/>
                <w:sz w:val="17"/>
              </w:rPr>
              <w:t>Informar al usuario y redirigirlo al inicio de sesión.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TC.05.01: Sesión Vencida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usuario dejó la sesión abierta más tiempo que el configurado,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intenta realizar cualquier acción,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backend responde HTTP 401 y el sistema muestra el aviso "Sesión expirada" y lo lleva al inicio de sesión.</w:t>
            </w:r>
          </w:p>
          <w:p>
            <w:pPr>
              <w:spacing w:after="20" w:before="0"/>
              <w:ind w:left="539" w:hanging="255"/>
            </w:pPr>
            <w:r>
              <w:rPr>
                <w:rFonts w:ascii="Arial" w:hAnsi="Arial" w:cs="Arial" w:eastAsia="Arial"/>
                <w:b w:val="0"/>
                <w:sz w:val="16"/>
              </w:rPr>
              <w:t xml:space="preserve">●  </w:t>
            </w:r>
            <w:r>
              <w:rPr>
                <w:rFonts w:ascii="Arial" w:hAnsi="Arial" w:cs="Arial" w:eastAsia="Arial"/>
                <w:b/>
                <w:sz w:val="17"/>
              </w:rPr>
              <w:t>TC.05.02: Sesión Vigente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usuario inició sesión hace pocos minutos,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navega entre módulos,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las peticiones se procesan normalmente sin pedir un nuevo inicio de sesión.</w:t>
            </w:r>
          </w:p>
        </w:tc>
      </w:tr>
    </w:tbl>
    <w:p>
      <w:pPr>
        <w:spacing w:before="0" w:after="0"/>
      </w:pPr>
      <w:r>
        <w:br w:type="page"/>
      </w:r>
    </w:p>
    <w:p>
      <w:pPr>
        <w:pStyle w:val="Heading4"/>
        <w:spacing w:before="0" w:after="0"/>
      </w:pPr>
      <w:bookmarkStart w:id="9009" w:name="_di005"/>
      <w:r>
        <w:rPr>
          <w:b w:val="0"/>
        </w:rPr>
        <w:t>Diseño de Interfaz</w:t>
      </w:r>
      <w:bookmarkEnd w:id="9009"/>
    </w:p>
    <w:p>
      <w:pPr>
        <w:spacing w:before="80" w:after="200"/>
        <w:jc w:val="center"/>
      </w:pPr>
      <w:r>
        <w:drawing>
          <wp:inline>
            <wp:extent cx="2007000" cy="1426500"/>
            <wp:docPr id="590" name="Picture 590"/>
            <wp:cNvGraphicFramePr>
              <a:graphicFrameLocks noChangeAspect="1"/>
            </wp:cNvGraphicFramePr>
            <a:graphic>
              <a:graphicData uri="http://schemas.openxmlformats.org/drawingml/2006/picture">
                <pic:pic>
                  <pic:nvPicPr>
                    <pic:cNvPr id="0" name="GP05_01.jpg"/>
                    <pic:cNvPicPr/>
                  </pic:nvPicPr>
                  <pic:blipFill>
                    <a:blip r:embed="rId281"/>
                    <a:stretch>
                      <a:fillRect/>
                    </a:stretch>
                  </pic:blipFill>
                  <pic:spPr>
                    <a:xfrm>
                      <a:off x="0" y="0"/>
                      <a:ext cx="2007000" cy="1426500"/>
                    </a:xfrm>
                    <a:prstGeom prst="rect"/>
                  </pic:spPr>
                </pic:pic>
              </a:graphicData>
            </a:graphic>
          </wp:inline>
        </w:drawing>
      </w:r>
    </w:p>
    <w:p>
      <w:pPr>
        <w:spacing w:before="0" w:after="0"/>
      </w:pPr>
      <w:r>
        <w:br w:type="page"/>
      </w:r>
    </w:p>
    <w:p>
      <w:pPr>
        <w:pStyle w:val="Heading3"/>
        <w:spacing w:before="0" w:after="0"/>
      </w:pPr>
      <w:bookmarkStart w:id="9010" w:name="_gp006"/>
      <w:r>
        <w:rPr>
          <w:b w:val="0"/>
        </w:rPr>
        <w:t>GP - 6  /  Autorizar Solicitud de Registro</w:t>
      </w:r>
      <w:bookmarkEnd w:id="901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06 </w:t>
            </w:r>
            <w:r>
              <w:rPr>
                <w:rFonts w:ascii="Times New Roman" w:hAnsi="Times New Roman" w:cs="Times New Roman" w:eastAsia="Times New Roman"/>
                <w:b/>
                <w:color w:val="1155CC"/>
                <w:sz w:val="20"/>
                <w:u w:val="single"/>
              </w:rPr>
              <w:t>Autorizar Solicitud de Registro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autorizar las solicitudes de registro pendientes para habilitar el acceso de los nuevos usuarios al sistema.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gestión de usuarios debe permitir filtrar los usuarios en estado "Pendiente".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administrador debe poder cambiar el estado de un usuario pendiente a "Activo".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cambio debe quedar registrado en el historial de actividad.</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Usar PUT /api/usuarios/{id} para actualizar el estado del usuario.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Auditoría: </w:t>
            </w:r>
            <w:r>
              <w:rPr>
                <w:rFonts w:ascii="Arial" w:hAnsi="Arial" w:cs="Arial" w:eastAsia="Arial"/>
                <w:b w:val="0"/>
                <w:sz w:val="17"/>
              </w:rPr>
              <w:t>Guardar en registro_actividad el cambio de estado (dato previo y nuevo).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Filtrar Pendientes: </w:t>
            </w:r>
            <w:r>
              <w:rPr>
                <w:rFonts w:ascii="Arial" w:hAnsi="Arial" w:cs="Arial" w:eastAsia="Arial"/>
                <w:b w:val="0"/>
                <w:sz w:val="17"/>
              </w:rPr>
              <w:t>Agregar el filtro por estado en Gestión de Usuarios.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Cambiar Estado: </w:t>
            </w:r>
            <w:r>
              <w:rPr>
                <w:rFonts w:ascii="Arial" w:hAnsi="Arial" w:cs="Arial" w:eastAsia="Arial"/>
                <w:b w:val="0"/>
                <w:sz w:val="17"/>
              </w:rPr>
              <w:t>Permitir elegir "Activo" desde la edición del usuario, con confirmación y modal de éxito.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usuario: </w:t>
            </w:r>
            <w:r>
              <w:rPr>
                <w:rFonts w:ascii="Arial" w:hAnsi="Arial" w:cs="Arial" w:eastAsia="Arial"/>
                <w:b w:val="0"/>
                <w:sz w:val="17"/>
              </w:rPr>
              <w:t>columna estado (Pendiente / Activo / Inactivo).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TC.06.01: Autorización Exitosa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Valentina se registró y figura como "Pendiente",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cambia su estado a "Activo"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Valentina puede iniciar sesión y el cambio queda en el historial de actividad.</w:t>
            </w:r>
          </w:p>
          <w:p>
            <w:pPr>
              <w:spacing w:after="20" w:before="0"/>
              <w:ind w:left="539" w:hanging="255"/>
            </w:pPr>
            <w:r>
              <w:rPr>
                <w:rFonts w:ascii="Arial" w:hAnsi="Arial" w:cs="Arial" w:eastAsia="Arial"/>
                <w:b w:val="0"/>
                <w:sz w:val="16"/>
              </w:rPr>
              <w:t xml:space="preserve">●  </w:t>
            </w:r>
            <w:r>
              <w:rPr>
                <w:rFonts w:ascii="Arial" w:hAnsi="Arial" w:cs="Arial" w:eastAsia="Arial"/>
                <w:b/>
                <w:sz w:val="17"/>
              </w:rPr>
              <w:t>TC.06.02: Usuario sin Autorizar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usuario sigue en estado "Pendiente",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intenta iniciar sesión,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ingreso.</w:t>
            </w:r>
          </w:p>
        </w:tc>
      </w:tr>
    </w:tbl>
    <w:p>
      <w:pPr>
        <w:spacing w:before="0" w:after="0"/>
      </w:pPr>
      <w:r>
        <w:br w:type="page"/>
      </w:r>
    </w:p>
    <w:p>
      <w:pPr>
        <w:pStyle w:val="Heading4"/>
        <w:spacing w:before="0" w:after="0"/>
      </w:pPr>
      <w:bookmarkStart w:id="9011" w:name="_di006"/>
      <w:r>
        <w:rPr>
          <w:b w:val="0"/>
        </w:rPr>
        <w:t>Diseño de Interfaz</w:t>
      </w:r>
      <w:bookmarkEnd w:id="9011"/>
    </w:p>
    <w:p>
      <w:pPr>
        <w:spacing w:before="80" w:after="200"/>
        <w:jc w:val="center"/>
      </w:pPr>
      <w:r>
        <w:drawing>
          <wp:inline>
            <wp:extent cx="5760000" cy="3240000"/>
            <wp:docPr id="591" name="Picture 591"/>
            <wp:cNvGraphicFramePr>
              <a:graphicFrameLocks noChangeAspect="1"/>
            </wp:cNvGraphicFramePr>
            <a:graphic>
              <a:graphicData uri="http://schemas.openxmlformats.org/drawingml/2006/picture">
                <pic:pic>
                  <pic:nvPicPr>
                    <pic:cNvPr id="0" name="GP06_01.jpg"/>
                    <pic:cNvPicPr/>
                  </pic:nvPicPr>
                  <pic:blipFill>
                    <a:blip r:embed="rId282"/>
                    <a:stretch>
                      <a:fillRect/>
                    </a:stretch>
                  </pic:blipFill>
                  <pic:spPr>
                    <a:xfrm>
                      <a:off x="0" y="0"/>
                      <a:ext cx="5760000" cy="3240000"/>
                    </a:xfrm>
                    <a:prstGeom prst="rect"/>
                  </pic:spPr>
                </pic:pic>
              </a:graphicData>
            </a:graphic>
          </wp:inline>
        </w:drawing>
      </w:r>
    </w:p>
    <w:p>
      <w:pPr>
        <w:spacing w:before="80" w:after="200"/>
        <w:jc w:val="center"/>
      </w:pPr>
      <w:r>
        <w:drawing>
          <wp:inline>
            <wp:extent cx="3726000" cy="2812500"/>
            <wp:docPr id="592" name="Picture 592"/>
            <wp:cNvGraphicFramePr>
              <a:graphicFrameLocks noChangeAspect="1"/>
            </wp:cNvGraphicFramePr>
            <a:graphic>
              <a:graphicData uri="http://schemas.openxmlformats.org/drawingml/2006/picture">
                <pic:pic>
                  <pic:nvPicPr>
                    <pic:cNvPr id="0" name="GP06_02.jpg"/>
                    <pic:cNvPicPr/>
                  </pic:nvPicPr>
                  <pic:blipFill>
                    <a:blip r:embed="rId283"/>
                    <a:stretch>
                      <a:fillRect/>
                    </a:stretch>
                  </pic:blipFill>
                  <pic:spPr>
                    <a:xfrm>
                      <a:off x="0" y="0"/>
                      <a:ext cx="3726000" cy="2812500"/>
                    </a:xfrm>
                    <a:prstGeom prst="rect"/>
                  </pic:spPr>
                </pic:pic>
              </a:graphicData>
            </a:graphic>
          </wp:inline>
        </w:drawing>
      </w:r>
    </w:p>
    <w:p>
      <w:pPr>
        <w:spacing w:before="0" w:after="0"/>
      </w:pPr>
      <w:r>
        <w:br w:type="page"/>
      </w:r>
    </w:p>
    <w:p>
      <w:pPr>
        <w:pStyle w:val="Heading3"/>
        <w:spacing w:before="0" w:after="0"/>
      </w:pPr>
      <w:bookmarkStart w:id="9012" w:name="_gp007"/>
      <w:r>
        <w:rPr>
          <w:b w:val="0"/>
        </w:rPr>
        <w:t>GP - 7  /  Rechazar Solicitud de Registro</w:t>
      </w:r>
      <w:bookmarkEnd w:id="901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07 </w:t>
            </w:r>
            <w:r>
              <w:rPr>
                <w:rFonts w:ascii="Times New Roman" w:hAnsi="Times New Roman" w:cs="Times New Roman" w:eastAsia="Times New Roman"/>
                <w:b/>
                <w:color w:val="1155CC"/>
                <w:sz w:val="20"/>
                <w:u w:val="single"/>
              </w:rPr>
              <w:t>Rechazar Solicitud de Registro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rechazar una solicitud de registro dejando la cuenta inactiva para impedir el acceso de personas no autorizadas.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administrador debe poder rechazar una solicitud dejando el usuario en estado "Inactivo".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Un usuario rechazado no debe poder iniciar sesión.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rechazo debe registrarse en el historial de actividad.</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Usar PUT /api/usuarios/{id} para asignar el estado "Inactivo".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Auditoría: </w:t>
            </w:r>
            <w:r>
              <w:rPr>
                <w:rFonts w:ascii="Arial" w:hAnsi="Arial" w:cs="Arial" w:eastAsia="Arial"/>
                <w:b w:val="0"/>
                <w:sz w:val="17"/>
              </w:rPr>
              <w:t>Guardar el cambio de estado en registro_actividad.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Rechazar Solicitud: </w:t>
            </w:r>
            <w:r>
              <w:rPr>
                <w:rFonts w:ascii="Arial" w:hAnsi="Arial" w:cs="Arial" w:eastAsia="Arial"/>
                <w:b w:val="0"/>
                <w:sz w:val="17"/>
              </w:rPr>
              <w:t>Permitir elegir "Inactivo" en la edición del usuario pendiente, con confirmación.</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Mensajes de Confirmación: </w:t>
            </w:r>
            <w:r>
              <w:rPr>
                <w:rFonts w:ascii="Arial" w:hAnsi="Arial" w:cs="Arial" w:eastAsia="Arial"/>
                <w:b w:val="0"/>
                <w:sz w:val="17"/>
              </w:rPr>
              <w:t>Mostrar un modal de éxito al guardar.</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usuario: </w:t>
            </w:r>
            <w:r>
              <w:rPr>
                <w:rFonts w:ascii="Arial" w:hAnsi="Arial" w:cs="Arial" w:eastAsia="Arial"/>
                <w:b w:val="0"/>
                <w:sz w:val="17"/>
              </w:rPr>
              <w:t>columna estado.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TC.07.01: Rechazo de Solicitud</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una solicitud de registro está "Pendiente",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la cambia a "Inactivo"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usuario queda inactivo y no puede iniciar sesión.</w:t>
            </w:r>
          </w:p>
          <w:p>
            <w:pPr>
              <w:spacing w:after="20" w:before="0"/>
              <w:ind w:left="539" w:hanging="255"/>
            </w:pPr>
            <w:r>
              <w:rPr>
                <w:rFonts w:ascii="Arial" w:hAnsi="Arial" w:cs="Arial" w:eastAsia="Arial"/>
                <w:b w:val="0"/>
                <w:sz w:val="16"/>
              </w:rPr>
              <w:t xml:space="preserve">●  </w:t>
            </w:r>
            <w:r>
              <w:rPr>
                <w:rFonts w:ascii="Arial" w:hAnsi="Arial" w:cs="Arial" w:eastAsia="Arial"/>
                <w:b/>
                <w:sz w:val="17"/>
              </w:rPr>
              <w:t>TC.07.02: Ingreso de Usuario Rechazado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usuario fue rechazado,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intenta iniciar sesión con sus credenciales,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ingreso.</w:t>
            </w:r>
          </w:p>
        </w:tc>
      </w:tr>
    </w:tbl>
    <w:p>
      <w:pPr>
        <w:spacing w:before="0" w:after="0"/>
      </w:pPr>
      <w:r>
        <w:br w:type="page"/>
      </w:r>
    </w:p>
    <w:p>
      <w:pPr>
        <w:pStyle w:val="Heading4"/>
        <w:spacing w:before="0" w:after="0"/>
      </w:pPr>
      <w:bookmarkStart w:id="9013" w:name="_di007"/>
      <w:r>
        <w:rPr>
          <w:b w:val="0"/>
        </w:rPr>
        <w:t>Diseño de Interfaz</w:t>
      </w:r>
      <w:bookmarkEnd w:id="9013"/>
    </w:p>
    <w:p>
      <w:pPr>
        <w:spacing w:before="80" w:after="200"/>
        <w:jc w:val="center"/>
      </w:pPr>
      <w:r>
        <w:drawing>
          <wp:inline>
            <wp:extent cx="3726000" cy="2812500"/>
            <wp:docPr id="593" name="Picture 593"/>
            <wp:cNvGraphicFramePr>
              <a:graphicFrameLocks noChangeAspect="1"/>
            </wp:cNvGraphicFramePr>
            <a:graphic>
              <a:graphicData uri="http://schemas.openxmlformats.org/drawingml/2006/picture">
                <pic:pic>
                  <pic:nvPicPr>
                    <pic:cNvPr id="0" name="GP07_01.jpg"/>
                    <pic:cNvPicPr/>
                  </pic:nvPicPr>
                  <pic:blipFill>
                    <a:blip r:embed="rId284"/>
                    <a:stretch>
                      <a:fillRect/>
                    </a:stretch>
                  </pic:blipFill>
                  <pic:spPr>
                    <a:xfrm>
                      <a:off x="0" y="0"/>
                      <a:ext cx="3726000" cy="2812500"/>
                    </a:xfrm>
                    <a:prstGeom prst="rect"/>
                  </pic:spPr>
                </pic:pic>
              </a:graphicData>
            </a:graphic>
          </wp:inline>
        </w:drawing>
      </w:r>
    </w:p>
    <w:p>
      <w:pPr>
        <w:spacing w:before="0" w:after="0"/>
      </w:pPr>
      <w:r>
        <w:br w:type="page"/>
      </w:r>
    </w:p>
    <w:p>
      <w:pPr>
        <w:pStyle w:val="Heading3"/>
        <w:spacing w:before="0" w:after="0"/>
      </w:pPr>
      <w:bookmarkStart w:id="9014" w:name="_gp008"/>
      <w:r>
        <w:rPr>
          <w:b w:val="0"/>
        </w:rPr>
        <w:t>GP - 8  /  Asignar Perfil a Usuario</w:t>
      </w:r>
      <w:bookmarkEnd w:id="901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08 </w:t>
            </w:r>
            <w:r>
              <w:rPr>
                <w:rFonts w:ascii="Times New Roman" w:hAnsi="Times New Roman" w:cs="Times New Roman" w:eastAsia="Times New Roman"/>
                <w:b/>
                <w:color w:val="1155CC"/>
                <w:sz w:val="20"/>
                <w:u w:val="single"/>
              </w:rPr>
              <w:t>Asignar Perfil a Usuario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asignar un perfil (Dueño, Operario o uno personalizado) a cada usuario autorizado para habilitar sus accesos operativos.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administrador debe poder elegir el perfil del usuario entre los perfiles existentes (Dueño, Operario o personalizados).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menú del usuario debe reflejar los módulos habilitados para su perfil en su próximo ingreso.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cambio debe quedar en el historial de actividad.</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Usar PUT /api/usuarios/{id} para actualizar el rol del usuario.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Listar Perfiles: </w:t>
            </w:r>
            <w:r>
              <w:rPr>
                <w:rFonts w:ascii="Arial" w:hAnsi="Arial" w:cs="Arial" w:eastAsia="Arial"/>
                <w:b w:val="0"/>
                <w:sz w:val="17"/>
              </w:rPr>
              <w:t>Exponer GET /api/permisos/roles para cargar las opciones.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Selector de Perfil: </w:t>
            </w:r>
            <w:r>
              <w:rPr>
                <w:rFonts w:ascii="Arial" w:hAnsi="Arial" w:cs="Arial" w:eastAsia="Arial"/>
                <w:b w:val="0"/>
                <w:sz w:val="17"/>
              </w:rPr>
              <w:t>Agregar el selector de perfil en la edición del usuario.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Integración con API: </w:t>
            </w:r>
            <w:r>
              <w:rPr>
                <w:rFonts w:ascii="Arial" w:hAnsi="Arial" w:cs="Arial" w:eastAsia="Arial"/>
                <w:b w:val="0"/>
                <w:sz w:val="17"/>
              </w:rPr>
              <w:t>Guardar el cambio con confirmación y modal de éxito.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usuario: </w:t>
            </w:r>
            <w:r>
              <w:rPr>
                <w:rFonts w:ascii="Arial" w:hAnsi="Arial" w:cs="Arial" w:eastAsia="Arial"/>
                <w:b w:val="0"/>
                <w:sz w:val="17"/>
              </w:rPr>
              <w:t>clave foránea id_rol hacia la tabla rol.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TC.08.01: Asignación de Perfil Operario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Tomás está activo sin perfil definido,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le asigna el perfil "Operario",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al iniciar sesión, Tomás ve solo los módulos habilitados para Operario.</w:t>
            </w:r>
          </w:p>
          <w:p>
            <w:pPr>
              <w:spacing w:after="20" w:before="0"/>
              <w:ind w:left="539" w:hanging="255"/>
            </w:pPr>
            <w:r>
              <w:rPr>
                <w:rFonts w:ascii="Arial" w:hAnsi="Arial" w:cs="Arial" w:eastAsia="Arial"/>
                <w:b w:val="0"/>
                <w:sz w:val="16"/>
              </w:rPr>
              <w:t xml:space="preserve">●  </w:t>
            </w:r>
            <w:r>
              <w:rPr>
                <w:rFonts w:ascii="Arial" w:hAnsi="Arial" w:cs="Arial" w:eastAsia="Arial"/>
                <w:b/>
                <w:sz w:val="17"/>
              </w:rPr>
              <w:t>TC.08.02: Asignación de Perfil Personalizado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existe el perfil "Gerente",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se lo asigna a un usuario,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usuario accede a los módulos configurados para "Gerente".</w:t>
            </w:r>
          </w:p>
        </w:tc>
      </w:tr>
    </w:tbl>
    <w:p>
      <w:pPr>
        <w:spacing w:before="0" w:after="0"/>
      </w:pPr>
      <w:r>
        <w:br w:type="page"/>
      </w:r>
    </w:p>
    <w:p>
      <w:pPr>
        <w:pStyle w:val="Heading4"/>
        <w:spacing w:before="0" w:after="0"/>
      </w:pPr>
      <w:bookmarkStart w:id="9015" w:name="_di008"/>
      <w:r>
        <w:rPr>
          <w:b w:val="0"/>
        </w:rPr>
        <w:t>Diseño de Interfaz</w:t>
      </w:r>
      <w:bookmarkEnd w:id="9015"/>
    </w:p>
    <w:p>
      <w:pPr>
        <w:spacing w:before="80" w:after="200"/>
        <w:jc w:val="center"/>
      </w:pPr>
      <w:r>
        <w:drawing>
          <wp:inline>
            <wp:extent cx="3726000" cy="2812500"/>
            <wp:docPr id="594" name="Picture 594"/>
            <wp:cNvGraphicFramePr>
              <a:graphicFrameLocks noChangeAspect="1"/>
            </wp:cNvGraphicFramePr>
            <a:graphic>
              <a:graphicData uri="http://schemas.openxmlformats.org/drawingml/2006/picture">
                <pic:pic>
                  <pic:nvPicPr>
                    <pic:cNvPr id="0" name="GP08_01.jpg"/>
                    <pic:cNvPicPr/>
                  </pic:nvPicPr>
                  <pic:blipFill>
                    <a:blip r:embed="rId285"/>
                    <a:stretch>
                      <a:fillRect/>
                    </a:stretch>
                  </pic:blipFill>
                  <pic:spPr>
                    <a:xfrm>
                      <a:off x="0" y="0"/>
                      <a:ext cx="3726000" cy="2812500"/>
                    </a:xfrm>
                    <a:prstGeom prst="rect"/>
                  </pic:spPr>
                </pic:pic>
              </a:graphicData>
            </a:graphic>
          </wp:inline>
        </w:drawing>
      </w:r>
    </w:p>
    <w:p>
      <w:pPr>
        <w:spacing w:before="0" w:after="0"/>
      </w:pPr>
      <w:r>
        <w:br w:type="page"/>
      </w:r>
    </w:p>
    <w:p>
      <w:pPr>
        <w:pStyle w:val="Heading3"/>
        <w:spacing w:before="0" w:after="0"/>
      </w:pPr>
      <w:bookmarkStart w:id="9016" w:name="_gp009"/>
      <w:r>
        <w:rPr>
          <w:b w:val="0"/>
        </w:rPr>
        <w:t>GP - 9  /  Registrar Empleado</w:t>
      </w:r>
      <w:bookmarkEnd w:id="901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09 </w:t>
            </w:r>
            <w:r>
              <w:rPr>
                <w:rFonts w:ascii="Times New Roman" w:hAnsi="Times New Roman" w:cs="Times New Roman" w:eastAsia="Times New Roman"/>
                <w:b/>
                <w:color w:val="1155CC"/>
                <w:sz w:val="20"/>
                <w:u w:val="single"/>
              </w:rPr>
              <w:t>Registrar Empleado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3</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dar de alta un empleado con sus datos personales, cargo y salario para mantener actualizada la nómina del local.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formulario debe capturar los datos personales, de contacto, el cargo y el salario del empleado.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validar que el documento del empleado no esté registrado.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empleado debe quedar disponible para asignarle pedidos.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/api/empleados.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Verificar unicidad del documento y campos obligatorios.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Gestión de Errores: </w:t>
            </w:r>
            <w:r>
              <w:rPr>
                <w:rFonts w:ascii="Arial" w:hAnsi="Arial" w:cs="Arial" w:eastAsia="Arial"/>
                <w:b w:val="0"/>
                <w:sz w:val="17"/>
              </w:rPr>
              <w:t>Devolver HTTP 409 ante documento duplicado.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"Registrar Nuevo Empleado": </w:t>
            </w:r>
            <w:r>
              <w:rPr>
                <w:rFonts w:ascii="Arial" w:hAnsi="Arial" w:cs="Arial" w:eastAsia="Arial"/>
                <w:b w:val="0"/>
                <w:sz w:val="17"/>
              </w:rPr>
              <w:t>Diseñar el formulario con datos personales, cargo y salario.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Mensajes de Confirmación y Error: </w:t>
            </w:r>
            <w:r>
              <w:rPr>
                <w:rFonts w:ascii="Arial" w:hAnsi="Arial" w:cs="Arial" w:eastAsia="Arial"/>
                <w:b w:val="0"/>
                <w:sz w:val="17"/>
              </w:rPr>
              <w:t>Mostrar éxito o el error devuelto.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Tablas persona y Empleado: </w:t>
            </w:r>
            <w:r>
              <w:rPr>
                <w:rFonts w:ascii="Arial" w:hAnsi="Arial" w:cs="Arial" w:eastAsia="Arial"/>
                <w:b w:val="0"/>
                <w:sz w:val="17"/>
              </w:rPr>
              <w:t>Empleado vinculado a persona; UNIQUE sobre persona.numero_documento.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TC.09.01: Alta de Empleado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está en Gestión de Usuarios,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registra un empleado con datos válidos, cargo y salario,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empleado aparece en la nómina y en la lista de responsables de pedidos.</w:t>
            </w:r>
          </w:p>
          <w:p>
            <w:pPr>
              <w:spacing w:after="20" w:before="0"/>
              <w:ind w:left="539" w:hanging="255"/>
            </w:pPr>
            <w:r>
              <w:rPr>
                <w:rFonts w:ascii="Arial" w:hAnsi="Arial" w:cs="Arial" w:eastAsia="Arial"/>
                <w:b w:val="0"/>
                <w:sz w:val="16"/>
              </w:rPr>
              <w:t xml:space="preserve">●  </w:t>
            </w:r>
            <w:r>
              <w:rPr>
                <w:rFonts w:ascii="Arial" w:hAnsi="Arial" w:cs="Arial" w:eastAsia="Arial"/>
                <w:b/>
                <w:sz w:val="17"/>
              </w:rPr>
              <w:t>TC.09.02: Alta con Documento Duplicado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ya existe una persona con el documento 41777888,</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intenta registrar un empleado con ese documento,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responde HTTP 409 y no lo registra.</w:t>
            </w:r>
          </w:p>
        </w:tc>
      </w:tr>
    </w:tbl>
    <w:p>
      <w:pPr>
        <w:spacing w:before="0" w:after="0"/>
      </w:pPr>
      <w:r>
        <w:br w:type="page"/>
      </w:r>
    </w:p>
    <w:p>
      <w:pPr>
        <w:pStyle w:val="Heading4"/>
        <w:spacing w:before="0" w:after="0"/>
      </w:pPr>
      <w:bookmarkStart w:id="9017" w:name="_di009"/>
      <w:r>
        <w:rPr>
          <w:b w:val="0"/>
        </w:rPr>
        <w:t>Diseño de Interfaz</w:t>
      </w:r>
      <w:bookmarkEnd w:id="9017"/>
    </w:p>
    <w:p>
      <w:pPr>
        <w:spacing w:before="80" w:after="200"/>
        <w:jc w:val="center"/>
      </w:pPr>
      <w:r>
        <w:drawing>
          <wp:inline>
            <wp:extent cx="5760000" cy="3240000"/>
            <wp:docPr id="595" name="Picture 595"/>
            <wp:cNvGraphicFramePr>
              <a:graphicFrameLocks noChangeAspect="1"/>
            </wp:cNvGraphicFramePr>
            <a:graphic>
              <a:graphicData uri="http://schemas.openxmlformats.org/drawingml/2006/picture">
                <pic:pic>
                  <pic:nvPicPr>
                    <pic:cNvPr id="0" name="GP09_01.jpg"/>
                    <pic:cNvPicPr/>
                  </pic:nvPicPr>
                  <pic:blipFill>
                    <a:blip r:embed="rId286"/>
                    <a:stretch>
                      <a:fillRect/>
                    </a:stretch>
                  </pic:blipFill>
                  <pic:spPr>
                    <a:xfrm>
                      <a:off x="0" y="0"/>
                      <a:ext cx="5760000" cy="3240000"/>
                    </a:xfrm>
                    <a:prstGeom prst="rect"/>
                  </pic:spPr>
                </pic:pic>
              </a:graphicData>
            </a:graphic>
          </wp:inline>
        </w:drawing>
      </w:r>
    </w:p>
    <w:p>
      <w:pPr>
        <w:spacing w:before="80" w:after="200"/>
        <w:jc w:val="center"/>
      </w:pPr>
      <w:r>
        <w:drawing>
          <wp:inline>
            <wp:extent cx="5760000" cy="3240000"/>
            <wp:docPr id="596" name="Picture 596"/>
            <wp:cNvGraphicFramePr>
              <a:graphicFrameLocks noChangeAspect="1"/>
            </wp:cNvGraphicFramePr>
            <a:graphic>
              <a:graphicData uri="http://schemas.openxmlformats.org/drawingml/2006/picture">
                <pic:pic>
                  <pic:nvPicPr>
                    <pic:cNvPr id="0" name="GP09_02.jpg"/>
                    <pic:cNvPicPr/>
                  </pic:nvPicPr>
                  <pic:blipFill>
                    <a:blip r:embed="rId287"/>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18" w:name="_gp010"/>
      <w:r>
        <w:rPr>
          <w:b w:val="0"/>
        </w:rPr>
        <w:t>GP - 10  /  Modificar Datos de Empleado</w:t>
      </w:r>
      <w:bookmarkEnd w:id="901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10 </w:t>
            </w:r>
            <w:r>
              <w:rPr>
                <w:rFonts w:ascii="Times New Roman" w:hAnsi="Times New Roman" w:cs="Times New Roman" w:eastAsia="Times New Roman"/>
                <w:b/>
                <w:color w:val="1155CC"/>
                <w:sz w:val="20"/>
                <w:u w:val="single"/>
              </w:rPr>
              <w:t>Modificar Datos de Empleado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3</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modificar los datos, el cargo o el salario de un empleado para mantener la nómina correcta y actualizada.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administrador debe poder editar datos personales, cargo y salario de un empleado.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cambios deben validarse con las mismas reglas del alta.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cambio debe registrarse en el historial de actividad con su valor anterior y nuevo.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Usar PUT /api/usuarios/{id} para actualizar los datos del empleado vinculado.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Auditoría: </w:t>
            </w:r>
            <w:r>
              <w:rPr>
                <w:rFonts w:ascii="Arial" w:hAnsi="Arial" w:cs="Arial" w:eastAsia="Arial"/>
                <w:b w:val="0"/>
                <w:sz w:val="17"/>
              </w:rPr>
              <w:t>Comparar valores y registrar cada campo modificado.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Modal de Edición: </w:t>
            </w:r>
            <w:r>
              <w:rPr>
                <w:rFonts w:ascii="Arial" w:hAnsi="Arial" w:cs="Arial" w:eastAsia="Arial"/>
                <w:b w:val="0"/>
                <w:sz w:val="17"/>
              </w:rPr>
              <w:t>Mostrar los datos actuales en "Editar Usuario" y permitir su modificación con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Tablas persona y Empleado: </w:t>
            </w:r>
            <w:r>
              <w:rPr>
                <w:rFonts w:ascii="Arial" w:hAnsi="Arial" w:cs="Arial" w:eastAsia="Arial"/>
                <w:b w:val="0"/>
                <w:sz w:val="17"/>
              </w:rPr>
              <w:t>actualización de columnas de datos, cargo y salario.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TC.10.01: Actualización de Salario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Tomás tiene un salario registrado,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lo modifica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nuevo salario se muestra en la nómina y el cambio queda en el historial de actividad.</w:t>
            </w:r>
          </w:p>
          <w:p>
            <w:pPr>
              <w:spacing w:after="20" w:before="0"/>
              <w:ind w:left="539" w:hanging="255"/>
            </w:pPr>
            <w:r>
              <w:rPr>
                <w:rFonts w:ascii="Arial" w:hAnsi="Arial" w:cs="Arial" w:eastAsia="Arial"/>
                <w:b w:val="0"/>
                <w:sz w:val="16"/>
              </w:rPr>
              <w:t xml:space="preserve">●  </w:t>
            </w:r>
            <w:r>
              <w:rPr>
                <w:rFonts w:ascii="Arial" w:hAnsi="Arial" w:cs="Arial" w:eastAsia="Arial"/>
                <w:b/>
                <w:sz w:val="17"/>
              </w:rPr>
              <w:t>TC.10.02: Edición con Campo Obligatorio Vacío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edita un empleado,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deja el nombre vacío y guarda,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no guarda e indica el campo faltante.</w:t>
            </w:r>
          </w:p>
        </w:tc>
      </w:tr>
    </w:tbl>
    <w:p>
      <w:pPr>
        <w:spacing w:before="0" w:after="0"/>
      </w:pPr>
      <w:r>
        <w:br w:type="page"/>
      </w:r>
    </w:p>
    <w:p>
      <w:pPr>
        <w:pStyle w:val="Heading4"/>
        <w:spacing w:before="0" w:after="0"/>
      </w:pPr>
      <w:bookmarkStart w:id="9019" w:name="_di010"/>
      <w:r>
        <w:rPr>
          <w:b w:val="0"/>
        </w:rPr>
        <w:t>Diseño de Interfaz</w:t>
      </w:r>
      <w:bookmarkEnd w:id="9019"/>
    </w:p>
    <w:p>
      <w:pPr>
        <w:spacing w:before="80" w:after="200"/>
        <w:jc w:val="center"/>
      </w:pPr>
      <w:r>
        <w:drawing>
          <wp:inline>
            <wp:extent cx="5760000" cy="3240000"/>
            <wp:docPr id="597" name="Picture 597"/>
            <wp:cNvGraphicFramePr>
              <a:graphicFrameLocks noChangeAspect="1"/>
            </wp:cNvGraphicFramePr>
            <a:graphic>
              <a:graphicData uri="http://schemas.openxmlformats.org/drawingml/2006/picture">
                <pic:pic>
                  <pic:nvPicPr>
                    <pic:cNvPr id="0" name="GP10_01.jpg"/>
                    <pic:cNvPicPr/>
                  </pic:nvPicPr>
                  <pic:blipFill>
                    <a:blip r:embed="rId288"/>
                    <a:stretch>
                      <a:fillRect/>
                    </a:stretch>
                  </pic:blipFill>
                  <pic:spPr>
                    <a:xfrm>
                      <a:off x="0" y="0"/>
                      <a:ext cx="5760000" cy="3240000"/>
                    </a:xfrm>
                    <a:prstGeom prst="rect"/>
                  </pic:spPr>
                </pic:pic>
              </a:graphicData>
            </a:graphic>
          </wp:inline>
        </w:drawing>
      </w:r>
    </w:p>
    <w:p>
      <w:pPr>
        <w:spacing w:before="80" w:after="200"/>
        <w:jc w:val="center"/>
      </w:pPr>
      <w:r>
        <w:drawing>
          <wp:inline>
            <wp:extent cx="3726000" cy="2812500"/>
            <wp:docPr id="598" name="Picture 598"/>
            <wp:cNvGraphicFramePr>
              <a:graphicFrameLocks noChangeAspect="1"/>
            </wp:cNvGraphicFramePr>
            <a:graphic>
              <a:graphicData uri="http://schemas.openxmlformats.org/drawingml/2006/picture">
                <pic:pic>
                  <pic:nvPicPr>
                    <pic:cNvPr id="0" name="GP10_02.jpg"/>
                    <pic:cNvPicPr/>
                  </pic:nvPicPr>
                  <pic:blipFill>
                    <a:blip r:embed="rId289"/>
                    <a:stretch>
                      <a:fillRect/>
                    </a:stretch>
                  </pic:blipFill>
                  <pic:spPr>
                    <a:xfrm>
                      <a:off x="0" y="0"/>
                      <a:ext cx="3726000" cy="2812500"/>
                    </a:xfrm>
                    <a:prstGeom prst="rect"/>
                  </pic:spPr>
                </pic:pic>
              </a:graphicData>
            </a:graphic>
          </wp:inline>
        </w:drawing>
      </w:r>
    </w:p>
    <w:p>
      <w:pPr>
        <w:spacing w:before="0" w:after="0"/>
      </w:pPr>
      <w:r>
        <w:br w:type="page"/>
      </w:r>
    </w:p>
    <w:p>
      <w:pPr>
        <w:pStyle w:val="Heading3"/>
        <w:spacing w:before="0" w:after="0"/>
      </w:pPr>
      <w:bookmarkStart w:id="9020" w:name="_gp011"/>
      <w:r>
        <w:rPr>
          <w:b w:val="0"/>
        </w:rPr>
        <w:t>GP - 11  /  Dar de Baja Lógica a Empleado</w:t>
      </w:r>
      <w:bookmarkEnd w:id="902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11 </w:t>
            </w:r>
            <w:r>
              <w:rPr>
                <w:rFonts w:ascii="Times New Roman" w:hAnsi="Times New Roman" w:cs="Times New Roman" w:eastAsia="Times New Roman"/>
                <w:b/>
                <w:color w:val="1155CC"/>
                <w:sz w:val="20"/>
                <w:u w:val="single"/>
              </w:rPr>
              <w:t>Dar de Baja Lógica a Empleado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3</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dar de baja lógicamente a un empleado para quitarlo de la nómina activa sin perder su historial de actividad.</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administrador debe poder dejar a un empleado en estado "Inactivo".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empleado inactivo no debe poder iniciar sesión ni ser asignado a pedidos nuevos.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Su historial de actividad y de pedidos debe conservarse.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Usar PUT /api/usuarios/{id} para cambiar el estado a "Inactivo".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Baja Lógica: </w:t>
            </w:r>
            <w:r>
              <w:rPr>
                <w:rFonts w:ascii="Arial" w:hAnsi="Arial" w:cs="Arial" w:eastAsia="Arial"/>
                <w:b w:val="0"/>
                <w:sz w:val="17"/>
              </w:rPr>
              <w:t>No eliminar registros; filtrar inactivos en las listas de asignación.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Cambiar Estado: </w:t>
            </w:r>
            <w:r>
              <w:rPr>
                <w:rFonts w:ascii="Arial" w:hAnsi="Arial" w:cs="Arial" w:eastAsia="Arial"/>
                <w:b w:val="0"/>
                <w:sz w:val="17"/>
              </w:rPr>
              <w:t>Permitir elegir "Inactivo" en la edición, con confirmación.</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Filtrar Listas: </w:t>
            </w:r>
            <w:r>
              <w:rPr>
                <w:rFonts w:ascii="Arial" w:hAnsi="Arial" w:cs="Arial" w:eastAsia="Arial"/>
                <w:b w:val="0"/>
                <w:sz w:val="17"/>
              </w:rPr>
              <w:t>Excluir empleados inactivos del selector de responsables.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usuario: </w:t>
            </w:r>
            <w:r>
              <w:rPr>
                <w:rFonts w:ascii="Arial" w:hAnsi="Arial" w:cs="Arial" w:eastAsia="Arial"/>
                <w:b w:val="0"/>
                <w:sz w:val="17"/>
              </w:rPr>
              <w:t>columna estado (baja lógica, sin DELETE físico).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TC.11.01: Baja Lógica de Empleado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empleado dejó de trabajar en el local,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lo deja "Inactivo",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no puede iniciar sesión y deja de aparecer como responsable de pedidos nuevos.</w:t>
            </w:r>
          </w:p>
          <w:p>
            <w:pPr>
              <w:spacing w:after="20" w:before="0"/>
              <w:ind w:left="539" w:hanging="255"/>
            </w:pPr>
            <w:r>
              <w:rPr>
                <w:rFonts w:ascii="Arial" w:hAnsi="Arial" w:cs="Arial" w:eastAsia="Arial"/>
                <w:b w:val="0"/>
                <w:sz w:val="16"/>
              </w:rPr>
              <w:t xml:space="preserve">●  </w:t>
            </w:r>
            <w:r>
              <w:rPr>
                <w:rFonts w:ascii="Arial" w:hAnsi="Arial" w:cs="Arial" w:eastAsia="Arial"/>
                <w:b/>
                <w:sz w:val="17"/>
              </w:rPr>
              <w:t>TC.11.02: Historial Conservado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empleado fue dado de baja,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consulta el historial de pedidos,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los pedidos que gestionó siguen mostrando su nombre.</w:t>
            </w:r>
          </w:p>
        </w:tc>
      </w:tr>
    </w:tbl>
    <w:p>
      <w:pPr>
        <w:spacing w:before="0" w:after="0"/>
      </w:pPr>
      <w:r>
        <w:br w:type="page"/>
      </w:r>
    </w:p>
    <w:p>
      <w:pPr>
        <w:pStyle w:val="Heading4"/>
        <w:spacing w:before="0" w:after="0"/>
      </w:pPr>
      <w:bookmarkStart w:id="9021" w:name="_di011"/>
      <w:r>
        <w:rPr>
          <w:b w:val="0"/>
        </w:rPr>
        <w:t>Diseño de Interfaz</w:t>
      </w:r>
      <w:bookmarkEnd w:id="9021"/>
    </w:p>
    <w:p>
      <w:pPr>
        <w:spacing w:before="80" w:after="200"/>
        <w:jc w:val="center"/>
      </w:pPr>
      <w:r>
        <w:drawing>
          <wp:inline>
            <wp:extent cx="5760000" cy="3240000"/>
            <wp:docPr id="599" name="Picture 599"/>
            <wp:cNvGraphicFramePr>
              <a:graphicFrameLocks noChangeAspect="1"/>
            </wp:cNvGraphicFramePr>
            <a:graphic>
              <a:graphicData uri="http://schemas.openxmlformats.org/drawingml/2006/picture">
                <pic:pic>
                  <pic:nvPicPr>
                    <pic:cNvPr id="0" name="GP11_01.jpg"/>
                    <pic:cNvPicPr/>
                  </pic:nvPicPr>
                  <pic:blipFill>
                    <a:blip r:embed="rId290"/>
                    <a:stretch>
                      <a:fillRect/>
                    </a:stretch>
                  </pic:blipFill>
                  <pic:spPr>
                    <a:xfrm>
                      <a:off x="0" y="0"/>
                      <a:ext cx="5760000" cy="3240000"/>
                    </a:xfrm>
                    <a:prstGeom prst="rect"/>
                  </pic:spPr>
                </pic:pic>
              </a:graphicData>
            </a:graphic>
          </wp:inline>
        </w:drawing>
      </w:r>
    </w:p>
    <w:p>
      <w:pPr>
        <w:spacing w:before="80" w:after="200"/>
        <w:jc w:val="center"/>
      </w:pPr>
      <w:r>
        <w:drawing>
          <wp:inline>
            <wp:extent cx="3726000" cy="2812500"/>
            <wp:docPr id="600" name="Picture 600"/>
            <wp:cNvGraphicFramePr>
              <a:graphicFrameLocks noChangeAspect="1"/>
            </wp:cNvGraphicFramePr>
            <a:graphic>
              <a:graphicData uri="http://schemas.openxmlformats.org/drawingml/2006/picture">
                <pic:pic>
                  <pic:nvPicPr>
                    <pic:cNvPr id="0" name="GP11_02.jpg"/>
                    <pic:cNvPicPr/>
                  </pic:nvPicPr>
                  <pic:blipFill>
                    <a:blip r:embed="rId291"/>
                    <a:stretch>
                      <a:fillRect/>
                    </a:stretch>
                  </pic:blipFill>
                  <pic:spPr>
                    <a:xfrm>
                      <a:off x="0" y="0"/>
                      <a:ext cx="3726000" cy="2812500"/>
                    </a:xfrm>
                    <a:prstGeom prst="rect"/>
                  </pic:spPr>
                </pic:pic>
              </a:graphicData>
            </a:graphic>
          </wp:inline>
        </w:drawing>
      </w:r>
    </w:p>
    <w:p>
      <w:pPr>
        <w:spacing w:before="0" w:after="0"/>
      </w:pPr>
      <w:r>
        <w:br w:type="page"/>
      </w:r>
    </w:p>
    <w:p>
      <w:pPr>
        <w:pStyle w:val="Heading3"/>
        <w:spacing w:before="0" w:after="0"/>
      </w:pPr>
      <w:bookmarkStart w:id="9022" w:name="_gp012"/>
      <w:r>
        <w:rPr>
          <w:b w:val="0"/>
        </w:rPr>
        <w:t>GP - 12  /  Crear Perfil Personalizado</w:t>
      </w:r>
      <w:bookmarkEnd w:id="902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12 </w:t>
            </w:r>
            <w:r>
              <w:rPr>
                <w:rFonts w:ascii="Times New Roman" w:hAnsi="Times New Roman" w:cs="Times New Roman" w:eastAsia="Times New Roman"/>
                <w:b/>
                <w:color w:val="1155CC"/>
                <w:sz w:val="20"/>
                <w:u w:val="single"/>
              </w:rPr>
              <w:t>Crear Perfil Personalizado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3</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crear un perfil personalizado (por ejemplo, Gerente) para definir un conjunto de accesos distinto a los perfiles base.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matriz de permisos debe permitir crear un perfil nuevo indicando su nombre.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no debe permitir dos perfiles con el mismo nombre.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perfil creado debe aparecer en la matriz para configurar sus permisos.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/api/permisos/roles.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Verificar nombre obligatorio y no repetido.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Modal "Nuevo Perfil": </w:t>
            </w:r>
            <w:r>
              <w:rPr>
                <w:rFonts w:ascii="Arial" w:hAnsi="Arial" w:cs="Arial" w:eastAsia="Arial"/>
                <w:b w:val="0"/>
                <w:sz w:val="17"/>
              </w:rPr>
              <w:t>Diseñar el formulario con el nombre del perfil, con Cancelar y Crear.</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Actualizar Matriz: </w:t>
            </w:r>
            <w:r>
              <w:rPr>
                <w:rFonts w:ascii="Arial" w:hAnsi="Arial" w:cs="Arial" w:eastAsia="Arial"/>
                <w:b w:val="0"/>
                <w:sz w:val="17"/>
              </w:rPr>
              <w:t>Incorporar el perfil creado a la lista de perfiles.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rol: </w:t>
            </w:r>
            <w:r>
              <w:rPr>
                <w:rFonts w:ascii="Arial" w:hAnsi="Arial" w:cs="Arial" w:eastAsia="Arial"/>
                <w:b w:val="0"/>
                <w:sz w:val="17"/>
              </w:rPr>
              <w:t>nombre_rol obligatorio y único.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TC.12.01: Creación de Perfil Gerente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está en la matriz de permisos,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crea el perfil "Gerente",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perfil aparece en la matriz listo para configurar sus módulos.</w:t>
            </w:r>
          </w:p>
          <w:p>
            <w:pPr>
              <w:spacing w:after="20" w:before="0"/>
              <w:ind w:left="539" w:hanging="255"/>
            </w:pPr>
            <w:r>
              <w:rPr>
                <w:rFonts w:ascii="Arial" w:hAnsi="Arial" w:cs="Arial" w:eastAsia="Arial"/>
                <w:b w:val="0"/>
                <w:sz w:val="16"/>
              </w:rPr>
              <w:t xml:space="preserve">●  </w:t>
            </w:r>
            <w:r>
              <w:rPr>
                <w:rFonts w:ascii="Arial" w:hAnsi="Arial" w:cs="Arial" w:eastAsia="Arial"/>
                <w:b/>
                <w:sz w:val="17"/>
              </w:rPr>
              <w:t>TC.12.02: Perfil Duplicado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ya existe el perfil "Gerente",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intenta crear otro con el mismo nombre,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la creación e informa el error.</w:t>
            </w:r>
          </w:p>
        </w:tc>
      </w:tr>
    </w:tbl>
    <w:p>
      <w:pPr>
        <w:spacing w:before="0" w:after="0"/>
      </w:pPr>
      <w:r>
        <w:br w:type="page"/>
      </w:r>
    </w:p>
    <w:p>
      <w:pPr>
        <w:pStyle w:val="Heading4"/>
        <w:spacing w:before="0" w:after="0"/>
      </w:pPr>
      <w:bookmarkStart w:id="9023" w:name="_di012"/>
      <w:r>
        <w:rPr>
          <w:b w:val="0"/>
        </w:rPr>
        <w:t>Diseño de Interfaz</w:t>
      </w:r>
      <w:bookmarkEnd w:id="9023"/>
    </w:p>
    <w:p>
      <w:pPr>
        <w:spacing w:before="80" w:after="200"/>
        <w:jc w:val="center"/>
      </w:pPr>
      <w:r>
        <w:drawing>
          <wp:inline>
            <wp:extent cx="5760000" cy="3240000"/>
            <wp:docPr id="601" name="Picture 601"/>
            <wp:cNvGraphicFramePr>
              <a:graphicFrameLocks noChangeAspect="1"/>
            </wp:cNvGraphicFramePr>
            <a:graphic>
              <a:graphicData uri="http://schemas.openxmlformats.org/drawingml/2006/picture">
                <pic:pic>
                  <pic:nvPicPr>
                    <pic:cNvPr id="0" name="GP12_01.jpg"/>
                    <pic:cNvPicPr/>
                  </pic:nvPicPr>
                  <pic:blipFill>
                    <a:blip r:embed="rId292"/>
                    <a:stretch>
                      <a:fillRect/>
                    </a:stretch>
                  </pic:blipFill>
                  <pic:spPr>
                    <a:xfrm>
                      <a:off x="0" y="0"/>
                      <a:ext cx="5760000" cy="3240000"/>
                    </a:xfrm>
                    <a:prstGeom prst="rect"/>
                  </pic:spPr>
                </pic:pic>
              </a:graphicData>
            </a:graphic>
          </wp:inline>
        </w:drawing>
      </w:r>
    </w:p>
    <w:p>
      <w:pPr>
        <w:spacing w:before="80" w:after="200"/>
        <w:jc w:val="center"/>
      </w:pPr>
      <w:r>
        <w:drawing>
          <wp:inline>
            <wp:extent cx="1476000" cy="895500"/>
            <wp:docPr id="602" name="Picture 602"/>
            <wp:cNvGraphicFramePr>
              <a:graphicFrameLocks noChangeAspect="1"/>
            </wp:cNvGraphicFramePr>
            <a:graphic>
              <a:graphicData uri="http://schemas.openxmlformats.org/drawingml/2006/picture">
                <pic:pic>
                  <pic:nvPicPr>
                    <pic:cNvPr id="0" name="GP12_02.jpg"/>
                    <pic:cNvPicPr/>
                  </pic:nvPicPr>
                  <pic:blipFill>
                    <a:blip r:embed="rId293"/>
                    <a:stretch>
                      <a:fillRect/>
                    </a:stretch>
                  </pic:blipFill>
                  <pic:spPr>
                    <a:xfrm>
                      <a:off x="0" y="0"/>
                      <a:ext cx="1476000" cy="895500"/>
                    </a:xfrm>
                    <a:prstGeom prst="rect"/>
                  </pic:spPr>
                </pic:pic>
              </a:graphicData>
            </a:graphic>
          </wp:inline>
        </w:drawing>
      </w:r>
    </w:p>
    <w:p>
      <w:pPr>
        <w:spacing w:before="0" w:after="0"/>
      </w:pPr>
      <w:r>
        <w:br w:type="page"/>
      </w:r>
    </w:p>
    <w:p>
      <w:pPr>
        <w:pStyle w:val="Heading3"/>
        <w:spacing w:before="0" w:after="0"/>
      </w:pPr>
      <w:bookmarkStart w:id="9024" w:name="_gp013"/>
      <w:r>
        <w:rPr>
          <w:b w:val="0"/>
        </w:rPr>
        <w:t>GP - 13  /  Configurar Permisos de un Perfil</w:t>
      </w:r>
      <w:bookmarkEnd w:id="902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13 </w:t>
            </w:r>
            <w:r>
              <w:rPr>
                <w:rFonts w:ascii="Times New Roman" w:hAnsi="Times New Roman" w:cs="Times New Roman" w:eastAsia="Times New Roman"/>
                <w:b/>
                <w:color w:val="1155CC"/>
                <w:sz w:val="20"/>
                <w:u w:val="single"/>
              </w:rPr>
              <w:t>Configurar Permisos de un Perfil</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3</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habilitar o deshabilitar cada módulo para un perfil desde la matriz de permisos para adaptar los accesos a las necesidades del local.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matriz debe mostrar todos los módulos del sistema con un interruptor por perfil.</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guardar, el sistema debe persistir los módulos habilitados para ese perfil.</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cambios deben aplicarse en el siguiente ingreso de los usuarios con ese perfil.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Endpoints API: </w:t>
            </w:r>
            <w:r>
              <w:rPr>
                <w:rFonts w:ascii="Arial" w:hAnsi="Arial" w:cs="Arial" w:eastAsia="Arial"/>
                <w:b w:val="0"/>
                <w:sz w:val="17"/>
              </w:rPr>
              <w:t>Implementar GET /api/permisos/rol/{idRol} y POST /api/permisos/rol/{idRol}/actualizar.</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Auditoría: </w:t>
            </w:r>
            <w:r>
              <w:rPr>
                <w:rFonts w:ascii="Arial" w:hAnsi="Arial" w:cs="Arial" w:eastAsia="Arial"/>
                <w:b w:val="0"/>
                <w:sz w:val="17"/>
              </w:rPr>
              <w:t>Guardar en el historial los permisos habilitados y deshabilitados.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Matriz de Permisos: </w:t>
            </w:r>
            <w:r>
              <w:rPr>
                <w:rFonts w:ascii="Arial" w:hAnsi="Arial" w:cs="Arial" w:eastAsia="Arial"/>
                <w:b w:val="0"/>
                <w:sz w:val="17"/>
              </w:rPr>
              <w:t>Mostrar los módulos por sección con interruptores.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Guardar Cambios: </w:t>
            </w:r>
            <w:r>
              <w:rPr>
                <w:rFonts w:ascii="Arial" w:hAnsi="Arial" w:cs="Arial" w:eastAsia="Arial"/>
                <w:b w:val="0"/>
                <w:sz w:val="17"/>
              </w:rPr>
              <w:t>Botón "Guardar Cambios" con confirmación y modal de éxito.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Tablas Permiso y Rol_Permiso: </w:t>
            </w:r>
            <w:r>
              <w:rPr>
                <w:rFonts w:ascii="Arial" w:hAnsi="Arial" w:cs="Arial" w:eastAsia="Arial"/>
                <w:b w:val="0"/>
                <w:sz w:val="17"/>
              </w:rPr>
              <w:t>relación muchos a muchos entre perfiles y módulos.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TC.13.01: Habilitar Informes al Operario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perfil "Operario" no tiene acceso a Informes,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activa el interruptor de Informes y guarda,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los operarios ven el módulo Informes en su próximo ingreso.</w:t>
            </w:r>
          </w:p>
          <w:p>
            <w:pPr>
              <w:spacing w:after="20" w:before="0"/>
              <w:ind w:left="539" w:hanging="255"/>
            </w:pPr>
            <w:r>
              <w:rPr>
                <w:rFonts w:ascii="Arial" w:hAnsi="Arial" w:cs="Arial" w:eastAsia="Arial"/>
                <w:b w:val="0"/>
                <w:sz w:val="16"/>
              </w:rPr>
              <w:t xml:space="preserve">●  </w:t>
            </w:r>
            <w:r>
              <w:rPr>
                <w:rFonts w:ascii="Arial" w:hAnsi="Arial" w:cs="Arial" w:eastAsia="Arial"/>
                <w:b/>
                <w:sz w:val="17"/>
              </w:rPr>
              <w:t>TC.13.02: Deshabilitar Módulo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perfil "Gerente" tiene acceso a Caja,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lo deshabilita y guarda,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los usuarios con ese perfil ya no ven el módulo Caja.</w:t>
            </w:r>
          </w:p>
        </w:tc>
      </w:tr>
    </w:tbl>
    <w:p>
      <w:pPr>
        <w:spacing w:before="0" w:after="0"/>
      </w:pPr>
      <w:r>
        <w:br w:type="page"/>
      </w:r>
    </w:p>
    <w:p>
      <w:pPr>
        <w:pStyle w:val="Heading4"/>
        <w:spacing w:before="0" w:after="0"/>
      </w:pPr>
      <w:bookmarkStart w:id="9025" w:name="_di013"/>
      <w:r>
        <w:rPr>
          <w:b w:val="0"/>
        </w:rPr>
        <w:t>Diseño de Interfaz</w:t>
      </w:r>
      <w:bookmarkEnd w:id="9025"/>
    </w:p>
    <w:p>
      <w:pPr>
        <w:spacing w:before="80" w:after="200"/>
        <w:jc w:val="center"/>
      </w:pPr>
      <w:r>
        <w:drawing>
          <wp:inline>
            <wp:extent cx="5760000" cy="3240000"/>
            <wp:docPr id="603" name="Picture 603"/>
            <wp:cNvGraphicFramePr>
              <a:graphicFrameLocks noChangeAspect="1"/>
            </wp:cNvGraphicFramePr>
            <a:graphic>
              <a:graphicData uri="http://schemas.openxmlformats.org/drawingml/2006/picture">
                <pic:pic>
                  <pic:nvPicPr>
                    <pic:cNvPr id="0" name="GP13_01.jpg"/>
                    <pic:cNvPicPr/>
                  </pic:nvPicPr>
                  <pic:blipFill>
                    <a:blip r:embed="rId294"/>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26" w:name="_gp014"/>
      <w:r>
        <w:rPr>
          <w:b w:val="0"/>
        </w:rPr>
        <w:t>GP - 14  /  Asignar Usuarios a un Perfil desde la Matriz</w:t>
      </w:r>
      <w:bookmarkEnd w:id="902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14 </w:t>
            </w:r>
            <w:r>
              <w:rPr>
                <w:rFonts w:ascii="Times New Roman" w:hAnsi="Times New Roman" w:cs="Times New Roman" w:eastAsia="Times New Roman"/>
                <w:b/>
                <w:color w:val="1155CC"/>
                <w:sz w:val="20"/>
                <w:u w:val="single"/>
              </w:rPr>
              <w:t>Asignar Usuarios a un Perfil desde la Matriz</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3</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asignar usuarios a un perfil desde la matriz de permisos para que los cambios de accesos se apliquen a todos ellos al instante.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matriz debe mostrar la lista de usuarios y permitir asociarlos a un perfil.</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cambio de perfil de un usuario debe guardarse junto con la configuración de la matriz.</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usuarios asignados deben recibir los permisos del perfil en su próximo ingreso.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Actualizar el rol del usuario mediante PUT /api/usuarios/{id}.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Listar Usuarios por Perfil: </w:t>
            </w:r>
            <w:r>
              <w:rPr>
                <w:rFonts w:ascii="Arial" w:hAnsi="Arial" w:cs="Arial" w:eastAsia="Arial"/>
                <w:b w:val="0"/>
                <w:sz w:val="17"/>
              </w:rPr>
              <w:t>Devolver los usuarios con su perfil actual.</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Panel de Usuarios: </w:t>
            </w:r>
            <w:r>
              <w:rPr>
                <w:rFonts w:ascii="Arial" w:hAnsi="Arial" w:cs="Arial" w:eastAsia="Arial"/>
                <w:b w:val="0"/>
                <w:sz w:val="17"/>
              </w:rPr>
              <w:t>Mostrar los usuarios en la matriz y permitir seleccionarlos para asignarles el perfil.</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Confirmación: </w:t>
            </w:r>
            <w:r>
              <w:rPr>
                <w:rFonts w:ascii="Arial" w:hAnsi="Arial" w:cs="Arial" w:eastAsia="Arial"/>
                <w:b w:val="0"/>
                <w:sz w:val="17"/>
              </w:rPr>
              <w:t>Pedir confirmación y mostrar modal de éxito.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usuario: </w:t>
            </w:r>
            <w:r>
              <w:rPr>
                <w:rFonts w:ascii="Arial" w:hAnsi="Arial" w:cs="Arial" w:eastAsia="Arial"/>
                <w:b w:val="0"/>
                <w:sz w:val="17"/>
              </w:rPr>
              <w:t>columna id_rol.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TC.14.01: Asignación desde la Matriz</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existe el perfil "Gerente" con sus permisos,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selecciona a un usuario en la matriz y lo asigna a "Gerente",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usuario queda con ese perfil y sus permisos.</w:t>
            </w:r>
          </w:p>
          <w:p>
            <w:pPr>
              <w:spacing w:after="20" w:before="0"/>
              <w:ind w:left="539" w:hanging="255"/>
            </w:pPr>
            <w:r>
              <w:rPr>
                <w:rFonts w:ascii="Arial" w:hAnsi="Arial" w:cs="Arial" w:eastAsia="Arial"/>
                <w:b w:val="0"/>
                <w:sz w:val="16"/>
              </w:rPr>
              <w:t xml:space="preserve">●  </w:t>
            </w:r>
            <w:r>
              <w:rPr>
                <w:rFonts w:ascii="Arial" w:hAnsi="Arial" w:cs="Arial" w:eastAsia="Arial"/>
                <w:b/>
                <w:sz w:val="17"/>
              </w:rPr>
              <w:t>TC.14.02: Reasignación de Perfil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usuario tiene el perfil "Operario",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lo pasa a "Gerente",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en su próximo ingreso ve los módulos de "Gerente".</w:t>
            </w:r>
          </w:p>
        </w:tc>
      </w:tr>
    </w:tbl>
    <w:p>
      <w:pPr>
        <w:spacing w:before="0" w:after="0"/>
      </w:pPr>
      <w:r>
        <w:br w:type="page"/>
      </w:r>
    </w:p>
    <w:p>
      <w:pPr>
        <w:pStyle w:val="Heading4"/>
        <w:spacing w:before="0" w:after="0"/>
      </w:pPr>
      <w:bookmarkStart w:id="9027" w:name="_di014"/>
      <w:r>
        <w:rPr>
          <w:b w:val="0"/>
        </w:rPr>
        <w:t>Diseño de Interfaz</w:t>
      </w:r>
      <w:bookmarkEnd w:id="9027"/>
    </w:p>
    <w:p>
      <w:pPr>
        <w:spacing w:before="80" w:after="200"/>
        <w:jc w:val="center"/>
      </w:pPr>
      <w:r>
        <w:drawing>
          <wp:inline>
            <wp:extent cx="5760000" cy="3240000"/>
            <wp:docPr id="604" name="Picture 604"/>
            <wp:cNvGraphicFramePr>
              <a:graphicFrameLocks noChangeAspect="1"/>
            </wp:cNvGraphicFramePr>
            <a:graphic>
              <a:graphicData uri="http://schemas.openxmlformats.org/drawingml/2006/picture">
                <pic:pic>
                  <pic:nvPicPr>
                    <pic:cNvPr id="0" name="GP14_01.jpg"/>
                    <pic:cNvPicPr/>
                  </pic:nvPicPr>
                  <pic:blipFill>
                    <a:blip r:embed="rId295"/>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28" w:name="_gp015"/>
      <w:r>
        <w:rPr>
          <w:b w:val="0"/>
        </w:rPr>
        <w:t>GP - 15  /  Restringir Pantallas según Permisos</w:t>
      </w:r>
      <w:bookmarkEnd w:id="902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15 </w:t>
            </w:r>
            <w:r>
              <w:rPr>
                <w:rFonts w:ascii="Times New Roman" w:hAnsi="Times New Roman" w:cs="Times New Roman" w:eastAsia="Times New Roman"/>
                <w:b/>
                <w:color w:val="1155CC"/>
                <w:sz w:val="20"/>
                <w:u w:val="single"/>
              </w:rPr>
              <w:t>Restringir Pantallas según Permisos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3</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Usuario, quiero ver en el menú solo los módulos que mi perfil tiene habilitados para no poder realizar acciones no autorizadas.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menú lateral debe mostrar únicamente los módulos habilitados para el perfil del usuario.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impedir el acceso por URL directa a un módulo no habilitado.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backend debe rechazar con HTTP 403 las operaciones que el perfil no tiene permitidas.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Seguridad por Rol: </w:t>
            </w:r>
            <w:r>
              <w:rPr>
                <w:rFonts w:ascii="Arial" w:hAnsi="Arial" w:cs="Arial" w:eastAsia="Arial"/>
                <w:b w:val="0"/>
                <w:sz w:val="17"/>
              </w:rPr>
              <w:t>Validar en Spring Security los permisos del usuario en cada endpoint protegido.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Gestión de Errores: </w:t>
            </w:r>
            <w:r>
              <w:rPr>
                <w:rFonts w:ascii="Arial" w:hAnsi="Arial" w:cs="Arial" w:eastAsia="Arial"/>
                <w:b w:val="0"/>
                <w:sz w:val="17"/>
              </w:rPr>
              <w:t>Devolver HTTP 403 ("No tiene permisos para realizar esta operación").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Menú Dinámico: </w:t>
            </w:r>
            <w:r>
              <w:rPr>
                <w:rFonts w:ascii="Arial" w:hAnsi="Arial" w:cs="Arial" w:eastAsia="Arial"/>
                <w:b w:val="0"/>
                <w:sz w:val="17"/>
              </w:rPr>
              <w:t>Construir el menú a partir de los permisos del usuario logueado.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Rutas Protegidas: </w:t>
            </w:r>
            <w:r>
              <w:rPr>
                <w:rFonts w:ascii="Arial" w:hAnsi="Arial" w:cs="Arial" w:eastAsia="Arial"/>
                <w:b w:val="0"/>
                <w:sz w:val="17"/>
              </w:rPr>
              <w:t>Redirigir al panel principal si se accede a una ruta sin permiso.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Tablas Rol_Permiso y Permiso: </w:t>
            </w:r>
            <w:r>
              <w:rPr>
                <w:rFonts w:ascii="Arial" w:hAnsi="Arial" w:cs="Arial" w:eastAsia="Arial"/>
                <w:b w:val="0"/>
                <w:sz w:val="17"/>
              </w:rPr>
              <w:t>consulta de los módulos habilitados por perfil.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TC.15.01: Menú del Operario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usuario con perfil "Operario" sin acceso a Informes,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inicia sesión,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menú no muestra la opción Informes.</w:t>
            </w:r>
          </w:p>
          <w:p>
            <w:pPr>
              <w:spacing w:after="20" w:before="0"/>
              <w:ind w:left="539" w:hanging="255"/>
            </w:pPr>
            <w:r>
              <w:rPr>
                <w:rFonts w:ascii="Arial" w:hAnsi="Arial" w:cs="Arial" w:eastAsia="Arial"/>
                <w:b w:val="0"/>
                <w:sz w:val="16"/>
              </w:rPr>
              <w:t xml:space="preserve">●  </w:t>
            </w:r>
            <w:r>
              <w:rPr>
                <w:rFonts w:ascii="Arial" w:hAnsi="Arial" w:cs="Arial" w:eastAsia="Arial"/>
                <w:b/>
                <w:sz w:val="17"/>
              </w:rPr>
              <w:t>TC.15.02: Acceso por URL Bloqueado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mismo operario conoce la dirección /informes,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la escribe en el navegador,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no muestra el módulo y el backend rechaza las peticiones con HTTP 403.</w:t>
            </w:r>
          </w:p>
        </w:tc>
      </w:tr>
    </w:tbl>
    <w:p>
      <w:pPr>
        <w:spacing w:before="0" w:after="0"/>
      </w:pPr>
      <w:r>
        <w:br w:type="page"/>
      </w:r>
    </w:p>
    <w:p>
      <w:pPr>
        <w:pStyle w:val="Heading4"/>
        <w:spacing w:before="0" w:after="0"/>
      </w:pPr>
      <w:bookmarkStart w:id="9029" w:name="_di015"/>
      <w:r>
        <w:rPr>
          <w:b w:val="0"/>
        </w:rPr>
        <w:t>Diseño de Interfaz</w:t>
      </w:r>
      <w:bookmarkEnd w:id="9029"/>
    </w:p>
    <w:p>
      <w:pPr>
        <w:spacing w:before="80" w:after="200"/>
        <w:jc w:val="center"/>
      </w:pPr>
      <w:r>
        <w:drawing>
          <wp:inline>
            <wp:extent cx="5760000" cy="3240000"/>
            <wp:docPr id="605" name="Picture 605"/>
            <wp:cNvGraphicFramePr>
              <a:graphicFrameLocks noChangeAspect="1"/>
            </wp:cNvGraphicFramePr>
            <a:graphic>
              <a:graphicData uri="http://schemas.openxmlformats.org/drawingml/2006/picture">
                <pic:pic>
                  <pic:nvPicPr>
                    <pic:cNvPr id="0" name="GP15_01.jpg"/>
                    <pic:cNvPicPr/>
                  </pic:nvPicPr>
                  <pic:blipFill>
                    <a:blip r:embed="rId296"/>
                    <a:stretch>
                      <a:fillRect/>
                    </a:stretch>
                  </pic:blipFill>
                  <pic:spPr>
                    <a:xfrm>
                      <a:off x="0" y="0"/>
                      <a:ext cx="5760000" cy="3240000"/>
                    </a:xfrm>
                    <a:prstGeom prst="rect"/>
                  </pic:spPr>
                </pic:pic>
              </a:graphicData>
            </a:graphic>
          </wp:inline>
        </w:drawing>
      </w:r>
    </w:p>
    <w:p>
      <w:pPr>
        <w:spacing w:before="80" w:after="200"/>
        <w:jc w:val="center"/>
      </w:pPr>
      <w:r>
        <w:drawing>
          <wp:inline>
            <wp:extent cx="5760000" cy="3240000"/>
            <wp:docPr id="606" name="Picture 606"/>
            <wp:cNvGraphicFramePr>
              <a:graphicFrameLocks noChangeAspect="1"/>
            </wp:cNvGraphicFramePr>
            <a:graphic>
              <a:graphicData uri="http://schemas.openxmlformats.org/drawingml/2006/picture">
                <pic:pic>
                  <pic:nvPicPr>
                    <pic:cNvPr id="0" name="GP15_02.jpg"/>
                    <pic:cNvPicPr/>
                  </pic:nvPicPr>
                  <pic:blipFill>
                    <a:blip r:embed="rId297"/>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30" w:name="_gp016"/>
      <w:r>
        <w:rPr>
          <w:b w:val="0"/>
        </w:rPr>
        <w:t>GP - 16  /  Consultar Historial de Actividad</w:t>
      </w:r>
      <w:bookmarkEnd w:id="903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16 </w:t>
            </w:r>
            <w:r>
              <w:rPr>
                <w:rFonts w:ascii="Times New Roman" w:hAnsi="Times New Roman" w:cs="Times New Roman" w:eastAsia="Times New Roman"/>
                <w:b/>
                <w:color w:val="1155CC"/>
                <w:sz w:val="20"/>
                <w:u w:val="single"/>
              </w:rPr>
              <w:t>Consultar Historial de Actividad</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3</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consultar el historial de actividad con cada cambio importante (dato previo, dato nuevo, usuario y fecha/hora) para auditar quién modificó qué y cuándo.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listar cada acción importante con fecha y hora, usuario responsable, tabla afectada, columna, ID del registro, dato previo y dato modificado.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registros deben mostrarse paginados, del más reciente al más antiguo.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historial no debe poder editarse ni eliminarse desde la interfaz.</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Endpoints API: </w:t>
            </w:r>
            <w:r>
              <w:rPr>
                <w:rFonts w:ascii="Arial" w:hAnsi="Arial" w:cs="Arial" w:eastAsia="Arial"/>
                <w:b w:val="0"/>
                <w:sz w:val="17"/>
              </w:rPr>
              <w:t>Implementar GET /api/registro-actividad/paginado y GET /api/registro-actividad/{id}.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Auditoría: </w:t>
            </w:r>
            <w:r>
              <w:rPr>
                <w:rFonts w:ascii="Arial" w:hAnsi="Arial" w:cs="Arial" w:eastAsia="Arial"/>
                <w:b w:val="0"/>
                <w:sz w:val="17"/>
              </w:rPr>
              <w:t>Grabar los cambios desde los servicios al crear, modificar o dar de baja datos.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Vista "Historial de Actividad": </w:t>
            </w:r>
            <w:r>
              <w:rPr>
                <w:rFonts w:ascii="Arial" w:hAnsi="Arial" w:cs="Arial" w:eastAsia="Arial"/>
                <w:b w:val="0"/>
                <w:sz w:val="17"/>
              </w:rPr>
              <w:t>Tabla con columnas de fecha, usuario, tabla, columna, ID, dato previo y nuevo.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Paginación: </w:t>
            </w:r>
            <w:r>
              <w:rPr>
                <w:rFonts w:ascii="Arial" w:hAnsi="Arial" w:cs="Arial" w:eastAsia="Arial"/>
                <w:b w:val="0"/>
                <w:sz w:val="17"/>
              </w:rPr>
              <w:t>Cargar los registros por páginas.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registro_actividad: </w:t>
            </w:r>
            <w:r>
              <w:rPr>
                <w:rFonts w:ascii="Arial" w:hAnsi="Arial" w:cs="Arial" w:eastAsia="Arial"/>
                <w:b w:val="0"/>
                <w:sz w:val="17"/>
              </w:rPr>
              <w:t>fecha, usuario, tabla, columna, id del ítem, valor anterior y valor nuevo.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TC.16.01: Consulta del Historial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modificó el precio de un producto,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abre el Historial de Actividad,</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el cambio con su usuario, la fecha/hora y los valores anterior y nuevo.</w:t>
            </w:r>
          </w:p>
          <w:p>
            <w:pPr>
              <w:spacing w:after="20" w:before="0"/>
              <w:ind w:left="539" w:hanging="255"/>
            </w:pPr>
            <w:r>
              <w:rPr>
                <w:rFonts w:ascii="Arial" w:hAnsi="Arial" w:cs="Arial" w:eastAsia="Arial"/>
                <w:b w:val="0"/>
                <w:sz w:val="16"/>
              </w:rPr>
              <w:t xml:space="preserve">●  </w:t>
            </w:r>
            <w:r>
              <w:rPr>
                <w:rFonts w:ascii="Arial" w:hAnsi="Arial" w:cs="Arial" w:eastAsia="Arial"/>
                <w:b/>
                <w:sz w:val="17"/>
              </w:rPr>
              <w:t>TC.16.02: Historial sin Edición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está en el historial,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busca una opción para editar o borrar un registro,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interfaz no ofrece esas acciones.</w:t>
            </w:r>
          </w:p>
        </w:tc>
      </w:tr>
    </w:tbl>
    <w:p>
      <w:pPr>
        <w:spacing w:before="0" w:after="0"/>
      </w:pPr>
      <w:r>
        <w:br w:type="page"/>
      </w:r>
    </w:p>
    <w:p>
      <w:pPr>
        <w:pStyle w:val="Heading4"/>
        <w:spacing w:before="0" w:after="0"/>
      </w:pPr>
      <w:bookmarkStart w:id="9031" w:name="_di016"/>
      <w:r>
        <w:rPr>
          <w:b w:val="0"/>
        </w:rPr>
        <w:t>Diseño de Interfaz</w:t>
      </w:r>
      <w:bookmarkEnd w:id="9031"/>
    </w:p>
    <w:p>
      <w:pPr>
        <w:spacing w:before="80" w:after="200"/>
        <w:jc w:val="center"/>
      </w:pPr>
      <w:r>
        <w:drawing>
          <wp:inline>
            <wp:extent cx="5760000" cy="3240000"/>
            <wp:docPr id="607" name="Picture 607"/>
            <wp:cNvGraphicFramePr>
              <a:graphicFrameLocks noChangeAspect="1"/>
            </wp:cNvGraphicFramePr>
            <a:graphic>
              <a:graphicData uri="http://schemas.openxmlformats.org/drawingml/2006/picture">
                <pic:pic>
                  <pic:nvPicPr>
                    <pic:cNvPr id="0" name="GP16_01.jpg"/>
                    <pic:cNvPicPr/>
                  </pic:nvPicPr>
                  <pic:blipFill>
                    <a:blip r:embed="rId298"/>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32" w:name="_gp017"/>
      <w:r>
        <w:rPr>
          <w:b w:val="0"/>
        </w:rPr>
        <w:t>GP - 17  /  Filtrar Historial de Actividad</w:t>
      </w:r>
      <w:bookmarkEnd w:id="903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17 </w:t>
            </w:r>
            <w:r>
              <w:rPr>
                <w:rFonts w:ascii="Times New Roman" w:hAnsi="Times New Roman" w:cs="Times New Roman" w:eastAsia="Times New Roman"/>
                <w:b/>
                <w:color w:val="1155CC"/>
                <w:sz w:val="20"/>
                <w:u w:val="single"/>
              </w:rPr>
              <w:t>Filtrar Historial de Actividad</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3</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filtrar el historial de actividad por tabla afectada y por usuario para encontrar rápidamente un cambio puntual.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historial debe permitir filtrar por tabla afectada.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historial debe permitir filtrar por usuario responsable.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filtros deben poder combinarse y limpiarse.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Aceptar filtros de tabla y usuario en GET /api/registro-actividad/paginado.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Listar Usuarios: </w:t>
            </w:r>
            <w:r>
              <w:rPr>
                <w:rFonts w:ascii="Arial" w:hAnsi="Arial" w:cs="Arial" w:eastAsia="Arial"/>
                <w:b w:val="0"/>
                <w:sz w:val="17"/>
              </w:rPr>
              <w:t>Exponer GET /api/registro-actividad/usuarios para el filtro.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Agregar Filtros: </w:t>
            </w:r>
            <w:r>
              <w:rPr>
                <w:rFonts w:ascii="Arial" w:hAnsi="Arial" w:cs="Arial" w:eastAsia="Arial"/>
                <w:b w:val="0"/>
                <w:sz w:val="17"/>
              </w:rPr>
              <w:t>Selectores de tabla y de usuario sobre la grilla.</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Actualizar Resultados: </w:t>
            </w:r>
            <w:r>
              <w:rPr>
                <w:rFonts w:ascii="Arial" w:hAnsi="Arial" w:cs="Arial" w:eastAsia="Arial"/>
                <w:b w:val="0"/>
                <w:sz w:val="17"/>
              </w:rPr>
              <w:t>Recargar la grilla al cambiar un filtro.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Índices de búsqueda sobre las columnas de tabla y usuario de registro_actividad.</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TC.17.01: Filtro por Tabla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historial tiene cambios de varias tablas,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filtra por "Producto",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solo se muestran los cambios de productos.</w:t>
            </w:r>
          </w:p>
          <w:p>
            <w:pPr>
              <w:spacing w:after="20" w:before="0"/>
              <w:ind w:left="539" w:hanging="255"/>
            </w:pPr>
            <w:r>
              <w:rPr>
                <w:rFonts w:ascii="Arial" w:hAnsi="Arial" w:cs="Arial" w:eastAsia="Arial"/>
                <w:b w:val="0"/>
                <w:sz w:val="16"/>
              </w:rPr>
              <w:t xml:space="preserve">●  </w:t>
            </w:r>
            <w:r>
              <w:rPr>
                <w:rFonts w:ascii="Arial" w:hAnsi="Arial" w:cs="Arial" w:eastAsia="Arial"/>
                <w:b/>
                <w:sz w:val="17"/>
              </w:rPr>
              <w:t>TC.17.02: Filtro Combinado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existen cambios de varios usuarios,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filtra por "Producto" y por "Lucía Demo",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solo se muestran los cambios de productos hechos por ese usuario.</w:t>
            </w:r>
          </w:p>
        </w:tc>
      </w:tr>
    </w:tbl>
    <w:p>
      <w:pPr>
        <w:spacing w:before="0" w:after="0"/>
      </w:pPr>
      <w:r>
        <w:br w:type="page"/>
      </w:r>
    </w:p>
    <w:p>
      <w:pPr>
        <w:pStyle w:val="Heading4"/>
        <w:spacing w:before="0" w:after="0"/>
      </w:pPr>
      <w:bookmarkStart w:id="9033" w:name="_di017"/>
      <w:r>
        <w:rPr>
          <w:b w:val="0"/>
        </w:rPr>
        <w:t>Diseño de Interfaz</w:t>
      </w:r>
      <w:bookmarkEnd w:id="9033"/>
    </w:p>
    <w:p>
      <w:pPr>
        <w:spacing w:before="80" w:after="200"/>
        <w:jc w:val="center"/>
      </w:pPr>
      <w:r>
        <w:drawing>
          <wp:inline>
            <wp:extent cx="5760000" cy="3240000"/>
            <wp:docPr id="608" name="Picture 608"/>
            <wp:cNvGraphicFramePr>
              <a:graphicFrameLocks noChangeAspect="1"/>
            </wp:cNvGraphicFramePr>
            <a:graphic>
              <a:graphicData uri="http://schemas.openxmlformats.org/drawingml/2006/picture">
                <pic:pic>
                  <pic:nvPicPr>
                    <pic:cNvPr id="0" name="GP17_01.jpg"/>
                    <pic:cNvPicPr/>
                  </pic:nvPicPr>
                  <pic:blipFill>
                    <a:blip r:embed="rId299"/>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34" w:name="_gp018"/>
      <w:r>
        <w:rPr>
          <w:b w:val="0"/>
        </w:rPr>
        <w:t>GP - 18  /  Exportar Historial de Actividad</w:t>
      </w:r>
      <w:bookmarkEnd w:id="903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18 </w:t>
            </w:r>
            <w:r>
              <w:rPr>
                <w:rFonts w:ascii="Times New Roman" w:hAnsi="Times New Roman" w:cs="Times New Roman" w:eastAsia="Times New Roman"/>
                <w:b/>
                <w:color w:val="1155CC"/>
                <w:sz w:val="20"/>
                <w:u w:val="single"/>
              </w:rPr>
              <w:t>Exportar Historial de Actividad</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3</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exportar el historial de actividad a PDF o Excel para conservarlo o presentarlo fuera del sistema.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historial debe ofrecer la exportación a PDF y a Excel.</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exportación debe respetar los filtros aplicados.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archivo debe incluir la fecha de generación y las columnas del historial.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Datos: </w:t>
            </w:r>
            <w:r>
              <w:rPr>
                <w:rFonts w:ascii="Arial" w:hAnsi="Arial" w:cs="Arial" w:eastAsia="Arial"/>
                <w:b w:val="0"/>
                <w:sz w:val="17"/>
              </w:rPr>
              <w:t>Reutilizar el endpoint paginado para obtener todos los registros filtrados.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Exportar a Excel y PDF: </w:t>
            </w:r>
            <w:r>
              <w:rPr>
                <w:rFonts w:ascii="Arial" w:hAnsi="Arial" w:cs="Arial" w:eastAsia="Arial"/>
                <w:b w:val="0"/>
                <w:sz w:val="17"/>
              </w:rPr>
              <w:t>Generar los archivos en el navegador con las librerías de exportación, cargadas a demanda.</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Formato de Fechas: </w:t>
            </w:r>
            <w:r>
              <w:rPr>
                <w:rFonts w:ascii="Arial" w:hAnsi="Arial" w:cs="Arial" w:eastAsia="Arial"/>
                <w:b w:val="0"/>
                <w:sz w:val="17"/>
              </w:rPr>
              <w:t>Mostrar las fechas en hora de Argentina.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TC.18.01: Exportación a PDF</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filtró el historial por "Usuario",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presiona exportar a PDF,</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descarga un PDF con los registros filtrados y la fecha de generación.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TC.18.02: Exportación a Excel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está en el historial sin filtros,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presiona exportar a Excel,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descarga un archivo .xlsx con todas las columnas.</w:t>
            </w:r>
          </w:p>
        </w:tc>
      </w:tr>
    </w:tbl>
    <w:p>
      <w:pPr>
        <w:spacing w:before="0" w:after="0"/>
      </w:pPr>
      <w:r>
        <w:br w:type="page"/>
      </w:r>
    </w:p>
    <w:p>
      <w:pPr>
        <w:pStyle w:val="Heading4"/>
        <w:spacing w:before="0" w:after="0"/>
      </w:pPr>
      <w:bookmarkStart w:id="9035" w:name="_di018"/>
      <w:r>
        <w:rPr>
          <w:b w:val="0"/>
        </w:rPr>
        <w:t>Diseño de Interfaz</w:t>
      </w:r>
      <w:bookmarkEnd w:id="9035"/>
    </w:p>
    <w:p>
      <w:pPr>
        <w:spacing w:before="80" w:after="200"/>
        <w:jc w:val="center"/>
      </w:pPr>
      <w:r>
        <w:drawing>
          <wp:inline>
            <wp:extent cx="5760000" cy="3240000"/>
            <wp:docPr id="609" name="Picture 609"/>
            <wp:cNvGraphicFramePr>
              <a:graphicFrameLocks noChangeAspect="1"/>
            </wp:cNvGraphicFramePr>
            <a:graphic>
              <a:graphicData uri="http://schemas.openxmlformats.org/drawingml/2006/picture">
                <pic:pic>
                  <pic:nvPicPr>
                    <pic:cNvPr id="0" name="GP18_01.jpg"/>
                    <pic:cNvPicPr/>
                  </pic:nvPicPr>
                  <pic:blipFill>
                    <a:blip r:embed="rId300"/>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36" w:name="_gp019"/>
      <w:r>
        <w:rPr>
          <w:b w:val="0"/>
        </w:rPr>
        <w:t>GP - 19  /  Cambiar Contraseña Propia</w:t>
      </w:r>
      <w:bookmarkEnd w:id="903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19 </w:t>
            </w:r>
            <w:r>
              <w:rPr>
                <w:rFonts w:ascii="Times New Roman" w:hAnsi="Times New Roman" w:cs="Times New Roman" w:eastAsia="Times New Roman"/>
                <w:b/>
                <w:color w:val="1155CC"/>
                <w:sz w:val="20"/>
                <w:u w:val="single"/>
              </w:rPr>
              <w:t>Cambiar Contraseña Propia</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3</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Usuario, quiero cambiar mi contraseña desde Configuración, ingresando la actual, para mantener segura mi cuenta.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sección Configuración debe permitir cambiar la contraseña ingresando la actual, la nueva y su confirmación.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verificar que la contraseña actual sea correcta y que la nueva cumpla la longitud requerida.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nueva contraseña debe guardarse encriptada.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La contraseña debe tener entre 8 y 72 caracteres.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PUT /api/usuarios/{id}/password.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Comparar la contraseña actual con el hash y validar la nueva.</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Gestión de Errores: </w:t>
            </w:r>
            <w:r>
              <w:rPr>
                <w:rFonts w:ascii="Arial" w:hAnsi="Arial" w:cs="Arial" w:eastAsia="Arial"/>
                <w:b w:val="0"/>
                <w:sz w:val="17"/>
              </w:rPr>
              <w:t>Devolver "La contraseña actual no coincide." cuando corresponda.</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Formulario de Cambio de Contraseña: </w:t>
            </w:r>
            <w:r>
              <w:rPr>
                <w:rFonts w:ascii="Arial" w:hAnsi="Arial" w:cs="Arial" w:eastAsia="Arial"/>
                <w:b w:val="0"/>
                <w:sz w:val="17"/>
              </w:rPr>
              <w:t>Campos actual, nueva y confirmación.</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Validaciones del Lado del Cliente: </w:t>
            </w:r>
            <w:r>
              <w:rPr>
                <w:rFonts w:ascii="Arial" w:hAnsi="Arial" w:cs="Arial" w:eastAsia="Arial"/>
                <w:b w:val="0"/>
                <w:sz w:val="17"/>
              </w:rPr>
              <w:t>Verificar que la nueva y la confirmación coincidan.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usuario: </w:t>
            </w:r>
            <w:r>
              <w:rPr>
                <w:rFonts w:ascii="Arial" w:hAnsi="Arial" w:cs="Arial" w:eastAsia="Arial"/>
                <w:b w:val="0"/>
                <w:sz w:val="17"/>
              </w:rPr>
              <w:t>columna contrasena (hash BCrypt).</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TC.19.01: Cambio Exitoso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usuario conoce su contraseña actual,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la actual y una nueva de 10 caracteres confirmada,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guarda la nueva contraseña y muestra un mensaje de éxito.</w:t>
            </w:r>
          </w:p>
          <w:p>
            <w:pPr>
              <w:spacing w:after="20" w:before="0"/>
              <w:ind w:left="539" w:hanging="255"/>
            </w:pPr>
            <w:r>
              <w:rPr>
                <w:rFonts w:ascii="Arial" w:hAnsi="Arial" w:cs="Arial" w:eastAsia="Arial"/>
                <w:b w:val="0"/>
                <w:sz w:val="16"/>
              </w:rPr>
              <w:t xml:space="preserve">●  </w:t>
            </w:r>
            <w:r>
              <w:rPr>
                <w:rFonts w:ascii="Arial" w:hAnsi="Arial" w:cs="Arial" w:eastAsia="Arial"/>
                <w:b/>
                <w:sz w:val="17"/>
              </w:rPr>
              <w:t>TC.19.02: Contraseña Actual Incorrecta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usuario está en Configuración,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mal su contraseña actual,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cambio con "La contraseña actual no coincide."</w:t>
            </w:r>
          </w:p>
        </w:tc>
      </w:tr>
    </w:tbl>
    <w:p>
      <w:pPr>
        <w:spacing w:before="0" w:after="0"/>
      </w:pPr>
      <w:r>
        <w:br w:type="page"/>
      </w:r>
    </w:p>
    <w:p>
      <w:pPr>
        <w:pStyle w:val="Heading4"/>
        <w:spacing w:before="0" w:after="0"/>
      </w:pPr>
      <w:bookmarkStart w:id="9037" w:name="_di019"/>
      <w:r>
        <w:rPr>
          <w:b w:val="0"/>
        </w:rPr>
        <w:t>Diseño de Interfaz</w:t>
      </w:r>
      <w:bookmarkEnd w:id="9037"/>
    </w:p>
    <w:p>
      <w:pPr>
        <w:spacing w:before="80" w:after="200"/>
        <w:jc w:val="center"/>
      </w:pPr>
      <w:r>
        <w:drawing>
          <wp:inline>
            <wp:extent cx="5760000" cy="3240000"/>
            <wp:docPr id="610" name="Picture 610"/>
            <wp:cNvGraphicFramePr>
              <a:graphicFrameLocks noChangeAspect="1"/>
            </wp:cNvGraphicFramePr>
            <a:graphic>
              <a:graphicData uri="http://schemas.openxmlformats.org/drawingml/2006/picture">
                <pic:pic>
                  <pic:nvPicPr>
                    <pic:cNvPr id="0" name="GP19_01.jpg"/>
                    <pic:cNvPicPr/>
                  </pic:nvPicPr>
                  <pic:blipFill>
                    <a:blip r:embed="rId301"/>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38" w:name="_gp020"/>
      <w:r>
        <w:rPr>
          <w:b w:val="0"/>
        </w:rPr>
        <w:t>GP - 20  /  Cambiar Usuario o Email Propio</w:t>
      </w:r>
      <w:bookmarkEnd w:id="903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20 </w:t>
            </w:r>
            <w:r>
              <w:rPr>
                <w:rFonts w:ascii="Times New Roman" w:hAnsi="Times New Roman" w:cs="Times New Roman" w:eastAsia="Times New Roman"/>
                <w:b/>
                <w:color w:val="1155CC"/>
                <w:sz w:val="20"/>
                <w:u w:val="single"/>
              </w:rPr>
              <w:t>Cambiar Usuario o Email Propio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3</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Usuario, quiero cambiar mi nombre de usuario o mi email desde Configuración para mantener mis datos de acceso actualizados.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sección Configuración debe permitir cambiar el nombre de usuario y el email, indicando el valor actual.</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validar que el nuevo valor no esté en uso por otro usuario.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cambio debe registrarse en el historial de actividad.</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Endpoints API: </w:t>
            </w:r>
            <w:r>
              <w:rPr>
                <w:rFonts w:ascii="Arial" w:hAnsi="Arial" w:cs="Arial" w:eastAsia="Arial"/>
                <w:b w:val="0"/>
                <w:sz w:val="17"/>
              </w:rPr>
              <w:t>Implementar PUT /api/usuarios/{id}/username y PUT /api/usuarios/{id}/email.</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Gestión de Errores: </w:t>
            </w:r>
            <w:r>
              <w:rPr>
                <w:rFonts w:ascii="Arial" w:hAnsi="Arial" w:cs="Arial" w:eastAsia="Arial"/>
                <w:b w:val="0"/>
                <w:sz w:val="17"/>
              </w:rPr>
              <w:t>Devolver HTTP 409 ("El nuevo nombre de usuario ya está en uso." / "El nuevo email ya está registrado por otro usuario.").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Pestañas Usuario y Email: </w:t>
            </w:r>
            <w:r>
              <w:rPr>
                <w:rFonts w:ascii="Arial" w:hAnsi="Arial" w:cs="Arial" w:eastAsia="Arial"/>
                <w:b w:val="0"/>
                <w:sz w:val="17"/>
              </w:rPr>
              <w:t>Formularios con valor actual y nuevo.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Mensajes de Confirmación y Error: </w:t>
            </w:r>
            <w:r>
              <w:rPr>
                <w:rFonts w:ascii="Arial" w:hAnsi="Arial" w:cs="Arial" w:eastAsia="Arial"/>
                <w:b w:val="0"/>
                <w:sz w:val="17"/>
              </w:rPr>
              <w:t>Mostrar el resultado.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Tablas usuario y persona: </w:t>
            </w:r>
            <w:r>
              <w:rPr>
                <w:rFonts w:ascii="Arial" w:hAnsi="Arial" w:cs="Arial" w:eastAsia="Arial"/>
                <w:b w:val="0"/>
                <w:sz w:val="17"/>
              </w:rPr>
              <w:t>UNIQUE sobre nombre_usuario.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TC.20.01: Cambio de Usuario Exitoso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usuario quiere cambiar su nombre de usuario,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el actual correcto y uno nuevo libre,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actualiza el usuario y en el próximo ingreso usa el nuevo.</w:t>
            </w:r>
          </w:p>
          <w:p>
            <w:pPr>
              <w:spacing w:after="20" w:before="0"/>
              <w:ind w:left="539" w:hanging="255"/>
            </w:pPr>
            <w:r>
              <w:rPr>
                <w:rFonts w:ascii="Arial" w:hAnsi="Arial" w:cs="Arial" w:eastAsia="Arial"/>
                <w:b w:val="0"/>
                <w:sz w:val="16"/>
              </w:rPr>
              <w:t xml:space="preserve">●  </w:t>
            </w:r>
            <w:r>
              <w:rPr>
                <w:rFonts w:ascii="Arial" w:hAnsi="Arial" w:cs="Arial" w:eastAsia="Arial"/>
                <w:b/>
                <w:sz w:val="17"/>
              </w:rPr>
              <w:t>TC.20.02: Usuario en Uso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ya existe el usuario "operario.demo",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otro usuario intenta cambiar su nombre a ese,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responde HTTP 409 y no aplica el cambio.</w:t>
            </w:r>
          </w:p>
        </w:tc>
      </w:tr>
    </w:tbl>
    <w:p>
      <w:pPr>
        <w:spacing w:before="0" w:after="0"/>
      </w:pPr>
      <w:r>
        <w:br w:type="page"/>
      </w:r>
    </w:p>
    <w:p>
      <w:pPr>
        <w:pStyle w:val="Heading4"/>
        <w:spacing w:before="0" w:after="0"/>
      </w:pPr>
      <w:bookmarkStart w:id="9039" w:name="_di020"/>
      <w:r>
        <w:rPr>
          <w:b w:val="0"/>
        </w:rPr>
        <w:t>Diseño de Interfaz</w:t>
      </w:r>
      <w:bookmarkEnd w:id="9039"/>
    </w:p>
    <w:p>
      <w:pPr>
        <w:spacing w:before="80" w:after="200"/>
        <w:jc w:val="center"/>
      </w:pPr>
      <w:r>
        <w:drawing>
          <wp:inline>
            <wp:extent cx="5760000" cy="3240000"/>
            <wp:docPr id="611" name="Picture 611"/>
            <wp:cNvGraphicFramePr>
              <a:graphicFrameLocks noChangeAspect="1"/>
            </wp:cNvGraphicFramePr>
            <a:graphic>
              <a:graphicData uri="http://schemas.openxmlformats.org/drawingml/2006/picture">
                <pic:pic>
                  <pic:nvPicPr>
                    <pic:cNvPr id="0" name="GP20_01.jpg"/>
                    <pic:cNvPicPr/>
                  </pic:nvPicPr>
                  <pic:blipFill>
                    <a:blip r:embed="rId302"/>
                    <a:stretch>
                      <a:fillRect/>
                    </a:stretch>
                  </pic:blipFill>
                  <pic:spPr>
                    <a:xfrm>
                      <a:off x="0" y="0"/>
                      <a:ext cx="5760000" cy="3240000"/>
                    </a:xfrm>
                    <a:prstGeom prst="rect"/>
                  </pic:spPr>
                </pic:pic>
              </a:graphicData>
            </a:graphic>
          </wp:inline>
        </w:drawing>
      </w:r>
    </w:p>
    <w:p>
      <w:pPr>
        <w:spacing w:before="80" w:after="200"/>
        <w:jc w:val="center"/>
      </w:pPr>
      <w:r>
        <w:drawing>
          <wp:inline>
            <wp:extent cx="5760000" cy="3240000"/>
            <wp:docPr id="612" name="Picture 612"/>
            <wp:cNvGraphicFramePr>
              <a:graphicFrameLocks noChangeAspect="1"/>
            </wp:cNvGraphicFramePr>
            <a:graphic>
              <a:graphicData uri="http://schemas.openxmlformats.org/drawingml/2006/picture">
                <pic:pic>
                  <pic:nvPicPr>
                    <pic:cNvPr id="0" name="GP20_02.jpg"/>
                    <pic:cNvPicPr/>
                  </pic:nvPicPr>
                  <pic:blipFill>
                    <a:blip r:embed="rId303"/>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40" w:name="_gp021"/>
      <w:r>
        <w:rPr>
          <w:b w:val="0"/>
        </w:rPr>
        <w:t>GP - 21  /  Ver o Restablecer Contraseña de un Usuario</w:t>
      </w:r>
      <w:bookmarkEnd w:id="904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21 </w:t>
            </w:r>
            <w:r>
              <w:rPr>
                <w:rFonts w:ascii="Times New Roman" w:hAnsi="Times New Roman" w:cs="Times New Roman" w:eastAsia="Times New Roman"/>
                <w:b/>
                <w:color w:val="1155CC"/>
                <w:sz w:val="20"/>
                <w:u w:val="single"/>
              </w:rPr>
              <w:t>Ver o Restablecer Contraseña de un Usuario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3</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ver o restablecer la contraseña de otro usuario para recuperar su acceso cuando la olvida.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Desde Gestión de Usuarios, el administrador debe poder ver la contraseña de un usuario o restablecerla.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Ver la contraseña debe requerir la confirmación del administrador.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restablecimiento debe guardar la nueva contraseña encriptada y registrarse en el historial.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La contraseña se conserva además cifrada de forma reversible (no en texto plano) para poder mostrarla al administrador.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Endpoints API: </w:t>
            </w:r>
            <w:r>
              <w:rPr>
                <w:rFonts w:ascii="Arial" w:hAnsi="Arial" w:cs="Arial" w:eastAsia="Arial"/>
                <w:b w:val="0"/>
                <w:sz w:val="17"/>
              </w:rPr>
              <w:t>Implementar POST /api/usuarios/{id}/password-real y POST /api/usuarios/{id}/password-reset.</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Seguridad: </w:t>
            </w:r>
            <w:r>
              <w:rPr>
                <w:rFonts w:ascii="Arial" w:hAnsi="Arial" w:cs="Arial" w:eastAsia="Arial"/>
                <w:b w:val="0"/>
                <w:sz w:val="17"/>
              </w:rPr>
              <w:t>Permitir estas operaciones solo a perfiles administradores.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"Ver o restablecer contraseña": </w:t>
            </w:r>
            <w:r>
              <w:rPr>
                <w:rFonts w:ascii="Arial" w:hAnsi="Arial" w:cs="Arial" w:eastAsia="Arial"/>
                <w:b w:val="0"/>
                <w:sz w:val="17"/>
              </w:rPr>
              <w:t>Mostrar la contraseña tras confirmar o ingresar una nueva.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usuario: </w:t>
            </w:r>
            <w:r>
              <w:rPr>
                <w:rFonts w:ascii="Arial" w:hAnsi="Arial" w:cs="Arial" w:eastAsia="Arial"/>
                <w:b w:val="0"/>
                <w:sz w:val="17"/>
              </w:rPr>
              <w:t>columnas contrasena (hash) y contrasena_visible (cifrada).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TC.21.01: Restablecimiento de Contraseña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operario olvidó su contraseña,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la restablece desde Gestión de Usuarios,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operario puede ingresar con la nueva y el cambio queda registrado.</w:t>
            </w:r>
          </w:p>
          <w:p>
            <w:pPr>
              <w:spacing w:after="20" w:before="0"/>
              <w:ind w:left="539" w:hanging="255"/>
            </w:pPr>
            <w:r>
              <w:rPr>
                <w:rFonts w:ascii="Arial" w:hAnsi="Arial" w:cs="Arial" w:eastAsia="Arial"/>
                <w:b w:val="0"/>
                <w:sz w:val="16"/>
              </w:rPr>
              <w:t xml:space="preserve">●  </w:t>
            </w:r>
            <w:r>
              <w:rPr>
                <w:rFonts w:ascii="Arial" w:hAnsi="Arial" w:cs="Arial" w:eastAsia="Arial"/>
                <w:b/>
                <w:sz w:val="17"/>
              </w:rPr>
              <w:t>TC.21.02: Acceso Denegado a Operario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usuario sin perfil administrador,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intenta llamar al endpoint de restablecimiento,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backend responde HTTP 403.</w:t>
            </w:r>
          </w:p>
        </w:tc>
      </w:tr>
    </w:tbl>
    <w:p>
      <w:pPr>
        <w:spacing w:before="0" w:after="0"/>
      </w:pPr>
      <w:r>
        <w:br w:type="page"/>
      </w:r>
    </w:p>
    <w:p>
      <w:pPr>
        <w:pStyle w:val="Heading4"/>
        <w:spacing w:before="0" w:after="0"/>
      </w:pPr>
      <w:bookmarkStart w:id="9041" w:name="_di021"/>
      <w:r>
        <w:rPr>
          <w:b w:val="0"/>
        </w:rPr>
        <w:t>Diseño de Interfaz</w:t>
      </w:r>
      <w:bookmarkEnd w:id="9041"/>
    </w:p>
    <w:p>
      <w:pPr>
        <w:spacing w:before="80" w:after="200"/>
        <w:jc w:val="center"/>
      </w:pPr>
      <w:r>
        <w:drawing>
          <wp:inline>
            <wp:extent cx="5760000" cy="3240000"/>
            <wp:docPr id="613" name="Picture 613"/>
            <wp:cNvGraphicFramePr>
              <a:graphicFrameLocks noChangeAspect="1"/>
            </wp:cNvGraphicFramePr>
            <a:graphic>
              <a:graphicData uri="http://schemas.openxmlformats.org/drawingml/2006/picture">
                <pic:pic>
                  <pic:nvPicPr>
                    <pic:cNvPr id="0" name="GP21_01.jpg"/>
                    <pic:cNvPicPr/>
                  </pic:nvPicPr>
                  <pic:blipFill>
                    <a:blip r:embed="rId304"/>
                    <a:stretch>
                      <a:fillRect/>
                    </a:stretch>
                  </pic:blipFill>
                  <pic:spPr>
                    <a:xfrm>
                      <a:off x="0" y="0"/>
                      <a:ext cx="5760000" cy="3240000"/>
                    </a:xfrm>
                    <a:prstGeom prst="rect"/>
                  </pic:spPr>
                </pic:pic>
              </a:graphicData>
            </a:graphic>
          </wp:inline>
        </w:drawing>
      </w:r>
    </w:p>
    <w:p>
      <w:pPr>
        <w:spacing w:before="80" w:after="200"/>
        <w:jc w:val="center"/>
      </w:pPr>
      <w:r>
        <w:drawing>
          <wp:inline>
            <wp:extent cx="2376000" cy="1782000"/>
            <wp:docPr id="614" name="Picture 614"/>
            <wp:cNvGraphicFramePr>
              <a:graphicFrameLocks noChangeAspect="1"/>
            </wp:cNvGraphicFramePr>
            <a:graphic>
              <a:graphicData uri="http://schemas.openxmlformats.org/drawingml/2006/picture">
                <pic:pic>
                  <pic:nvPicPr>
                    <pic:cNvPr id="0" name="GP21_02.jpg"/>
                    <pic:cNvPicPr/>
                  </pic:nvPicPr>
                  <pic:blipFill>
                    <a:blip r:embed="rId305"/>
                    <a:stretch>
                      <a:fillRect/>
                    </a:stretch>
                  </pic:blipFill>
                  <pic:spPr>
                    <a:xfrm>
                      <a:off x="0" y="0"/>
                      <a:ext cx="2376000" cy="1782000"/>
                    </a:xfrm>
                    <a:prstGeom prst="rect"/>
                  </pic:spPr>
                </pic:pic>
              </a:graphicData>
            </a:graphic>
          </wp:inline>
        </w:drawing>
      </w:r>
    </w:p>
    <w:p>
      <w:pPr>
        <w:spacing w:before="0" w:after="0"/>
      </w:pPr>
      <w:r>
        <w:br w:type="page"/>
      </w:r>
    </w:p>
    <w:p>
      <w:pPr>
        <w:pStyle w:val="Heading3"/>
        <w:spacing w:before="0" w:after="0"/>
      </w:pPr>
      <w:bookmarkStart w:id="9042" w:name="_gp022"/>
      <w:r>
        <w:rPr>
          <w:b w:val="0"/>
        </w:rPr>
        <w:t>GP - 22  /  Generar Respaldo de Datos</w:t>
      </w:r>
      <w:bookmarkEnd w:id="904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22 </w:t>
            </w:r>
            <w:r>
              <w:rPr>
                <w:rFonts w:ascii="Times New Roman" w:hAnsi="Times New Roman" w:cs="Times New Roman" w:eastAsia="Times New Roman"/>
                <w:b/>
                <w:color w:val="1155CC"/>
                <w:sz w:val="20"/>
                <w:u w:val="single"/>
              </w:rPr>
              <w:t>Generar Respaldo de Datos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generar un respaldo de la base de datos en el momento para resguardar la información ante cualquier problema.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sección Configuración debe ofrecer "Generar Respaldo Ahora".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generar un archivo con todos los datos y registrarlo en el historial de respaldos.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historial debe mostrar fecha/hora, nombre del archivo, tamaño y operador.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/api/respaldos/generar.</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Generar Archivo: </w:t>
            </w:r>
            <w:r>
              <w:rPr>
                <w:rFonts w:ascii="Arial" w:hAnsi="Arial" w:cs="Arial" w:eastAsia="Arial"/>
                <w:b w:val="0"/>
                <w:sz w:val="17"/>
              </w:rPr>
              <w:t>Exportar los datos de las tablas a un archivo JSON fechado.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Respaldo: </w:t>
            </w:r>
            <w:r>
              <w:rPr>
                <w:rFonts w:ascii="Arial" w:hAnsi="Arial" w:cs="Arial" w:eastAsia="Arial"/>
                <w:b w:val="0"/>
                <w:sz w:val="17"/>
              </w:rPr>
              <w:t>Guardar el registro en respaldos_log.</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Botón "Generar Respaldo Ahora": </w:t>
            </w:r>
            <w:r>
              <w:rPr>
                <w:rFonts w:ascii="Arial" w:hAnsi="Arial" w:cs="Arial" w:eastAsia="Arial"/>
                <w:b w:val="0"/>
                <w:sz w:val="17"/>
              </w:rPr>
              <w:t>Con confirmación, indicador de carga y modal de éxito.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Actualizar Historial: </w:t>
            </w:r>
            <w:r>
              <w:rPr>
                <w:rFonts w:ascii="Arial" w:hAnsi="Arial" w:cs="Arial" w:eastAsia="Arial"/>
                <w:b w:val="0"/>
                <w:sz w:val="17"/>
              </w:rPr>
              <w:t>Recargar la tabla de respaldos generados.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respaldos_log: </w:t>
            </w:r>
            <w:r>
              <w:rPr>
                <w:rFonts w:ascii="Arial" w:hAnsi="Arial" w:cs="Arial" w:eastAsia="Arial"/>
                <w:b w:val="0"/>
                <w:sz w:val="17"/>
              </w:rPr>
              <w:t>fecha, archivo, tamaño y operador.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TC.22.01: Generación de Respaldo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está en Configuración,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presiona "Generar Respaldo Ahora"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genera el archivo y aparece en el historial con su fecha y tamaño.</w:t>
            </w:r>
          </w:p>
          <w:p>
            <w:pPr>
              <w:spacing w:after="20" w:before="0"/>
              <w:ind w:left="539" w:hanging="255"/>
            </w:pPr>
            <w:r>
              <w:rPr>
                <w:rFonts w:ascii="Arial" w:hAnsi="Arial" w:cs="Arial" w:eastAsia="Arial"/>
                <w:b w:val="0"/>
                <w:sz w:val="16"/>
              </w:rPr>
              <w:t xml:space="preserve">●  </w:t>
            </w:r>
            <w:r>
              <w:rPr>
                <w:rFonts w:ascii="Arial" w:hAnsi="Arial" w:cs="Arial" w:eastAsia="Arial"/>
                <w:b/>
                <w:sz w:val="17"/>
              </w:rPr>
              <w:t>TC.22.02: Operario sin Permiso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usuario sin acceso a Configuración avanzada,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intenta generar un respaldo por la API,</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backend responde HTTP 403.</w:t>
            </w:r>
          </w:p>
        </w:tc>
      </w:tr>
    </w:tbl>
    <w:p>
      <w:pPr>
        <w:spacing w:before="0" w:after="0"/>
      </w:pPr>
      <w:r>
        <w:br w:type="page"/>
      </w:r>
    </w:p>
    <w:p>
      <w:pPr>
        <w:pStyle w:val="Heading4"/>
        <w:spacing w:before="0" w:after="0"/>
      </w:pPr>
      <w:bookmarkStart w:id="9043" w:name="_di022"/>
      <w:r>
        <w:rPr>
          <w:b w:val="0"/>
        </w:rPr>
        <w:t>Diseño de Interfaz</w:t>
      </w:r>
      <w:bookmarkEnd w:id="9043"/>
    </w:p>
    <w:p>
      <w:pPr>
        <w:spacing w:before="80" w:after="200"/>
        <w:jc w:val="center"/>
      </w:pPr>
      <w:r>
        <w:drawing>
          <wp:inline>
            <wp:extent cx="5760000" cy="3240000"/>
            <wp:docPr id="615" name="Picture 615"/>
            <wp:cNvGraphicFramePr>
              <a:graphicFrameLocks noChangeAspect="1"/>
            </wp:cNvGraphicFramePr>
            <a:graphic>
              <a:graphicData uri="http://schemas.openxmlformats.org/drawingml/2006/picture">
                <pic:pic>
                  <pic:nvPicPr>
                    <pic:cNvPr id="0" name="GP22_01.jpg"/>
                    <pic:cNvPicPr/>
                  </pic:nvPicPr>
                  <pic:blipFill>
                    <a:blip r:embed="rId306"/>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44" w:name="_gp023"/>
      <w:r>
        <w:rPr>
          <w:b w:val="0"/>
        </w:rPr>
        <w:t>GP - 23  /  Restaurar Respaldo de Datos</w:t>
      </w:r>
      <w:bookmarkEnd w:id="904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23 </w:t>
            </w:r>
            <w:r>
              <w:rPr>
                <w:rFonts w:ascii="Times New Roman" w:hAnsi="Times New Roman" w:cs="Times New Roman" w:eastAsia="Times New Roman"/>
                <w:b/>
                <w:color w:val="1155CC"/>
                <w:sz w:val="20"/>
                <w:u w:val="single"/>
              </w:rPr>
              <w:t>Restaurar Respaldo de Datos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restaurar los datos desde un archivo de respaldo, confirmando la operación, para recuperar la información ante una falla.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permitir cargar un archivo de respaldo y restaurar los datos.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Antes de restaurar debe solicitar una confirmación explícita advirtiendo que se reemplazarán los datos actuales.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Si el archivo no es válido, no debe modificarse ningún dato.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Es una operación sensible: queda limitada al perfil administrador.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/api/respaldos/restaurar.</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Validar Archivo: </w:t>
            </w:r>
            <w:r>
              <w:rPr>
                <w:rFonts w:ascii="Arial" w:hAnsi="Arial" w:cs="Arial" w:eastAsia="Arial"/>
                <w:b w:val="0"/>
                <w:sz w:val="17"/>
              </w:rPr>
              <w:t>Verificar el formato antes de aplicar cambios.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Transacción: </w:t>
            </w:r>
            <w:r>
              <w:rPr>
                <w:rFonts w:ascii="Arial" w:hAnsi="Arial" w:cs="Arial" w:eastAsia="Arial"/>
                <w:b w:val="0"/>
                <w:sz w:val="17"/>
              </w:rPr>
              <w:t>Restaurar dentro de una transacción para no dejar datos a medias.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Selector de Archivo y Modal de Confirmación: </w:t>
            </w:r>
            <w:r>
              <w:rPr>
                <w:rFonts w:ascii="Arial" w:hAnsi="Arial" w:cs="Arial" w:eastAsia="Arial"/>
                <w:b w:val="0"/>
                <w:sz w:val="17"/>
              </w:rPr>
              <w:t>"Restaurar Datos" con advertencia y confirmación.</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Mensajes de Resultado: </w:t>
            </w:r>
            <w:r>
              <w:rPr>
                <w:rFonts w:ascii="Arial" w:hAnsi="Arial" w:cs="Arial" w:eastAsia="Arial"/>
                <w:b w:val="0"/>
                <w:sz w:val="17"/>
              </w:rPr>
              <w:t>Mostrar éxito o el error.</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Restauración transaccional sobre las tablas del sistema.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TC.23.01: Restauración Exitosa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tiene un archivo de respaldo válido,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lo selecciona, presiona "Restaurar Datos"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restaura los datos y muestra un mensaje de éxito.</w:t>
            </w:r>
          </w:p>
          <w:p>
            <w:pPr>
              <w:spacing w:after="20" w:before="0"/>
              <w:ind w:left="539" w:hanging="255"/>
            </w:pPr>
            <w:r>
              <w:rPr>
                <w:rFonts w:ascii="Arial" w:hAnsi="Arial" w:cs="Arial" w:eastAsia="Arial"/>
                <w:b w:val="0"/>
                <w:sz w:val="16"/>
              </w:rPr>
              <w:t xml:space="preserve">●  </w:t>
            </w:r>
            <w:r>
              <w:rPr>
                <w:rFonts w:ascii="Arial" w:hAnsi="Arial" w:cs="Arial" w:eastAsia="Arial"/>
                <w:b/>
                <w:sz w:val="17"/>
              </w:rPr>
              <w:t>TC.23.02: Archivo Inválido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selecciona un archivo que no es un respaldo,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intenta restaurar,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la operación y los datos quedan sin cambios.</w:t>
            </w:r>
          </w:p>
        </w:tc>
      </w:tr>
    </w:tbl>
    <w:p>
      <w:pPr>
        <w:spacing w:before="0" w:after="0"/>
      </w:pPr>
      <w:r>
        <w:br w:type="page"/>
      </w:r>
    </w:p>
    <w:p>
      <w:pPr>
        <w:pStyle w:val="Heading4"/>
        <w:spacing w:before="0" w:after="0"/>
      </w:pPr>
      <w:bookmarkStart w:id="9045" w:name="_di023"/>
      <w:r>
        <w:rPr>
          <w:b w:val="0"/>
        </w:rPr>
        <w:t>Diseño de Interfaz</w:t>
      </w:r>
      <w:bookmarkEnd w:id="9045"/>
    </w:p>
    <w:p>
      <w:pPr>
        <w:spacing w:before="80" w:after="200"/>
        <w:jc w:val="center"/>
      </w:pPr>
      <w:r>
        <w:drawing>
          <wp:inline>
            <wp:extent cx="5760000" cy="3240000"/>
            <wp:docPr id="616" name="Picture 616"/>
            <wp:cNvGraphicFramePr>
              <a:graphicFrameLocks noChangeAspect="1"/>
            </wp:cNvGraphicFramePr>
            <a:graphic>
              <a:graphicData uri="http://schemas.openxmlformats.org/drawingml/2006/picture">
                <pic:pic>
                  <pic:nvPicPr>
                    <pic:cNvPr id="0" name="GP23_01.jpg"/>
                    <pic:cNvPicPr/>
                  </pic:nvPicPr>
                  <pic:blipFill>
                    <a:blip r:embed="rId307"/>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46" w:name="_gp024"/>
      <w:r>
        <w:rPr>
          <w:b w:val="0"/>
        </w:rPr>
        <w:t>GP - 24  /  Descargar Respaldo Generado</w:t>
      </w:r>
      <w:bookmarkEnd w:id="904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24 </w:t>
            </w:r>
            <w:r>
              <w:rPr>
                <w:rFonts w:ascii="Times New Roman" w:hAnsi="Times New Roman" w:cs="Times New Roman" w:eastAsia="Times New Roman"/>
                <w:b/>
                <w:color w:val="1155CC"/>
                <w:sz w:val="20"/>
                <w:u w:val="single"/>
              </w:rPr>
              <w:t>Descargar Respaldo Generado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descargar un respaldo del historial de respaldos generados para guardar una copia fuera del sistema.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respaldo del historial debe tener una acción "Descargar".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descarga debe entregar el archivo original del respaldo.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Si el archivo ya no existe, el sistema debe informarlo.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GET /api/respaldos/descargar/{id}.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Botón Descargar: </w:t>
            </w:r>
            <w:r>
              <w:rPr>
                <w:rFonts w:ascii="Arial" w:hAnsi="Arial" w:cs="Arial" w:eastAsia="Arial"/>
                <w:b w:val="0"/>
                <w:sz w:val="17"/>
              </w:rPr>
              <w:t>En cada fila del historial de respaldos.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respaldos_log: </w:t>
            </w:r>
            <w:r>
              <w:rPr>
                <w:rFonts w:ascii="Arial" w:hAnsi="Arial" w:cs="Arial" w:eastAsia="Arial"/>
                <w:b w:val="0"/>
                <w:sz w:val="17"/>
              </w:rPr>
              <w:t>referencia al archivo del respaldo.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TC.24.01: Descarga de Respaldo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existe un respaldo en el historial,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presiona "Descargar",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descarga el archivo del respaldo.</w:t>
            </w:r>
          </w:p>
          <w:p>
            <w:pPr>
              <w:spacing w:after="20" w:before="0"/>
              <w:ind w:left="539" w:hanging="255"/>
            </w:pPr>
            <w:r>
              <w:rPr>
                <w:rFonts w:ascii="Arial" w:hAnsi="Arial" w:cs="Arial" w:eastAsia="Arial"/>
                <w:b w:val="0"/>
                <w:sz w:val="16"/>
              </w:rPr>
              <w:t xml:space="preserve">●  </w:t>
            </w:r>
            <w:r>
              <w:rPr>
                <w:rFonts w:ascii="Arial" w:hAnsi="Arial" w:cs="Arial" w:eastAsia="Arial"/>
                <w:b/>
                <w:sz w:val="17"/>
              </w:rPr>
              <w:t>TC.24.02: Archivo Inexistente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archivo de un respaldo fue borrado del servidor,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intenta descargarlo,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informa que el archivo no está disponible.</w:t>
            </w:r>
          </w:p>
        </w:tc>
      </w:tr>
    </w:tbl>
    <w:p>
      <w:pPr>
        <w:spacing w:before="0" w:after="0"/>
      </w:pPr>
      <w:r>
        <w:br w:type="page"/>
      </w:r>
    </w:p>
    <w:p>
      <w:pPr>
        <w:pStyle w:val="Heading4"/>
        <w:spacing w:before="0" w:after="0"/>
      </w:pPr>
      <w:bookmarkStart w:id="9047" w:name="_di024"/>
      <w:r>
        <w:rPr>
          <w:b w:val="0"/>
        </w:rPr>
        <w:t>Diseño de Interfaz</w:t>
      </w:r>
      <w:bookmarkEnd w:id="9047"/>
    </w:p>
    <w:p>
      <w:pPr>
        <w:spacing w:before="80" w:after="200"/>
        <w:jc w:val="center"/>
      </w:pPr>
      <w:r>
        <w:drawing>
          <wp:inline>
            <wp:extent cx="5760000" cy="3240000"/>
            <wp:docPr id="617" name="Picture 617"/>
            <wp:cNvGraphicFramePr>
              <a:graphicFrameLocks noChangeAspect="1"/>
            </wp:cNvGraphicFramePr>
            <a:graphic>
              <a:graphicData uri="http://schemas.openxmlformats.org/drawingml/2006/picture">
                <pic:pic>
                  <pic:nvPicPr>
                    <pic:cNvPr id="0" name="GP24_01.jpg"/>
                    <pic:cNvPicPr/>
                  </pic:nvPicPr>
                  <pic:blipFill>
                    <a:blip r:embed="rId308"/>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48" w:name="_gp025"/>
      <w:r>
        <w:rPr>
          <w:b w:val="0"/>
        </w:rPr>
        <w:t>GP - 25  /  Eliminar Respaldo Generado</w:t>
      </w:r>
      <w:bookmarkEnd w:id="904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25 </w:t>
            </w:r>
            <w:r>
              <w:rPr>
                <w:rFonts w:ascii="Times New Roman" w:hAnsi="Times New Roman" w:cs="Times New Roman" w:eastAsia="Times New Roman"/>
                <w:b/>
                <w:color w:val="1155CC"/>
                <w:sz w:val="20"/>
                <w:u w:val="single"/>
              </w:rPr>
              <w:t>Eliminar Respaldo Generado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eliminar un respaldo antiguo del historial para no acumular copias que ya no sirven.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respaldo del historial debe tener una acción "Eliminar".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pedir confirmación antes de eliminar.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confirmar, debe eliminarse el archivo y su registro del historial.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DELETE /api/respaldos/{id}.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Botón Eliminar: </w:t>
            </w:r>
            <w:r>
              <w:rPr>
                <w:rFonts w:ascii="Arial" w:hAnsi="Arial" w:cs="Arial" w:eastAsia="Arial"/>
                <w:b w:val="0"/>
                <w:sz w:val="17"/>
              </w:rPr>
              <w:t>Con "¿estás seguro?" y modal de éxito.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respaldos_log: </w:t>
            </w:r>
            <w:r>
              <w:rPr>
                <w:rFonts w:ascii="Arial" w:hAnsi="Arial" w:cs="Arial" w:eastAsia="Arial"/>
                <w:b w:val="0"/>
                <w:sz w:val="17"/>
              </w:rPr>
              <w:t>eliminación del registro.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TC.25.01: Eliminación de Respaldo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existe un respaldo antiguo,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presiona "Eliminar"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respaldo desaparece del historial.</w:t>
            </w:r>
          </w:p>
          <w:p>
            <w:pPr>
              <w:spacing w:after="20" w:before="0"/>
              <w:ind w:left="539" w:hanging="255"/>
            </w:pPr>
            <w:r>
              <w:rPr>
                <w:rFonts w:ascii="Arial" w:hAnsi="Arial" w:cs="Arial" w:eastAsia="Arial"/>
                <w:b w:val="0"/>
                <w:sz w:val="16"/>
              </w:rPr>
              <w:t xml:space="preserve">●  </w:t>
            </w:r>
            <w:r>
              <w:rPr>
                <w:rFonts w:ascii="Arial" w:hAnsi="Arial" w:cs="Arial" w:eastAsia="Arial"/>
                <w:b/>
                <w:sz w:val="17"/>
              </w:rPr>
              <w:t>TC.25.02: Cancelación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presiona "Eliminar",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elige "Cancelar" en la confirmación,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respaldo se conserva.</w:t>
            </w:r>
          </w:p>
        </w:tc>
      </w:tr>
    </w:tbl>
    <w:p>
      <w:pPr>
        <w:spacing w:before="0" w:after="0"/>
      </w:pPr>
      <w:r>
        <w:br w:type="page"/>
      </w:r>
    </w:p>
    <w:p>
      <w:pPr>
        <w:pStyle w:val="Heading4"/>
        <w:spacing w:before="0" w:after="0"/>
      </w:pPr>
      <w:bookmarkStart w:id="9049" w:name="_di025"/>
      <w:r>
        <w:rPr>
          <w:b w:val="0"/>
        </w:rPr>
        <w:t>Diseño de Interfaz</w:t>
      </w:r>
      <w:bookmarkEnd w:id="9049"/>
    </w:p>
    <w:p>
      <w:pPr>
        <w:spacing w:before="80" w:after="200"/>
        <w:jc w:val="center"/>
      </w:pPr>
      <w:r>
        <w:drawing>
          <wp:inline>
            <wp:extent cx="5760000" cy="3240000"/>
            <wp:docPr id="618" name="Picture 618"/>
            <wp:cNvGraphicFramePr>
              <a:graphicFrameLocks noChangeAspect="1"/>
            </wp:cNvGraphicFramePr>
            <a:graphic>
              <a:graphicData uri="http://schemas.openxmlformats.org/drawingml/2006/picture">
                <pic:pic>
                  <pic:nvPicPr>
                    <pic:cNvPr id="0" name="GP25_01.jpg"/>
                    <pic:cNvPicPr/>
                  </pic:nvPicPr>
                  <pic:blipFill>
                    <a:blip r:embed="rId309"/>
                    <a:stretch>
                      <a:fillRect/>
                    </a:stretch>
                  </pic:blipFill>
                  <pic:spPr>
                    <a:xfrm>
                      <a:off x="0" y="0"/>
                      <a:ext cx="5760000" cy="3240000"/>
                    </a:xfrm>
                    <a:prstGeom prst="rect"/>
                  </pic:spPr>
                </pic:pic>
              </a:graphicData>
            </a:graphic>
          </wp:inline>
        </w:drawing>
      </w:r>
    </w:p>
    <w:p>
      <w:pPr>
        <w:spacing w:before="80" w:after="200"/>
        <w:jc w:val="center"/>
      </w:pPr>
      <w:r>
        <w:drawing>
          <wp:inline>
            <wp:extent cx="2007000" cy="1426500"/>
            <wp:docPr id="619" name="Picture 619"/>
            <wp:cNvGraphicFramePr>
              <a:graphicFrameLocks noChangeAspect="1"/>
            </wp:cNvGraphicFramePr>
            <a:graphic>
              <a:graphicData uri="http://schemas.openxmlformats.org/drawingml/2006/picture">
                <pic:pic>
                  <pic:nvPicPr>
                    <pic:cNvPr id="0" name="GP25_02.jpg"/>
                    <pic:cNvPicPr/>
                  </pic:nvPicPr>
                  <pic:blipFill>
                    <a:blip r:embed="rId310"/>
                    <a:stretch>
                      <a:fillRect/>
                    </a:stretch>
                  </pic:blipFill>
                  <pic:spPr>
                    <a:xfrm>
                      <a:off x="0" y="0"/>
                      <a:ext cx="2007000" cy="1426500"/>
                    </a:xfrm>
                    <a:prstGeom prst="rect"/>
                  </pic:spPr>
                </pic:pic>
              </a:graphicData>
            </a:graphic>
          </wp:inline>
        </w:drawing>
      </w:r>
    </w:p>
    <w:p>
      <w:pPr>
        <w:spacing w:before="0" w:after="0"/>
      </w:pPr>
      <w:r>
        <w:br w:type="page"/>
      </w:r>
    </w:p>
    <w:p>
      <w:pPr>
        <w:pStyle w:val="Heading3"/>
        <w:spacing w:before="0" w:after="0"/>
      </w:pPr>
      <w:bookmarkStart w:id="9050" w:name="_gp026"/>
      <w:r>
        <w:rPr>
          <w:b w:val="0"/>
        </w:rPr>
        <w:t>GP - 26  /  Registrar Cliente</w:t>
      </w:r>
      <w:bookmarkEnd w:id="905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26 </w:t>
            </w:r>
            <w:r>
              <w:rPr>
                <w:rFonts w:ascii="Times New Roman" w:hAnsi="Times New Roman" w:cs="Times New Roman" w:eastAsia="Times New Roman"/>
                <w:b/>
                <w:color w:val="1155CC"/>
                <w:sz w:val="20"/>
                <w:u w:val="single"/>
              </w:rPr>
              <w:t>Registrar Cliente</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registrar un cliente con sus datos personales, su identificador único (DNI/CUIT), su contacto y su dirección física para mantener la base libre de duplicados y coordinar las entregas.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formulario debe capturar Nombre, Apellido, Tipo y N° de Documento (DNI/CUIT), Email, Teléfono y la dirección (Calle, N°, Piso, Departamento, Código Postal, Ciudad, Provincia y País).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validar que el número de documento no esté registrado.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cliente debe quedar activo y disponible para pedidos y cuenta corriente.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El registro se completa en dos pasos: datos personales y datos comerciales (ver GP.27).</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/api/clientes creando la persona, su dirección y el cliente.</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Verificar unicidad del documento y campos obligatorios.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Gestión de Errores: </w:t>
            </w:r>
            <w:r>
              <w:rPr>
                <w:rFonts w:ascii="Arial" w:hAnsi="Arial" w:cs="Arial" w:eastAsia="Arial"/>
                <w:b w:val="0"/>
                <w:sz w:val="17"/>
              </w:rPr>
              <w:t>Devolver HTTP 409 ("Ya existe una persona registrada con ese número de documento").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"Registrar Nuevo Cliente" (paso 1): </w:t>
            </w:r>
            <w:r>
              <w:rPr>
                <w:rFonts w:ascii="Arial" w:hAnsi="Arial" w:cs="Arial" w:eastAsia="Arial"/>
                <w:b w:val="0"/>
                <w:sz w:val="17"/>
              </w:rPr>
              <w:t>Datos personales, de contacto y dirección.</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Validaciones del Lado del Cliente: </w:t>
            </w:r>
            <w:r>
              <w:rPr>
                <w:rFonts w:ascii="Arial" w:hAnsi="Arial" w:cs="Arial" w:eastAsia="Arial"/>
                <w:b w:val="0"/>
                <w:sz w:val="17"/>
              </w:rPr>
              <w:t>Campos obligatorios y formato de email.</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Mensajes de Confirmación y Error: </w:t>
            </w:r>
            <w:r>
              <w:rPr>
                <w:rFonts w:ascii="Arial" w:hAnsi="Arial" w:cs="Arial" w:eastAsia="Arial"/>
                <w:b w:val="0"/>
                <w:sz w:val="17"/>
              </w:rPr>
              <w:t>Modal de éxito o alerta de duplicado.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Tablas persona, Direccion y Cliente: </w:t>
            </w:r>
            <w:r>
              <w:rPr>
                <w:rFonts w:ascii="Arial" w:hAnsi="Arial" w:cs="Arial" w:eastAsia="Arial"/>
                <w:b w:val="0"/>
                <w:sz w:val="17"/>
              </w:rPr>
              <w:t>UNIQUE sobre persona.numero_documento.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TC.26.01: Alta de Cliente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abre "Registrar Nuevo Cliente",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completa los datos de Sofía Demo con un DNI no registrado y su dirección,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cliente se guarda activo y aparece en la lista.</w:t>
            </w:r>
          </w:p>
          <w:p>
            <w:pPr>
              <w:spacing w:after="20" w:before="0"/>
              <w:ind w:left="539" w:hanging="255"/>
            </w:pPr>
            <w:r>
              <w:rPr>
                <w:rFonts w:ascii="Arial" w:hAnsi="Arial" w:cs="Arial" w:eastAsia="Arial"/>
                <w:b w:val="0"/>
                <w:sz w:val="16"/>
              </w:rPr>
              <w:t xml:space="preserve">●  </w:t>
            </w:r>
            <w:r>
              <w:rPr>
                <w:rFonts w:ascii="Arial" w:hAnsi="Arial" w:cs="Arial" w:eastAsia="Arial"/>
                <w:b/>
                <w:sz w:val="17"/>
              </w:rPr>
              <w:t>TC.26.02: Documento Duplicado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Martina Demo ya está registrada con el DNI 44111222,</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intenta dar de alta otro cliente con ese DNI,</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responde HTTP 409 y no crea el cliente.</w:t>
            </w:r>
          </w:p>
        </w:tc>
      </w:tr>
    </w:tbl>
    <w:p>
      <w:pPr>
        <w:spacing w:before="0" w:after="0"/>
      </w:pPr>
      <w:r>
        <w:br w:type="page"/>
      </w:r>
    </w:p>
    <w:p>
      <w:pPr>
        <w:pStyle w:val="Heading4"/>
        <w:spacing w:before="0" w:after="0"/>
      </w:pPr>
      <w:bookmarkStart w:id="9051" w:name="_di026"/>
      <w:r>
        <w:rPr>
          <w:b w:val="0"/>
        </w:rPr>
        <w:t>Diseño de Interfaz</w:t>
      </w:r>
      <w:bookmarkEnd w:id="9051"/>
    </w:p>
    <w:p>
      <w:pPr>
        <w:spacing w:before="80" w:after="200"/>
        <w:jc w:val="center"/>
      </w:pPr>
      <w:r>
        <w:drawing>
          <wp:inline>
            <wp:extent cx="5760000" cy="3240000"/>
            <wp:docPr id="620" name="Picture 620"/>
            <wp:cNvGraphicFramePr>
              <a:graphicFrameLocks noChangeAspect="1"/>
            </wp:cNvGraphicFramePr>
            <a:graphic>
              <a:graphicData uri="http://schemas.openxmlformats.org/drawingml/2006/picture">
                <pic:pic>
                  <pic:nvPicPr>
                    <pic:cNvPr id="0" name="GP26_01.jpg"/>
                    <pic:cNvPicPr/>
                  </pic:nvPicPr>
                  <pic:blipFill>
                    <a:blip r:embed="rId311"/>
                    <a:stretch>
                      <a:fillRect/>
                    </a:stretch>
                  </pic:blipFill>
                  <pic:spPr>
                    <a:xfrm>
                      <a:off x="0" y="0"/>
                      <a:ext cx="5760000" cy="3240000"/>
                    </a:xfrm>
                    <a:prstGeom prst="rect"/>
                  </pic:spPr>
                </pic:pic>
              </a:graphicData>
            </a:graphic>
          </wp:inline>
        </w:drawing>
      </w:r>
    </w:p>
    <w:p>
      <w:pPr>
        <w:spacing w:before="80" w:after="200"/>
        <w:jc w:val="center"/>
      </w:pPr>
      <w:r>
        <w:drawing>
          <wp:inline>
            <wp:extent cx="3240000" cy="4915227"/>
            <wp:docPr id="621" name="Picture 621"/>
            <wp:cNvGraphicFramePr>
              <a:graphicFrameLocks noChangeAspect="1"/>
            </wp:cNvGraphicFramePr>
            <a:graphic>
              <a:graphicData uri="http://schemas.openxmlformats.org/drawingml/2006/picture">
                <pic:pic>
                  <pic:nvPicPr>
                    <pic:cNvPr id="0" name="GP26_02.jpg"/>
                    <pic:cNvPicPr/>
                  </pic:nvPicPr>
                  <pic:blipFill>
                    <a:blip r:embed="rId312"/>
                    <a:stretch>
                      <a:fillRect/>
                    </a:stretch>
                  </pic:blipFill>
                  <pic:spPr>
                    <a:xfrm>
                      <a:off x="0" y="0"/>
                      <a:ext cx="3240000" cy="4915227"/>
                    </a:xfrm>
                    <a:prstGeom prst="rect"/>
                  </pic:spPr>
                </pic:pic>
              </a:graphicData>
            </a:graphic>
          </wp:inline>
        </w:drawing>
      </w:r>
    </w:p>
    <w:p>
      <w:pPr>
        <w:spacing w:before="0" w:after="0"/>
      </w:pPr>
      <w:r>
        <w:br w:type="page"/>
      </w:r>
    </w:p>
    <w:p>
      <w:pPr>
        <w:pStyle w:val="Heading3"/>
        <w:spacing w:before="0" w:after="0"/>
      </w:pPr>
      <w:bookmarkStart w:id="9052" w:name="_gp027"/>
      <w:r>
        <w:rPr>
          <w:b w:val="0"/>
        </w:rPr>
        <w:t>GP - 27  /  Registrar Datos Comerciales del Cliente</w:t>
      </w:r>
      <w:bookmarkEnd w:id="905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27 </w:t>
            </w:r>
            <w:r>
              <w:rPr>
                <w:rFonts w:ascii="Times New Roman" w:hAnsi="Times New Roman" w:cs="Times New Roman" w:eastAsia="Times New Roman"/>
                <w:b/>
                <w:color w:val="1155CC"/>
                <w:sz w:val="20"/>
                <w:u w:val="single"/>
              </w:rPr>
              <w:t>Registrar Datos Comerciales del Cliente</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cargar la razón social, la persona de contacto y el límite de crédito al dar de alta un cliente para dejarlo listo para operar a cuenta corriente.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segundo paso del alta debe capturar la razón social, la persona de contacto y el límite de crédito.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límite de crédito no puede ser negativo.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Con límite mayor a cero, el cliente debe quedar habilitado para cuenta corriente.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Rechazar límites negativos ("El límite de crédito no puede ser negativo.") y exigir razón social.</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Persistir Datos Comerciales: </w:t>
            </w:r>
            <w:r>
              <w:rPr>
                <w:rFonts w:ascii="Arial" w:hAnsi="Arial" w:cs="Arial" w:eastAsia="Arial"/>
                <w:b w:val="0"/>
                <w:sz w:val="17"/>
              </w:rPr>
              <w:t>Guardar razón social, contacto, límite y condición de pago.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Paso "Datos Comerciales del Cliente": </w:t>
            </w:r>
            <w:r>
              <w:rPr>
                <w:rFonts w:ascii="Arial" w:hAnsi="Arial" w:cs="Arial" w:eastAsia="Arial"/>
                <w:b w:val="0"/>
                <w:sz w:val="17"/>
              </w:rPr>
              <w:t>Formulario con Volver y Registrar Cliente.</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Cliente: </w:t>
            </w:r>
            <w:r>
              <w:rPr>
                <w:rFonts w:ascii="Arial" w:hAnsi="Arial" w:cs="Arial" w:eastAsia="Arial"/>
                <w:b w:val="0"/>
                <w:sz w:val="17"/>
              </w:rPr>
              <w:t>columnas razon_social, persona_de_contacto, limite_credito y saldo_deudor.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TC.27.01: Cliente con Cuenta Corriente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completó el paso 1,</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carga razón social, contacto y un límite de $10.000,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cliente queda habilitado para cuenta corriente con ese límite.</w:t>
            </w:r>
          </w:p>
          <w:p>
            <w:pPr>
              <w:spacing w:after="20" w:before="0"/>
              <w:ind w:left="539" w:hanging="255"/>
            </w:pPr>
            <w:r>
              <w:rPr>
                <w:rFonts w:ascii="Arial" w:hAnsi="Arial" w:cs="Arial" w:eastAsia="Arial"/>
                <w:b w:val="0"/>
                <w:sz w:val="16"/>
              </w:rPr>
              <w:t xml:space="preserve">●  </w:t>
            </w:r>
            <w:r>
              <w:rPr>
                <w:rFonts w:ascii="Arial" w:hAnsi="Arial" w:cs="Arial" w:eastAsia="Arial"/>
                <w:b/>
                <w:sz w:val="17"/>
              </w:rPr>
              <w:t>TC.27.02: Límite Negativo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está en el paso 2,</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un límite de -500,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alta indicando que el límite no puede ser negativo.</w:t>
            </w:r>
          </w:p>
        </w:tc>
      </w:tr>
    </w:tbl>
    <w:p>
      <w:pPr>
        <w:spacing w:before="0" w:after="0"/>
      </w:pPr>
      <w:r>
        <w:br w:type="page"/>
      </w:r>
    </w:p>
    <w:p>
      <w:pPr>
        <w:pStyle w:val="Heading4"/>
        <w:spacing w:before="0" w:after="0"/>
      </w:pPr>
      <w:bookmarkStart w:id="9053" w:name="_di027"/>
      <w:r>
        <w:rPr>
          <w:b w:val="0"/>
        </w:rPr>
        <w:t>Diseño de Interfaz</w:t>
      </w:r>
      <w:bookmarkEnd w:id="9053"/>
    </w:p>
    <w:p>
      <w:pPr>
        <w:spacing w:before="80" w:after="200"/>
        <w:jc w:val="center"/>
      </w:pPr>
      <w:r>
        <w:drawing>
          <wp:inline>
            <wp:extent cx="2376000" cy="1809000"/>
            <wp:docPr id="622" name="Picture 622"/>
            <wp:cNvGraphicFramePr>
              <a:graphicFrameLocks noChangeAspect="1"/>
            </wp:cNvGraphicFramePr>
            <a:graphic>
              <a:graphicData uri="http://schemas.openxmlformats.org/drawingml/2006/picture">
                <pic:pic>
                  <pic:nvPicPr>
                    <pic:cNvPr id="0" name="GP27_01.jpg"/>
                    <pic:cNvPicPr/>
                  </pic:nvPicPr>
                  <pic:blipFill>
                    <a:blip r:embed="rId313"/>
                    <a:stretch>
                      <a:fillRect/>
                    </a:stretch>
                  </pic:blipFill>
                  <pic:spPr>
                    <a:xfrm>
                      <a:off x="0" y="0"/>
                      <a:ext cx="2376000" cy="1809000"/>
                    </a:xfrm>
                    <a:prstGeom prst="rect"/>
                  </pic:spPr>
                </pic:pic>
              </a:graphicData>
            </a:graphic>
          </wp:inline>
        </w:drawing>
      </w:r>
    </w:p>
    <w:p>
      <w:pPr>
        <w:spacing w:before="0" w:after="0"/>
      </w:pPr>
      <w:r>
        <w:br w:type="page"/>
      </w:r>
    </w:p>
    <w:p>
      <w:pPr>
        <w:pStyle w:val="Heading3"/>
        <w:spacing w:before="0" w:after="0"/>
      </w:pPr>
      <w:bookmarkStart w:id="9054" w:name="_gp028"/>
      <w:r>
        <w:rPr>
          <w:b w:val="0"/>
        </w:rPr>
        <w:t>GP - 28  /  Modificar Cliente</w:t>
      </w:r>
      <w:bookmarkEnd w:id="905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28 </w:t>
            </w:r>
            <w:r>
              <w:rPr>
                <w:rFonts w:ascii="Times New Roman" w:hAnsi="Times New Roman" w:cs="Times New Roman" w:eastAsia="Times New Roman"/>
                <w:b/>
                <w:color w:val="1155CC"/>
                <w:sz w:val="20"/>
                <w:u w:val="single"/>
              </w:rPr>
              <w:t>Modificar Cliente</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modificar los datos personales, la dirección o los datos comerciales de un cliente para mantener su información actualizada.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permitir editar datos personales, dirección y datos comerciales de un cliente.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Las validaciones deben ser las mismas que en el alta.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cambios deben registrarse en el historial de actividad.</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Actualizar el cliente (POST /api/clientes con su ID).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Auditoría: </w:t>
            </w:r>
            <w:r>
              <w:rPr>
                <w:rFonts w:ascii="Arial" w:hAnsi="Arial" w:cs="Arial" w:eastAsia="Arial"/>
                <w:b w:val="0"/>
                <w:sz w:val="17"/>
              </w:rPr>
              <w:t>Guardar cada campo modificado con su valor anterior y nuevo.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"Modificar Cliente": </w:t>
            </w:r>
            <w:r>
              <w:rPr>
                <w:rFonts w:ascii="Arial" w:hAnsi="Arial" w:cs="Arial" w:eastAsia="Arial"/>
                <w:b w:val="0"/>
                <w:sz w:val="17"/>
              </w:rPr>
              <w:t>Mostrar los datos actuales con Cancelar y Aceptar.</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Tablas Cliente, persona y Direccion: </w:t>
            </w:r>
            <w:r>
              <w:rPr>
                <w:rFonts w:ascii="Arial" w:hAnsi="Arial" w:cs="Arial" w:eastAsia="Arial"/>
                <w:b w:val="0"/>
                <w:sz w:val="17"/>
              </w:rPr>
              <w:t>actualización de columnas.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TC.28.01: Modificación de Teléfono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Martina Demo cambió su teléfono,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actualiza y acepta,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nuevo teléfono se guarda y el cambio queda en el historial.</w:t>
            </w:r>
          </w:p>
          <w:p>
            <w:pPr>
              <w:spacing w:after="20" w:before="0"/>
              <w:ind w:left="539" w:hanging="255"/>
            </w:pPr>
            <w:r>
              <w:rPr>
                <w:rFonts w:ascii="Arial" w:hAnsi="Arial" w:cs="Arial" w:eastAsia="Arial"/>
                <w:b w:val="0"/>
                <w:sz w:val="16"/>
              </w:rPr>
              <w:t xml:space="preserve">●  </w:t>
            </w:r>
            <w:r>
              <w:rPr>
                <w:rFonts w:ascii="Arial" w:hAnsi="Arial" w:cs="Arial" w:eastAsia="Arial"/>
                <w:b/>
                <w:sz w:val="17"/>
              </w:rPr>
              <w:t>TC.28.02: Documento en Uso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existe otro cliente con el DNI 42333444,</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intenta asignarle ese DNI a Martina,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responde HTTP 409.</w:t>
            </w:r>
          </w:p>
        </w:tc>
      </w:tr>
    </w:tbl>
    <w:p>
      <w:pPr>
        <w:spacing w:before="0" w:after="0"/>
      </w:pPr>
      <w:r>
        <w:br w:type="page"/>
      </w:r>
    </w:p>
    <w:p>
      <w:pPr>
        <w:pStyle w:val="Heading4"/>
        <w:spacing w:before="0" w:after="0"/>
      </w:pPr>
      <w:bookmarkStart w:id="9055" w:name="_di028"/>
      <w:r>
        <w:rPr>
          <w:b w:val="0"/>
        </w:rPr>
        <w:t>Diseño de Interfaz</w:t>
      </w:r>
      <w:bookmarkEnd w:id="9055"/>
    </w:p>
    <w:p>
      <w:pPr>
        <w:spacing w:before="80" w:after="200"/>
        <w:jc w:val="center"/>
      </w:pPr>
      <w:r>
        <w:drawing>
          <wp:inline>
            <wp:extent cx="5760000" cy="3240000"/>
            <wp:docPr id="623" name="Picture 623"/>
            <wp:cNvGraphicFramePr>
              <a:graphicFrameLocks noChangeAspect="1"/>
            </wp:cNvGraphicFramePr>
            <a:graphic>
              <a:graphicData uri="http://schemas.openxmlformats.org/drawingml/2006/picture">
                <pic:pic>
                  <pic:nvPicPr>
                    <pic:cNvPr id="0" name="GP28_01.jpg"/>
                    <pic:cNvPicPr/>
                  </pic:nvPicPr>
                  <pic:blipFill>
                    <a:blip r:embed="rId314"/>
                    <a:stretch>
                      <a:fillRect/>
                    </a:stretch>
                  </pic:blipFill>
                  <pic:spPr>
                    <a:xfrm>
                      <a:off x="0" y="0"/>
                      <a:ext cx="5760000" cy="3240000"/>
                    </a:xfrm>
                    <a:prstGeom prst="rect"/>
                  </pic:spPr>
                </pic:pic>
              </a:graphicData>
            </a:graphic>
          </wp:inline>
        </w:drawing>
      </w:r>
    </w:p>
    <w:p>
      <w:pPr>
        <w:spacing w:before="80" w:after="200"/>
        <w:jc w:val="center"/>
      </w:pPr>
      <w:r>
        <w:drawing>
          <wp:inline>
            <wp:extent cx="3951000" cy="2812500"/>
            <wp:docPr id="624" name="Picture 624"/>
            <wp:cNvGraphicFramePr>
              <a:graphicFrameLocks noChangeAspect="1"/>
            </wp:cNvGraphicFramePr>
            <a:graphic>
              <a:graphicData uri="http://schemas.openxmlformats.org/drawingml/2006/picture">
                <pic:pic>
                  <pic:nvPicPr>
                    <pic:cNvPr id="0" name="GP28_02.jpg"/>
                    <pic:cNvPicPr/>
                  </pic:nvPicPr>
                  <pic:blipFill>
                    <a:blip r:embed="rId315"/>
                    <a:stretch>
                      <a:fillRect/>
                    </a:stretch>
                  </pic:blipFill>
                  <pic:spPr>
                    <a:xfrm>
                      <a:off x="0" y="0"/>
                      <a:ext cx="3951000" cy="2812500"/>
                    </a:xfrm>
                    <a:prstGeom prst="rect"/>
                  </pic:spPr>
                </pic:pic>
              </a:graphicData>
            </a:graphic>
          </wp:inline>
        </w:drawing>
      </w:r>
    </w:p>
    <w:p>
      <w:pPr>
        <w:spacing w:before="0" w:after="0"/>
      </w:pPr>
      <w:r>
        <w:br w:type="page"/>
      </w:r>
    </w:p>
    <w:p>
      <w:pPr>
        <w:pStyle w:val="Heading3"/>
        <w:spacing w:before="0" w:after="0"/>
      </w:pPr>
      <w:bookmarkStart w:id="9056" w:name="_gp029"/>
      <w:r>
        <w:rPr>
          <w:b w:val="0"/>
        </w:rPr>
        <w:t>GP - 29  /  Dar de Baja Lógica a Cliente</w:t>
      </w:r>
      <w:bookmarkEnd w:id="905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29 </w:t>
            </w:r>
            <w:r>
              <w:rPr>
                <w:rFonts w:ascii="Times New Roman" w:hAnsi="Times New Roman" w:cs="Times New Roman" w:eastAsia="Times New Roman"/>
                <w:b/>
                <w:color w:val="1155CC"/>
                <w:sz w:val="20"/>
                <w:u w:val="single"/>
              </w:rPr>
              <w:t>Dar de Baja Lógica a Cliente</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dar de baja lógicamente a un cliente para que no aparezca en las operaciones nuevas sin perder el histórico de sus transacciones.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cliente activo debe poder desactivarse (baja lógica) con confirmación.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cliente dado de baja no debe aparecer en las operaciones nuevas.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Su histórico (pedidos y movimientos de cuenta corriente) debe conservarse sin cambios.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la baja lógica (estado "Inactivo") mediante DELETE /api/clientes/{id} o la actualización de su estado.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Auditoría: </w:t>
            </w:r>
            <w:r>
              <w:rPr>
                <w:rFonts w:ascii="Arial" w:hAnsi="Arial" w:cs="Arial" w:eastAsia="Arial"/>
                <w:b w:val="0"/>
                <w:sz w:val="17"/>
              </w:rPr>
              <w:t>Guardar el cambio de estado en el historial de actividad.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Acción de Baja: </w:t>
            </w:r>
            <w:r>
              <w:rPr>
                <w:rFonts w:ascii="Arial" w:hAnsi="Arial" w:cs="Arial" w:eastAsia="Arial"/>
                <w:b w:val="0"/>
                <w:sz w:val="17"/>
              </w:rPr>
              <w:t>Permitir cambiar el estado del cliente a "Inactivo" con "¿estás seguro?" y modal de éxito.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Cliente: </w:t>
            </w:r>
            <w:r>
              <w:rPr>
                <w:rFonts w:ascii="Arial" w:hAnsi="Arial" w:cs="Arial" w:eastAsia="Arial"/>
                <w:b w:val="0"/>
                <w:sz w:val="17"/>
              </w:rPr>
              <w:t>columna estado (sin borrado físico).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TC.29.01: Baja Lógica de Cliente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cliente Joaquín Demo está activo,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da de baja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queda "Inactivo", no aparece en las operaciones nuevas y su histórico se conserva.</w:t>
            </w:r>
          </w:p>
          <w:p>
            <w:pPr>
              <w:spacing w:after="20" w:before="0"/>
              <w:ind w:left="539" w:hanging="255"/>
            </w:pPr>
            <w:r>
              <w:rPr>
                <w:rFonts w:ascii="Arial" w:hAnsi="Arial" w:cs="Arial" w:eastAsia="Arial"/>
                <w:b w:val="0"/>
                <w:sz w:val="16"/>
              </w:rPr>
              <w:t xml:space="preserve">●  </w:t>
            </w:r>
            <w:r>
              <w:rPr>
                <w:rFonts w:ascii="Arial" w:hAnsi="Arial" w:cs="Arial" w:eastAsia="Arial"/>
                <w:b/>
                <w:sz w:val="17"/>
              </w:rPr>
              <w:t>TC.29.02: Cancelación de la Baja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elige dar de baja el cliente Joaquín Demo,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presiona "Cancelar" en la confirmación,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registro sigue activo.</w:t>
            </w:r>
          </w:p>
        </w:tc>
      </w:tr>
    </w:tbl>
    <w:p>
      <w:pPr>
        <w:spacing w:before="0" w:after="0"/>
      </w:pPr>
      <w:r>
        <w:br w:type="page"/>
      </w:r>
    </w:p>
    <w:p>
      <w:pPr>
        <w:pStyle w:val="Heading4"/>
        <w:spacing w:before="0" w:after="0"/>
      </w:pPr>
      <w:bookmarkStart w:id="9057" w:name="_di029"/>
      <w:r>
        <w:rPr>
          <w:b w:val="0"/>
        </w:rPr>
        <w:t>Diseño de Interfaz</w:t>
      </w:r>
      <w:bookmarkEnd w:id="9057"/>
    </w:p>
    <w:p>
      <w:pPr>
        <w:spacing w:before="80" w:after="200"/>
        <w:jc w:val="center"/>
      </w:pPr>
      <w:r>
        <w:drawing>
          <wp:inline>
            <wp:extent cx="3951000" cy="2812500"/>
            <wp:docPr id="625" name="Picture 625"/>
            <wp:cNvGraphicFramePr>
              <a:graphicFrameLocks noChangeAspect="1"/>
            </wp:cNvGraphicFramePr>
            <a:graphic>
              <a:graphicData uri="http://schemas.openxmlformats.org/drawingml/2006/picture">
                <pic:pic>
                  <pic:nvPicPr>
                    <pic:cNvPr id="0" name="GP29_01.jpg"/>
                    <pic:cNvPicPr/>
                  </pic:nvPicPr>
                  <pic:blipFill>
                    <a:blip r:embed="rId316"/>
                    <a:stretch>
                      <a:fillRect/>
                    </a:stretch>
                  </pic:blipFill>
                  <pic:spPr>
                    <a:xfrm>
                      <a:off x="0" y="0"/>
                      <a:ext cx="3951000" cy="2812500"/>
                    </a:xfrm>
                    <a:prstGeom prst="rect"/>
                  </pic:spPr>
                </pic:pic>
              </a:graphicData>
            </a:graphic>
          </wp:inline>
        </w:drawing>
      </w:r>
    </w:p>
    <w:p>
      <w:pPr>
        <w:spacing w:before="0" w:after="0"/>
      </w:pPr>
      <w:r>
        <w:br w:type="page"/>
      </w:r>
    </w:p>
    <w:p>
      <w:pPr>
        <w:pStyle w:val="Heading3"/>
        <w:spacing w:before="0" w:after="0"/>
      </w:pPr>
      <w:bookmarkStart w:id="9058" w:name="_gp030"/>
      <w:r>
        <w:rPr>
          <w:b w:val="0"/>
        </w:rPr>
        <w:t>GP - 30  /  Reactivar Cliente</w:t>
      </w:r>
      <w:bookmarkEnd w:id="905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30 </w:t>
            </w:r>
            <w:r>
              <w:rPr>
                <w:rFonts w:ascii="Times New Roman" w:hAnsi="Times New Roman" w:cs="Times New Roman" w:eastAsia="Times New Roman"/>
                <w:b/>
                <w:color w:val="1155CC"/>
                <w:sz w:val="20"/>
                <w:u w:val="single"/>
              </w:rPr>
              <w:t>Reactivar Cliente</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reactivar un cliente dado de baja para volver a operar con él conservando su histórico.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permitir cambiar a "Activo" un cliente dado de baja.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cliente reactivado debe volver a estar disponible en las operaciones.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reactivación debe registrarse en el historial de actividad.</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Actualizar el estado mediante la modificación del cliente (POST /api/clientes).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Auditoría: </w:t>
            </w:r>
            <w:r>
              <w:rPr>
                <w:rFonts w:ascii="Arial" w:hAnsi="Arial" w:cs="Arial" w:eastAsia="Arial"/>
                <w:b w:val="0"/>
                <w:sz w:val="17"/>
              </w:rPr>
              <w:t>Guardar el cambio de estado.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Filtro y Edición: </w:t>
            </w:r>
            <w:r>
              <w:rPr>
                <w:rFonts w:ascii="Arial" w:hAnsi="Arial" w:cs="Arial" w:eastAsia="Arial"/>
                <w:b w:val="0"/>
                <w:sz w:val="17"/>
              </w:rPr>
              <w:t>Ubicar el cliente con el filtro "Inactivo" y cambiar su estado a "Activo" con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Cliente: </w:t>
            </w:r>
            <w:r>
              <w:rPr>
                <w:rFonts w:ascii="Arial" w:hAnsi="Arial" w:cs="Arial" w:eastAsia="Arial"/>
                <w:b w:val="0"/>
                <w:sz w:val="17"/>
              </w:rPr>
              <w:t>columna estado.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TC.30.01: Reactivación de Cliente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cliente Joaquín Demo está "Inactivo",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cambia su estado a "Activo"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vuelve a estar disponible y conserva su histórico.</w:t>
            </w:r>
          </w:p>
          <w:p>
            <w:pPr>
              <w:spacing w:after="20" w:before="0"/>
              <w:ind w:left="539" w:hanging="255"/>
            </w:pPr>
            <w:r>
              <w:rPr>
                <w:rFonts w:ascii="Arial" w:hAnsi="Arial" w:cs="Arial" w:eastAsia="Arial"/>
                <w:b w:val="0"/>
                <w:sz w:val="16"/>
              </w:rPr>
              <w:t xml:space="preserve">●  </w:t>
            </w:r>
            <w:r>
              <w:rPr>
                <w:rFonts w:ascii="Arial" w:hAnsi="Arial" w:cs="Arial" w:eastAsia="Arial"/>
                <w:b/>
                <w:sz w:val="17"/>
              </w:rPr>
              <w:t>TC.30.02: Visibilidad Después de Reactivar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cliente Joaquín Demo fue reactivado,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busca en las operaciones nuevas,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cliente aparece disponible.</w:t>
            </w:r>
          </w:p>
        </w:tc>
      </w:tr>
    </w:tbl>
    <w:p>
      <w:pPr>
        <w:spacing w:before="0" w:after="0"/>
      </w:pPr>
      <w:r>
        <w:br w:type="page"/>
      </w:r>
    </w:p>
    <w:p>
      <w:pPr>
        <w:pStyle w:val="Heading4"/>
        <w:spacing w:before="0" w:after="0"/>
      </w:pPr>
      <w:bookmarkStart w:id="9059" w:name="_di030"/>
      <w:r>
        <w:rPr>
          <w:b w:val="0"/>
        </w:rPr>
        <w:t>Diseño de Interfaz</w:t>
      </w:r>
      <w:bookmarkEnd w:id="9059"/>
    </w:p>
    <w:p>
      <w:pPr>
        <w:spacing w:before="80" w:after="200"/>
        <w:jc w:val="center"/>
      </w:pPr>
      <w:r>
        <w:drawing>
          <wp:inline>
            <wp:extent cx="5760000" cy="3240000"/>
            <wp:docPr id="626" name="Picture 626"/>
            <wp:cNvGraphicFramePr>
              <a:graphicFrameLocks noChangeAspect="1"/>
            </wp:cNvGraphicFramePr>
            <a:graphic>
              <a:graphicData uri="http://schemas.openxmlformats.org/drawingml/2006/picture">
                <pic:pic>
                  <pic:nvPicPr>
                    <pic:cNvPr id="0" name="GP30_01.jpg"/>
                    <pic:cNvPicPr/>
                  </pic:nvPicPr>
                  <pic:blipFill>
                    <a:blip r:embed="rId317"/>
                    <a:stretch>
                      <a:fillRect/>
                    </a:stretch>
                  </pic:blipFill>
                  <pic:spPr>
                    <a:xfrm>
                      <a:off x="0" y="0"/>
                      <a:ext cx="5760000" cy="3240000"/>
                    </a:xfrm>
                    <a:prstGeom prst="rect"/>
                  </pic:spPr>
                </pic:pic>
              </a:graphicData>
            </a:graphic>
          </wp:inline>
        </w:drawing>
      </w:r>
    </w:p>
    <w:p>
      <w:pPr>
        <w:spacing w:before="80" w:after="200"/>
        <w:jc w:val="center"/>
      </w:pPr>
      <w:r>
        <w:drawing>
          <wp:inline>
            <wp:extent cx="3951000" cy="2812500"/>
            <wp:docPr id="627" name="Picture 627"/>
            <wp:cNvGraphicFramePr>
              <a:graphicFrameLocks noChangeAspect="1"/>
            </wp:cNvGraphicFramePr>
            <a:graphic>
              <a:graphicData uri="http://schemas.openxmlformats.org/drawingml/2006/picture">
                <pic:pic>
                  <pic:nvPicPr>
                    <pic:cNvPr id="0" name="GP30_02.jpg"/>
                    <pic:cNvPicPr/>
                  </pic:nvPicPr>
                  <pic:blipFill>
                    <a:blip r:embed="rId318"/>
                    <a:stretch>
                      <a:fillRect/>
                    </a:stretch>
                  </pic:blipFill>
                  <pic:spPr>
                    <a:xfrm>
                      <a:off x="0" y="0"/>
                      <a:ext cx="3951000" cy="2812500"/>
                    </a:xfrm>
                    <a:prstGeom prst="rect"/>
                  </pic:spPr>
                </pic:pic>
              </a:graphicData>
            </a:graphic>
          </wp:inline>
        </w:drawing>
      </w:r>
    </w:p>
    <w:p>
      <w:pPr>
        <w:spacing w:before="0" w:after="0"/>
      </w:pPr>
      <w:r>
        <w:br w:type="page"/>
      </w:r>
    </w:p>
    <w:p>
      <w:pPr>
        <w:pStyle w:val="Heading3"/>
        <w:spacing w:before="0" w:after="0"/>
      </w:pPr>
      <w:bookmarkStart w:id="9060" w:name="_gp031"/>
      <w:r>
        <w:rPr>
          <w:b w:val="0"/>
        </w:rPr>
        <w:t>GP - 31  /  Buscar Clientes</w:t>
      </w:r>
      <w:bookmarkEnd w:id="906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31 </w:t>
            </w:r>
            <w:r>
              <w:rPr>
                <w:rFonts w:ascii="Times New Roman" w:hAnsi="Times New Roman" w:cs="Times New Roman" w:eastAsia="Times New Roman"/>
                <w:b/>
                <w:color w:val="1155CC"/>
                <w:sz w:val="20"/>
                <w:u w:val="single"/>
              </w:rPr>
              <w:t>Buscar Clientes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buscar clientes por nombre o documento y filtrarlos por estado (activo/inactivo) para encontrar rápidamente al que necesito.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listado de clientes debe tener una búsqueda por nombre o documento.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listado debe permitir filtrar por estado (activo/inactivo).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búsqueda debe actualizar los resultados a medida que se escribe.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Listado: </w:t>
            </w:r>
            <w:r>
              <w:rPr>
                <w:rFonts w:ascii="Arial" w:hAnsi="Arial" w:cs="Arial" w:eastAsia="Arial"/>
                <w:b w:val="0"/>
                <w:sz w:val="17"/>
              </w:rPr>
              <w:t>Exponer el listado completo de clientes con su estado.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Agregar Búsqueda y Filtros: </w:t>
            </w:r>
            <w:r>
              <w:rPr>
                <w:rFonts w:ascii="Arial" w:hAnsi="Arial" w:cs="Arial" w:eastAsia="Arial"/>
                <w:b w:val="0"/>
                <w:sz w:val="17"/>
              </w:rPr>
              <w:t>Campo de búsqueda y selectores de estado (activo/inactivo) sobre la tabla.</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Ordenar Columnas: </w:t>
            </w:r>
            <w:r>
              <w:rPr>
                <w:rFonts w:ascii="Arial" w:hAnsi="Arial" w:cs="Arial" w:eastAsia="Arial"/>
                <w:b w:val="0"/>
                <w:sz w:val="17"/>
              </w:rPr>
              <w:t>Permitir ordenar por las columnas principales.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Cliente: </w:t>
            </w:r>
            <w:r>
              <w:rPr>
                <w:rFonts w:ascii="Arial" w:hAnsi="Arial" w:cs="Arial" w:eastAsia="Arial"/>
                <w:b w:val="0"/>
                <w:sz w:val="17"/>
              </w:rPr>
              <w:t>índices sobre las columnas de búsqueda.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TC.31.01: Búsqueda por Texto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varios clientes cargados,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escribe "Martina" en el buscador,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tabla muestra solo los clientes que coinciden.</w:t>
            </w:r>
          </w:p>
          <w:p>
            <w:pPr>
              <w:spacing w:after="20" w:before="0"/>
              <w:ind w:left="539" w:hanging="255"/>
            </w:pPr>
            <w:r>
              <w:rPr>
                <w:rFonts w:ascii="Arial" w:hAnsi="Arial" w:cs="Arial" w:eastAsia="Arial"/>
                <w:b w:val="0"/>
                <w:sz w:val="16"/>
              </w:rPr>
              <w:t xml:space="preserve">●  </w:t>
            </w:r>
            <w:r>
              <w:rPr>
                <w:rFonts w:ascii="Arial" w:hAnsi="Arial" w:cs="Arial" w:eastAsia="Arial"/>
                <w:b/>
                <w:sz w:val="17"/>
              </w:rPr>
              <w:t>TC.31.02: Filtro por Estado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clientes activos e inactivos,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filtra por "Inactivo",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muestran solo los clientes dados de baja.</w:t>
            </w:r>
          </w:p>
        </w:tc>
      </w:tr>
    </w:tbl>
    <w:p>
      <w:pPr>
        <w:spacing w:before="0" w:after="0"/>
      </w:pPr>
      <w:r>
        <w:br w:type="page"/>
      </w:r>
    </w:p>
    <w:p>
      <w:pPr>
        <w:pStyle w:val="Heading4"/>
        <w:spacing w:before="0" w:after="0"/>
      </w:pPr>
      <w:bookmarkStart w:id="9061" w:name="_di031"/>
      <w:r>
        <w:rPr>
          <w:b w:val="0"/>
        </w:rPr>
        <w:t>Diseño de Interfaz</w:t>
      </w:r>
      <w:bookmarkEnd w:id="9061"/>
    </w:p>
    <w:p>
      <w:pPr>
        <w:spacing w:before="80" w:after="200"/>
        <w:jc w:val="center"/>
      </w:pPr>
      <w:r>
        <w:drawing>
          <wp:inline>
            <wp:extent cx="5760000" cy="3240000"/>
            <wp:docPr id="628" name="Picture 628"/>
            <wp:cNvGraphicFramePr>
              <a:graphicFrameLocks noChangeAspect="1"/>
            </wp:cNvGraphicFramePr>
            <a:graphic>
              <a:graphicData uri="http://schemas.openxmlformats.org/drawingml/2006/picture">
                <pic:pic>
                  <pic:nvPicPr>
                    <pic:cNvPr id="0" name="GP31_01.jpg"/>
                    <pic:cNvPicPr/>
                  </pic:nvPicPr>
                  <pic:blipFill>
                    <a:blip r:embed="rId319"/>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62" w:name="_gp032"/>
      <w:r>
        <w:rPr>
          <w:b w:val="0"/>
        </w:rPr>
        <w:t>GP - 32  /  Ver Ubicación de Cliente</w:t>
      </w:r>
      <w:bookmarkEnd w:id="906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32 </w:t>
            </w:r>
            <w:r>
              <w:rPr>
                <w:rFonts w:ascii="Times New Roman" w:hAnsi="Times New Roman" w:cs="Times New Roman" w:eastAsia="Times New Roman"/>
                <w:b/>
                <w:color w:val="1155CC"/>
                <w:sz w:val="20"/>
                <w:u w:val="single"/>
              </w:rPr>
              <w:t>Ver Ubicación de Cliente</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ver la dirección registrada de un cliente (y habilitar su edición si cambió) para coordinar los envíos.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cliente debe tener la acción "Ver Ubicación".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mostrar en una ventana la dirección registrada: calle, número, piso, departamento, código postal, ciudad, provincia y país.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ventana debe ofrecer "Habilitar Edición" para corregir la dirección.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Dirección: </w:t>
            </w:r>
            <w:r>
              <w:rPr>
                <w:rFonts w:ascii="Arial" w:hAnsi="Arial" w:cs="Arial" w:eastAsia="Arial"/>
                <w:b w:val="0"/>
                <w:sz w:val="17"/>
              </w:rPr>
              <w:t>Incluir la dirección completa del cliente en la respuesta del listado.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Botón "Ver Ubicación": </w:t>
            </w:r>
            <w:r>
              <w:rPr>
                <w:rFonts w:ascii="Arial" w:hAnsi="Arial" w:cs="Arial" w:eastAsia="Arial"/>
                <w:b w:val="0"/>
                <w:sz w:val="17"/>
              </w:rPr>
              <w:t>Abrir la ventana "Ubicación del Cliente" con sus datos y la opción Habilitar Edición.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Direccion: </w:t>
            </w:r>
            <w:r>
              <w:rPr>
                <w:rFonts w:ascii="Arial" w:hAnsi="Arial" w:cs="Arial" w:eastAsia="Arial"/>
                <w:b w:val="0"/>
                <w:sz w:val="17"/>
              </w:rPr>
              <w:t>calle, número, ciudad, provincia y código postal.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TC.32.01: Ver Ubicación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Martina Demo tiene su dirección cargada,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presiona "Ver Ubicación",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abre la ventana con su calle, número, código postal, ciudad, provincia y país.</w:t>
            </w:r>
          </w:p>
          <w:p>
            <w:pPr>
              <w:spacing w:after="20" w:before="0"/>
              <w:ind w:left="539" w:hanging="255"/>
            </w:pPr>
            <w:r>
              <w:rPr>
                <w:rFonts w:ascii="Arial" w:hAnsi="Arial" w:cs="Arial" w:eastAsia="Arial"/>
                <w:b w:val="0"/>
                <w:sz w:val="16"/>
              </w:rPr>
              <w:t xml:space="preserve">●  </w:t>
            </w:r>
            <w:r>
              <w:rPr>
                <w:rFonts w:ascii="Arial" w:hAnsi="Arial" w:cs="Arial" w:eastAsia="Arial"/>
                <w:b/>
                <w:sz w:val="17"/>
              </w:rPr>
              <w:t>TC.32.02: Corrección de Dirección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Martina se mudó,</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presiona "Habilitar Edición", corrige la dirección y guarda,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nueva dirección queda registrada.</w:t>
            </w:r>
          </w:p>
        </w:tc>
      </w:tr>
    </w:tbl>
    <w:p>
      <w:pPr>
        <w:spacing w:before="0" w:after="0"/>
      </w:pPr>
      <w:r>
        <w:br w:type="page"/>
      </w:r>
    </w:p>
    <w:p>
      <w:pPr>
        <w:pStyle w:val="Heading4"/>
        <w:spacing w:before="0" w:after="0"/>
      </w:pPr>
      <w:bookmarkStart w:id="9063" w:name="_di032"/>
      <w:r>
        <w:rPr>
          <w:b w:val="0"/>
        </w:rPr>
        <w:t>Diseño de Interfaz</w:t>
      </w:r>
      <w:bookmarkEnd w:id="9063"/>
    </w:p>
    <w:p>
      <w:pPr>
        <w:spacing w:before="80" w:after="200"/>
        <w:jc w:val="center"/>
      </w:pPr>
      <w:r>
        <w:drawing>
          <wp:inline>
            <wp:extent cx="5760000" cy="3240000"/>
            <wp:docPr id="629" name="Picture 629"/>
            <wp:cNvGraphicFramePr>
              <a:graphicFrameLocks noChangeAspect="1"/>
            </wp:cNvGraphicFramePr>
            <a:graphic>
              <a:graphicData uri="http://schemas.openxmlformats.org/drawingml/2006/picture">
                <pic:pic>
                  <pic:nvPicPr>
                    <pic:cNvPr id="0" name="GP32_01.jpg"/>
                    <pic:cNvPicPr/>
                  </pic:nvPicPr>
                  <pic:blipFill>
                    <a:blip r:embed="rId320"/>
                    <a:stretch>
                      <a:fillRect/>
                    </a:stretch>
                  </pic:blipFill>
                  <pic:spPr>
                    <a:xfrm>
                      <a:off x="0" y="0"/>
                      <a:ext cx="5760000" cy="3240000"/>
                    </a:xfrm>
                    <a:prstGeom prst="rect"/>
                  </pic:spPr>
                </pic:pic>
              </a:graphicData>
            </a:graphic>
          </wp:inline>
        </w:drawing>
      </w:r>
    </w:p>
    <w:p>
      <w:pPr>
        <w:spacing w:before="80" w:after="200"/>
        <w:jc w:val="center"/>
      </w:pPr>
      <w:r>
        <w:drawing>
          <wp:inline>
            <wp:extent cx="2376000" cy="1984500"/>
            <wp:docPr id="630" name="Picture 630"/>
            <wp:cNvGraphicFramePr>
              <a:graphicFrameLocks noChangeAspect="1"/>
            </wp:cNvGraphicFramePr>
            <a:graphic>
              <a:graphicData uri="http://schemas.openxmlformats.org/drawingml/2006/picture">
                <pic:pic>
                  <pic:nvPicPr>
                    <pic:cNvPr id="0" name="GP32_02.jpg"/>
                    <pic:cNvPicPr/>
                  </pic:nvPicPr>
                  <pic:blipFill>
                    <a:blip r:embed="rId321"/>
                    <a:stretch>
                      <a:fillRect/>
                    </a:stretch>
                  </pic:blipFill>
                  <pic:spPr>
                    <a:xfrm>
                      <a:off x="0" y="0"/>
                      <a:ext cx="2376000" cy="1984500"/>
                    </a:xfrm>
                    <a:prstGeom prst="rect"/>
                  </pic:spPr>
                </pic:pic>
              </a:graphicData>
            </a:graphic>
          </wp:inline>
        </w:drawing>
      </w:r>
    </w:p>
    <w:p>
      <w:pPr>
        <w:spacing w:before="0" w:after="0"/>
      </w:pPr>
      <w:r>
        <w:br w:type="page"/>
      </w:r>
    </w:p>
    <w:p>
      <w:pPr>
        <w:pStyle w:val="Heading3"/>
        <w:spacing w:before="0" w:after="0"/>
      </w:pPr>
      <w:bookmarkStart w:id="9064" w:name="_gp033"/>
      <w:r>
        <w:rPr>
          <w:b w:val="0"/>
        </w:rPr>
        <w:t>GP - 33  /  Crear Categoría de Descuento</w:t>
      </w:r>
      <w:bookmarkEnd w:id="906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33 </w:t>
            </w:r>
            <w:r>
              <w:rPr>
                <w:rFonts w:ascii="Times New Roman" w:hAnsi="Times New Roman" w:cs="Times New Roman" w:eastAsia="Times New Roman"/>
                <w:b/>
                <w:color w:val="1155CC"/>
                <w:sz w:val="20"/>
                <w:u w:val="single"/>
              </w:rPr>
              <w:t>Crear Categoría de Descuento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crear categorías de clientes (por ejemplo, Estudiante o Mayorista) con un porcentaje de descuento para aplicarlas automáticamente en las ventas.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modal "Categorías" debe permitir crear una categoría con nombre y porcentaje de descuento.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porcentaje debe estar entre 0 y 100.</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categoría creada debe estar disponible al armar ventas y pedidos.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/api/categorias-cliente.</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Nombre obligatorio y porcentaje válido.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"Categorías de Clientes y Descuentos": </w:t>
            </w:r>
            <w:r>
              <w:rPr>
                <w:rFonts w:ascii="Arial" w:hAnsi="Arial" w:cs="Arial" w:eastAsia="Arial"/>
                <w:b w:val="0"/>
                <w:sz w:val="17"/>
              </w:rPr>
              <w:t>Formulario de nombre y descuento con "Guardar".</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CategoriaCliente: </w:t>
            </w:r>
            <w:r>
              <w:rPr>
                <w:rFonts w:ascii="Arial" w:hAnsi="Arial" w:cs="Arial" w:eastAsia="Arial"/>
                <w:b w:val="0"/>
                <w:sz w:val="17"/>
              </w:rPr>
              <w:t>nombre y descuento_automatico.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TC.33.01: Alta de Categoría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abre Categorías,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crea "Estudiante" con 10%,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categoría aparece en la lista y en el selector de ventas.</w:t>
            </w:r>
          </w:p>
          <w:p>
            <w:pPr>
              <w:spacing w:after="20" w:before="0"/>
              <w:ind w:left="539" w:hanging="255"/>
            </w:pPr>
            <w:r>
              <w:rPr>
                <w:rFonts w:ascii="Arial" w:hAnsi="Arial" w:cs="Arial" w:eastAsia="Arial"/>
                <w:b w:val="0"/>
                <w:sz w:val="16"/>
              </w:rPr>
              <w:t xml:space="preserve">●  </w:t>
            </w:r>
            <w:r>
              <w:rPr>
                <w:rFonts w:ascii="Arial" w:hAnsi="Arial" w:cs="Arial" w:eastAsia="Arial"/>
                <w:b/>
                <w:sz w:val="17"/>
              </w:rPr>
              <w:t>TC.33.02: Porcentaje Inválido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crea una categoría,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un descuento de 150%,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valor.</w:t>
            </w:r>
          </w:p>
        </w:tc>
      </w:tr>
    </w:tbl>
    <w:p>
      <w:pPr>
        <w:spacing w:before="0" w:after="0"/>
      </w:pPr>
      <w:r>
        <w:br w:type="page"/>
      </w:r>
    </w:p>
    <w:p>
      <w:pPr>
        <w:pStyle w:val="Heading4"/>
        <w:spacing w:before="0" w:after="0"/>
      </w:pPr>
      <w:bookmarkStart w:id="9065" w:name="_di033"/>
      <w:r>
        <w:rPr>
          <w:b w:val="0"/>
        </w:rPr>
        <w:t>Diseño de Interfaz</w:t>
      </w:r>
      <w:bookmarkEnd w:id="9065"/>
    </w:p>
    <w:p>
      <w:pPr>
        <w:spacing w:before="80" w:after="200"/>
        <w:jc w:val="center"/>
      </w:pPr>
      <w:r>
        <w:drawing>
          <wp:inline>
            <wp:extent cx="5760000" cy="3240000"/>
            <wp:docPr id="631" name="Picture 631"/>
            <wp:cNvGraphicFramePr>
              <a:graphicFrameLocks noChangeAspect="1"/>
            </wp:cNvGraphicFramePr>
            <a:graphic>
              <a:graphicData uri="http://schemas.openxmlformats.org/drawingml/2006/picture">
                <pic:pic>
                  <pic:nvPicPr>
                    <pic:cNvPr id="0" name="GP33_01.jpg"/>
                    <pic:cNvPicPr/>
                  </pic:nvPicPr>
                  <pic:blipFill>
                    <a:blip r:embed="rId322"/>
                    <a:stretch>
                      <a:fillRect/>
                    </a:stretch>
                  </pic:blipFill>
                  <pic:spPr>
                    <a:xfrm>
                      <a:off x="0" y="0"/>
                      <a:ext cx="5760000" cy="3240000"/>
                    </a:xfrm>
                    <a:prstGeom prst="rect"/>
                  </pic:spPr>
                </pic:pic>
              </a:graphicData>
            </a:graphic>
          </wp:inline>
        </w:drawing>
      </w:r>
    </w:p>
    <w:p>
      <w:pPr>
        <w:spacing w:before="80" w:after="200"/>
        <w:jc w:val="center"/>
      </w:pPr>
      <w:r>
        <w:drawing>
          <wp:inline>
            <wp:extent cx="3726000" cy="2925000"/>
            <wp:docPr id="632" name="Picture 632"/>
            <wp:cNvGraphicFramePr>
              <a:graphicFrameLocks noChangeAspect="1"/>
            </wp:cNvGraphicFramePr>
            <a:graphic>
              <a:graphicData uri="http://schemas.openxmlformats.org/drawingml/2006/picture">
                <pic:pic>
                  <pic:nvPicPr>
                    <pic:cNvPr id="0" name="GP33_02.jpg"/>
                    <pic:cNvPicPr/>
                  </pic:nvPicPr>
                  <pic:blipFill>
                    <a:blip r:embed="rId323"/>
                    <a:stretch>
                      <a:fillRect/>
                    </a:stretch>
                  </pic:blipFill>
                  <pic:spPr>
                    <a:xfrm>
                      <a:off x="0" y="0"/>
                      <a:ext cx="3726000" cy="2925000"/>
                    </a:xfrm>
                    <a:prstGeom prst="rect"/>
                  </pic:spPr>
                </pic:pic>
              </a:graphicData>
            </a:graphic>
          </wp:inline>
        </w:drawing>
      </w:r>
    </w:p>
    <w:p>
      <w:pPr>
        <w:spacing w:before="0" w:after="0"/>
      </w:pPr>
      <w:r>
        <w:br w:type="page"/>
      </w:r>
    </w:p>
    <w:p>
      <w:pPr>
        <w:pStyle w:val="Heading3"/>
        <w:spacing w:before="0" w:after="0"/>
      </w:pPr>
      <w:bookmarkStart w:id="9066" w:name="_gp034"/>
      <w:r>
        <w:rPr>
          <w:b w:val="0"/>
        </w:rPr>
        <w:t>GP - 34  /  Modificar Categoría de Descuento</w:t>
      </w:r>
      <w:bookmarkEnd w:id="906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34 </w:t>
            </w:r>
            <w:r>
              <w:rPr>
                <w:rFonts w:ascii="Times New Roman" w:hAnsi="Times New Roman" w:cs="Times New Roman" w:eastAsia="Times New Roman"/>
                <w:b/>
                <w:color w:val="1155CC"/>
                <w:sz w:val="20"/>
                <w:u w:val="single"/>
              </w:rPr>
              <w:t>Modificar Categoría de Descuento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modificar el nombre o el porcentaje de una categoría de descuento para actualizar las reglas comerciales.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categoría debe poder editarse (nombre y porcentaje).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nuevos valores deben aplicarse a las ventas posteriores.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Las ventas ya registradas no deben modificarse.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PUT /api/categorias-cliente/{id}.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Botón Editar: </w:t>
            </w:r>
            <w:r>
              <w:rPr>
                <w:rFonts w:ascii="Arial" w:hAnsi="Arial" w:cs="Arial" w:eastAsia="Arial"/>
                <w:b w:val="0"/>
                <w:sz w:val="17"/>
              </w:rPr>
              <w:t>Cargar la categoría en el formulario y guardar con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CategoriaCliente: </w:t>
            </w:r>
            <w:r>
              <w:rPr>
                <w:rFonts w:ascii="Arial" w:hAnsi="Arial" w:cs="Arial" w:eastAsia="Arial"/>
                <w:b w:val="0"/>
                <w:sz w:val="17"/>
              </w:rPr>
              <w:t>actualización de columnas.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TC.34.01: Cambio de Porcentaje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categoría "Mayorista" tiene 20%,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la cambia a 15% y guarda,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las ventas nuevas aplican 15% y las anteriores conservan su importe.</w:t>
            </w:r>
          </w:p>
          <w:p>
            <w:pPr>
              <w:spacing w:after="20" w:before="0"/>
              <w:ind w:left="539" w:hanging="255"/>
            </w:pPr>
            <w:r>
              <w:rPr>
                <w:rFonts w:ascii="Arial" w:hAnsi="Arial" w:cs="Arial" w:eastAsia="Arial"/>
                <w:b w:val="0"/>
                <w:sz w:val="16"/>
              </w:rPr>
              <w:t xml:space="preserve">●  </w:t>
            </w:r>
            <w:r>
              <w:rPr>
                <w:rFonts w:ascii="Arial" w:hAnsi="Arial" w:cs="Arial" w:eastAsia="Arial"/>
                <w:b/>
                <w:sz w:val="17"/>
              </w:rPr>
              <w:t>TC.34.02: Nombre Vacío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edita una categoría,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deja el nombre vacío,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no guarda e indica el error.</w:t>
            </w:r>
          </w:p>
        </w:tc>
      </w:tr>
    </w:tbl>
    <w:p>
      <w:pPr>
        <w:spacing w:before="0" w:after="0"/>
      </w:pPr>
      <w:r>
        <w:br w:type="page"/>
      </w:r>
    </w:p>
    <w:p>
      <w:pPr>
        <w:pStyle w:val="Heading4"/>
        <w:spacing w:before="0" w:after="0"/>
      </w:pPr>
      <w:bookmarkStart w:id="9067" w:name="_di034"/>
      <w:r>
        <w:rPr>
          <w:b w:val="0"/>
        </w:rPr>
        <w:t>Diseño de Interfaz</w:t>
      </w:r>
      <w:bookmarkEnd w:id="9067"/>
    </w:p>
    <w:p>
      <w:pPr>
        <w:spacing w:before="80" w:after="200"/>
        <w:jc w:val="center"/>
      </w:pPr>
      <w:r>
        <w:drawing>
          <wp:inline>
            <wp:extent cx="3726000" cy="2925000"/>
            <wp:docPr id="633" name="Picture 633"/>
            <wp:cNvGraphicFramePr>
              <a:graphicFrameLocks noChangeAspect="1"/>
            </wp:cNvGraphicFramePr>
            <a:graphic>
              <a:graphicData uri="http://schemas.openxmlformats.org/drawingml/2006/picture">
                <pic:pic>
                  <pic:nvPicPr>
                    <pic:cNvPr id="0" name="GP34_01.jpg"/>
                    <pic:cNvPicPr/>
                  </pic:nvPicPr>
                  <pic:blipFill>
                    <a:blip r:embed="rId324"/>
                    <a:stretch>
                      <a:fillRect/>
                    </a:stretch>
                  </pic:blipFill>
                  <pic:spPr>
                    <a:xfrm>
                      <a:off x="0" y="0"/>
                      <a:ext cx="3726000" cy="2925000"/>
                    </a:xfrm>
                    <a:prstGeom prst="rect"/>
                  </pic:spPr>
                </pic:pic>
              </a:graphicData>
            </a:graphic>
          </wp:inline>
        </w:drawing>
      </w:r>
    </w:p>
    <w:p>
      <w:pPr>
        <w:spacing w:before="0" w:after="0"/>
      </w:pPr>
      <w:r>
        <w:br w:type="page"/>
      </w:r>
    </w:p>
    <w:p>
      <w:pPr>
        <w:pStyle w:val="Heading3"/>
        <w:spacing w:before="0" w:after="0"/>
      </w:pPr>
      <w:bookmarkStart w:id="9068" w:name="_gp035"/>
      <w:r>
        <w:rPr>
          <w:b w:val="0"/>
        </w:rPr>
        <w:t>GP - 35  /  Eliminar Categoría de Descuento</w:t>
      </w:r>
      <w:bookmarkEnd w:id="906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35 </w:t>
            </w:r>
            <w:r>
              <w:rPr>
                <w:rFonts w:ascii="Times New Roman" w:hAnsi="Times New Roman" w:cs="Times New Roman" w:eastAsia="Times New Roman"/>
                <w:b/>
                <w:color w:val="1155CC"/>
                <w:sz w:val="20"/>
                <w:u w:val="single"/>
              </w:rPr>
              <w:t>Eliminar Categoría de Descuento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eliminar una categoría de descuento que ya no se usa para mantener la lista ordenada.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categoría debe tener la acción "Eliminar".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pedir confirmación.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categoría eliminada no debe aparecer más en el selector de ventas.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DELETE /api/categorias-cliente/{id}.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Botón Eliminar: </w:t>
            </w:r>
            <w:r>
              <w:rPr>
                <w:rFonts w:ascii="Arial" w:hAnsi="Arial" w:cs="Arial" w:eastAsia="Arial"/>
                <w:b w:val="0"/>
                <w:sz w:val="17"/>
              </w:rPr>
              <w:t>Con "¿estás seguro?" y modal de éxito.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CategoriaCliente: </w:t>
            </w:r>
            <w:r>
              <w:rPr>
                <w:rFonts w:ascii="Arial" w:hAnsi="Arial" w:cs="Arial" w:eastAsia="Arial"/>
                <w:b w:val="0"/>
                <w:sz w:val="17"/>
              </w:rPr>
              <w:t>eliminación del registro.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TC.35.01: Eliminación de Categoría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existe la categoría "Docente",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la elimina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desaparece de la lista y del selector.</w:t>
            </w:r>
          </w:p>
          <w:p>
            <w:pPr>
              <w:spacing w:after="20" w:before="0"/>
              <w:ind w:left="539" w:hanging="255"/>
            </w:pPr>
            <w:r>
              <w:rPr>
                <w:rFonts w:ascii="Arial" w:hAnsi="Arial" w:cs="Arial" w:eastAsia="Arial"/>
                <w:b w:val="0"/>
                <w:sz w:val="16"/>
              </w:rPr>
              <w:t xml:space="preserve">●  </w:t>
            </w:r>
            <w:r>
              <w:rPr>
                <w:rFonts w:ascii="Arial" w:hAnsi="Arial" w:cs="Arial" w:eastAsia="Arial"/>
                <w:b/>
                <w:sz w:val="17"/>
              </w:rPr>
              <w:t>TC.35.02: Cancelación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presiona Eliminar,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cancela la confirmación,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categoría se conserva.</w:t>
            </w:r>
          </w:p>
        </w:tc>
      </w:tr>
    </w:tbl>
    <w:p>
      <w:pPr>
        <w:spacing w:before="0" w:after="0"/>
      </w:pPr>
      <w:r>
        <w:br w:type="page"/>
      </w:r>
    </w:p>
    <w:p>
      <w:pPr>
        <w:pStyle w:val="Heading4"/>
        <w:spacing w:before="0" w:after="0"/>
      </w:pPr>
      <w:bookmarkStart w:id="9069" w:name="_di035"/>
      <w:r>
        <w:rPr>
          <w:b w:val="0"/>
        </w:rPr>
        <w:t>Diseño de Interfaz</w:t>
      </w:r>
      <w:bookmarkEnd w:id="9069"/>
    </w:p>
    <w:p>
      <w:pPr>
        <w:spacing w:before="80" w:after="200"/>
        <w:jc w:val="center"/>
      </w:pPr>
      <w:r>
        <w:drawing>
          <wp:inline>
            <wp:extent cx="3726000" cy="2925000"/>
            <wp:docPr id="634" name="Picture 634"/>
            <wp:cNvGraphicFramePr>
              <a:graphicFrameLocks noChangeAspect="1"/>
            </wp:cNvGraphicFramePr>
            <a:graphic>
              <a:graphicData uri="http://schemas.openxmlformats.org/drawingml/2006/picture">
                <pic:pic>
                  <pic:nvPicPr>
                    <pic:cNvPr id="0" name="GP35_01.jpg"/>
                    <pic:cNvPicPr/>
                  </pic:nvPicPr>
                  <pic:blipFill>
                    <a:blip r:embed="rId325"/>
                    <a:stretch>
                      <a:fillRect/>
                    </a:stretch>
                  </pic:blipFill>
                  <pic:spPr>
                    <a:xfrm>
                      <a:off x="0" y="0"/>
                      <a:ext cx="3726000" cy="2925000"/>
                    </a:xfrm>
                    <a:prstGeom prst="rect"/>
                  </pic:spPr>
                </pic:pic>
              </a:graphicData>
            </a:graphic>
          </wp:inline>
        </w:drawing>
      </w:r>
    </w:p>
    <w:p>
      <w:pPr>
        <w:spacing w:before="0" w:after="0"/>
      </w:pPr>
      <w:r>
        <w:br w:type="page"/>
      </w:r>
    </w:p>
    <w:p>
      <w:pPr>
        <w:pStyle w:val="Heading3"/>
        <w:spacing w:before="0" w:after="0"/>
      </w:pPr>
      <w:bookmarkStart w:id="9070" w:name="_gp036"/>
      <w:r>
        <w:rPr>
          <w:b w:val="0"/>
        </w:rPr>
        <w:t>GP - 36  /  Asignar Límite de Crédito</w:t>
      </w:r>
      <w:bookmarkEnd w:id="907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36 </w:t>
            </w:r>
            <w:r>
              <w:rPr>
                <w:rFonts w:ascii="Times New Roman" w:hAnsi="Times New Roman" w:cs="Times New Roman" w:eastAsia="Times New Roman"/>
                <w:b/>
                <w:color w:val="1155CC"/>
                <w:sz w:val="20"/>
                <w:u w:val="single"/>
              </w:rPr>
              <w:t>Asignar Límite de Crédito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asignar o actualizar el límite de crédito de la cuenta corriente de un cliente para controlar cuánto puede deber.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cuenta corriente del cliente debe mostrar el límite actual y permitir actualizarlo.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límite no puede ser negativo.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cambio debe registrarse en el historial de actividad.</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PUT /api/cuentas-corrientes/cliente/{idCliente}/limite.</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"El límite de crédito no puede ser negativo."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Campo "Límite de Crédito Permitido" y botón "Actualizar Límite" en el modal de cuenta corriente.</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Cliente: </w:t>
            </w:r>
            <w:r>
              <w:rPr>
                <w:rFonts w:ascii="Arial" w:hAnsi="Arial" w:cs="Arial" w:eastAsia="Arial"/>
                <w:b w:val="0"/>
                <w:sz w:val="17"/>
              </w:rPr>
              <w:t>columna limite_credito.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TC.36.01: Aumento de Límite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Martina tiene un límite de $15.000,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actualiza a $20.000,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nuevo límite se guarda y se usa en las ventas a cuenta.</w:t>
            </w:r>
          </w:p>
          <w:p>
            <w:pPr>
              <w:spacing w:after="20" w:before="0"/>
              <w:ind w:left="539" w:hanging="255"/>
            </w:pPr>
            <w:r>
              <w:rPr>
                <w:rFonts w:ascii="Arial" w:hAnsi="Arial" w:cs="Arial" w:eastAsia="Arial"/>
                <w:b w:val="0"/>
                <w:sz w:val="16"/>
              </w:rPr>
              <w:t xml:space="preserve">●  </w:t>
            </w:r>
            <w:r>
              <w:rPr>
                <w:rFonts w:ascii="Arial" w:hAnsi="Arial" w:cs="Arial" w:eastAsia="Arial"/>
                <w:b/>
                <w:sz w:val="17"/>
              </w:rPr>
              <w:t>TC.36.02: Límite Negativo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edita el límite,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-1000,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cambio.</w:t>
            </w:r>
          </w:p>
        </w:tc>
      </w:tr>
    </w:tbl>
    <w:p>
      <w:pPr>
        <w:spacing w:before="0" w:after="0"/>
      </w:pPr>
      <w:r>
        <w:br w:type="page"/>
      </w:r>
    </w:p>
    <w:p>
      <w:pPr>
        <w:pStyle w:val="Heading4"/>
        <w:spacing w:before="0" w:after="0"/>
      </w:pPr>
      <w:bookmarkStart w:id="9071" w:name="_di036"/>
      <w:r>
        <w:rPr>
          <w:b w:val="0"/>
        </w:rPr>
        <w:t>Diseño de Interfaz</w:t>
      </w:r>
      <w:bookmarkEnd w:id="9071"/>
    </w:p>
    <w:p>
      <w:pPr>
        <w:spacing w:before="80" w:after="200"/>
        <w:jc w:val="center"/>
      </w:pPr>
      <w:r>
        <w:drawing>
          <wp:inline>
            <wp:extent cx="5256000" cy="3987000"/>
            <wp:docPr id="635" name="Picture 635"/>
            <wp:cNvGraphicFramePr>
              <a:graphicFrameLocks noChangeAspect="1"/>
            </wp:cNvGraphicFramePr>
            <a:graphic>
              <a:graphicData uri="http://schemas.openxmlformats.org/drawingml/2006/picture">
                <pic:pic>
                  <pic:nvPicPr>
                    <pic:cNvPr id="0" name="GP36_01.jpg"/>
                    <pic:cNvPicPr/>
                  </pic:nvPicPr>
                  <pic:blipFill>
                    <a:blip r:embed="rId326"/>
                    <a:stretch>
                      <a:fillRect/>
                    </a:stretch>
                  </pic:blipFill>
                  <pic:spPr>
                    <a:xfrm>
                      <a:off x="0" y="0"/>
                      <a:ext cx="5256000" cy="3987000"/>
                    </a:xfrm>
                    <a:prstGeom prst="rect"/>
                  </pic:spPr>
                </pic:pic>
              </a:graphicData>
            </a:graphic>
          </wp:inline>
        </w:drawing>
      </w:r>
    </w:p>
    <w:p>
      <w:pPr>
        <w:spacing w:before="0" w:after="0"/>
      </w:pPr>
      <w:r>
        <w:br w:type="page"/>
      </w:r>
    </w:p>
    <w:p>
      <w:pPr>
        <w:pStyle w:val="Heading3"/>
        <w:spacing w:before="0" w:after="0"/>
      </w:pPr>
      <w:bookmarkStart w:id="9072" w:name="_gp037"/>
      <w:r>
        <w:rPr>
          <w:b w:val="0"/>
        </w:rPr>
        <w:t>GP - 37  /  Consultar Histórico de Cuenta Corriente</w:t>
      </w:r>
      <w:bookmarkEnd w:id="907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37 </w:t>
            </w:r>
            <w:r>
              <w:rPr>
                <w:rFonts w:ascii="Times New Roman" w:hAnsi="Times New Roman" w:cs="Times New Roman" w:eastAsia="Times New Roman"/>
                <w:b/>
                <w:color w:val="1155CC"/>
                <w:sz w:val="20"/>
                <w:u w:val="single"/>
              </w:rPr>
              <w:t>Consultar Histórico de Cuenta Corriente</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consultar el histórico de compras y pagos y el saldo deudor de la cuenta corriente de un cliente para conocer su situación.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modal de cuenta corriente debe mostrar el saldo deudor actual.</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listar el histórico de compras y pagos con fecha, tipo, medio de pago, descripción y monto.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movimientos deben ordenarse del más reciente al más antiguo.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GET /api/cuentas-corrientes/cliente/{idCliente}/movimientos.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"Cuenta Corriente": </w:t>
            </w:r>
            <w:r>
              <w:rPr>
                <w:rFonts w:ascii="Arial" w:hAnsi="Arial" w:cs="Arial" w:eastAsia="Arial"/>
                <w:b w:val="0"/>
                <w:sz w:val="17"/>
              </w:rPr>
              <w:t>Saldo deudor e "Histórico de Compras y Pagos".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movimiento_cuenta_corriente: </w:t>
            </w:r>
            <w:r>
              <w:rPr>
                <w:rFonts w:ascii="Arial" w:hAnsi="Arial" w:cs="Arial" w:eastAsia="Arial"/>
                <w:b w:val="0"/>
                <w:sz w:val="17"/>
              </w:rPr>
              <w:t>fecha, tipo (COMPRA/PAGO), metodo_pago, descripcion, monto e id_cliente.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TC.37.01: Consulta de Histórico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Martina tiene compras y pagos a cuenta,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su cuenta corriente,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el saldo deudor y el detalle de movimientos.</w:t>
            </w:r>
          </w:p>
          <w:p>
            <w:pPr>
              <w:spacing w:after="20" w:before="0"/>
              <w:ind w:left="539" w:hanging="255"/>
            </w:pPr>
            <w:r>
              <w:rPr>
                <w:rFonts w:ascii="Arial" w:hAnsi="Arial" w:cs="Arial" w:eastAsia="Arial"/>
                <w:b w:val="0"/>
                <w:sz w:val="16"/>
              </w:rPr>
              <w:t xml:space="preserve">●  </w:t>
            </w:r>
            <w:r>
              <w:rPr>
                <w:rFonts w:ascii="Arial" w:hAnsi="Arial" w:cs="Arial" w:eastAsia="Arial"/>
                <w:b/>
                <w:sz w:val="17"/>
              </w:rPr>
              <w:t>TC.37.02: Cliente sin Movimientos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cliente nuevo no tiene movimientos,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su cuenta corriente,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muestra saldo $0 y la lista vacía.</w:t>
            </w:r>
          </w:p>
        </w:tc>
      </w:tr>
    </w:tbl>
    <w:p>
      <w:pPr>
        <w:spacing w:before="0" w:after="0"/>
      </w:pPr>
      <w:r>
        <w:br w:type="page"/>
      </w:r>
    </w:p>
    <w:p>
      <w:pPr>
        <w:pStyle w:val="Heading4"/>
        <w:spacing w:before="0" w:after="0"/>
      </w:pPr>
      <w:bookmarkStart w:id="9073" w:name="_di037"/>
      <w:r>
        <w:rPr>
          <w:b w:val="0"/>
        </w:rPr>
        <w:t>Diseño de Interfaz</w:t>
      </w:r>
      <w:bookmarkEnd w:id="9073"/>
    </w:p>
    <w:p>
      <w:pPr>
        <w:spacing w:before="80" w:after="200"/>
        <w:jc w:val="center"/>
      </w:pPr>
      <w:r>
        <w:drawing>
          <wp:inline>
            <wp:extent cx="5760000" cy="3240000"/>
            <wp:docPr id="636" name="Picture 636"/>
            <wp:cNvGraphicFramePr>
              <a:graphicFrameLocks noChangeAspect="1"/>
            </wp:cNvGraphicFramePr>
            <a:graphic>
              <a:graphicData uri="http://schemas.openxmlformats.org/drawingml/2006/picture">
                <pic:pic>
                  <pic:nvPicPr>
                    <pic:cNvPr id="0" name="GP37_01.jpg"/>
                    <pic:cNvPicPr/>
                  </pic:nvPicPr>
                  <pic:blipFill>
                    <a:blip r:embed="rId327"/>
                    <a:stretch>
                      <a:fillRect/>
                    </a:stretch>
                  </pic:blipFill>
                  <pic:spPr>
                    <a:xfrm>
                      <a:off x="0" y="0"/>
                      <a:ext cx="5760000" cy="3240000"/>
                    </a:xfrm>
                    <a:prstGeom prst="rect"/>
                  </pic:spPr>
                </pic:pic>
              </a:graphicData>
            </a:graphic>
          </wp:inline>
        </w:drawing>
      </w:r>
    </w:p>
    <w:p>
      <w:pPr>
        <w:spacing w:before="80" w:after="200"/>
        <w:jc w:val="center"/>
      </w:pPr>
      <w:r>
        <w:drawing>
          <wp:inline>
            <wp:extent cx="5256000" cy="3987000"/>
            <wp:docPr id="637" name="Picture 637"/>
            <wp:cNvGraphicFramePr>
              <a:graphicFrameLocks noChangeAspect="1"/>
            </wp:cNvGraphicFramePr>
            <a:graphic>
              <a:graphicData uri="http://schemas.openxmlformats.org/drawingml/2006/picture">
                <pic:pic>
                  <pic:nvPicPr>
                    <pic:cNvPr id="0" name="GP37_02.jpg"/>
                    <pic:cNvPicPr/>
                  </pic:nvPicPr>
                  <pic:blipFill>
                    <a:blip r:embed="rId328"/>
                    <a:stretch>
                      <a:fillRect/>
                    </a:stretch>
                  </pic:blipFill>
                  <pic:spPr>
                    <a:xfrm>
                      <a:off x="0" y="0"/>
                      <a:ext cx="5256000" cy="3987000"/>
                    </a:xfrm>
                    <a:prstGeom prst="rect"/>
                  </pic:spPr>
                </pic:pic>
              </a:graphicData>
            </a:graphic>
          </wp:inline>
        </w:drawing>
      </w:r>
    </w:p>
    <w:p>
      <w:pPr>
        <w:spacing w:before="0" w:after="0"/>
      </w:pPr>
      <w:r>
        <w:br w:type="page"/>
      </w:r>
    </w:p>
    <w:p>
      <w:pPr>
        <w:pStyle w:val="Heading3"/>
        <w:spacing w:before="0" w:after="0"/>
      </w:pPr>
      <w:bookmarkStart w:id="9074" w:name="_gp038"/>
      <w:r>
        <w:rPr>
          <w:b w:val="0"/>
        </w:rPr>
        <w:t>GP - 38  /  Registrar Cobro en Cuenta Corriente</w:t>
      </w:r>
      <w:bookmarkEnd w:id="907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38 </w:t>
            </w:r>
            <w:r>
              <w:rPr>
                <w:rFonts w:ascii="Times New Roman" w:hAnsi="Times New Roman" w:cs="Times New Roman" w:eastAsia="Times New Roman"/>
                <w:b/>
                <w:color w:val="1155CC"/>
                <w:sz w:val="20"/>
                <w:u w:val="single"/>
              </w:rPr>
              <w:t>Registrar Cobro en Cuenta Corriente</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registrar un pago total o parcial sobre la cuenta corriente de un cliente, con su medio de pago, para reducir su saldo deudor.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modal de cuenta corriente debe permitir registrar un pago indicando monto, medio de pago y observaciones.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monto no puede superar el saldo deudor ni ser menor o igual a cero.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pago debe reducir el saldo, registrarse en el histórico y como ingreso en la caja del turno abierto.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Requiere que la caja tenga un turno abierto.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/api/cuentas-corrientes/cliente/{idCliente}/registrar-pago.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Actualizar Saldo y Caja: </w:t>
            </w:r>
            <w:r>
              <w:rPr>
                <w:rFonts w:ascii="Arial" w:hAnsi="Arial" w:cs="Arial" w:eastAsia="Arial"/>
                <w:b w:val="0"/>
                <w:sz w:val="17"/>
              </w:rPr>
              <w:t>Restar el saldo, crear el movimiento de cuenta corriente y el ingreso de caja.</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Gestión de Errores: </w:t>
            </w:r>
            <w:r>
              <w:rPr>
                <w:rFonts w:ascii="Arial" w:hAnsi="Arial" w:cs="Arial" w:eastAsia="Arial"/>
                <w:b w:val="0"/>
                <w:sz w:val="17"/>
              </w:rPr>
              <w:t>Rechazar si no hay caja abierta o el monto es inválido.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Sección "Registrar Cobro / Liquidación de Saldo": </w:t>
            </w:r>
            <w:r>
              <w:rPr>
                <w:rFonts w:ascii="Arial" w:hAnsi="Arial" w:cs="Arial" w:eastAsia="Arial"/>
                <w:b w:val="0"/>
                <w:sz w:val="17"/>
              </w:rPr>
              <w:t>Monto, medio de pago, observaciones y "Imputar Pago".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Confirmación y Comprobante: </w:t>
            </w:r>
            <w:r>
              <w:rPr>
                <w:rFonts w:ascii="Arial" w:hAnsi="Arial" w:cs="Arial" w:eastAsia="Arial"/>
                <w:b w:val="0"/>
                <w:sz w:val="17"/>
              </w:rPr>
              <w:t>Pedir confirmación y ofrecer el comprobante del pago.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movimiento_cuenta_corriente, Cliente (saldo_deudor) y movimientos_caja.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TC.38.01: Pago Parcial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Martina debe $2.520,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registra un pago de $1.000 en efectivo,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su saldo baja a $1.520 y el ingreso aparece en la caja.</w:t>
            </w:r>
          </w:p>
          <w:p>
            <w:pPr>
              <w:spacing w:after="20" w:before="0"/>
              <w:ind w:left="539" w:hanging="255"/>
            </w:pPr>
            <w:r>
              <w:rPr>
                <w:rFonts w:ascii="Arial" w:hAnsi="Arial" w:cs="Arial" w:eastAsia="Arial"/>
                <w:b w:val="0"/>
                <w:sz w:val="16"/>
              </w:rPr>
              <w:t xml:space="preserve">●  </w:t>
            </w:r>
            <w:r>
              <w:rPr>
                <w:rFonts w:ascii="Arial" w:hAnsi="Arial" w:cs="Arial" w:eastAsia="Arial"/>
                <w:b/>
                <w:sz w:val="17"/>
              </w:rPr>
              <w:t>TC.38.02: Pago Mayor al Saldo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cliente debe $500,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intenta registrar $800,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pago.</w:t>
            </w:r>
          </w:p>
        </w:tc>
      </w:tr>
    </w:tbl>
    <w:p>
      <w:pPr>
        <w:spacing w:before="0" w:after="0"/>
      </w:pPr>
      <w:r>
        <w:br w:type="page"/>
      </w:r>
    </w:p>
    <w:p>
      <w:pPr>
        <w:pStyle w:val="Heading4"/>
        <w:spacing w:before="0" w:after="0"/>
      </w:pPr>
      <w:bookmarkStart w:id="9075" w:name="_di038"/>
      <w:r>
        <w:rPr>
          <w:b w:val="0"/>
        </w:rPr>
        <w:t>Diseño de Interfaz</w:t>
      </w:r>
      <w:bookmarkEnd w:id="9075"/>
    </w:p>
    <w:p>
      <w:pPr>
        <w:spacing w:before="80" w:after="200"/>
        <w:jc w:val="center"/>
      </w:pPr>
      <w:r>
        <w:drawing>
          <wp:inline>
            <wp:extent cx="5256000" cy="3987000"/>
            <wp:docPr id="638" name="Picture 638"/>
            <wp:cNvGraphicFramePr>
              <a:graphicFrameLocks noChangeAspect="1"/>
            </wp:cNvGraphicFramePr>
            <a:graphic>
              <a:graphicData uri="http://schemas.openxmlformats.org/drawingml/2006/picture">
                <pic:pic>
                  <pic:nvPicPr>
                    <pic:cNvPr id="0" name="GP38_01.jpg"/>
                    <pic:cNvPicPr/>
                  </pic:nvPicPr>
                  <pic:blipFill>
                    <a:blip r:embed="rId329"/>
                    <a:stretch>
                      <a:fillRect/>
                    </a:stretch>
                  </pic:blipFill>
                  <pic:spPr>
                    <a:xfrm>
                      <a:off x="0" y="0"/>
                      <a:ext cx="5256000" cy="3987000"/>
                    </a:xfrm>
                    <a:prstGeom prst="rect"/>
                  </pic:spPr>
                </pic:pic>
              </a:graphicData>
            </a:graphic>
          </wp:inline>
        </w:drawing>
      </w:r>
    </w:p>
    <w:p>
      <w:pPr>
        <w:spacing w:before="0" w:after="0"/>
      </w:pPr>
      <w:r>
        <w:br w:type="page"/>
      </w:r>
    </w:p>
    <w:p>
      <w:pPr>
        <w:pStyle w:val="Heading3"/>
        <w:spacing w:before="0" w:after="0"/>
      </w:pPr>
      <w:bookmarkStart w:id="9076" w:name="_gp039"/>
      <w:r>
        <w:rPr>
          <w:b w:val="0"/>
        </w:rPr>
        <w:t>GP - 39  /  Consultar Resumen de Cuentas Corrientes</w:t>
      </w:r>
      <w:bookmarkEnd w:id="907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39 </w:t>
            </w:r>
            <w:r>
              <w:rPr>
                <w:rFonts w:ascii="Times New Roman" w:hAnsi="Times New Roman" w:cs="Times New Roman" w:eastAsia="Times New Roman"/>
                <w:b/>
                <w:color w:val="1155CC"/>
                <w:sz w:val="20"/>
                <w:u w:val="single"/>
              </w:rPr>
              <w:t>Consultar Resumen de Cuentas Corrientes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ver el resumen de todas las cuentas corrientes activas (crédito otorgado, deuda acumulada y clientes con deuda) para controlar el riesgo comercial.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módulo Clientes debe ofrecer "Cuentas Corrientes" con el resumen general.</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resumen debe mostrar cantidad de cuentas activas, crédito total otorgado y deuda acumulada.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listar los clientes con su límite y saldo, con filtro de "solo con deuda" y acceso a gestionar cada cuenta.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GET /api/cuentas-corrientes/resumen-deudores.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"Resumen General de Cuentas Corrientes Activas": </w:t>
            </w:r>
            <w:r>
              <w:rPr>
                <w:rFonts w:ascii="Arial" w:hAnsi="Arial" w:cs="Arial" w:eastAsia="Arial"/>
                <w:b w:val="0"/>
                <w:sz w:val="17"/>
              </w:rPr>
              <w:t>Tarjetas de totales, buscador, filtro y tabla.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Consulta agregada sobre Cliente (limite_credito, saldo_deudor).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TC.39.01: Resumen General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cuatro clientes con cuenta corriente,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abre "Cuentas Corrientes",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4 cuentas activas, el crédito total y la deuda acumulada.</w:t>
            </w:r>
          </w:p>
          <w:p>
            <w:pPr>
              <w:spacing w:after="20" w:before="0"/>
              <w:ind w:left="539" w:hanging="255"/>
            </w:pPr>
            <w:r>
              <w:rPr>
                <w:rFonts w:ascii="Arial" w:hAnsi="Arial" w:cs="Arial" w:eastAsia="Arial"/>
                <w:b w:val="0"/>
                <w:sz w:val="16"/>
              </w:rPr>
              <w:t xml:space="preserve">●  </w:t>
            </w:r>
            <w:r>
              <w:rPr>
                <w:rFonts w:ascii="Arial" w:hAnsi="Arial" w:cs="Arial" w:eastAsia="Arial"/>
                <w:b/>
                <w:sz w:val="17"/>
              </w:rPr>
              <w:t>TC.39.02: Filtro con Deuda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solo un cliente tiene deuda,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activa "Ver solo clientes con deuda pendiente",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tabla muestra solo ese cliente.</w:t>
            </w:r>
          </w:p>
        </w:tc>
      </w:tr>
    </w:tbl>
    <w:p>
      <w:pPr>
        <w:spacing w:before="0" w:after="0"/>
      </w:pPr>
      <w:r>
        <w:br w:type="page"/>
      </w:r>
    </w:p>
    <w:p>
      <w:pPr>
        <w:pStyle w:val="Heading4"/>
        <w:spacing w:before="0" w:after="0"/>
      </w:pPr>
      <w:bookmarkStart w:id="9077" w:name="_di039"/>
      <w:r>
        <w:rPr>
          <w:b w:val="0"/>
        </w:rPr>
        <w:t>Diseño de Interfaz</w:t>
      </w:r>
      <w:bookmarkEnd w:id="9077"/>
    </w:p>
    <w:p>
      <w:pPr>
        <w:spacing w:before="80" w:after="200"/>
        <w:jc w:val="center"/>
      </w:pPr>
      <w:r>
        <w:drawing>
          <wp:inline>
            <wp:extent cx="5760000" cy="3240000"/>
            <wp:docPr id="639" name="Picture 639"/>
            <wp:cNvGraphicFramePr>
              <a:graphicFrameLocks noChangeAspect="1"/>
            </wp:cNvGraphicFramePr>
            <a:graphic>
              <a:graphicData uri="http://schemas.openxmlformats.org/drawingml/2006/picture">
                <pic:pic>
                  <pic:nvPicPr>
                    <pic:cNvPr id="0" name="GP39_01.jpg"/>
                    <pic:cNvPicPr/>
                  </pic:nvPicPr>
                  <pic:blipFill>
                    <a:blip r:embed="rId330"/>
                    <a:stretch>
                      <a:fillRect/>
                    </a:stretch>
                  </pic:blipFill>
                  <pic:spPr>
                    <a:xfrm>
                      <a:off x="0" y="0"/>
                      <a:ext cx="5760000" cy="3240000"/>
                    </a:xfrm>
                    <a:prstGeom prst="rect"/>
                  </pic:spPr>
                </pic:pic>
              </a:graphicData>
            </a:graphic>
          </wp:inline>
        </w:drawing>
      </w:r>
    </w:p>
    <w:p>
      <w:pPr>
        <w:spacing w:before="80" w:after="200"/>
        <w:jc w:val="center"/>
      </w:pPr>
      <w:r>
        <w:drawing>
          <wp:inline>
            <wp:extent cx="5256000" cy="3091500"/>
            <wp:docPr id="640" name="Picture 640"/>
            <wp:cNvGraphicFramePr>
              <a:graphicFrameLocks noChangeAspect="1"/>
            </wp:cNvGraphicFramePr>
            <a:graphic>
              <a:graphicData uri="http://schemas.openxmlformats.org/drawingml/2006/picture">
                <pic:pic>
                  <pic:nvPicPr>
                    <pic:cNvPr id="0" name="GP39_02.jpg"/>
                    <pic:cNvPicPr/>
                  </pic:nvPicPr>
                  <pic:blipFill>
                    <a:blip r:embed="rId331"/>
                    <a:stretch>
                      <a:fillRect/>
                    </a:stretch>
                  </pic:blipFill>
                  <pic:spPr>
                    <a:xfrm>
                      <a:off x="0" y="0"/>
                      <a:ext cx="5256000" cy="3091500"/>
                    </a:xfrm>
                    <a:prstGeom prst="rect"/>
                  </pic:spPr>
                </pic:pic>
              </a:graphicData>
            </a:graphic>
          </wp:inline>
        </w:drawing>
      </w:r>
    </w:p>
    <w:p>
      <w:pPr>
        <w:spacing w:before="0" w:after="0"/>
      </w:pPr>
      <w:r>
        <w:br w:type="page"/>
      </w:r>
    </w:p>
    <w:p>
      <w:pPr>
        <w:pStyle w:val="Heading3"/>
        <w:spacing w:before="0" w:after="0"/>
      </w:pPr>
      <w:bookmarkStart w:id="9078" w:name="_gp040"/>
      <w:r>
        <w:rPr>
          <w:b w:val="0"/>
        </w:rPr>
        <w:t>GP - 40  /  Registrar Proveedor</w:t>
      </w:r>
      <w:bookmarkEnd w:id="907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40 </w:t>
            </w:r>
            <w:r>
              <w:rPr>
                <w:rFonts w:ascii="Times New Roman" w:hAnsi="Times New Roman" w:cs="Times New Roman" w:eastAsia="Times New Roman"/>
                <w:b/>
                <w:color w:val="1155CC"/>
                <w:sz w:val="20"/>
                <w:u w:val="single"/>
              </w:rPr>
              <w:t>Registrar Proveedor</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registrar un proveedor con sus datos, su rubro, su identificador único (CUIT), su contacto y su dirección para evitar duplicados y coordinar la recepción de mercadería.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formulario debe capturar nombre comercial, rubro (tipo de proveedor), CUIT, contacto, email, teléfono y dirección.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nombre comercial es obligatorio y no puede repetirse.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proveedor debe quedar activo y disponible para compras e insumos.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/api/proveedores.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"El nombre comercial del proveedor es obligatorio." y unicidad.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Gestión de Errores: </w:t>
            </w:r>
            <w:r>
              <w:rPr>
                <w:rFonts w:ascii="Arial" w:hAnsi="Arial" w:cs="Arial" w:eastAsia="Arial"/>
                <w:b w:val="0"/>
                <w:sz w:val="17"/>
              </w:rPr>
              <w:t>Devolver HTTP 409 ante nombre comercial duplicado.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Formulario de Proveedor: </w:t>
            </w:r>
            <w:r>
              <w:rPr>
                <w:rFonts w:ascii="Arial" w:hAnsi="Arial" w:cs="Arial" w:eastAsia="Arial"/>
                <w:b w:val="0"/>
                <w:sz w:val="17"/>
              </w:rPr>
              <w:t>Datos, rubro, contacto y dirección.</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Mensajes de Confirmación y Error.</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Proveedor, TipoProveedor y Direccion.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TC.40.01: Alta de Proveedor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abre "Registrar Nuevo Proveedor",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carga "Papelera Litoral Demo" con sus datos,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proveedor queda activo.</w:t>
            </w:r>
          </w:p>
          <w:p>
            <w:pPr>
              <w:spacing w:after="20" w:before="0"/>
              <w:ind w:left="539" w:hanging="255"/>
            </w:pPr>
            <w:r>
              <w:rPr>
                <w:rFonts w:ascii="Arial" w:hAnsi="Arial" w:cs="Arial" w:eastAsia="Arial"/>
                <w:b w:val="0"/>
                <w:sz w:val="16"/>
              </w:rPr>
              <w:t xml:space="preserve">●  </w:t>
            </w:r>
            <w:r>
              <w:rPr>
                <w:rFonts w:ascii="Arial" w:hAnsi="Arial" w:cs="Arial" w:eastAsia="Arial"/>
                <w:b/>
                <w:sz w:val="17"/>
              </w:rPr>
              <w:t>TC.40.02: Proveedor Duplicado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ya existe "Papelera Litoral Demo",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intenta registrar otro con ese nombre comercial,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responde HTTP 409.</w:t>
            </w:r>
          </w:p>
        </w:tc>
      </w:tr>
    </w:tbl>
    <w:p>
      <w:pPr>
        <w:spacing w:before="0" w:after="0"/>
      </w:pPr>
      <w:r>
        <w:br w:type="page"/>
      </w:r>
    </w:p>
    <w:p>
      <w:pPr>
        <w:pStyle w:val="Heading4"/>
        <w:spacing w:before="0" w:after="0"/>
      </w:pPr>
      <w:bookmarkStart w:id="9079" w:name="_di040"/>
      <w:r>
        <w:rPr>
          <w:b w:val="0"/>
        </w:rPr>
        <w:t>Diseño de Interfaz</w:t>
      </w:r>
      <w:bookmarkEnd w:id="9079"/>
    </w:p>
    <w:p>
      <w:pPr>
        <w:spacing w:before="80" w:after="200"/>
        <w:jc w:val="center"/>
      </w:pPr>
      <w:r>
        <w:drawing>
          <wp:inline>
            <wp:extent cx="5760000" cy="3240000"/>
            <wp:docPr id="641" name="Picture 641"/>
            <wp:cNvGraphicFramePr>
              <a:graphicFrameLocks noChangeAspect="1"/>
            </wp:cNvGraphicFramePr>
            <a:graphic>
              <a:graphicData uri="http://schemas.openxmlformats.org/drawingml/2006/picture">
                <pic:pic>
                  <pic:nvPicPr>
                    <pic:cNvPr id="0" name="GP40_01.jpg"/>
                    <pic:cNvPicPr/>
                  </pic:nvPicPr>
                  <pic:blipFill>
                    <a:blip r:embed="rId332"/>
                    <a:stretch>
                      <a:fillRect/>
                    </a:stretch>
                  </pic:blipFill>
                  <pic:spPr>
                    <a:xfrm>
                      <a:off x="0" y="0"/>
                      <a:ext cx="5760000" cy="3240000"/>
                    </a:xfrm>
                    <a:prstGeom prst="rect"/>
                  </pic:spPr>
                </pic:pic>
              </a:graphicData>
            </a:graphic>
          </wp:inline>
        </w:drawing>
      </w:r>
    </w:p>
    <w:p>
      <w:pPr>
        <w:spacing w:before="80" w:after="200"/>
        <w:jc w:val="center"/>
      </w:pPr>
      <w:r>
        <w:drawing>
          <wp:inline>
            <wp:extent cx="3726000" cy="2560500"/>
            <wp:docPr id="642" name="Picture 642"/>
            <wp:cNvGraphicFramePr>
              <a:graphicFrameLocks noChangeAspect="1"/>
            </wp:cNvGraphicFramePr>
            <a:graphic>
              <a:graphicData uri="http://schemas.openxmlformats.org/drawingml/2006/picture">
                <pic:pic>
                  <pic:nvPicPr>
                    <pic:cNvPr id="0" name="GP40_02.jpg"/>
                    <pic:cNvPicPr/>
                  </pic:nvPicPr>
                  <pic:blipFill>
                    <a:blip r:embed="rId333"/>
                    <a:stretch>
                      <a:fillRect/>
                    </a:stretch>
                  </pic:blipFill>
                  <pic:spPr>
                    <a:xfrm>
                      <a:off x="0" y="0"/>
                      <a:ext cx="3726000" cy="2560500"/>
                    </a:xfrm>
                    <a:prstGeom prst="rect"/>
                  </pic:spPr>
                </pic:pic>
              </a:graphicData>
            </a:graphic>
          </wp:inline>
        </w:drawing>
      </w:r>
    </w:p>
    <w:p>
      <w:pPr>
        <w:spacing w:before="0" w:after="0"/>
      </w:pPr>
      <w:r>
        <w:br w:type="page"/>
      </w:r>
    </w:p>
    <w:p>
      <w:pPr>
        <w:pStyle w:val="Heading3"/>
        <w:spacing w:before="0" w:after="0"/>
      </w:pPr>
      <w:bookmarkStart w:id="9080" w:name="_gp041"/>
      <w:r>
        <w:rPr>
          <w:b w:val="0"/>
        </w:rPr>
        <w:t>GP - 41  /  Modificar Proveedor</w:t>
      </w:r>
      <w:bookmarkEnd w:id="908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41 </w:t>
            </w:r>
            <w:r>
              <w:rPr>
                <w:rFonts w:ascii="Times New Roman" w:hAnsi="Times New Roman" w:cs="Times New Roman" w:eastAsia="Times New Roman"/>
                <w:b/>
                <w:color w:val="1155CC"/>
                <w:sz w:val="20"/>
                <w:u w:val="single"/>
              </w:rPr>
              <w:t>Modificar Proveedor</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modificar los datos, el rubro o la dirección de un proveedor para mantener su información actualizada.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permitir editar los datos, el rubro y la dirección de un proveedor.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Las validaciones deben ser las del alta.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cambios deben registrarse en el historial de actividad.</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PUT /api/proveedores/{id}.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"Modificar Proveedor": </w:t>
            </w:r>
            <w:r>
              <w:rPr>
                <w:rFonts w:ascii="Arial" w:hAnsi="Arial" w:cs="Arial" w:eastAsia="Arial"/>
                <w:b w:val="0"/>
                <w:sz w:val="17"/>
              </w:rPr>
              <w:t>Datos actuales con Cancelar y Aceptar.</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Proveedor: </w:t>
            </w:r>
            <w:r>
              <w:rPr>
                <w:rFonts w:ascii="Arial" w:hAnsi="Arial" w:cs="Arial" w:eastAsia="Arial"/>
                <w:b w:val="0"/>
                <w:sz w:val="17"/>
              </w:rPr>
              <w:t>actualización de columnas.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TC.41.01: Cambio de Contacto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cambió la persona de contacto de un proveedor,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la actualiza,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guarda el cambio y queda en el historial.</w:t>
            </w:r>
          </w:p>
          <w:p>
            <w:pPr>
              <w:spacing w:after="20" w:before="0"/>
              <w:ind w:left="539" w:hanging="255"/>
            </w:pPr>
            <w:r>
              <w:rPr>
                <w:rFonts w:ascii="Arial" w:hAnsi="Arial" w:cs="Arial" w:eastAsia="Arial"/>
                <w:b w:val="0"/>
                <w:sz w:val="16"/>
              </w:rPr>
              <w:t xml:space="preserve">●  </w:t>
            </w:r>
            <w:r>
              <w:rPr>
                <w:rFonts w:ascii="Arial" w:hAnsi="Arial" w:cs="Arial" w:eastAsia="Arial"/>
                <w:b/>
                <w:sz w:val="17"/>
              </w:rPr>
              <w:t>TC.41.02: Nombre Vacío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edita un proveedor,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borra el nombre comercial,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no guarda e indica que es obligatorio.</w:t>
            </w:r>
          </w:p>
        </w:tc>
      </w:tr>
    </w:tbl>
    <w:p>
      <w:pPr>
        <w:spacing w:before="0" w:after="0"/>
      </w:pPr>
      <w:r>
        <w:br w:type="page"/>
      </w:r>
    </w:p>
    <w:p>
      <w:pPr>
        <w:pStyle w:val="Heading4"/>
        <w:spacing w:before="0" w:after="0"/>
      </w:pPr>
      <w:bookmarkStart w:id="9081" w:name="_di041"/>
      <w:r>
        <w:rPr>
          <w:b w:val="0"/>
        </w:rPr>
        <w:t>Diseño de Interfaz</w:t>
      </w:r>
      <w:bookmarkEnd w:id="9081"/>
    </w:p>
    <w:p>
      <w:pPr>
        <w:spacing w:before="80" w:after="200"/>
        <w:jc w:val="center"/>
      </w:pPr>
      <w:r>
        <w:drawing>
          <wp:inline>
            <wp:extent cx="5760000" cy="3240000"/>
            <wp:docPr id="643" name="Picture 643"/>
            <wp:cNvGraphicFramePr>
              <a:graphicFrameLocks noChangeAspect="1"/>
            </wp:cNvGraphicFramePr>
            <a:graphic>
              <a:graphicData uri="http://schemas.openxmlformats.org/drawingml/2006/picture">
                <pic:pic>
                  <pic:nvPicPr>
                    <pic:cNvPr id="0" name="GP41_01.jpg"/>
                    <pic:cNvPicPr/>
                  </pic:nvPicPr>
                  <pic:blipFill>
                    <a:blip r:embed="rId334"/>
                    <a:stretch>
                      <a:fillRect/>
                    </a:stretch>
                  </pic:blipFill>
                  <pic:spPr>
                    <a:xfrm>
                      <a:off x="0" y="0"/>
                      <a:ext cx="5760000" cy="3240000"/>
                    </a:xfrm>
                    <a:prstGeom prst="rect"/>
                  </pic:spPr>
                </pic:pic>
              </a:graphicData>
            </a:graphic>
          </wp:inline>
        </w:drawing>
      </w:r>
    </w:p>
    <w:p>
      <w:pPr>
        <w:spacing w:before="80" w:after="200"/>
        <w:jc w:val="center"/>
      </w:pPr>
      <w:r>
        <w:drawing>
          <wp:inline>
            <wp:extent cx="3726000" cy="1647000"/>
            <wp:docPr id="644" name="Picture 644"/>
            <wp:cNvGraphicFramePr>
              <a:graphicFrameLocks noChangeAspect="1"/>
            </wp:cNvGraphicFramePr>
            <a:graphic>
              <a:graphicData uri="http://schemas.openxmlformats.org/drawingml/2006/picture">
                <pic:pic>
                  <pic:nvPicPr>
                    <pic:cNvPr id="0" name="GP41_02.jpg"/>
                    <pic:cNvPicPr/>
                  </pic:nvPicPr>
                  <pic:blipFill>
                    <a:blip r:embed="rId335"/>
                    <a:stretch>
                      <a:fillRect/>
                    </a:stretch>
                  </pic:blipFill>
                  <pic:spPr>
                    <a:xfrm>
                      <a:off x="0" y="0"/>
                      <a:ext cx="3726000" cy="1647000"/>
                    </a:xfrm>
                    <a:prstGeom prst="rect"/>
                  </pic:spPr>
                </pic:pic>
              </a:graphicData>
            </a:graphic>
          </wp:inline>
        </w:drawing>
      </w:r>
    </w:p>
    <w:p>
      <w:pPr>
        <w:spacing w:before="0" w:after="0"/>
      </w:pPr>
      <w:r>
        <w:br w:type="page"/>
      </w:r>
    </w:p>
    <w:p>
      <w:pPr>
        <w:pStyle w:val="Heading3"/>
        <w:spacing w:before="0" w:after="0"/>
      </w:pPr>
      <w:bookmarkStart w:id="9082" w:name="_gp042"/>
      <w:r>
        <w:rPr>
          <w:b w:val="0"/>
        </w:rPr>
        <w:t>GP - 42  /  Dar de Baja Lógica a Proveedor</w:t>
      </w:r>
      <w:bookmarkEnd w:id="908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42 </w:t>
            </w:r>
            <w:r>
              <w:rPr>
                <w:rFonts w:ascii="Times New Roman" w:hAnsi="Times New Roman" w:cs="Times New Roman" w:eastAsia="Times New Roman"/>
                <w:b/>
                <w:color w:val="1155CC"/>
                <w:sz w:val="20"/>
                <w:u w:val="single"/>
              </w:rPr>
              <w:t>Dar de Baja Lógica a Proveedor</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dar de baja lógicamente a un proveedor para resguardar el histórico de compras asociadas.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proveedor activo debe poder desactivarse (baja lógica) con confirmación.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proveedor dado de baja no debe aparecer en las operaciones nuevas.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Su histórico (compras asociadas) debe conservarse sin cambios.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la baja lógica (estado "Inactivo") mediante DELETE /api/proveedores/{id} o la actualización de su estado.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Auditoría: </w:t>
            </w:r>
            <w:r>
              <w:rPr>
                <w:rFonts w:ascii="Arial" w:hAnsi="Arial" w:cs="Arial" w:eastAsia="Arial"/>
                <w:b w:val="0"/>
                <w:sz w:val="17"/>
              </w:rPr>
              <w:t>Guardar el cambio de estado en el historial de actividad.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Acción de Baja: </w:t>
            </w:r>
            <w:r>
              <w:rPr>
                <w:rFonts w:ascii="Arial" w:hAnsi="Arial" w:cs="Arial" w:eastAsia="Arial"/>
                <w:b w:val="0"/>
                <w:sz w:val="17"/>
              </w:rPr>
              <w:t>Permitir cambiar el estado del proveedor a "Inactivo" con "¿estás seguro?" y modal de éxito.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Proveedor: </w:t>
            </w:r>
            <w:r>
              <w:rPr>
                <w:rFonts w:ascii="Arial" w:hAnsi="Arial" w:cs="Arial" w:eastAsia="Arial"/>
                <w:b w:val="0"/>
                <w:sz w:val="17"/>
              </w:rPr>
              <w:t>columna estado (sin borrado físico).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TC.42.01: Baja Lógica de Proveedor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proveedor Tóner Express Demo está activo,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da de baja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queda "Inactivo", no aparece en las operaciones nuevas y su histórico se conserva.</w:t>
            </w:r>
          </w:p>
          <w:p>
            <w:pPr>
              <w:spacing w:after="20" w:before="0"/>
              <w:ind w:left="539" w:hanging="255"/>
            </w:pPr>
            <w:r>
              <w:rPr>
                <w:rFonts w:ascii="Arial" w:hAnsi="Arial" w:cs="Arial" w:eastAsia="Arial"/>
                <w:b w:val="0"/>
                <w:sz w:val="16"/>
              </w:rPr>
              <w:t xml:space="preserve">●  </w:t>
            </w:r>
            <w:r>
              <w:rPr>
                <w:rFonts w:ascii="Arial" w:hAnsi="Arial" w:cs="Arial" w:eastAsia="Arial"/>
                <w:b/>
                <w:sz w:val="17"/>
              </w:rPr>
              <w:t>TC.42.02: Cancelación de la Baja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elige dar de baja el proveedor Tóner Express Demo,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presiona "Cancelar" en la confirmación,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registro sigue activo.</w:t>
            </w:r>
          </w:p>
        </w:tc>
      </w:tr>
    </w:tbl>
    <w:p>
      <w:pPr>
        <w:spacing w:before="0" w:after="0"/>
      </w:pPr>
      <w:r>
        <w:br w:type="page"/>
      </w:r>
    </w:p>
    <w:p>
      <w:pPr>
        <w:pStyle w:val="Heading4"/>
        <w:spacing w:before="0" w:after="0"/>
      </w:pPr>
      <w:bookmarkStart w:id="9083" w:name="_di042"/>
      <w:r>
        <w:rPr>
          <w:b w:val="0"/>
        </w:rPr>
        <w:t>Diseño de Interfaz</w:t>
      </w:r>
      <w:bookmarkEnd w:id="9083"/>
    </w:p>
    <w:p>
      <w:pPr>
        <w:spacing w:before="80" w:after="200"/>
        <w:jc w:val="center"/>
      </w:pPr>
      <w:r>
        <w:drawing>
          <wp:inline>
            <wp:extent cx="3726000" cy="1647000"/>
            <wp:docPr id="645" name="Picture 645"/>
            <wp:cNvGraphicFramePr>
              <a:graphicFrameLocks noChangeAspect="1"/>
            </wp:cNvGraphicFramePr>
            <a:graphic>
              <a:graphicData uri="http://schemas.openxmlformats.org/drawingml/2006/picture">
                <pic:pic>
                  <pic:nvPicPr>
                    <pic:cNvPr id="0" name="GP42_01.jpg"/>
                    <pic:cNvPicPr/>
                  </pic:nvPicPr>
                  <pic:blipFill>
                    <a:blip r:embed="rId336"/>
                    <a:stretch>
                      <a:fillRect/>
                    </a:stretch>
                  </pic:blipFill>
                  <pic:spPr>
                    <a:xfrm>
                      <a:off x="0" y="0"/>
                      <a:ext cx="3726000" cy="1647000"/>
                    </a:xfrm>
                    <a:prstGeom prst="rect"/>
                  </pic:spPr>
                </pic:pic>
              </a:graphicData>
            </a:graphic>
          </wp:inline>
        </w:drawing>
      </w:r>
    </w:p>
    <w:p>
      <w:pPr>
        <w:spacing w:before="0" w:after="0"/>
      </w:pPr>
      <w:r>
        <w:br w:type="page"/>
      </w:r>
    </w:p>
    <w:p>
      <w:pPr>
        <w:pStyle w:val="Heading3"/>
        <w:spacing w:before="0" w:after="0"/>
      </w:pPr>
      <w:bookmarkStart w:id="9084" w:name="_gp043"/>
      <w:r>
        <w:rPr>
          <w:b w:val="0"/>
        </w:rPr>
        <w:t>GP - 43  /  Reactivar Proveedor</w:t>
      </w:r>
      <w:bookmarkEnd w:id="908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43 </w:t>
            </w:r>
            <w:r>
              <w:rPr>
                <w:rFonts w:ascii="Times New Roman" w:hAnsi="Times New Roman" w:cs="Times New Roman" w:eastAsia="Times New Roman"/>
                <w:b/>
                <w:color w:val="1155CC"/>
                <w:sz w:val="20"/>
                <w:u w:val="single"/>
              </w:rPr>
              <w:t>Reactivar Proveedor</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reactivar un proveedor dado de baja para volver a comprarle sin perder su histórico.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permitir cambiar a "Activo" un proveedor dado de baja.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proveedor reactivado debe volver a estar disponible en las operaciones.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reactivación debe registrarse en el historial de actividad.</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Actualizar el estado mediante la modificación del proveedor (PUT /api/proveedores/{id}).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Auditoría: </w:t>
            </w:r>
            <w:r>
              <w:rPr>
                <w:rFonts w:ascii="Arial" w:hAnsi="Arial" w:cs="Arial" w:eastAsia="Arial"/>
                <w:b w:val="0"/>
                <w:sz w:val="17"/>
              </w:rPr>
              <w:t>Guardar el cambio de estado.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Filtro y Edición: </w:t>
            </w:r>
            <w:r>
              <w:rPr>
                <w:rFonts w:ascii="Arial" w:hAnsi="Arial" w:cs="Arial" w:eastAsia="Arial"/>
                <w:b w:val="0"/>
                <w:sz w:val="17"/>
              </w:rPr>
              <w:t>Ubicar el proveedor con el filtro "Inactivo" y cambiar su estado a "Activo" con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Proveedor: </w:t>
            </w:r>
            <w:r>
              <w:rPr>
                <w:rFonts w:ascii="Arial" w:hAnsi="Arial" w:cs="Arial" w:eastAsia="Arial"/>
                <w:b w:val="0"/>
                <w:sz w:val="17"/>
              </w:rPr>
              <w:t>columna estado.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TC.43.01: Reactivación de Proveedor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proveedor Tóner Express Demo está "Inactivo",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cambia su estado a "Activo"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vuelve a estar disponible y conserva su histórico.</w:t>
            </w:r>
          </w:p>
          <w:p>
            <w:pPr>
              <w:spacing w:after="20" w:before="0"/>
              <w:ind w:left="539" w:hanging="255"/>
            </w:pPr>
            <w:r>
              <w:rPr>
                <w:rFonts w:ascii="Arial" w:hAnsi="Arial" w:cs="Arial" w:eastAsia="Arial"/>
                <w:b w:val="0"/>
                <w:sz w:val="16"/>
              </w:rPr>
              <w:t xml:space="preserve">●  </w:t>
            </w:r>
            <w:r>
              <w:rPr>
                <w:rFonts w:ascii="Arial" w:hAnsi="Arial" w:cs="Arial" w:eastAsia="Arial"/>
                <w:b/>
                <w:sz w:val="17"/>
              </w:rPr>
              <w:t>TC.43.02: Visibilidad Después de Reactivar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proveedor Tóner Express Demo fue reactivado,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busca en las operaciones nuevas,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proveedor aparece disponible.</w:t>
            </w:r>
          </w:p>
        </w:tc>
      </w:tr>
    </w:tbl>
    <w:p>
      <w:pPr>
        <w:spacing w:before="0" w:after="0"/>
      </w:pPr>
      <w:r>
        <w:br w:type="page"/>
      </w:r>
    </w:p>
    <w:p>
      <w:pPr>
        <w:pStyle w:val="Heading4"/>
        <w:spacing w:before="0" w:after="0"/>
      </w:pPr>
      <w:bookmarkStart w:id="9085" w:name="_di043"/>
      <w:r>
        <w:rPr>
          <w:b w:val="0"/>
        </w:rPr>
        <w:t>Diseño de Interfaz</w:t>
      </w:r>
      <w:bookmarkEnd w:id="9085"/>
    </w:p>
    <w:p>
      <w:pPr>
        <w:spacing w:before="80" w:after="200"/>
        <w:jc w:val="center"/>
      </w:pPr>
      <w:r>
        <w:drawing>
          <wp:inline>
            <wp:extent cx="5760000" cy="3240000"/>
            <wp:docPr id="646" name="Picture 646"/>
            <wp:cNvGraphicFramePr>
              <a:graphicFrameLocks noChangeAspect="1"/>
            </wp:cNvGraphicFramePr>
            <a:graphic>
              <a:graphicData uri="http://schemas.openxmlformats.org/drawingml/2006/picture">
                <pic:pic>
                  <pic:nvPicPr>
                    <pic:cNvPr id="0" name="GP43_01.jpg"/>
                    <pic:cNvPicPr/>
                  </pic:nvPicPr>
                  <pic:blipFill>
                    <a:blip r:embed="rId337"/>
                    <a:stretch>
                      <a:fillRect/>
                    </a:stretch>
                  </pic:blipFill>
                  <pic:spPr>
                    <a:xfrm>
                      <a:off x="0" y="0"/>
                      <a:ext cx="5760000" cy="3240000"/>
                    </a:xfrm>
                    <a:prstGeom prst="rect"/>
                  </pic:spPr>
                </pic:pic>
              </a:graphicData>
            </a:graphic>
          </wp:inline>
        </w:drawing>
      </w:r>
    </w:p>
    <w:p>
      <w:pPr>
        <w:spacing w:before="80" w:after="200"/>
        <w:jc w:val="center"/>
      </w:pPr>
      <w:r>
        <w:drawing>
          <wp:inline>
            <wp:extent cx="3726000" cy="1647000"/>
            <wp:docPr id="647" name="Picture 647"/>
            <wp:cNvGraphicFramePr>
              <a:graphicFrameLocks noChangeAspect="1"/>
            </wp:cNvGraphicFramePr>
            <a:graphic>
              <a:graphicData uri="http://schemas.openxmlformats.org/drawingml/2006/picture">
                <pic:pic>
                  <pic:nvPicPr>
                    <pic:cNvPr id="0" name="GP43_02.jpg"/>
                    <pic:cNvPicPr/>
                  </pic:nvPicPr>
                  <pic:blipFill>
                    <a:blip r:embed="rId338"/>
                    <a:stretch>
                      <a:fillRect/>
                    </a:stretch>
                  </pic:blipFill>
                  <pic:spPr>
                    <a:xfrm>
                      <a:off x="0" y="0"/>
                      <a:ext cx="3726000" cy="1647000"/>
                    </a:xfrm>
                    <a:prstGeom prst="rect"/>
                  </pic:spPr>
                </pic:pic>
              </a:graphicData>
            </a:graphic>
          </wp:inline>
        </w:drawing>
      </w:r>
    </w:p>
    <w:p>
      <w:pPr>
        <w:spacing w:before="0" w:after="0"/>
      </w:pPr>
      <w:r>
        <w:br w:type="page"/>
      </w:r>
    </w:p>
    <w:p>
      <w:pPr>
        <w:pStyle w:val="Heading3"/>
        <w:spacing w:before="0" w:after="0"/>
      </w:pPr>
      <w:bookmarkStart w:id="9086" w:name="_gp044"/>
      <w:r>
        <w:rPr>
          <w:b w:val="0"/>
        </w:rPr>
        <w:t>GP - 44  /  Buscar Proveedores</w:t>
      </w:r>
      <w:bookmarkEnd w:id="908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44 </w:t>
            </w:r>
            <w:r>
              <w:rPr>
                <w:rFonts w:ascii="Times New Roman" w:hAnsi="Times New Roman" w:cs="Times New Roman" w:eastAsia="Times New Roman"/>
                <w:b/>
                <w:color w:val="1155CC"/>
                <w:sz w:val="20"/>
                <w:u w:val="single"/>
              </w:rPr>
              <w:t>Buscar Proveedores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buscar proveedores por nombre o contacto y filtrarlos por estado y rubro para encontrar a quién comprarle cada insumo.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listado de proveedors debe tener una búsqueda por nombre o contacto.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listado debe permitir filtrar por estado y rubro.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búsqueda debe actualizar los resultados a medida que se escribe.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Listado: </w:t>
            </w:r>
            <w:r>
              <w:rPr>
                <w:rFonts w:ascii="Arial" w:hAnsi="Arial" w:cs="Arial" w:eastAsia="Arial"/>
                <w:b w:val="0"/>
                <w:sz w:val="17"/>
              </w:rPr>
              <w:t>Exponer el listado completo de proveedors con su estado.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Agregar Búsqueda y Filtros: </w:t>
            </w:r>
            <w:r>
              <w:rPr>
                <w:rFonts w:ascii="Arial" w:hAnsi="Arial" w:cs="Arial" w:eastAsia="Arial"/>
                <w:b w:val="0"/>
                <w:sz w:val="17"/>
              </w:rPr>
              <w:t>Campo de búsqueda y selectores de estado y rubro sobre la tabla.</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Ordenar Columnas: </w:t>
            </w:r>
            <w:r>
              <w:rPr>
                <w:rFonts w:ascii="Arial" w:hAnsi="Arial" w:cs="Arial" w:eastAsia="Arial"/>
                <w:b w:val="0"/>
                <w:sz w:val="17"/>
              </w:rPr>
              <w:t>Permitir ordenar por las columnas principales.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Proveedor: </w:t>
            </w:r>
            <w:r>
              <w:rPr>
                <w:rFonts w:ascii="Arial" w:hAnsi="Arial" w:cs="Arial" w:eastAsia="Arial"/>
                <w:b w:val="0"/>
                <w:sz w:val="17"/>
              </w:rPr>
              <w:t>índices sobre las columnas de búsqueda.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TC.44.01: Búsqueda por Texto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varios proveedors cargados,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escribe "Papelera" en el buscador,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tabla muestra solo los proveedors que coinciden.</w:t>
            </w:r>
          </w:p>
          <w:p>
            <w:pPr>
              <w:spacing w:after="20" w:before="0"/>
              <w:ind w:left="539" w:hanging="255"/>
            </w:pPr>
            <w:r>
              <w:rPr>
                <w:rFonts w:ascii="Arial" w:hAnsi="Arial" w:cs="Arial" w:eastAsia="Arial"/>
                <w:b w:val="0"/>
                <w:sz w:val="16"/>
              </w:rPr>
              <w:t xml:space="preserve">●  </w:t>
            </w:r>
            <w:r>
              <w:rPr>
                <w:rFonts w:ascii="Arial" w:hAnsi="Arial" w:cs="Arial" w:eastAsia="Arial"/>
                <w:b/>
                <w:sz w:val="17"/>
              </w:rPr>
              <w:t>TC.44.02: Filtro por Estado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proveedors activos e inactivos,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filtra por "Inactivo",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muestran solo los proveedors dados de baja.</w:t>
            </w:r>
          </w:p>
        </w:tc>
      </w:tr>
    </w:tbl>
    <w:p>
      <w:pPr>
        <w:spacing w:before="0" w:after="0"/>
      </w:pPr>
      <w:r>
        <w:br w:type="page"/>
      </w:r>
    </w:p>
    <w:p>
      <w:pPr>
        <w:pStyle w:val="Heading4"/>
        <w:spacing w:before="0" w:after="0"/>
      </w:pPr>
      <w:bookmarkStart w:id="9087" w:name="_di044"/>
      <w:r>
        <w:rPr>
          <w:b w:val="0"/>
        </w:rPr>
        <w:t>Diseño de Interfaz</w:t>
      </w:r>
      <w:bookmarkEnd w:id="9087"/>
    </w:p>
    <w:p>
      <w:pPr>
        <w:spacing w:before="80" w:after="200"/>
        <w:jc w:val="center"/>
      </w:pPr>
      <w:r>
        <w:drawing>
          <wp:inline>
            <wp:extent cx="5760000" cy="3240000"/>
            <wp:docPr id="648" name="Picture 648"/>
            <wp:cNvGraphicFramePr>
              <a:graphicFrameLocks noChangeAspect="1"/>
            </wp:cNvGraphicFramePr>
            <a:graphic>
              <a:graphicData uri="http://schemas.openxmlformats.org/drawingml/2006/picture">
                <pic:pic>
                  <pic:nvPicPr>
                    <pic:cNvPr id="0" name="GP44_01.jpg"/>
                    <pic:cNvPicPr/>
                  </pic:nvPicPr>
                  <pic:blipFill>
                    <a:blip r:embed="rId339"/>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088" w:name="_gp045"/>
      <w:r>
        <w:rPr>
          <w:b w:val="0"/>
        </w:rPr>
        <w:t>GP - 45  /  Ver Ubicación de Proveedor</w:t>
      </w:r>
      <w:bookmarkEnd w:id="908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45 </w:t>
            </w:r>
            <w:r>
              <w:rPr>
                <w:rFonts w:ascii="Times New Roman" w:hAnsi="Times New Roman" w:cs="Times New Roman" w:eastAsia="Times New Roman"/>
                <w:b/>
                <w:color w:val="1155CC"/>
                <w:sz w:val="20"/>
                <w:u w:val="single"/>
              </w:rPr>
              <w:t>Ver Ubicación de Proveedor</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ver la dirección registrada de un proveedor (y habilitar su edición si cambió) para organizar la recepción o el retiro de mercadería.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proveedor debe tener la acción "Ver Ubicación".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mostrar en una ventana la dirección registrada del proveedor.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ventana debe ofrecer "Habilitar Edición" para corregir la dirección.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Dirección: </w:t>
            </w:r>
            <w:r>
              <w:rPr>
                <w:rFonts w:ascii="Arial" w:hAnsi="Arial" w:cs="Arial" w:eastAsia="Arial"/>
                <w:b w:val="0"/>
                <w:sz w:val="17"/>
              </w:rPr>
              <w:t>Incluir la dirección en la respuesta del listado.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Botón "Ver Ubicación" en la tabla de proveedores: </w:t>
            </w:r>
            <w:r>
              <w:rPr>
                <w:rFonts w:ascii="Arial" w:hAnsi="Arial" w:cs="Arial" w:eastAsia="Arial"/>
                <w:b w:val="0"/>
                <w:sz w:val="17"/>
              </w:rPr>
              <w:t>ventana con la dirección y Habilitar Edición.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 Direccion.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TC.45.01: Ver Ubicación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proveedor tiene dirección cargada,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presiona "Ver Ubicación",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abre la ventana "Ubicación del Proveedor" con su dirección.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TC.45.02: Corrección de Dirección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dirección del proveedor cambió,</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presiona "Habilitar Edición", la corrige y guarda,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nueva dirección queda registrada.</w:t>
            </w:r>
          </w:p>
        </w:tc>
      </w:tr>
    </w:tbl>
    <w:p>
      <w:pPr>
        <w:spacing w:before="0" w:after="0"/>
      </w:pPr>
      <w:r>
        <w:br w:type="page"/>
      </w:r>
    </w:p>
    <w:p>
      <w:pPr>
        <w:pStyle w:val="Heading4"/>
        <w:spacing w:before="0" w:after="0"/>
      </w:pPr>
      <w:bookmarkStart w:id="9089" w:name="_di045"/>
      <w:r>
        <w:rPr>
          <w:b w:val="0"/>
        </w:rPr>
        <w:t>Diseño de Interfaz</w:t>
      </w:r>
      <w:bookmarkEnd w:id="9089"/>
    </w:p>
    <w:p>
      <w:pPr>
        <w:spacing w:before="80" w:after="200"/>
        <w:jc w:val="center"/>
      </w:pPr>
      <w:r>
        <w:drawing>
          <wp:inline>
            <wp:extent cx="5760000" cy="3240000"/>
            <wp:docPr id="649" name="Picture 649"/>
            <wp:cNvGraphicFramePr>
              <a:graphicFrameLocks noChangeAspect="1"/>
            </wp:cNvGraphicFramePr>
            <a:graphic>
              <a:graphicData uri="http://schemas.openxmlformats.org/drawingml/2006/picture">
                <pic:pic>
                  <pic:nvPicPr>
                    <pic:cNvPr id="0" name="GP45_01.jpg"/>
                    <pic:cNvPicPr/>
                  </pic:nvPicPr>
                  <pic:blipFill>
                    <a:blip r:embed="rId340"/>
                    <a:stretch>
                      <a:fillRect/>
                    </a:stretch>
                  </pic:blipFill>
                  <pic:spPr>
                    <a:xfrm>
                      <a:off x="0" y="0"/>
                      <a:ext cx="5760000" cy="3240000"/>
                    </a:xfrm>
                    <a:prstGeom prst="rect"/>
                  </pic:spPr>
                </pic:pic>
              </a:graphicData>
            </a:graphic>
          </wp:inline>
        </w:drawing>
      </w:r>
    </w:p>
    <w:p>
      <w:pPr>
        <w:spacing w:before="80" w:after="200"/>
        <w:jc w:val="center"/>
      </w:pPr>
      <w:r>
        <w:drawing>
          <wp:inline>
            <wp:extent cx="2376000" cy="1948500"/>
            <wp:docPr id="650" name="Picture 650"/>
            <wp:cNvGraphicFramePr>
              <a:graphicFrameLocks noChangeAspect="1"/>
            </wp:cNvGraphicFramePr>
            <a:graphic>
              <a:graphicData uri="http://schemas.openxmlformats.org/drawingml/2006/picture">
                <pic:pic>
                  <pic:nvPicPr>
                    <pic:cNvPr id="0" name="GP45_02.jpg"/>
                    <pic:cNvPicPr/>
                  </pic:nvPicPr>
                  <pic:blipFill>
                    <a:blip r:embed="rId341"/>
                    <a:stretch>
                      <a:fillRect/>
                    </a:stretch>
                  </pic:blipFill>
                  <pic:spPr>
                    <a:xfrm>
                      <a:off x="0" y="0"/>
                      <a:ext cx="2376000" cy="1948500"/>
                    </a:xfrm>
                    <a:prstGeom prst="rect"/>
                  </pic:spPr>
                </pic:pic>
              </a:graphicData>
            </a:graphic>
          </wp:inline>
        </w:drawing>
      </w:r>
    </w:p>
    <w:p>
      <w:pPr>
        <w:spacing w:before="0" w:after="0"/>
      </w:pPr>
      <w:r>
        <w:br w:type="page"/>
      </w:r>
    </w:p>
    <w:p>
      <w:pPr>
        <w:pStyle w:val="Heading3"/>
        <w:spacing w:before="0" w:after="0"/>
      </w:pPr>
      <w:bookmarkStart w:id="9090" w:name="_gp046"/>
      <w:r>
        <w:rPr>
          <w:b w:val="0"/>
        </w:rPr>
        <w:t>GP - 46  /  Registrar Insumo</w:t>
      </w:r>
      <w:bookmarkEnd w:id="909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46 </w:t>
            </w:r>
            <w:r>
              <w:rPr>
                <w:rFonts w:ascii="Times New Roman" w:hAnsi="Times New Roman" w:cs="Times New Roman" w:eastAsia="Times New Roman"/>
                <w:b/>
                <w:color w:val="1155CC"/>
                <w:sz w:val="20"/>
                <w:u w:val="single"/>
              </w:rPr>
              <w:t>Registrar Insumo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registrar un insumo con su precio, unidad de consumo, unidad de compra, factor de conversión, stock mínimo y proveedor para controlar su inventario.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formulario debe capturar nombre, precio, unidad de consumo (ej. Hoja), unidad de compra (ej. Resma), factor de conversión, stock suelto, stock empaquetado, stock mínimo y proveedor.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nombre es obligatorio y no puede repetirse; los valores numéricos no pueden ser negativos.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unidad suelta y la unidad de empaque no pueden ser iguales.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/api/insumos.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Nombre obligatorio y único, valores no negativos, factor de conversión mayor a cero, unidades distintas.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Gestión de Errores: </w:t>
            </w:r>
            <w:r>
              <w:rPr>
                <w:rFonts w:ascii="Arial" w:hAnsi="Arial" w:cs="Arial" w:eastAsia="Arial"/>
                <w:b w:val="0"/>
                <w:sz w:val="17"/>
              </w:rPr>
              <w:t>HTTP 409 ("Ya existe un insumo registrado con ese nombre").</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de Insumo: </w:t>
            </w:r>
            <w:r>
              <w:rPr>
                <w:rFonts w:ascii="Arial" w:hAnsi="Arial" w:cs="Arial" w:eastAsia="Arial"/>
                <w:b w:val="0"/>
                <w:sz w:val="17"/>
              </w:rPr>
              <w:t>Todos los campos con selectores de unidades y proveedor.</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Validaciones del Lado del Cliente: </w:t>
            </w:r>
            <w:r>
              <w:rPr>
                <w:rFonts w:ascii="Arial" w:hAnsi="Arial" w:cs="Arial" w:eastAsia="Arial"/>
                <w:b w:val="0"/>
                <w:sz w:val="17"/>
              </w:rPr>
              <w:t>Números no negativos.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Insumo y unidad_medida.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TC.46.01: Alta de Insumo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abre "Registrar Nuevo Insumo",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carga "Papel A4 75 g" con unidad Hoja, compra en Resma y factor 500,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insumo queda registrado con su stock y mínimo.</w:t>
            </w:r>
          </w:p>
          <w:p>
            <w:pPr>
              <w:spacing w:after="20" w:before="0"/>
              <w:ind w:left="539" w:hanging="255"/>
            </w:pPr>
            <w:r>
              <w:rPr>
                <w:rFonts w:ascii="Arial" w:hAnsi="Arial" w:cs="Arial" w:eastAsia="Arial"/>
                <w:b w:val="0"/>
                <w:sz w:val="16"/>
              </w:rPr>
              <w:t xml:space="preserve">●  </w:t>
            </w:r>
            <w:r>
              <w:rPr>
                <w:rFonts w:ascii="Arial" w:hAnsi="Arial" w:cs="Arial" w:eastAsia="Arial"/>
                <w:b/>
                <w:sz w:val="17"/>
              </w:rPr>
              <w:t>TC.46.02: Unidades Iguales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registra un insumo,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elige "Hoja" como unidad suelta y de empaque,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alta: "La unidad suelta y la unidad de empaque no pueden ser iguales."</w:t>
            </w:r>
          </w:p>
        </w:tc>
      </w:tr>
    </w:tbl>
    <w:p>
      <w:pPr>
        <w:spacing w:before="0" w:after="0"/>
      </w:pPr>
      <w:r>
        <w:br w:type="page"/>
      </w:r>
    </w:p>
    <w:p>
      <w:pPr>
        <w:pStyle w:val="Heading4"/>
        <w:spacing w:before="0" w:after="0"/>
      </w:pPr>
      <w:bookmarkStart w:id="9091" w:name="_di046"/>
      <w:r>
        <w:rPr>
          <w:b w:val="0"/>
        </w:rPr>
        <w:t>Diseño de Interfaz</w:t>
      </w:r>
      <w:bookmarkEnd w:id="9091"/>
    </w:p>
    <w:p>
      <w:pPr>
        <w:spacing w:before="80" w:after="200"/>
        <w:jc w:val="center"/>
      </w:pPr>
      <w:r>
        <w:drawing>
          <wp:inline>
            <wp:extent cx="5760000" cy="3240000"/>
            <wp:docPr id="651" name="Picture 651"/>
            <wp:cNvGraphicFramePr>
              <a:graphicFrameLocks noChangeAspect="1"/>
            </wp:cNvGraphicFramePr>
            <a:graphic>
              <a:graphicData uri="http://schemas.openxmlformats.org/drawingml/2006/picture">
                <pic:pic>
                  <pic:nvPicPr>
                    <pic:cNvPr id="0" name="GP46_01.jpg"/>
                    <pic:cNvPicPr/>
                  </pic:nvPicPr>
                  <pic:blipFill>
                    <a:blip r:embed="rId342"/>
                    <a:stretch>
                      <a:fillRect/>
                    </a:stretch>
                  </pic:blipFill>
                  <pic:spPr>
                    <a:xfrm>
                      <a:off x="0" y="0"/>
                      <a:ext cx="5760000" cy="3240000"/>
                    </a:xfrm>
                    <a:prstGeom prst="rect"/>
                  </pic:spPr>
                </pic:pic>
              </a:graphicData>
            </a:graphic>
          </wp:inline>
        </w:drawing>
      </w:r>
    </w:p>
    <w:p>
      <w:pPr>
        <w:spacing w:before="80" w:after="200"/>
        <w:jc w:val="center"/>
      </w:pPr>
      <w:r>
        <w:drawing>
          <wp:inline>
            <wp:extent cx="3726000" cy="2956500"/>
            <wp:docPr id="652" name="Picture 652"/>
            <wp:cNvGraphicFramePr>
              <a:graphicFrameLocks noChangeAspect="1"/>
            </wp:cNvGraphicFramePr>
            <a:graphic>
              <a:graphicData uri="http://schemas.openxmlformats.org/drawingml/2006/picture">
                <pic:pic>
                  <pic:nvPicPr>
                    <pic:cNvPr id="0" name="GP46_02.jpg"/>
                    <pic:cNvPicPr/>
                  </pic:nvPicPr>
                  <pic:blipFill>
                    <a:blip r:embed="rId343"/>
                    <a:stretch>
                      <a:fillRect/>
                    </a:stretch>
                  </pic:blipFill>
                  <pic:spPr>
                    <a:xfrm>
                      <a:off x="0" y="0"/>
                      <a:ext cx="3726000" cy="2956500"/>
                    </a:xfrm>
                    <a:prstGeom prst="rect"/>
                  </pic:spPr>
                </pic:pic>
              </a:graphicData>
            </a:graphic>
          </wp:inline>
        </w:drawing>
      </w:r>
    </w:p>
    <w:p>
      <w:pPr>
        <w:spacing w:before="0" w:after="0"/>
      </w:pPr>
      <w:r>
        <w:br w:type="page"/>
      </w:r>
    </w:p>
    <w:p>
      <w:pPr>
        <w:pStyle w:val="Heading3"/>
        <w:spacing w:before="0" w:after="0"/>
      </w:pPr>
      <w:bookmarkStart w:id="9092" w:name="_gp047"/>
      <w:r>
        <w:rPr>
          <w:b w:val="0"/>
        </w:rPr>
        <w:t>GP - 47  /  Modificar Insumo</w:t>
      </w:r>
      <w:bookmarkEnd w:id="909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47 </w:t>
            </w:r>
            <w:r>
              <w:rPr>
                <w:rFonts w:ascii="Times New Roman" w:hAnsi="Times New Roman" w:cs="Times New Roman" w:eastAsia="Times New Roman"/>
                <w:b/>
                <w:color w:val="1155CC"/>
                <w:sz w:val="20"/>
                <w:u w:val="single"/>
              </w:rPr>
              <w:t>Modificar Insumo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modificar los datos, el precio o el stock mínimo de un insumo para mantener el catálogo actualizado.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permitir editar los datos, el precio y el stock mínimo de un insumo.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Se aplican las mismas validaciones que en el alta.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cambios deben registrarse en el historial de actividad.</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PUT /api/insumos/{id}.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Botón "Editar Insumo": </w:t>
            </w:r>
            <w:r>
              <w:rPr>
                <w:rFonts w:ascii="Arial" w:hAnsi="Arial" w:cs="Arial" w:eastAsia="Arial"/>
                <w:b w:val="0"/>
                <w:sz w:val="17"/>
              </w:rPr>
              <w:t>Modal con los datos actuales.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Insumo: </w:t>
            </w:r>
            <w:r>
              <w:rPr>
                <w:rFonts w:ascii="Arial" w:hAnsi="Arial" w:cs="Arial" w:eastAsia="Arial"/>
                <w:b w:val="0"/>
                <w:sz w:val="17"/>
              </w:rPr>
              <w:t>actualización de columnas.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TC.47.01: Cambio de Stock Mínimo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papel A3 tiene mínimo 250,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cambia a 300,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las alertas de stock usan el nuevo mínimo.</w:t>
            </w:r>
          </w:p>
          <w:p>
            <w:pPr>
              <w:spacing w:after="20" w:before="0"/>
              <w:ind w:left="539" w:hanging="255"/>
            </w:pPr>
            <w:r>
              <w:rPr>
                <w:rFonts w:ascii="Arial" w:hAnsi="Arial" w:cs="Arial" w:eastAsia="Arial"/>
                <w:b w:val="0"/>
                <w:sz w:val="16"/>
              </w:rPr>
              <w:t xml:space="preserve">●  </w:t>
            </w:r>
            <w:r>
              <w:rPr>
                <w:rFonts w:ascii="Arial" w:hAnsi="Arial" w:cs="Arial" w:eastAsia="Arial"/>
                <w:b/>
                <w:sz w:val="17"/>
              </w:rPr>
              <w:t>TC.47.02: Precio Negativo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edita un insumo,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un precio de -10,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cambio.</w:t>
            </w:r>
          </w:p>
        </w:tc>
      </w:tr>
    </w:tbl>
    <w:p>
      <w:pPr>
        <w:spacing w:before="0" w:after="0"/>
      </w:pPr>
      <w:r>
        <w:br w:type="page"/>
      </w:r>
    </w:p>
    <w:p>
      <w:pPr>
        <w:pStyle w:val="Heading4"/>
        <w:spacing w:before="0" w:after="0"/>
      </w:pPr>
      <w:bookmarkStart w:id="9093" w:name="_di047"/>
      <w:r>
        <w:rPr>
          <w:b w:val="0"/>
        </w:rPr>
        <w:t>Diseño de Interfaz</w:t>
      </w:r>
      <w:bookmarkEnd w:id="9093"/>
    </w:p>
    <w:p>
      <w:pPr>
        <w:spacing w:before="80" w:after="200"/>
        <w:jc w:val="center"/>
      </w:pPr>
      <w:r>
        <w:drawing>
          <wp:inline>
            <wp:extent cx="5760000" cy="3240000"/>
            <wp:docPr id="653" name="Picture 653"/>
            <wp:cNvGraphicFramePr>
              <a:graphicFrameLocks noChangeAspect="1"/>
            </wp:cNvGraphicFramePr>
            <a:graphic>
              <a:graphicData uri="http://schemas.openxmlformats.org/drawingml/2006/picture">
                <pic:pic>
                  <pic:nvPicPr>
                    <pic:cNvPr id="0" name="GP47_01.jpg"/>
                    <pic:cNvPicPr/>
                  </pic:nvPicPr>
                  <pic:blipFill>
                    <a:blip r:embed="rId344"/>
                    <a:stretch>
                      <a:fillRect/>
                    </a:stretch>
                  </pic:blipFill>
                  <pic:spPr>
                    <a:xfrm>
                      <a:off x="0" y="0"/>
                      <a:ext cx="5760000" cy="3240000"/>
                    </a:xfrm>
                    <a:prstGeom prst="rect"/>
                  </pic:spPr>
                </pic:pic>
              </a:graphicData>
            </a:graphic>
          </wp:inline>
        </w:drawing>
      </w:r>
    </w:p>
    <w:p>
      <w:pPr>
        <w:spacing w:before="80" w:after="200"/>
        <w:jc w:val="center"/>
      </w:pPr>
      <w:r>
        <w:drawing>
          <wp:inline>
            <wp:extent cx="3726000" cy="2956500"/>
            <wp:docPr id="654" name="Picture 654"/>
            <wp:cNvGraphicFramePr>
              <a:graphicFrameLocks noChangeAspect="1"/>
            </wp:cNvGraphicFramePr>
            <a:graphic>
              <a:graphicData uri="http://schemas.openxmlformats.org/drawingml/2006/picture">
                <pic:pic>
                  <pic:nvPicPr>
                    <pic:cNvPr id="0" name="GP47_02.jpg"/>
                    <pic:cNvPicPr/>
                  </pic:nvPicPr>
                  <pic:blipFill>
                    <a:blip r:embed="rId345"/>
                    <a:stretch>
                      <a:fillRect/>
                    </a:stretch>
                  </pic:blipFill>
                  <pic:spPr>
                    <a:xfrm>
                      <a:off x="0" y="0"/>
                      <a:ext cx="3726000" cy="2956500"/>
                    </a:xfrm>
                    <a:prstGeom prst="rect"/>
                  </pic:spPr>
                </pic:pic>
              </a:graphicData>
            </a:graphic>
          </wp:inline>
        </w:drawing>
      </w:r>
    </w:p>
    <w:p>
      <w:pPr>
        <w:spacing w:before="0" w:after="0"/>
      </w:pPr>
      <w:r>
        <w:br w:type="page"/>
      </w:r>
    </w:p>
    <w:p>
      <w:pPr>
        <w:pStyle w:val="Heading3"/>
        <w:spacing w:before="0" w:after="0"/>
      </w:pPr>
      <w:bookmarkStart w:id="9094" w:name="_gp048"/>
      <w:r>
        <w:rPr>
          <w:b w:val="0"/>
        </w:rPr>
        <w:t>GP - 48  /  Dar de Baja Lógica a Insumo</w:t>
      </w:r>
      <w:bookmarkEnd w:id="909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48 </w:t>
            </w:r>
            <w:r>
              <w:rPr>
                <w:rFonts w:ascii="Times New Roman" w:hAnsi="Times New Roman" w:cs="Times New Roman" w:eastAsia="Times New Roman"/>
                <w:b/>
                <w:color w:val="1155CC"/>
                <w:sz w:val="20"/>
                <w:u w:val="single"/>
              </w:rPr>
              <w:t>Dar de Baja Lógica a Insumo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dar de baja lógicamente un insumo para resguardar el histórico de movimientos asociados.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insumo activo debe poder desactivarse (baja lógica) con confirmación.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insumo dado de baja no debe aparecer en las operaciones nuevas.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Su histórico (movimientos y recetas) debe conservarse sin cambios.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la baja lógica (estado "Inactivo") mediante DELETE /api/insumos/{id} o la actualización de su estado.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Auditoría: </w:t>
            </w:r>
            <w:r>
              <w:rPr>
                <w:rFonts w:ascii="Arial" w:hAnsi="Arial" w:cs="Arial" w:eastAsia="Arial"/>
                <w:b w:val="0"/>
                <w:sz w:val="17"/>
              </w:rPr>
              <w:t>Guardar el cambio de estado en el historial de actividad.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Acción de Baja: </w:t>
            </w:r>
            <w:r>
              <w:rPr>
                <w:rFonts w:ascii="Arial" w:hAnsi="Arial" w:cs="Arial" w:eastAsia="Arial"/>
                <w:b w:val="0"/>
                <w:sz w:val="17"/>
              </w:rPr>
              <w:t>Permitir cambiar el estado del insumo a "Inactivo" con "¿estás seguro?" y modal de éxito.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Insumo: </w:t>
            </w:r>
            <w:r>
              <w:rPr>
                <w:rFonts w:ascii="Arial" w:hAnsi="Arial" w:cs="Arial" w:eastAsia="Arial"/>
                <w:b w:val="0"/>
                <w:sz w:val="17"/>
              </w:rPr>
              <w:t>columna estado (sin borrado físico).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TC.48.01: Baja Lógica de Insumo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insumo Contratapa A4 está activo,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da de baja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queda "Inactivo", no aparece en las operaciones nuevas y su histórico se conserva.</w:t>
            </w:r>
          </w:p>
          <w:p>
            <w:pPr>
              <w:spacing w:after="20" w:before="0"/>
              <w:ind w:left="539" w:hanging="255"/>
            </w:pPr>
            <w:r>
              <w:rPr>
                <w:rFonts w:ascii="Arial" w:hAnsi="Arial" w:cs="Arial" w:eastAsia="Arial"/>
                <w:b w:val="0"/>
                <w:sz w:val="16"/>
              </w:rPr>
              <w:t xml:space="preserve">●  </w:t>
            </w:r>
            <w:r>
              <w:rPr>
                <w:rFonts w:ascii="Arial" w:hAnsi="Arial" w:cs="Arial" w:eastAsia="Arial"/>
                <w:b/>
                <w:sz w:val="17"/>
              </w:rPr>
              <w:t>TC.48.02: Cancelación de la Baja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elige dar de baja el insumo Contratapa A4,</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presiona "Cancelar" en la confirmación,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registro sigue activo.</w:t>
            </w:r>
          </w:p>
        </w:tc>
      </w:tr>
    </w:tbl>
    <w:p>
      <w:pPr>
        <w:spacing w:before="0" w:after="0"/>
      </w:pPr>
      <w:r>
        <w:br w:type="page"/>
      </w:r>
    </w:p>
    <w:p>
      <w:pPr>
        <w:pStyle w:val="Heading4"/>
        <w:spacing w:before="0" w:after="0"/>
      </w:pPr>
      <w:bookmarkStart w:id="9095" w:name="_di048"/>
      <w:r>
        <w:rPr>
          <w:b w:val="0"/>
        </w:rPr>
        <w:t>Diseño de Interfaz</w:t>
      </w:r>
      <w:bookmarkEnd w:id="9095"/>
    </w:p>
    <w:p>
      <w:pPr>
        <w:spacing w:before="80" w:after="200"/>
        <w:jc w:val="center"/>
      </w:pPr>
      <w:r>
        <w:drawing>
          <wp:inline>
            <wp:extent cx="3726000" cy="2956500"/>
            <wp:docPr id="655" name="Picture 655"/>
            <wp:cNvGraphicFramePr>
              <a:graphicFrameLocks noChangeAspect="1"/>
            </wp:cNvGraphicFramePr>
            <a:graphic>
              <a:graphicData uri="http://schemas.openxmlformats.org/drawingml/2006/picture">
                <pic:pic>
                  <pic:nvPicPr>
                    <pic:cNvPr id="0" name="GP48_01.jpg"/>
                    <pic:cNvPicPr/>
                  </pic:nvPicPr>
                  <pic:blipFill>
                    <a:blip r:embed="rId346"/>
                    <a:stretch>
                      <a:fillRect/>
                    </a:stretch>
                  </pic:blipFill>
                  <pic:spPr>
                    <a:xfrm>
                      <a:off x="0" y="0"/>
                      <a:ext cx="3726000" cy="2956500"/>
                    </a:xfrm>
                    <a:prstGeom prst="rect"/>
                  </pic:spPr>
                </pic:pic>
              </a:graphicData>
            </a:graphic>
          </wp:inline>
        </w:drawing>
      </w:r>
    </w:p>
    <w:p>
      <w:pPr>
        <w:spacing w:before="0" w:after="0"/>
      </w:pPr>
      <w:r>
        <w:br w:type="page"/>
      </w:r>
    </w:p>
    <w:p>
      <w:pPr>
        <w:pStyle w:val="Heading3"/>
        <w:spacing w:before="0" w:after="0"/>
      </w:pPr>
      <w:bookmarkStart w:id="9096" w:name="_gp049"/>
      <w:r>
        <w:rPr>
          <w:b w:val="0"/>
        </w:rPr>
        <w:t>GP - 49  /  Reactivar Insumo</w:t>
      </w:r>
      <w:bookmarkEnd w:id="909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49 </w:t>
            </w:r>
            <w:r>
              <w:rPr>
                <w:rFonts w:ascii="Times New Roman" w:hAnsi="Times New Roman" w:cs="Times New Roman" w:eastAsia="Times New Roman"/>
                <w:b/>
                <w:color w:val="1155CC"/>
                <w:sz w:val="20"/>
                <w:u w:val="single"/>
              </w:rPr>
              <w:t>Reactivar Insumo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reactivar un insumo dado de baja para volver a usarlo sin perder su histórico.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permitir cambiar a "Activo" un insumo dado de baja.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insumo reactivado debe volver a estar disponible en las operaciones.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reactivación debe registrarse en el historial de actividad.</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Actualizar el estado mediante la modificación del insumo (PUT /api/insumos/{id}).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Auditoría: </w:t>
            </w:r>
            <w:r>
              <w:rPr>
                <w:rFonts w:ascii="Arial" w:hAnsi="Arial" w:cs="Arial" w:eastAsia="Arial"/>
                <w:b w:val="0"/>
                <w:sz w:val="17"/>
              </w:rPr>
              <w:t>Guardar el cambio de estado.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Filtro y Edición: </w:t>
            </w:r>
            <w:r>
              <w:rPr>
                <w:rFonts w:ascii="Arial" w:hAnsi="Arial" w:cs="Arial" w:eastAsia="Arial"/>
                <w:b w:val="0"/>
                <w:sz w:val="17"/>
              </w:rPr>
              <w:t>Ubicar el insumo con el filtro "Inactivo" y cambiar su estado a "Activo" con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Insumo: </w:t>
            </w:r>
            <w:r>
              <w:rPr>
                <w:rFonts w:ascii="Arial" w:hAnsi="Arial" w:cs="Arial" w:eastAsia="Arial"/>
                <w:b w:val="0"/>
                <w:sz w:val="17"/>
              </w:rPr>
              <w:t>columna estado.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TC.49.01: Reactivación de Insumo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insumo Contratapa A4 está "Inactivo",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cambia su estado a "Activo"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vuelve a estar disponible y conserva su histórico.</w:t>
            </w:r>
          </w:p>
          <w:p>
            <w:pPr>
              <w:spacing w:after="20" w:before="0"/>
              <w:ind w:left="539" w:hanging="255"/>
            </w:pPr>
            <w:r>
              <w:rPr>
                <w:rFonts w:ascii="Arial" w:hAnsi="Arial" w:cs="Arial" w:eastAsia="Arial"/>
                <w:b w:val="0"/>
                <w:sz w:val="16"/>
              </w:rPr>
              <w:t xml:space="preserve">●  </w:t>
            </w:r>
            <w:r>
              <w:rPr>
                <w:rFonts w:ascii="Arial" w:hAnsi="Arial" w:cs="Arial" w:eastAsia="Arial"/>
                <w:b/>
                <w:sz w:val="17"/>
              </w:rPr>
              <w:t>TC.49.02: Visibilidad Después de Reactivar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insumo Contratapa A4 fue reactivado,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busca en las operaciones nuevas,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insumo aparece disponible.</w:t>
            </w:r>
          </w:p>
        </w:tc>
      </w:tr>
    </w:tbl>
    <w:p>
      <w:pPr>
        <w:spacing w:before="0" w:after="0"/>
      </w:pPr>
      <w:r>
        <w:br w:type="page"/>
      </w:r>
    </w:p>
    <w:p>
      <w:pPr>
        <w:pStyle w:val="Heading4"/>
        <w:spacing w:before="0" w:after="0"/>
      </w:pPr>
      <w:bookmarkStart w:id="9097" w:name="_di049"/>
      <w:r>
        <w:rPr>
          <w:b w:val="0"/>
        </w:rPr>
        <w:t>Diseño de Interfaz</w:t>
      </w:r>
      <w:bookmarkEnd w:id="9097"/>
    </w:p>
    <w:p>
      <w:pPr>
        <w:spacing w:before="80" w:after="200"/>
        <w:jc w:val="center"/>
      </w:pPr>
      <w:r>
        <w:drawing>
          <wp:inline>
            <wp:extent cx="5760000" cy="3240000"/>
            <wp:docPr id="656" name="Picture 656"/>
            <wp:cNvGraphicFramePr>
              <a:graphicFrameLocks noChangeAspect="1"/>
            </wp:cNvGraphicFramePr>
            <a:graphic>
              <a:graphicData uri="http://schemas.openxmlformats.org/drawingml/2006/picture">
                <pic:pic>
                  <pic:nvPicPr>
                    <pic:cNvPr id="0" name="GP49_01.jpg"/>
                    <pic:cNvPicPr/>
                  </pic:nvPicPr>
                  <pic:blipFill>
                    <a:blip r:embed="rId347"/>
                    <a:stretch>
                      <a:fillRect/>
                    </a:stretch>
                  </pic:blipFill>
                  <pic:spPr>
                    <a:xfrm>
                      <a:off x="0" y="0"/>
                      <a:ext cx="5760000" cy="3240000"/>
                    </a:xfrm>
                    <a:prstGeom prst="rect"/>
                  </pic:spPr>
                </pic:pic>
              </a:graphicData>
            </a:graphic>
          </wp:inline>
        </w:drawing>
      </w:r>
    </w:p>
    <w:p>
      <w:pPr>
        <w:spacing w:before="80" w:after="200"/>
        <w:jc w:val="center"/>
      </w:pPr>
      <w:r>
        <w:drawing>
          <wp:inline>
            <wp:extent cx="3726000" cy="2956500"/>
            <wp:docPr id="657" name="Picture 657"/>
            <wp:cNvGraphicFramePr>
              <a:graphicFrameLocks noChangeAspect="1"/>
            </wp:cNvGraphicFramePr>
            <a:graphic>
              <a:graphicData uri="http://schemas.openxmlformats.org/drawingml/2006/picture">
                <pic:pic>
                  <pic:nvPicPr>
                    <pic:cNvPr id="0" name="GP49_02.jpg"/>
                    <pic:cNvPicPr/>
                  </pic:nvPicPr>
                  <pic:blipFill>
                    <a:blip r:embed="rId348"/>
                    <a:stretch>
                      <a:fillRect/>
                    </a:stretch>
                  </pic:blipFill>
                  <pic:spPr>
                    <a:xfrm>
                      <a:off x="0" y="0"/>
                      <a:ext cx="3726000" cy="2956500"/>
                    </a:xfrm>
                    <a:prstGeom prst="rect"/>
                  </pic:spPr>
                </pic:pic>
              </a:graphicData>
            </a:graphic>
          </wp:inline>
        </w:drawing>
      </w:r>
    </w:p>
    <w:p>
      <w:pPr>
        <w:spacing w:before="0" w:after="0"/>
      </w:pPr>
      <w:r>
        <w:br w:type="page"/>
      </w:r>
    </w:p>
    <w:p>
      <w:pPr>
        <w:pStyle w:val="Heading3"/>
        <w:spacing w:before="0" w:after="0"/>
      </w:pPr>
      <w:bookmarkStart w:id="9098" w:name="_gp050"/>
      <w:r>
        <w:rPr>
          <w:b w:val="0"/>
        </w:rPr>
        <w:t>GP - 50  /  Buscar Insumos</w:t>
      </w:r>
      <w:bookmarkEnd w:id="909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50 </w:t>
            </w:r>
            <w:r>
              <w:rPr>
                <w:rFonts w:ascii="Times New Roman" w:hAnsi="Times New Roman" w:cs="Times New Roman" w:eastAsia="Times New Roman"/>
                <w:b/>
                <w:color w:val="1155CC"/>
                <w:sz w:val="20"/>
                <w:u w:val="single"/>
              </w:rPr>
              <w:t>Buscar Insumos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buscar insumos por nombre y filtrarlos por estado para ubicar rápidamente uno en particular.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listado de insumos debe tener una búsqueda por nombre.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listado debe permitir filtrar por estado.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búsqueda debe actualizar los resultados a medida que se escribe.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Listado: </w:t>
            </w:r>
            <w:r>
              <w:rPr>
                <w:rFonts w:ascii="Arial" w:hAnsi="Arial" w:cs="Arial" w:eastAsia="Arial"/>
                <w:b w:val="0"/>
                <w:sz w:val="17"/>
              </w:rPr>
              <w:t>Exponer el listado completo de insumos con su estado.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Agregar Búsqueda y Filtros: </w:t>
            </w:r>
            <w:r>
              <w:rPr>
                <w:rFonts w:ascii="Arial" w:hAnsi="Arial" w:cs="Arial" w:eastAsia="Arial"/>
                <w:b w:val="0"/>
                <w:sz w:val="17"/>
              </w:rPr>
              <w:t>Campo de búsqueda y selectores de estado sobre la tabla.</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Ordenar Columnas: </w:t>
            </w:r>
            <w:r>
              <w:rPr>
                <w:rFonts w:ascii="Arial" w:hAnsi="Arial" w:cs="Arial" w:eastAsia="Arial"/>
                <w:b w:val="0"/>
                <w:sz w:val="17"/>
              </w:rPr>
              <w:t>Permitir ordenar por las columnas principales.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Insumo: </w:t>
            </w:r>
            <w:r>
              <w:rPr>
                <w:rFonts w:ascii="Arial" w:hAnsi="Arial" w:cs="Arial" w:eastAsia="Arial"/>
                <w:b w:val="0"/>
                <w:sz w:val="17"/>
              </w:rPr>
              <w:t>índices sobre las columnas de búsqueda.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TC.50.01: Búsqueda por Texto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varios insumos cargados,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escribe "Papel" en el buscador,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tabla muestra solo los insumos que coinciden.</w:t>
            </w:r>
          </w:p>
          <w:p>
            <w:pPr>
              <w:spacing w:after="20" w:before="0"/>
              <w:ind w:left="539" w:hanging="255"/>
            </w:pPr>
            <w:r>
              <w:rPr>
                <w:rFonts w:ascii="Arial" w:hAnsi="Arial" w:cs="Arial" w:eastAsia="Arial"/>
                <w:b w:val="0"/>
                <w:sz w:val="16"/>
              </w:rPr>
              <w:t xml:space="preserve">●  </w:t>
            </w:r>
            <w:r>
              <w:rPr>
                <w:rFonts w:ascii="Arial" w:hAnsi="Arial" w:cs="Arial" w:eastAsia="Arial"/>
                <w:b/>
                <w:sz w:val="17"/>
              </w:rPr>
              <w:t>TC.50.02: Filtro por Estado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insumos activos e inactivos,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filtra por "Inactivo",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muestran solo los insumos dados de baja.</w:t>
            </w:r>
          </w:p>
        </w:tc>
      </w:tr>
    </w:tbl>
    <w:p>
      <w:pPr>
        <w:spacing w:before="0" w:after="0"/>
      </w:pPr>
      <w:r>
        <w:br w:type="page"/>
      </w:r>
    </w:p>
    <w:p>
      <w:pPr>
        <w:pStyle w:val="Heading4"/>
        <w:spacing w:before="0" w:after="0"/>
      </w:pPr>
      <w:bookmarkStart w:id="9099" w:name="_di050"/>
      <w:r>
        <w:rPr>
          <w:b w:val="0"/>
        </w:rPr>
        <w:t>Diseño de Interfaz</w:t>
      </w:r>
      <w:bookmarkEnd w:id="9099"/>
    </w:p>
    <w:p>
      <w:pPr>
        <w:spacing w:before="80" w:after="200"/>
        <w:jc w:val="center"/>
      </w:pPr>
      <w:r>
        <w:drawing>
          <wp:inline>
            <wp:extent cx="5760000" cy="3240000"/>
            <wp:docPr id="658" name="Picture 658"/>
            <wp:cNvGraphicFramePr>
              <a:graphicFrameLocks noChangeAspect="1"/>
            </wp:cNvGraphicFramePr>
            <a:graphic>
              <a:graphicData uri="http://schemas.openxmlformats.org/drawingml/2006/picture">
                <pic:pic>
                  <pic:nvPicPr>
                    <pic:cNvPr id="0" name="GP50_01.jpg"/>
                    <pic:cNvPicPr/>
                  </pic:nvPicPr>
                  <pic:blipFill>
                    <a:blip r:embed="rId349"/>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00" w:name="_gp051"/>
      <w:r>
        <w:rPr>
          <w:b w:val="0"/>
        </w:rPr>
        <w:t>GP - 51  /  Consultar Panel Principal</w:t>
      </w:r>
      <w:bookmarkEnd w:id="910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51 </w:t>
            </w:r>
            <w:r>
              <w:rPr>
                <w:rFonts w:ascii="Times New Roman" w:hAnsi="Times New Roman" w:cs="Times New Roman" w:eastAsia="Times New Roman"/>
                <w:b/>
                <w:color w:val="1155CC"/>
                <w:sz w:val="20"/>
                <w:u w:val="single"/>
              </w:rPr>
              <w:t>Consultar Panel Principal</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Usuario, quiero ver en el panel principal los pedidos pendientes, el estado de la caja y los insumos con falta de stock para tener el día bajo control de un vistazo.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panel principal debe mostrar los pedidos pendientes con su fecha de entrega y estado.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mostrar las notificaciones del estado de la caja (abierta/cerrada, ingresos, egresos, monto inicial).</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mostrar los insumos por debajo del stock mínimo y la venta rápida.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La información se actualiza sola, sin recargar la página.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Endpoints API: </w:t>
            </w:r>
            <w:r>
              <w:rPr>
                <w:rFonts w:ascii="Arial" w:hAnsi="Arial" w:cs="Arial" w:eastAsia="Arial"/>
                <w:b w:val="0"/>
                <w:sz w:val="17"/>
              </w:rPr>
              <w:t>Usar GET /api/pedidos/activos/resumen, GET /api/turnos/estado-caja y GET /api/insumos/bajo-stock.</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Vista "Panel principal": </w:t>
            </w:r>
            <w:r>
              <w:rPr>
                <w:rFonts w:ascii="Arial" w:hAnsi="Arial" w:cs="Arial" w:eastAsia="Arial"/>
                <w:b w:val="0"/>
                <w:sz w:val="17"/>
              </w:rPr>
              <w:t>Tarjetas de Pedidos Pendientes, Notificaciones - Estado de Caja (carrusel) y Falta de Stock.</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Refresco Automático: </w:t>
            </w:r>
            <w:r>
              <w:rPr>
                <w:rFonts w:ascii="Arial" w:hAnsi="Arial" w:cs="Arial" w:eastAsia="Arial"/>
                <w:b w:val="0"/>
                <w:sz w:val="17"/>
              </w:rPr>
              <w:t>Actualizar las tarjetas periódicamente.</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Consultas sobre Pedido, Turno, movimientos_caja e Insumo.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TC.51.01: Panel con Caja Abierta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caja tiene un turno abierto,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entra al panel principal,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la caja "Abierta" con sus ingresos y egresos.</w:t>
            </w:r>
          </w:p>
          <w:p>
            <w:pPr>
              <w:spacing w:after="20" w:before="0"/>
              <w:ind w:left="539" w:hanging="255"/>
            </w:pPr>
            <w:r>
              <w:rPr>
                <w:rFonts w:ascii="Arial" w:hAnsi="Arial" w:cs="Arial" w:eastAsia="Arial"/>
                <w:b w:val="0"/>
                <w:sz w:val="16"/>
              </w:rPr>
              <w:t xml:space="preserve">●  </w:t>
            </w:r>
            <w:r>
              <w:rPr>
                <w:rFonts w:ascii="Arial" w:hAnsi="Arial" w:cs="Arial" w:eastAsia="Arial"/>
                <w:b/>
                <w:sz w:val="17"/>
              </w:rPr>
              <w:t>TC.51.02: Alerta de Stock en el Panel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papel A3 está por debajo del mínimo,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el panel,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papel A3 aparece en "Falta de Stock".</w:t>
            </w:r>
          </w:p>
        </w:tc>
      </w:tr>
    </w:tbl>
    <w:p>
      <w:pPr>
        <w:spacing w:before="0" w:after="0"/>
      </w:pPr>
      <w:r>
        <w:br w:type="page"/>
      </w:r>
    </w:p>
    <w:p>
      <w:pPr>
        <w:pStyle w:val="Heading4"/>
        <w:spacing w:before="0" w:after="0"/>
      </w:pPr>
      <w:bookmarkStart w:id="9101" w:name="_di051"/>
      <w:r>
        <w:rPr>
          <w:b w:val="0"/>
        </w:rPr>
        <w:t>Diseño de Interfaz</w:t>
      </w:r>
      <w:bookmarkEnd w:id="9101"/>
    </w:p>
    <w:p>
      <w:pPr>
        <w:spacing w:before="80" w:after="200"/>
        <w:jc w:val="center"/>
      </w:pPr>
      <w:r>
        <w:drawing>
          <wp:inline>
            <wp:extent cx="5760000" cy="3240000"/>
            <wp:docPr id="659" name="Picture 659"/>
            <wp:cNvGraphicFramePr>
              <a:graphicFrameLocks noChangeAspect="1"/>
            </wp:cNvGraphicFramePr>
            <a:graphic>
              <a:graphicData uri="http://schemas.openxmlformats.org/drawingml/2006/picture">
                <pic:pic>
                  <pic:nvPicPr>
                    <pic:cNvPr id="0" name="GP51_01.jpg"/>
                    <pic:cNvPicPr/>
                  </pic:nvPicPr>
                  <pic:blipFill>
                    <a:blip r:embed="rId350"/>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02" w:name="_gp052"/>
      <w:r>
        <w:rPr>
          <w:b w:val="0"/>
        </w:rPr>
        <w:t>GP - 52  /  Registrar Venta Rápida</w:t>
      </w:r>
      <w:bookmarkEnd w:id="910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52 </w:t>
            </w:r>
            <w:r>
              <w:rPr>
                <w:rFonts w:ascii="Times New Roman" w:hAnsi="Times New Roman" w:cs="Times New Roman" w:eastAsia="Times New Roman"/>
                <w:b/>
                <w:color w:val="1155CC"/>
                <w:sz w:val="20"/>
                <w:u w:val="single"/>
              </w:rPr>
              <w:t>Registrar Venta Rápida</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registrar una venta rápida a "Consumidor Final" sin cargar datos personales para agilizar la atención en momentos de alta demanda.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venta rápida debe permitir buscar productos, indicar cantidades y ver el total.</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cobro debe registrarse a "Consumidor Final" sin pedir datos personales.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cobrar, se debe registrar el ingreso en la caja y descontar el stock.</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Requiere caja abierta. El cobro se elige en el modal "Método de Pago" con montos sugeridos (Exacto y redondeos).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Crear el pedido de venta rápida con POST /api/pedidos (estado VENTA_RAPIDA, cliente Consumidor Final).</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Caja y Stock: </w:t>
            </w:r>
            <w:r>
              <w:rPr>
                <w:rFonts w:ascii="Arial" w:hAnsi="Arial" w:cs="Arial" w:eastAsia="Arial"/>
                <w:b w:val="0"/>
                <w:sz w:val="17"/>
              </w:rPr>
              <w:t>Crear el ingreso en movimientos_caja y descontar stock según receta.</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Gestión de Errores: </w:t>
            </w:r>
            <w:r>
              <w:rPr>
                <w:rFonts w:ascii="Arial" w:hAnsi="Arial" w:cs="Arial" w:eastAsia="Arial"/>
                <w:b w:val="0"/>
                <w:sz w:val="17"/>
              </w:rPr>
              <w:t>Rechazar si no hay caja abierta.</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Sección "Venta Rápida" en el panel: </w:t>
            </w:r>
            <w:r>
              <w:rPr>
                <w:rFonts w:ascii="Arial" w:hAnsi="Arial" w:cs="Arial" w:eastAsia="Arial"/>
                <w:b w:val="0"/>
                <w:sz w:val="17"/>
              </w:rPr>
              <w:t>Buscador, cantidad, lista de productos y totales.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"Método de Pago": </w:t>
            </w:r>
            <w:r>
              <w:rPr>
                <w:rFonts w:ascii="Arial" w:hAnsi="Arial" w:cs="Arial" w:eastAsia="Arial"/>
                <w:b w:val="0"/>
                <w:sz w:val="17"/>
              </w:rPr>
              <w:t>Tipo de pago, monto recibido, vuelto y "Procesar Cobro".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Mensajes de Confirmación: </w:t>
            </w:r>
            <w:r>
              <w:rPr>
                <w:rFonts w:ascii="Arial" w:hAnsi="Arial" w:cs="Arial" w:eastAsia="Arial"/>
                <w:b w:val="0"/>
                <w:sz w:val="17"/>
              </w:rPr>
              <w:t>Modal de venta registrada y tickets.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DetallePedido, movimientos_caja y producto/Insumo.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TC.52.01: Venta Rápida Exitosa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caja está abierta,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agrega 30 fotocopias, elige Efectivo con $3.000 y procesa el cobro,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registra la venta, el ingreso en caja y el stock se descuenta.</w:t>
            </w:r>
          </w:p>
          <w:p>
            <w:pPr>
              <w:spacing w:after="20" w:before="0"/>
              <w:ind w:left="539" w:hanging="255"/>
            </w:pPr>
            <w:r>
              <w:rPr>
                <w:rFonts w:ascii="Arial" w:hAnsi="Arial" w:cs="Arial" w:eastAsia="Arial"/>
                <w:b w:val="0"/>
                <w:sz w:val="16"/>
              </w:rPr>
              <w:t xml:space="preserve">●  </w:t>
            </w:r>
            <w:r>
              <w:rPr>
                <w:rFonts w:ascii="Arial" w:hAnsi="Arial" w:cs="Arial" w:eastAsia="Arial"/>
                <w:b/>
                <w:sz w:val="17"/>
              </w:rPr>
              <w:t>TC.52.02: Venta sin Caja Abierta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caja está cerrada,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intenta cobrar una venta rápida,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la operación: "La Caja No está Abierta".</w:t>
            </w:r>
          </w:p>
        </w:tc>
      </w:tr>
    </w:tbl>
    <w:p>
      <w:pPr>
        <w:spacing w:before="0" w:after="0"/>
      </w:pPr>
      <w:r>
        <w:br w:type="page"/>
      </w:r>
    </w:p>
    <w:p>
      <w:pPr>
        <w:pStyle w:val="Heading4"/>
        <w:spacing w:before="0" w:after="0"/>
      </w:pPr>
      <w:bookmarkStart w:id="9103" w:name="_di052"/>
      <w:r>
        <w:rPr>
          <w:b w:val="0"/>
        </w:rPr>
        <w:t>Diseño de Interfaz</w:t>
      </w:r>
      <w:bookmarkEnd w:id="9103"/>
    </w:p>
    <w:p>
      <w:pPr>
        <w:spacing w:before="80" w:after="200"/>
        <w:jc w:val="center"/>
      </w:pPr>
      <w:r>
        <w:drawing>
          <wp:inline>
            <wp:extent cx="5760000" cy="3240000"/>
            <wp:docPr id="660" name="Picture 660"/>
            <wp:cNvGraphicFramePr>
              <a:graphicFrameLocks noChangeAspect="1"/>
            </wp:cNvGraphicFramePr>
            <a:graphic>
              <a:graphicData uri="http://schemas.openxmlformats.org/drawingml/2006/picture">
                <pic:pic>
                  <pic:nvPicPr>
                    <pic:cNvPr id="0" name="GP52_01.jpg"/>
                    <pic:cNvPicPr/>
                  </pic:nvPicPr>
                  <pic:blipFill>
                    <a:blip r:embed="rId351"/>
                    <a:stretch>
                      <a:fillRect/>
                    </a:stretch>
                  </pic:blipFill>
                  <pic:spPr>
                    <a:xfrm>
                      <a:off x="0" y="0"/>
                      <a:ext cx="5760000" cy="3240000"/>
                    </a:xfrm>
                    <a:prstGeom prst="rect"/>
                  </pic:spPr>
                </pic:pic>
              </a:graphicData>
            </a:graphic>
          </wp:inline>
        </w:drawing>
      </w:r>
    </w:p>
    <w:p>
      <w:pPr>
        <w:spacing w:before="80" w:after="200"/>
        <w:jc w:val="center"/>
      </w:pPr>
      <w:r>
        <w:drawing>
          <wp:inline>
            <wp:extent cx="2106000" cy="2340000"/>
            <wp:docPr id="661" name="Picture 661"/>
            <wp:cNvGraphicFramePr>
              <a:graphicFrameLocks noChangeAspect="1"/>
            </wp:cNvGraphicFramePr>
            <a:graphic>
              <a:graphicData uri="http://schemas.openxmlformats.org/drawingml/2006/picture">
                <pic:pic>
                  <pic:nvPicPr>
                    <pic:cNvPr id="0" name="GP52_02.jpg"/>
                    <pic:cNvPicPr/>
                  </pic:nvPicPr>
                  <pic:blipFill>
                    <a:blip r:embed="rId352"/>
                    <a:stretch>
                      <a:fillRect/>
                    </a:stretch>
                  </pic:blipFill>
                  <pic:spPr>
                    <a:xfrm>
                      <a:off x="0" y="0"/>
                      <a:ext cx="2106000" cy="2340000"/>
                    </a:xfrm>
                    <a:prstGeom prst="rect"/>
                  </pic:spPr>
                </pic:pic>
              </a:graphicData>
            </a:graphic>
          </wp:inline>
        </w:drawing>
      </w:r>
    </w:p>
    <w:p>
      <w:pPr>
        <w:spacing w:before="80" w:after="200"/>
        <w:jc w:val="center"/>
      </w:pPr>
      <w:r>
        <w:drawing>
          <wp:inline>
            <wp:extent cx="1476000" cy="1732500"/>
            <wp:docPr id="662" name="Picture 662"/>
            <wp:cNvGraphicFramePr>
              <a:graphicFrameLocks noChangeAspect="1"/>
            </wp:cNvGraphicFramePr>
            <a:graphic>
              <a:graphicData uri="http://schemas.openxmlformats.org/drawingml/2006/picture">
                <pic:pic>
                  <pic:nvPicPr>
                    <pic:cNvPr id="0" name="GP52_03.jpg"/>
                    <pic:cNvPicPr/>
                  </pic:nvPicPr>
                  <pic:blipFill>
                    <a:blip r:embed="rId353"/>
                    <a:stretch>
                      <a:fillRect/>
                    </a:stretch>
                  </pic:blipFill>
                  <pic:spPr>
                    <a:xfrm>
                      <a:off x="0" y="0"/>
                      <a:ext cx="1476000" cy="1732500"/>
                    </a:xfrm>
                    <a:prstGeom prst="rect"/>
                  </pic:spPr>
                </pic:pic>
              </a:graphicData>
            </a:graphic>
          </wp:inline>
        </w:drawing>
      </w:r>
    </w:p>
    <w:p>
      <w:pPr>
        <w:spacing w:before="0" w:after="0"/>
      </w:pPr>
      <w:r>
        <w:br w:type="page"/>
      </w:r>
    </w:p>
    <w:p>
      <w:pPr>
        <w:pStyle w:val="Heading3"/>
        <w:spacing w:before="0" w:after="0"/>
      </w:pPr>
      <w:bookmarkStart w:id="9104" w:name="_gp053"/>
      <w:r>
        <w:rPr>
          <w:b w:val="0"/>
        </w:rPr>
        <w:t>GP - 53  /  Operar la Venta Rápida con el Teclado</w:t>
      </w:r>
      <w:bookmarkEnd w:id="910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53 </w:t>
            </w:r>
            <w:r>
              <w:rPr>
                <w:rFonts w:ascii="Times New Roman" w:hAnsi="Times New Roman" w:cs="Times New Roman" w:eastAsia="Times New Roman"/>
                <w:b/>
                <w:color w:val="1155CC"/>
                <w:sz w:val="20"/>
                <w:u w:val="single"/>
              </w:rPr>
              <w:t>Operar la Venta Rápida con el Teclado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agregar productos con Enter, cobrar con F2 y cancelar con Esc para atender más rápido sin usar el mouse.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En la venta rápida, Enter debe elegir el producto sugerido y agregarlo a la lista.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F2 debe abrir el cobro.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Esc debe ofrecer cancelar la venta en curso.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Los atajos se muestran en pantalla debajo del buscador.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backend.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Capturar Teclas: </w:t>
            </w:r>
            <w:r>
              <w:rPr>
                <w:rFonts w:ascii="Arial" w:hAnsi="Arial" w:cs="Arial" w:eastAsia="Arial"/>
                <w:b w:val="0"/>
                <w:sz w:val="17"/>
              </w:rPr>
              <w:t>Manejar Enter, F2 y Esc en la vista de venta rápida.</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Mostrar Ayuda: </w:t>
            </w:r>
            <w:r>
              <w:rPr>
                <w:rFonts w:ascii="Arial" w:hAnsi="Arial" w:cs="Arial" w:eastAsia="Arial"/>
                <w:b w:val="0"/>
                <w:sz w:val="17"/>
              </w:rPr>
              <w:t>Indicadores visuales de los atajos.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TC.53.01: Agregar con Enter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escribió "Fotocop" en el buscador,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presiona Enter, escribe 30 y presiona Enter,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producto se agrega a la lista con cantidad 30.</w:t>
            </w:r>
          </w:p>
          <w:p>
            <w:pPr>
              <w:spacing w:after="20" w:before="0"/>
              <w:ind w:left="539" w:hanging="255"/>
            </w:pPr>
            <w:r>
              <w:rPr>
                <w:rFonts w:ascii="Arial" w:hAnsi="Arial" w:cs="Arial" w:eastAsia="Arial"/>
                <w:b w:val="0"/>
                <w:sz w:val="16"/>
              </w:rPr>
              <w:t xml:space="preserve">●  </w:t>
            </w:r>
            <w:r>
              <w:rPr>
                <w:rFonts w:ascii="Arial" w:hAnsi="Arial" w:cs="Arial" w:eastAsia="Arial"/>
                <w:b/>
                <w:sz w:val="17"/>
              </w:rPr>
              <w:t>TC.53.02: Cobrar con F2</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productos en la lista,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presiona F2,</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abre el modal de método de pago.</w:t>
            </w:r>
          </w:p>
        </w:tc>
      </w:tr>
    </w:tbl>
    <w:p>
      <w:pPr>
        <w:spacing w:before="0" w:after="0"/>
      </w:pPr>
      <w:r>
        <w:br w:type="page"/>
      </w:r>
    </w:p>
    <w:p>
      <w:pPr>
        <w:pStyle w:val="Heading4"/>
        <w:spacing w:before="0" w:after="0"/>
      </w:pPr>
      <w:bookmarkStart w:id="9105" w:name="_di053"/>
      <w:r>
        <w:rPr>
          <w:b w:val="0"/>
        </w:rPr>
        <w:t>Diseño de Interfaz</w:t>
      </w:r>
      <w:bookmarkEnd w:id="9105"/>
    </w:p>
    <w:p>
      <w:pPr>
        <w:spacing w:before="80" w:after="200"/>
        <w:jc w:val="center"/>
      </w:pPr>
      <w:r>
        <w:drawing>
          <wp:inline>
            <wp:extent cx="5760000" cy="3240000"/>
            <wp:docPr id="663" name="Picture 663"/>
            <wp:cNvGraphicFramePr>
              <a:graphicFrameLocks noChangeAspect="1"/>
            </wp:cNvGraphicFramePr>
            <a:graphic>
              <a:graphicData uri="http://schemas.openxmlformats.org/drawingml/2006/picture">
                <pic:pic>
                  <pic:nvPicPr>
                    <pic:cNvPr id="0" name="GP53_01.jpg"/>
                    <pic:cNvPicPr/>
                  </pic:nvPicPr>
                  <pic:blipFill>
                    <a:blip r:embed="rId354"/>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06" w:name="_gp054"/>
      <w:r>
        <w:rPr>
          <w:b w:val="0"/>
        </w:rPr>
        <w:t>GP - 54  /  Cancelar Venta en Curso</w:t>
      </w:r>
      <w:bookmarkEnd w:id="910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54 </w:t>
            </w:r>
            <w:r>
              <w:rPr>
                <w:rFonts w:ascii="Times New Roman" w:hAnsi="Times New Roman" w:cs="Times New Roman" w:eastAsia="Times New Roman"/>
                <w:b/>
                <w:color w:val="1155CC"/>
                <w:sz w:val="20"/>
                <w:u w:val="single"/>
              </w:rPr>
              <w:t>Cancelar Venta en Curso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cancelar una venta rápida antes de cobrarla, confirmando la acción, para descartar una carga equivocada.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venta rápida debe tener la opción "Cancelar".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pedir confirmación antes de descartar la venta.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confirmar, la lista y los totales deben vaciarse sin registrar nada.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Sin cambios de backend: </w:t>
            </w:r>
            <w:r>
              <w:rPr>
                <w:rFonts w:ascii="Arial" w:hAnsi="Arial" w:cs="Arial" w:eastAsia="Arial"/>
                <w:b w:val="0"/>
                <w:sz w:val="17"/>
              </w:rPr>
              <w:t>la venta solo se registra al cobrar.</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Botón "Cancelar" y atajo Esc: </w:t>
            </w:r>
            <w:r>
              <w:rPr>
                <w:rFonts w:ascii="Arial" w:hAnsi="Arial" w:cs="Arial" w:eastAsia="Arial"/>
                <w:b w:val="0"/>
                <w:sz w:val="17"/>
              </w:rPr>
              <w:t>Modal "¿Cancelar venta?" con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TC.54.01: Cancelación de Venta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cargó productos por error,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presiona "Cancelar"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lista queda vacía y no se registra ningún movimiento.</w:t>
            </w:r>
          </w:p>
          <w:p>
            <w:pPr>
              <w:spacing w:after="20" w:before="0"/>
              <w:ind w:left="539" w:hanging="255"/>
            </w:pPr>
            <w:r>
              <w:rPr>
                <w:rFonts w:ascii="Arial" w:hAnsi="Arial" w:cs="Arial" w:eastAsia="Arial"/>
                <w:b w:val="0"/>
                <w:sz w:val="16"/>
              </w:rPr>
              <w:t xml:space="preserve">●  </w:t>
            </w:r>
            <w:r>
              <w:rPr>
                <w:rFonts w:ascii="Arial" w:hAnsi="Arial" w:cs="Arial" w:eastAsia="Arial"/>
                <w:b/>
                <w:sz w:val="17"/>
              </w:rPr>
              <w:t>TC.54.02: Arrepentimiento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presionó Esc,</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elige no cancelar,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venta sigue con sus productos.</w:t>
            </w:r>
          </w:p>
        </w:tc>
      </w:tr>
    </w:tbl>
    <w:p>
      <w:pPr>
        <w:spacing w:before="0" w:after="0"/>
      </w:pPr>
      <w:r>
        <w:br w:type="page"/>
      </w:r>
    </w:p>
    <w:p>
      <w:pPr>
        <w:pStyle w:val="Heading4"/>
        <w:spacing w:before="0" w:after="0"/>
      </w:pPr>
      <w:bookmarkStart w:id="9107" w:name="_di054"/>
      <w:r>
        <w:rPr>
          <w:b w:val="0"/>
        </w:rPr>
        <w:t>Diseño de Interfaz</w:t>
      </w:r>
      <w:bookmarkEnd w:id="9107"/>
    </w:p>
    <w:p>
      <w:pPr>
        <w:spacing w:before="80" w:after="200"/>
        <w:jc w:val="center"/>
      </w:pPr>
      <w:r>
        <w:drawing>
          <wp:inline>
            <wp:extent cx="5760000" cy="3240000"/>
            <wp:docPr id="664" name="Picture 664"/>
            <wp:cNvGraphicFramePr>
              <a:graphicFrameLocks noChangeAspect="1"/>
            </wp:cNvGraphicFramePr>
            <a:graphic>
              <a:graphicData uri="http://schemas.openxmlformats.org/drawingml/2006/picture">
                <pic:pic>
                  <pic:nvPicPr>
                    <pic:cNvPr id="0" name="GP54_01.jpg"/>
                    <pic:cNvPicPr/>
                  </pic:nvPicPr>
                  <pic:blipFill>
                    <a:blip r:embed="rId355"/>
                    <a:stretch>
                      <a:fillRect/>
                    </a:stretch>
                  </pic:blipFill>
                  <pic:spPr>
                    <a:xfrm>
                      <a:off x="0" y="0"/>
                      <a:ext cx="5760000" cy="3240000"/>
                    </a:xfrm>
                    <a:prstGeom prst="rect"/>
                  </pic:spPr>
                </pic:pic>
              </a:graphicData>
            </a:graphic>
          </wp:inline>
        </w:drawing>
      </w:r>
    </w:p>
    <w:p>
      <w:pPr>
        <w:spacing w:before="80" w:after="200"/>
        <w:jc w:val="center"/>
      </w:pPr>
      <w:r>
        <w:drawing>
          <wp:inline>
            <wp:extent cx="1476000" cy="1282500"/>
            <wp:docPr id="665" name="Picture 665"/>
            <wp:cNvGraphicFramePr>
              <a:graphicFrameLocks noChangeAspect="1"/>
            </wp:cNvGraphicFramePr>
            <a:graphic>
              <a:graphicData uri="http://schemas.openxmlformats.org/drawingml/2006/picture">
                <pic:pic>
                  <pic:nvPicPr>
                    <pic:cNvPr id="0" name="GP54_02.jpg"/>
                    <pic:cNvPicPr/>
                  </pic:nvPicPr>
                  <pic:blipFill>
                    <a:blip r:embed="rId356"/>
                    <a:stretch>
                      <a:fillRect/>
                    </a:stretch>
                  </pic:blipFill>
                  <pic:spPr>
                    <a:xfrm>
                      <a:off x="0" y="0"/>
                      <a:ext cx="1476000" cy="1282500"/>
                    </a:xfrm>
                    <a:prstGeom prst="rect"/>
                  </pic:spPr>
                </pic:pic>
              </a:graphicData>
            </a:graphic>
          </wp:inline>
        </w:drawing>
      </w:r>
    </w:p>
    <w:p>
      <w:pPr>
        <w:spacing w:before="0" w:after="0"/>
      </w:pPr>
      <w:r>
        <w:br w:type="page"/>
      </w:r>
    </w:p>
    <w:p>
      <w:pPr>
        <w:pStyle w:val="Heading3"/>
        <w:spacing w:before="0" w:after="0"/>
      </w:pPr>
      <w:bookmarkStart w:id="9108" w:name="_gp055"/>
      <w:r>
        <w:rPr>
          <w:b w:val="0"/>
        </w:rPr>
        <w:t>GP - 55  /  Aplicar Categoría de Descuento</w:t>
      </w:r>
      <w:bookmarkEnd w:id="910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55 </w:t>
            </w:r>
            <w:r>
              <w:rPr>
                <w:rFonts w:ascii="Times New Roman" w:hAnsi="Times New Roman" w:cs="Times New Roman" w:eastAsia="Times New Roman"/>
                <w:b/>
                <w:color w:val="1155CC"/>
                <w:sz w:val="20"/>
                <w:u w:val="single"/>
              </w:rPr>
              <w:t>Aplicar Categoría de Descuento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elegir la categoría del cliente al armar una venta o un pedido para que el sistema aplique su descuento automáticamente.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venta y el pedido deben ofrecer un selector "Categoría de Cliente / Descuento".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elegir una categoría, el sistema debe aplicar su porcentaje sobre el subtotal.</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total debe mostrar el descuento aplicado.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Calcular Total: </w:t>
            </w:r>
            <w:r>
              <w:rPr>
                <w:rFonts w:ascii="Arial" w:hAnsi="Arial" w:cs="Arial" w:eastAsia="Arial"/>
                <w:b w:val="0"/>
                <w:sz w:val="17"/>
              </w:rPr>
              <w:t>Recalcular el monto total del pedido con el descuento de la categoría al guardar.</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Selector de Categoría: </w:t>
            </w:r>
            <w:r>
              <w:rPr>
                <w:rFonts w:ascii="Arial" w:hAnsi="Arial" w:cs="Arial" w:eastAsia="Arial"/>
                <w:b w:val="0"/>
                <w:sz w:val="17"/>
              </w:rPr>
              <w:t>Mostrar "¡10% OFF APLICADO!" y el detalle del descuento en los totales.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CategoriaCliente: </w:t>
            </w:r>
            <w:r>
              <w:rPr>
                <w:rFonts w:ascii="Arial" w:hAnsi="Arial" w:cs="Arial" w:eastAsia="Arial"/>
                <w:b w:val="0"/>
                <w:sz w:val="17"/>
              </w:rPr>
              <w:t>descuento_automatico.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TC.55.01: Descuento de Estudiante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subtotal es $4.200,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elige "Estudiante — 10%",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total pasa a $3.780 y se muestra el descuento aplicado.</w:t>
            </w:r>
          </w:p>
          <w:p>
            <w:pPr>
              <w:spacing w:after="20" w:before="0"/>
              <w:ind w:left="539" w:hanging="255"/>
            </w:pPr>
            <w:r>
              <w:rPr>
                <w:rFonts w:ascii="Arial" w:hAnsi="Arial" w:cs="Arial" w:eastAsia="Arial"/>
                <w:b w:val="0"/>
                <w:sz w:val="16"/>
              </w:rPr>
              <w:t xml:space="preserve">●  </w:t>
            </w:r>
            <w:r>
              <w:rPr>
                <w:rFonts w:ascii="Arial" w:hAnsi="Arial" w:cs="Arial" w:eastAsia="Arial"/>
                <w:b/>
                <w:sz w:val="17"/>
              </w:rPr>
              <w:t>TC.55.02: Sin Categoría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no elige categoría,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revisa el total,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no se aplica descuento.</w:t>
            </w:r>
          </w:p>
        </w:tc>
      </w:tr>
    </w:tbl>
    <w:p>
      <w:pPr>
        <w:spacing w:before="0" w:after="0"/>
      </w:pPr>
      <w:r>
        <w:br w:type="page"/>
      </w:r>
    </w:p>
    <w:p>
      <w:pPr>
        <w:pStyle w:val="Heading4"/>
        <w:spacing w:before="0" w:after="0"/>
      </w:pPr>
      <w:bookmarkStart w:id="9109" w:name="_di055"/>
      <w:r>
        <w:rPr>
          <w:b w:val="0"/>
        </w:rPr>
        <w:t>Diseño de Interfaz</w:t>
      </w:r>
      <w:bookmarkEnd w:id="9109"/>
    </w:p>
    <w:p>
      <w:pPr>
        <w:spacing w:before="80" w:after="200"/>
        <w:jc w:val="center"/>
      </w:pPr>
      <w:r>
        <w:drawing>
          <wp:inline>
            <wp:extent cx="5760000" cy="3240000"/>
            <wp:docPr id="666" name="Picture 666"/>
            <wp:cNvGraphicFramePr>
              <a:graphicFrameLocks noChangeAspect="1"/>
            </wp:cNvGraphicFramePr>
            <a:graphic>
              <a:graphicData uri="http://schemas.openxmlformats.org/drawingml/2006/picture">
                <pic:pic>
                  <pic:nvPicPr>
                    <pic:cNvPr id="0" name="GP55_01.jpg"/>
                    <pic:cNvPicPr/>
                  </pic:nvPicPr>
                  <pic:blipFill>
                    <a:blip r:embed="rId357"/>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10" w:name="_gp056"/>
      <w:r>
        <w:rPr>
          <w:b w:val="0"/>
        </w:rPr>
        <w:t>GP - 56  /  Registrar Pedido</w:t>
      </w:r>
      <w:bookmarkEnd w:id="911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56 </w:t>
            </w:r>
            <w:r>
              <w:rPr>
                <w:rFonts w:ascii="Times New Roman" w:hAnsi="Times New Roman" w:cs="Times New Roman" w:eastAsia="Times New Roman"/>
                <w:b/>
                <w:color w:val="1155CC"/>
                <w:sz w:val="20"/>
                <w:u w:val="single"/>
              </w:rPr>
              <w:t>Registrar Pedido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registrar un pedido asociado a un cliente, con sus productos, fecha estimada de entrega, empleado responsable y método de pago, para formalizar el compromiso de venta.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pedido se arma en dos pasos: productos y cantidades; luego cliente, empleado responsable, estado, método de pago, fecha estimada de entrega, seña y observaciones.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pedido debe tener al menos un producto y un monto total válido.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confirmar, el pedido debe registrarse con su número y su fecha de creación en hora de Argentina.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Requiere caja abierta.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/api/pedidos (JSON o multipart con comprobante).</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Al menos un producto, monto válido, seña no mayor al total, caja abierta.</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Fecha de Creación: </w:t>
            </w:r>
            <w:r>
              <w:rPr>
                <w:rFonts w:ascii="Arial" w:hAnsi="Arial" w:cs="Arial" w:eastAsia="Arial"/>
                <w:b w:val="0"/>
                <w:sz w:val="17"/>
              </w:rPr>
              <w:t>Asignarla en el servidor.</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Crear Pantallas "Tabla para Calcular y Elegir Productos" y "Configurar Parámetros del Comprobante".</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Confirmación: </w:t>
            </w:r>
            <w:r>
              <w:rPr>
                <w:rFonts w:ascii="Arial" w:hAnsi="Arial" w:cs="Arial" w:eastAsia="Arial"/>
                <w:b w:val="0"/>
                <w:sz w:val="17"/>
              </w:rPr>
              <w:t>Modal "¿Confirmar registro?" y comprobante del pedido.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DetallePedido y AsignacionPedido.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TC.56.01: Alta de Pedido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caja está abierta,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arma un pedido para Martina con un apunte y un anillado y lo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pedido queda en estado Pendiente en la cola de producción.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TC.56.02: Pedido sin Productos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está creando un pedido,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intenta avanzar sin productos,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no permite continuar.</w:t>
            </w:r>
          </w:p>
          <w:p>
            <w:pPr>
              <w:spacing w:after="20" w:before="0"/>
              <w:ind w:left="539" w:hanging="255"/>
            </w:pPr>
            <w:r>
              <w:rPr>
                <w:rFonts w:ascii="Arial" w:hAnsi="Arial" w:cs="Arial" w:eastAsia="Arial"/>
                <w:b w:val="0"/>
                <w:sz w:val="16"/>
              </w:rPr>
              <w:t xml:space="preserve">●  </w:t>
            </w:r>
            <w:r>
              <w:rPr>
                <w:rFonts w:ascii="Arial" w:hAnsi="Arial" w:cs="Arial" w:eastAsia="Arial"/>
                <w:b/>
                <w:sz w:val="17"/>
              </w:rPr>
              <w:t>TC.56.03: Seña Mayor al Total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total es $3.780,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carga una seña de $5.000,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pedido indicando que la seña no puede superar el total.</w:t>
            </w:r>
          </w:p>
        </w:tc>
      </w:tr>
    </w:tbl>
    <w:p>
      <w:pPr>
        <w:spacing w:before="0" w:after="0"/>
      </w:pPr>
      <w:r>
        <w:br w:type="page"/>
      </w:r>
    </w:p>
    <w:p>
      <w:pPr>
        <w:pStyle w:val="Heading4"/>
        <w:spacing w:before="0" w:after="0"/>
      </w:pPr>
      <w:bookmarkStart w:id="9111" w:name="_di056"/>
      <w:r>
        <w:rPr>
          <w:b w:val="0"/>
        </w:rPr>
        <w:t>Diseño de Interfaz</w:t>
      </w:r>
      <w:bookmarkEnd w:id="9111"/>
    </w:p>
    <w:p>
      <w:pPr>
        <w:spacing w:before="80" w:after="200"/>
        <w:jc w:val="center"/>
      </w:pPr>
      <w:r>
        <w:drawing>
          <wp:inline>
            <wp:extent cx="5760000" cy="3240000"/>
            <wp:docPr id="667" name="Picture 667"/>
            <wp:cNvGraphicFramePr>
              <a:graphicFrameLocks noChangeAspect="1"/>
            </wp:cNvGraphicFramePr>
            <a:graphic>
              <a:graphicData uri="http://schemas.openxmlformats.org/drawingml/2006/picture">
                <pic:pic>
                  <pic:nvPicPr>
                    <pic:cNvPr id="0" name="GP56_01.jpg"/>
                    <pic:cNvPicPr/>
                  </pic:nvPicPr>
                  <pic:blipFill>
                    <a:blip r:embed="rId358"/>
                    <a:stretch>
                      <a:fillRect/>
                    </a:stretch>
                  </pic:blipFill>
                  <pic:spPr>
                    <a:xfrm>
                      <a:off x="0" y="0"/>
                      <a:ext cx="5760000" cy="3240000"/>
                    </a:xfrm>
                    <a:prstGeom prst="rect"/>
                  </pic:spPr>
                </pic:pic>
              </a:graphicData>
            </a:graphic>
          </wp:inline>
        </w:drawing>
      </w:r>
    </w:p>
    <w:p>
      <w:pPr>
        <w:spacing w:before="80" w:after="200"/>
        <w:jc w:val="center"/>
      </w:pPr>
      <w:r>
        <w:drawing>
          <wp:inline>
            <wp:extent cx="5760000" cy="3240000"/>
            <wp:docPr id="668" name="Picture 668"/>
            <wp:cNvGraphicFramePr>
              <a:graphicFrameLocks noChangeAspect="1"/>
            </wp:cNvGraphicFramePr>
            <a:graphic>
              <a:graphicData uri="http://schemas.openxmlformats.org/drawingml/2006/picture">
                <pic:pic>
                  <pic:nvPicPr>
                    <pic:cNvPr id="0" name="GP56_02.jpg"/>
                    <pic:cNvPicPr/>
                  </pic:nvPicPr>
                  <pic:blipFill>
                    <a:blip r:embed="rId359"/>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12" w:name="_gp057"/>
      <w:r>
        <w:rPr>
          <w:b w:val="0"/>
        </w:rPr>
        <w:t>GP - 57  /  Consultar Impacto en el Stock del Pedido</w:t>
      </w:r>
      <w:bookmarkEnd w:id="911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57 </w:t>
            </w:r>
            <w:r>
              <w:rPr>
                <w:rFonts w:ascii="Times New Roman" w:hAnsi="Times New Roman" w:cs="Times New Roman" w:eastAsia="Times New Roman"/>
                <w:b/>
                <w:color w:val="1155CC"/>
                <w:sz w:val="20"/>
                <w:u w:val="single"/>
              </w:rPr>
              <w:t>Consultar Impacto en el Stock del Pedido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ver antes de confirmar un pedido cuánto stock de insumos y productos va a consumir para no comprometer material que no hay.</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armar un pedido, el sistema debe mostrar la tabla "Impacto Estimado en el Stock".</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tabla debe indicar, por insumo o producto, la cantidad reservada, el stock actual y el stock resultante.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impacto debe recalcularse al agregar o quitar productos.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El stock resultante incluye un margen de respaldo por merma.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Recetas y Stock: </w:t>
            </w:r>
            <w:r>
              <w:rPr>
                <w:rFonts w:ascii="Arial" w:hAnsi="Arial" w:cs="Arial" w:eastAsia="Arial"/>
                <w:b w:val="0"/>
                <w:sz w:val="17"/>
              </w:rPr>
              <w:t>Usar GET /api/producto-insumo y GET /api/insumos.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Tabla de Impacto: </w:t>
            </w:r>
            <w:r>
              <w:rPr>
                <w:rFonts w:ascii="Arial" w:hAnsi="Arial" w:cs="Arial" w:eastAsia="Arial"/>
                <w:b w:val="0"/>
                <w:sz w:val="17"/>
              </w:rPr>
              <w:t>Calcular reservas y stock resultante en el armado del pedido.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Producto_Insumo e Insumo.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TC.57.01: Impacto de un Anillado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agrega un "Anillado hasta 100 hojas",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revisa la tabla de impacto,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el consumo de espiral y tapas y el stock resultante.</w:t>
            </w:r>
          </w:p>
          <w:p>
            <w:pPr>
              <w:spacing w:after="20" w:before="0"/>
              <w:ind w:left="539" w:hanging="255"/>
            </w:pPr>
            <w:r>
              <w:rPr>
                <w:rFonts w:ascii="Arial" w:hAnsi="Arial" w:cs="Arial" w:eastAsia="Arial"/>
                <w:b w:val="0"/>
                <w:sz w:val="16"/>
              </w:rPr>
              <w:t xml:space="preserve">●  </w:t>
            </w:r>
            <w:r>
              <w:rPr>
                <w:rFonts w:ascii="Arial" w:hAnsi="Arial" w:cs="Arial" w:eastAsia="Arial"/>
                <w:b/>
                <w:sz w:val="17"/>
              </w:rPr>
              <w:t>TC.57.02: Actualización al Quitar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productos en el pedido,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quita uno,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tabla de impacto se recalcula.</w:t>
            </w:r>
          </w:p>
        </w:tc>
      </w:tr>
    </w:tbl>
    <w:p>
      <w:pPr>
        <w:spacing w:before="0" w:after="0"/>
      </w:pPr>
      <w:r>
        <w:br w:type="page"/>
      </w:r>
    </w:p>
    <w:p>
      <w:pPr>
        <w:pStyle w:val="Heading4"/>
        <w:spacing w:before="0" w:after="0"/>
      </w:pPr>
      <w:bookmarkStart w:id="9113" w:name="_di057"/>
      <w:r>
        <w:rPr>
          <w:b w:val="0"/>
        </w:rPr>
        <w:t>Diseño de Interfaz</w:t>
      </w:r>
      <w:bookmarkEnd w:id="9113"/>
    </w:p>
    <w:p>
      <w:pPr>
        <w:spacing w:before="80" w:after="200"/>
        <w:jc w:val="center"/>
      </w:pPr>
      <w:r>
        <w:drawing>
          <wp:inline>
            <wp:extent cx="5760000" cy="3240000"/>
            <wp:docPr id="669" name="Picture 669"/>
            <wp:cNvGraphicFramePr>
              <a:graphicFrameLocks noChangeAspect="1"/>
            </wp:cNvGraphicFramePr>
            <a:graphic>
              <a:graphicData uri="http://schemas.openxmlformats.org/drawingml/2006/picture">
                <pic:pic>
                  <pic:nvPicPr>
                    <pic:cNvPr id="0" name="GP57_01.jpg"/>
                    <pic:cNvPicPr/>
                  </pic:nvPicPr>
                  <pic:blipFill>
                    <a:blip r:embed="rId360"/>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14" w:name="_gp058"/>
      <w:r>
        <w:rPr>
          <w:b w:val="0"/>
        </w:rPr>
        <w:t>GP - 58  /  Generar Presupuesto</w:t>
      </w:r>
      <w:bookmarkEnd w:id="911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58 </w:t>
            </w:r>
            <w:r>
              <w:rPr>
                <w:rFonts w:ascii="Times New Roman" w:hAnsi="Times New Roman" w:cs="Times New Roman" w:eastAsia="Times New Roman"/>
                <w:b/>
                <w:color w:val="1155CC"/>
                <w:sz w:val="20"/>
                <w:u w:val="single"/>
              </w:rPr>
              <w:t>Generar Presupuesto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guardar un pedido como presupuesto, sin afectar la caja ni ocupar lugar en el taller, para cotizar trabajos a los clientes.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En el paso 2 del pedido, el destino debe poder ser "PRESUPUESTO (Solo Guardar)".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presupuesto no debe registrar movimientos de caja ni descontar stock.</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presupuesto no debe aparecer en la cola del taller.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Presupuesto: </w:t>
            </w:r>
            <w:r>
              <w:rPr>
                <w:rFonts w:ascii="Arial" w:hAnsi="Arial" w:cs="Arial" w:eastAsia="Arial"/>
                <w:b w:val="0"/>
                <w:sz w:val="17"/>
              </w:rPr>
              <w:t>Guardar el pedido con estado PRESUPUESTO sin generar movimientos.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Opción de Destino: </w:t>
            </w:r>
            <w:r>
              <w:rPr>
                <w:rFonts w:ascii="Arial" w:hAnsi="Arial" w:cs="Arial" w:eastAsia="Arial"/>
                <w:b w:val="0"/>
                <w:sz w:val="17"/>
              </w:rPr>
              <w:t>Cambiar el botón a "Guardar Presupuesto" y confirmar.</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Pedido: </w:t>
            </w:r>
            <w:r>
              <w:rPr>
                <w:rFonts w:ascii="Arial" w:hAnsi="Arial" w:cs="Arial" w:eastAsia="Arial"/>
                <w:b w:val="0"/>
                <w:sz w:val="17"/>
              </w:rPr>
              <w:t>estado PRESUPUESTO.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TC.58.01: Guardado de Presupuesto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Rocío pide un presupuesto de 300 copias doble faz,</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arma el pedido y elige destino Presupuesto,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guarda sin afectar caja ni stock.</w:t>
            </w:r>
          </w:p>
          <w:p>
            <w:pPr>
              <w:spacing w:after="20" w:before="0"/>
              <w:ind w:left="539" w:hanging="255"/>
            </w:pPr>
            <w:r>
              <w:rPr>
                <w:rFonts w:ascii="Arial" w:hAnsi="Arial" w:cs="Arial" w:eastAsia="Arial"/>
                <w:b w:val="0"/>
                <w:sz w:val="16"/>
              </w:rPr>
              <w:t xml:space="preserve">●  </w:t>
            </w:r>
            <w:r>
              <w:rPr>
                <w:rFonts w:ascii="Arial" w:hAnsi="Arial" w:cs="Arial" w:eastAsia="Arial"/>
                <w:b/>
                <w:sz w:val="17"/>
              </w:rPr>
              <w:t>TC.58.02: Fuera del Taller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existe un presupuesto,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revisa la cola de producción,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presupuesto no aparece en el taller.</w:t>
            </w:r>
          </w:p>
        </w:tc>
      </w:tr>
    </w:tbl>
    <w:p>
      <w:pPr>
        <w:spacing w:before="0" w:after="0"/>
      </w:pPr>
      <w:r>
        <w:br w:type="page"/>
      </w:r>
    </w:p>
    <w:p>
      <w:pPr>
        <w:pStyle w:val="Heading4"/>
        <w:spacing w:before="0" w:after="0"/>
      </w:pPr>
      <w:bookmarkStart w:id="9115" w:name="_di058"/>
      <w:r>
        <w:rPr>
          <w:b w:val="0"/>
        </w:rPr>
        <w:t>Diseño de Interfaz</w:t>
      </w:r>
      <w:bookmarkEnd w:id="9115"/>
    </w:p>
    <w:p>
      <w:pPr>
        <w:spacing w:before="80" w:after="200"/>
        <w:jc w:val="center"/>
      </w:pPr>
      <w:r>
        <w:drawing>
          <wp:inline>
            <wp:extent cx="5760000" cy="3240000"/>
            <wp:docPr id="670" name="Picture 670"/>
            <wp:cNvGraphicFramePr>
              <a:graphicFrameLocks noChangeAspect="1"/>
            </wp:cNvGraphicFramePr>
            <a:graphic>
              <a:graphicData uri="http://schemas.openxmlformats.org/drawingml/2006/picture">
                <pic:pic>
                  <pic:nvPicPr>
                    <pic:cNvPr id="0" name="GP58_01.jpg"/>
                    <pic:cNvPicPr/>
                  </pic:nvPicPr>
                  <pic:blipFill>
                    <a:blip r:embed="rId361"/>
                    <a:stretch>
                      <a:fillRect/>
                    </a:stretch>
                  </pic:blipFill>
                  <pic:spPr>
                    <a:xfrm>
                      <a:off x="0" y="0"/>
                      <a:ext cx="5760000" cy="3240000"/>
                    </a:xfrm>
                    <a:prstGeom prst="rect"/>
                  </pic:spPr>
                </pic:pic>
              </a:graphicData>
            </a:graphic>
          </wp:inline>
        </w:drawing>
      </w:r>
    </w:p>
    <w:p>
      <w:pPr>
        <w:spacing w:before="80" w:after="200"/>
        <w:jc w:val="center"/>
      </w:pPr>
      <w:r>
        <w:drawing>
          <wp:inline>
            <wp:extent cx="5760000" cy="3240000"/>
            <wp:docPr id="671" name="Picture 671"/>
            <wp:cNvGraphicFramePr>
              <a:graphicFrameLocks noChangeAspect="1"/>
            </wp:cNvGraphicFramePr>
            <a:graphic>
              <a:graphicData uri="http://schemas.openxmlformats.org/drawingml/2006/picture">
                <pic:pic>
                  <pic:nvPicPr>
                    <pic:cNvPr id="0" name="GP58_02.jpg"/>
                    <pic:cNvPicPr/>
                  </pic:nvPicPr>
                  <pic:blipFill>
                    <a:blip r:embed="rId362"/>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16" w:name="_gp059"/>
      <w:r>
        <w:rPr>
          <w:b w:val="0"/>
        </w:rPr>
        <w:t>GP - 59  /  Consultar Presupuestos</w:t>
      </w:r>
      <w:bookmarkEnd w:id="911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59 </w:t>
            </w:r>
            <w:r>
              <w:rPr>
                <w:rFonts w:ascii="Times New Roman" w:hAnsi="Times New Roman" w:cs="Times New Roman" w:eastAsia="Times New Roman"/>
                <w:b/>
                <w:color w:val="1155CC"/>
                <w:sz w:val="20"/>
                <w:u w:val="single"/>
              </w:rPr>
              <w:t>Consultar Presupuestos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ver los presupuestos guardados en su propia pestaña para hacer el seguimiento de las cotizaciones.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Pedidos Pendientes debe tener una pestaña "Presupuestos" con su contador.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pestaña debe listar los presupuestos con cliente, monto y estado.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Desde la pestaña se debe poder abrir el detalle de cada presupuesto.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Listado: </w:t>
            </w:r>
            <w:r>
              <w:rPr>
                <w:rFonts w:ascii="Arial" w:hAnsi="Arial" w:cs="Arial" w:eastAsia="Arial"/>
                <w:b w:val="0"/>
                <w:sz w:val="17"/>
              </w:rPr>
              <w:t>Incluir los pedidos en estado PRESUPUESTO en GET /api/pedidos/activos.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Pestaña "Presupuestos": </w:t>
            </w:r>
            <w:r>
              <w:rPr>
                <w:rFonts w:ascii="Arial" w:hAnsi="Arial" w:cs="Arial" w:eastAsia="Arial"/>
                <w:b w:val="0"/>
                <w:sz w:val="17"/>
              </w:rPr>
              <w:t>Contador y lista con acceso al detalle.</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Pedido: </w:t>
            </w:r>
            <w:r>
              <w:rPr>
                <w:rFonts w:ascii="Arial" w:hAnsi="Arial" w:cs="Arial" w:eastAsia="Arial"/>
                <w:b w:val="0"/>
                <w:sz w:val="17"/>
              </w:rPr>
              <w:t>filtro por estado.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TC.59.01: Consulta de Presupuestos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un presupuesto guardado,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la pestaña Presupuestos,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el presupuesto de Rocío con su monto.</w:t>
            </w:r>
          </w:p>
          <w:p>
            <w:pPr>
              <w:spacing w:after="20" w:before="0"/>
              <w:ind w:left="539" w:hanging="255"/>
            </w:pPr>
            <w:r>
              <w:rPr>
                <w:rFonts w:ascii="Arial" w:hAnsi="Arial" w:cs="Arial" w:eastAsia="Arial"/>
                <w:b w:val="0"/>
                <w:sz w:val="16"/>
              </w:rPr>
              <w:t xml:space="preserve">●  </w:t>
            </w:r>
            <w:r>
              <w:rPr>
                <w:rFonts w:ascii="Arial" w:hAnsi="Arial" w:cs="Arial" w:eastAsia="Arial"/>
                <w:b/>
                <w:sz w:val="17"/>
              </w:rPr>
              <w:t>TC.59.02: Sin Presupuestos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no hay presupuestos,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la pestaña,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informa que no hay registros.</w:t>
            </w:r>
          </w:p>
        </w:tc>
      </w:tr>
    </w:tbl>
    <w:p>
      <w:pPr>
        <w:spacing w:before="0" w:after="0"/>
      </w:pPr>
      <w:r>
        <w:br w:type="page"/>
      </w:r>
    </w:p>
    <w:p>
      <w:pPr>
        <w:pStyle w:val="Heading4"/>
        <w:spacing w:before="0" w:after="0"/>
      </w:pPr>
      <w:bookmarkStart w:id="9117" w:name="_di059"/>
      <w:r>
        <w:rPr>
          <w:b w:val="0"/>
        </w:rPr>
        <w:t>Diseño de Interfaz</w:t>
      </w:r>
      <w:bookmarkEnd w:id="9117"/>
    </w:p>
    <w:p>
      <w:pPr>
        <w:spacing w:before="80" w:after="200"/>
        <w:jc w:val="center"/>
      </w:pPr>
      <w:r>
        <w:drawing>
          <wp:inline>
            <wp:extent cx="5760000" cy="3240000"/>
            <wp:docPr id="672" name="Picture 672"/>
            <wp:cNvGraphicFramePr>
              <a:graphicFrameLocks noChangeAspect="1"/>
            </wp:cNvGraphicFramePr>
            <a:graphic>
              <a:graphicData uri="http://schemas.openxmlformats.org/drawingml/2006/picture">
                <pic:pic>
                  <pic:nvPicPr>
                    <pic:cNvPr id="0" name="GP59_01.jpg"/>
                    <pic:cNvPicPr/>
                  </pic:nvPicPr>
                  <pic:blipFill>
                    <a:blip r:embed="rId363"/>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18" w:name="_gp060"/>
      <w:r>
        <w:rPr>
          <w:b w:val="0"/>
        </w:rPr>
        <w:t>GP - 60  /  Convertir Presupuesto en Pedido</w:t>
      </w:r>
      <w:bookmarkEnd w:id="911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60 </w:t>
            </w:r>
            <w:r>
              <w:rPr>
                <w:rFonts w:ascii="Times New Roman" w:hAnsi="Times New Roman" w:cs="Times New Roman" w:eastAsia="Times New Roman"/>
                <w:b/>
                <w:color w:val="1155CC"/>
                <w:sz w:val="20"/>
                <w:u w:val="single"/>
              </w:rPr>
              <w:t>Convertir Presupuesto en Pedido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pasar un presupuesto confirmado por el cliente al estado Pendiente para que entre directo a la cola de producción.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Desde el detalle del presupuesto se debe poder cambiar el estado a "Pendiente".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cambio debe pedir un motivo y registrarse en la línea de tiempo.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pedido convertido debe pasar a la cola de producción.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Usar PUT /api/pedidos/{id}/cambiar-estado.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Historial: </w:t>
            </w:r>
            <w:r>
              <w:rPr>
                <w:rFonts w:ascii="Arial" w:hAnsi="Arial" w:cs="Arial" w:eastAsia="Arial"/>
                <w:b w:val="0"/>
                <w:sz w:val="17"/>
              </w:rPr>
              <w:t>Crear el registro en HistorialEstadoPedido.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Selector "Modificar Estado Proceso": </w:t>
            </w:r>
            <w:r>
              <w:rPr>
                <w:rFonts w:ascii="Arial" w:hAnsi="Arial" w:cs="Arial" w:eastAsia="Arial"/>
                <w:b w:val="0"/>
                <w:sz w:val="17"/>
              </w:rPr>
              <w:t>Modal de auditoría con motivo y "Guardar Historial".</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y HistorialEstadoPedido.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TC.60.01: Presupuesto Confirmado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Rocío confirmó el presupuesto,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pasa a Pendiente con el motivo "El cliente confirmó",</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pedido aparece en la cola del taller.</w:t>
            </w:r>
          </w:p>
          <w:p>
            <w:pPr>
              <w:spacing w:after="20" w:before="0"/>
              <w:ind w:left="539" w:hanging="255"/>
            </w:pPr>
            <w:r>
              <w:rPr>
                <w:rFonts w:ascii="Arial" w:hAnsi="Arial" w:cs="Arial" w:eastAsia="Arial"/>
                <w:b w:val="0"/>
                <w:sz w:val="16"/>
              </w:rPr>
              <w:t xml:space="preserve">●  </w:t>
            </w:r>
            <w:r>
              <w:rPr>
                <w:rFonts w:ascii="Arial" w:hAnsi="Arial" w:cs="Arial" w:eastAsia="Arial"/>
                <w:b/>
                <w:sz w:val="17"/>
              </w:rPr>
              <w:t>TC.60.02: Cancelación del Cambio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eligió Pendiente,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presiona "Cancelar" en el modal de auditoría,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presupuesto conserva su estado.</w:t>
            </w:r>
          </w:p>
        </w:tc>
      </w:tr>
    </w:tbl>
    <w:p>
      <w:pPr>
        <w:spacing w:before="0" w:after="0"/>
      </w:pPr>
      <w:r>
        <w:br w:type="page"/>
      </w:r>
    </w:p>
    <w:p>
      <w:pPr>
        <w:pStyle w:val="Heading4"/>
        <w:spacing w:before="0" w:after="0"/>
      </w:pPr>
      <w:bookmarkStart w:id="9119" w:name="_di060"/>
      <w:r>
        <w:rPr>
          <w:b w:val="0"/>
        </w:rPr>
        <w:t>Diseño de Interfaz</w:t>
      </w:r>
      <w:bookmarkEnd w:id="9119"/>
    </w:p>
    <w:p>
      <w:pPr>
        <w:spacing w:before="80" w:after="200"/>
        <w:jc w:val="center"/>
      </w:pPr>
      <w:r>
        <w:drawing>
          <wp:inline>
            <wp:extent cx="5760000" cy="3240000"/>
            <wp:docPr id="673" name="Picture 673"/>
            <wp:cNvGraphicFramePr>
              <a:graphicFrameLocks noChangeAspect="1"/>
            </wp:cNvGraphicFramePr>
            <a:graphic>
              <a:graphicData uri="http://schemas.openxmlformats.org/drawingml/2006/picture">
                <pic:pic>
                  <pic:nvPicPr>
                    <pic:cNvPr id="0" name="GP60_01.jpg"/>
                    <pic:cNvPicPr/>
                  </pic:nvPicPr>
                  <pic:blipFill>
                    <a:blip r:embed="rId364"/>
                    <a:stretch>
                      <a:fillRect/>
                    </a:stretch>
                  </pic:blipFill>
                  <pic:spPr>
                    <a:xfrm>
                      <a:off x="0" y="0"/>
                      <a:ext cx="5760000" cy="3240000"/>
                    </a:xfrm>
                    <a:prstGeom prst="rect"/>
                  </pic:spPr>
                </pic:pic>
              </a:graphicData>
            </a:graphic>
          </wp:inline>
        </w:drawing>
      </w:r>
    </w:p>
    <w:p>
      <w:pPr>
        <w:spacing w:before="80" w:after="200"/>
        <w:jc w:val="center"/>
      </w:pPr>
      <w:r>
        <w:drawing>
          <wp:inline>
            <wp:extent cx="2376000" cy="1768500"/>
            <wp:docPr id="674" name="Picture 674"/>
            <wp:cNvGraphicFramePr>
              <a:graphicFrameLocks noChangeAspect="1"/>
            </wp:cNvGraphicFramePr>
            <a:graphic>
              <a:graphicData uri="http://schemas.openxmlformats.org/drawingml/2006/picture">
                <pic:pic>
                  <pic:nvPicPr>
                    <pic:cNvPr id="0" name="GP60_02.jpg"/>
                    <pic:cNvPicPr/>
                  </pic:nvPicPr>
                  <pic:blipFill>
                    <a:blip r:embed="rId365"/>
                    <a:stretch>
                      <a:fillRect/>
                    </a:stretch>
                  </pic:blipFill>
                  <pic:spPr>
                    <a:xfrm>
                      <a:off x="0" y="0"/>
                      <a:ext cx="2376000" cy="1768500"/>
                    </a:xfrm>
                    <a:prstGeom prst="rect"/>
                  </pic:spPr>
                </pic:pic>
              </a:graphicData>
            </a:graphic>
          </wp:inline>
        </w:drawing>
      </w:r>
    </w:p>
    <w:p>
      <w:pPr>
        <w:spacing w:before="0" w:after="0"/>
      </w:pPr>
      <w:r>
        <w:br w:type="page"/>
      </w:r>
    </w:p>
    <w:p>
      <w:pPr>
        <w:pStyle w:val="Heading3"/>
        <w:spacing w:before="0" w:after="0"/>
      </w:pPr>
      <w:bookmarkStart w:id="9120" w:name="_gp061"/>
      <w:r>
        <w:rPr>
          <w:b w:val="0"/>
        </w:rPr>
        <w:t>GP - 61  /  Registrar Seña</w:t>
      </w:r>
      <w:bookmarkEnd w:id="912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61 </w:t>
            </w:r>
            <w:r>
              <w:rPr>
                <w:rFonts w:ascii="Times New Roman" w:hAnsi="Times New Roman" w:cs="Times New Roman" w:eastAsia="Times New Roman"/>
                <w:b/>
                <w:color w:val="1155CC"/>
                <w:sz w:val="20"/>
                <w:u w:val="single"/>
              </w:rPr>
              <w:t>Registrar Seña</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1</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registrar la seña o adelanto que deja el cliente al confirmar un pedido para que el sistema calcule el saldo pendiente.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paso 2 del pedido debe tener el campo "Seña / Adelanto Recibido".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seña no puede superar el total del pedido.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seña debe registrarse como ingreso de caja y el saldo pendiente debe calcularse.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Seña: </w:t>
            </w:r>
            <w:r>
              <w:rPr>
                <w:rFonts w:ascii="Arial" w:hAnsi="Arial" w:cs="Arial" w:eastAsia="Arial"/>
                <w:b w:val="0"/>
                <w:sz w:val="17"/>
              </w:rPr>
              <w:t>Guardar el monto adelantado en el pedido y crear el ingreso en movimientos_caja.</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Validación: </w:t>
            </w:r>
            <w:r>
              <w:rPr>
                <w:rFonts w:ascii="Arial" w:hAnsi="Arial" w:cs="Arial" w:eastAsia="Arial"/>
                <w:b w:val="0"/>
                <w:sz w:val="17"/>
              </w:rPr>
              <w:t>Rechazar señas mayores al total.</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Campo de Seña: </w:t>
            </w:r>
            <w:r>
              <w:rPr>
                <w:rFonts w:ascii="Arial" w:hAnsi="Arial" w:cs="Arial" w:eastAsia="Arial"/>
                <w:b w:val="0"/>
                <w:sz w:val="17"/>
              </w:rPr>
              <w:t>Mostrar el saldo pendiente en el comprobante.</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(monto_pago_adelantado) y movimientos_caja.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TC.61.01: Registro de Seña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pedido de Martina es de $3.780,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carga una seña de $1.000,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ingreso se registra en caja y el saldo pendiente es $2.780.</w:t>
            </w:r>
          </w:p>
          <w:p>
            <w:pPr>
              <w:spacing w:after="20" w:before="0"/>
              <w:ind w:left="539" w:hanging="255"/>
            </w:pPr>
            <w:r>
              <w:rPr>
                <w:rFonts w:ascii="Arial" w:hAnsi="Arial" w:cs="Arial" w:eastAsia="Arial"/>
                <w:b w:val="0"/>
                <w:sz w:val="16"/>
              </w:rPr>
              <w:t xml:space="preserve">●  </w:t>
            </w:r>
            <w:r>
              <w:rPr>
                <w:rFonts w:ascii="Arial" w:hAnsi="Arial" w:cs="Arial" w:eastAsia="Arial"/>
                <w:b/>
                <w:sz w:val="17"/>
              </w:rPr>
              <w:t>TC.61.02: Seña Excesiva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total es $3.780,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ingresa una seña de $4.000,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pedido.</w:t>
            </w:r>
          </w:p>
        </w:tc>
      </w:tr>
    </w:tbl>
    <w:p>
      <w:pPr>
        <w:spacing w:before="0" w:after="0"/>
      </w:pPr>
      <w:r>
        <w:br w:type="page"/>
      </w:r>
    </w:p>
    <w:p>
      <w:pPr>
        <w:pStyle w:val="Heading4"/>
        <w:spacing w:before="0" w:after="0"/>
      </w:pPr>
      <w:bookmarkStart w:id="9121" w:name="_di061"/>
      <w:r>
        <w:rPr>
          <w:b w:val="0"/>
        </w:rPr>
        <w:t>Diseño de Interfaz</w:t>
      </w:r>
      <w:bookmarkEnd w:id="9121"/>
    </w:p>
    <w:p>
      <w:pPr>
        <w:spacing w:before="80" w:after="200"/>
        <w:jc w:val="center"/>
      </w:pPr>
      <w:r>
        <w:drawing>
          <wp:inline>
            <wp:extent cx="5760000" cy="3240000"/>
            <wp:docPr id="675" name="Picture 675"/>
            <wp:cNvGraphicFramePr>
              <a:graphicFrameLocks noChangeAspect="1"/>
            </wp:cNvGraphicFramePr>
            <a:graphic>
              <a:graphicData uri="http://schemas.openxmlformats.org/drawingml/2006/picture">
                <pic:pic>
                  <pic:nvPicPr>
                    <pic:cNvPr id="0" name="GP61_01.jpg"/>
                    <pic:cNvPicPr/>
                  </pic:nvPicPr>
                  <pic:blipFill>
                    <a:blip r:embed="rId366"/>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22" w:name="_gp062"/>
      <w:r>
        <w:rPr>
          <w:b w:val="0"/>
        </w:rPr>
        <w:t>GP - 62  /  Adjuntar Comprobante de Pago</w:t>
      </w:r>
      <w:bookmarkEnd w:id="912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62 </w:t>
            </w:r>
            <w:r>
              <w:rPr>
                <w:rFonts w:ascii="Times New Roman" w:hAnsi="Times New Roman" w:cs="Times New Roman" w:eastAsia="Times New Roman"/>
                <w:b/>
                <w:color w:val="1155CC"/>
                <w:sz w:val="20"/>
                <w:u w:val="single"/>
              </w:rPr>
              <w:t>Adjuntar Comprobante de Pago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adjuntar la foto o el PDF del comprobante cuando el cliente paga por transferencia para dejar respaldo del pago.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Si el método es transferencia, el sistema debe permitir adjuntar el comprobante (imagen o PDF).</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comprobante debe quedar asociado al pago del pedido.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comprobante debe poder verse desde el detalle del 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Endpoints API: </w:t>
            </w:r>
            <w:r>
              <w:rPr>
                <w:rFonts w:ascii="Arial" w:hAnsi="Arial" w:cs="Arial" w:eastAsia="Arial"/>
                <w:b w:val="0"/>
                <w:sz w:val="17"/>
              </w:rPr>
              <w:t>Recibir el archivo en POST /api/pedidos (multipart) o en POST /api/pedidos/{id}/comprobante-fisico.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Almacenar Archivo: </w:t>
            </w:r>
            <w:r>
              <w:rPr>
                <w:rFonts w:ascii="Arial" w:hAnsi="Arial" w:cs="Arial" w:eastAsia="Arial"/>
                <w:b w:val="0"/>
                <w:sz w:val="17"/>
              </w:rPr>
              <w:t>Guardar en el almacenamiento de archivos y vincularlo al comprobante.</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Botón "Adjuntar Comprobante": </w:t>
            </w:r>
            <w:r>
              <w:rPr>
                <w:rFonts w:ascii="Arial" w:hAnsi="Arial" w:cs="Arial" w:eastAsia="Arial"/>
                <w:b w:val="0"/>
                <w:sz w:val="17"/>
              </w:rPr>
              <w:t>Selector de archivo y nombre del archivo adjunto.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Ver Comprobantes: </w:t>
            </w:r>
            <w:r>
              <w:rPr>
                <w:rFonts w:ascii="Arial" w:hAnsi="Arial" w:cs="Arial" w:eastAsia="Arial"/>
                <w:b w:val="0"/>
                <w:sz w:val="17"/>
              </w:rPr>
              <w:t>Acceso desde el detalle del pedido.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ComprobantePago: </w:t>
            </w:r>
            <w:r>
              <w:rPr>
                <w:rFonts w:ascii="Arial" w:hAnsi="Arial" w:cs="Arial" w:eastAsia="Arial"/>
                <w:b w:val="0"/>
                <w:sz w:val="17"/>
              </w:rPr>
              <w:t>referencia al archivo.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TC.62.01: Adjunto de Transferencia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Martina pagó la seña por transferencia,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adjunta la foto del comprobante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comprobante queda vinculado y se puede ver desde el pedido.</w:t>
            </w:r>
          </w:p>
          <w:p>
            <w:pPr>
              <w:spacing w:after="20" w:before="0"/>
              <w:ind w:left="539" w:hanging="255"/>
            </w:pPr>
            <w:r>
              <w:rPr>
                <w:rFonts w:ascii="Arial" w:hAnsi="Arial" w:cs="Arial" w:eastAsia="Arial"/>
                <w:b w:val="0"/>
                <w:sz w:val="16"/>
              </w:rPr>
              <w:t xml:space="preserve">●  </w:t>
            </w:r>
            <w:r>
              <w:rPr>
                <w:rFonts w:ascii="Arial" w:hAnsi="Arial" w:cs="Arial" w:eastAsia="Arial"/>
                <w:b/>
                <w:sz w:val="17"/>
              </w:rPr>
              <w:t>TC.62.02: Sin Adjunto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pago es en efectivo,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confirma el pedido,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no se solicita comprobante.</w:t>
            </w:r>
          </w:p>
        </w:tc>
      </w:tr>
    </w:tbl>
    <w:p>
      <w:pPr>
        <w:spacing w:before="0" w:after="0"/>
      </w:pPr>
      <w:r>
        <w:br w:type="page"/>
      </w:r>
    </w:p>
    <w:p>
      <w:pPr>
        <w:pStyle w:val="Heading4"/>
        <w:spacing w:before="0" w:after="0"/>
      </w:pPr>
      <w:bookmarkStart w:id="9123" w:name="_di062"/>
      <w:r>
        <w:rPr>
          <w:b w:val="0"/>
        </w:rPr>
        <w:t>Diseño de Interfaz</w:t>
      </w:r>
      <w:bookmarkEnd w:id="9123"/>
    </w:p>
    <w:p>
      <w:pPr>
        <w:spacing w:before="80" w:after="200"/>
        <w:jc w:val="center"/>
      </w:pPr>
      <w:r>
        <w:drawing>
          <wp:inline>
            <wp:extent cx="5760000" cy="3240000"/>
            <wp:docPr id="676" name="Picture 676"/>
            <wp:cNvGraphicFramePr>
              <a:graphicFrameLocks noChangeAspect="1"/>
            </wp:cNvGraphicFramePr>
            <a:graphic>
              <a:graphicData uri="http://schemas.openxmlformats.org/drawingml/2006/picture">
                <pic:pic>
                  <pic:nvPicPr>
                    <pic:cNvPr id="0" name="GP62_01.jpg"/>
                    <pic:cNvPicPr/>
                  </pic:nvPicPr>
                  <pic:blipFill>
                    <a:blip r:embed="rId367"/>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24" w:name="_gp063"/>
      <w:r>
        <w:rPr>
          <w:b w:val="0"/>
        </w:rPr>
        <w:t>GP - 63  /  Cobrar Saldo de un Pedido</w:t>
      </w:r>
      <w:bookmarkEnd w:id="912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63 </w:t>
            </w:r>
            <w:r>
              <w:rPr>
                <w:rFonts w:ascii="Times New Roman" w:hAnsi="Times New Roman" w:cs="Times New Roman" w:eastAsia="Times New Roman"/>
                <w:b/>
                <w:color w:val="1155CC"/>
                <w:sz w:val="20"/>
                <w:u w:val="single"/>
              </w:rPr>
              <w:t>Cobrar Saldo de un Pedido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registrar el pago total o parcial del saldo de un pedido para dejarlo cancelado antes de la entrega.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detalle del pedido debe ofrecer "Cobrar / Pago" para registrar el saldo.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monto no puede superar el saldo pendiente.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pago debe actualizar lo abonado, registrarse en caja y emitir su comprobante.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Si el pedido está vinculado a cuenta corriente, el pago también reduce la deuda del cliente.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/api/pedidos/{id}/pagos.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Validación: </w:t>
            </w:r>
            <w:r>
              <w:rPr>
                <w:rFonts w:ascii="Arial" w:hAnsi="Arial" w:cs="Arial" w:eastAsia="Arial"/>
                <w:b w:val="0"/>
                <w:sz w:val="17"/>
              </w:rPr>
              <w:t>"El monto ingresado no puede superar el saldo pendiente del pedido".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"Registrar Pago": </w:t>
            </w:r>
            <w:r>
              <w:rPr>
                <w:rFonts w:ascii="Arial" w:hAnsi="Arial" w:cs="Arial" w:eastAsia="Arial"/>
                <w:b w:val="0"/>
                <w:sz w:val="17"/>
              </w:rPr>
              <w:t>Total, abonado, saldo, tipo de pago, monto y "Procesar Cobro".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ComprobantePago, movimientos_caja y movimiento_cuenta_corriente.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TC.63.01: Cobro del Saldo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Martina debe $2.780 de su pedido,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registra el pago total en efectivo,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saldo queda en $0 y el ingreso aparece en caja.</w:t>
            </w:r>
          </w:p>
          <w:p>
            <w:pPr>
              <w:spacing w:after="20" w:before="0"/>
              <w:ind w:left="539" w:hanging="255"/>
            </w:pPr>
            <w:r>
              <w:rPr>
                <w:rFonts w:ascii="Arial" w:hAnsi="Arial" w:cs="Arial" w:eastAsia="Arial"/>
                <w:b w:val="0"/>
                <w:sz w:val="16"/>
              </w:rPr>
              <w:t xml:space="preserve">●  </w:t>
            </w:r>
            <w:r>
              <w:rPr>
                <w:rFonts w:ascii="Arial" w:hAnsi="Arial" w:cs="Arial" w:eastAsia="Arial"/>
                <w:b/>
                <w:sz w:val="17"/>
              </w:rPr>
              <w:t>TC.63.02: Monto Excesivo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saldo es $2.780,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intenta cobrar $3.000,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pago.</w:t>
            </w:r>
          </w:p>
        </w:tc>
      </w:tr>
    </w:tbl>
    <w:p>
      <w:pPr>
        <w:spacing w:before="0" w:after="0"/>
      </w:pPr>
      <w:r>
        <w:br w:type="page"/>
      </w:r>
    </w:p>
    <w:p>
      <w:pPr>
        <w:pStyle w:val="Heading4"/>
        <w:spacing w:before="0" w:after="0"/>
      </w:pPr>
      <w:bookmarkStart w:id="9125" w:name="_di063"/>
      <w:r>
        <w:rPr>
          <w:b w:val="0"/>
        </w:rPr>
        <w:t>Diseño de Interfaz</w:t>
      </w:r>
      <w:bookmarkEnd w:id="9125"/>
    </w:p>
    <w:p>
      <w:pPr>
        <w:spacing w:before="80" w:after="200"/>
        <w:jc w:val="center"/>
      </w:pPr>
      <w:r>
        <w:drawing>
          <wp:inline>
            <wp:extent cx="5760000" cy="3240000"/>
            <wp:docPr id="677" name="Picture 677"/>
            <wp:cNvGraphicFramePr>
              <a:graphicFrameLocks noChangeAspect="1"/>
            </wp:cNvGraphicFramePr>
            <a:graphic>
              <a:graphicData uri="http://schemas.openxmlformats.org/drawingml/2006/picture">
                <pic:pic>
                  <pic:nvPicPr>
                    <pic:cNvPr id="0" name="GP63_01.jpg"/>
                    <pic:cNvPicPr/>
                  </pic:nvPicPr>
                  <pic:blipFill>
                    <a:blip r:embed="rId368"/>
                    <a:stretch>
                      <a:fillRect/>
                    </a:stretch>
                  </pic:blipFill>
                  <pic:spPr>
                    <a:xfrm>
                      <a:off x="0" y="0"/>
                      <a:ext cx="5760000" cy="3240000"/>
                    </a:xfrm>
                    <a:prstGeom prst="rect"/>
                  </pic:spPr>
                </pic:pic>
              </a:graphicData>
            </a:graphic>
          </wp:inline>
        </w:drawing>
      </w:r>
    </w:p>
    <w:p>
      <w:pPr>
        <w:spacing w:before="80" w:after="200"/>
        <w:jc w:val="center"/>
      </w:pPr>
      <w:r>
        <w:drawing>
          <wp:inline>
            <wp:extent cx="2376000" cy="1948500"/>
            <wp:docPr id="678" name="Picture 678"/>
            <wp:cNvGraphicFramePr>
              <a:graphicFrameLocks noChangeAspect="1"/>
            </wp:cNvGraphicFramePr>
            <a:graphic>
              <a:graphicData uri="http://schemas.openxmlformats.org/drawingml/2006/picture">
                <pic:pic>
                  <pic:nvPicPr>
                    <pic:cNvPr id="0" name="GP63_02.jpg"/>
                    <pic:cNvPicPr/>
                  </pic:nvPicPr>
                  <pic:blipFill>
                    <a:blip r:embed="rId369"/>
                    <a:stretch>
                      <a:fillRect/>
                    </a:stretch>
                  </pic:blipFill>
                  <pic:spPr>
                    <a:xfrm>
                      <a:off x="0" y="0"/>
                      <a:ext cx="2376000" cy="1948500"/>
                    </a:xfrm>
                    <a:prstGeom prst="rect"/>
                  </pic:spPr>
                </pic:pic>
              </a:graphicData>
            </a:graphic>
          </wp:inline>
        </w:drawing>
      </w:r>
    </w:p>
    <w:p>
      <w:pPr>
        <w:spacing w:before="0" w:after="0"/>
      </w:pPr>
      <w:r>
        <w:br w:type="page"/>
      </w:r>
    </w:p>
    <w:p>
      <w:pPr>
        <w:pStyle w:val="Heading3"/>
        <w:spacing w:before="0" w:after="0"/>
      </w:pPr>
      <w:bookmarkStart w:id="9126" w:name="_gp064"/>
      <w:r>
        <w:rPr>
          <w:b w:val="0"/>
        </w:rPr>
        <w:t>GP - 64  /  Cobrar con Distintos Medios de Pago</w:t>
      </w:r>
      <w:bookmarkEnd w:id="912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64 </w:t>
            </w:r>
            <w:r>
              <w:rPr>
                <w:rFonts w:ascii="Times New Roman" w:hAnsi="Times New Roman" w:cs="Times New Roman" w:eastAsia="Times New Roman"/>
                <w:b/>
                <w:color w:val="1155CC"/>
                <w:sz w:val="20"/>
                <w:u w:val="single"/>
              </w:rPr>
              <w:t>Cobrar con Distintos Medios de Pago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registrar cada cobro en efectivo, transferencia, débito, crédito o cuenta corriente (sujeta al límite de crédito) para brindar flexibilidad al cliente.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cobro debe permitir elegir Efectivo, Transferencia, Débito, Crédito o Cuenta Corriente.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Cuenta Corriente solo debe estar disponible para clientes registrados, respetando su límite.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pago debe quedar registrado con su medio en la caja y en el 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Un pedido puede pagarse en varios pagos con distintos medios (por ejemplo, seña por transferencia y saldo en efectivo).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Medio de Pago: </w:t>
            </w:r>
            <w:r>
              <w:rPr>
                <w:rFonts w:ascii="Arial" w:hAnsi="Arial" w:cs="Arial" w:eastAsia="Arial"/>
                <w:b w:val="0"/>
                <w:sz w:val="17"/>
              </w:rPr>
              <w:t>Guardar metodo_pago en cada movimiento.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Validación: </w:t>
            </w:r>
            <w:r>
              <w:rPr>
                <w:rFonts w:ascii="Arial" w:hAnsi="Arial" w:cs="Arial" w:eastAsia="Arial"/>
                <w:b w:val="0"/>
                <w:sz w:val="17"/>
              </w:rPr>
              <w:t>"El Consumidor Final no puede usar Cuenta Corriente."</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Selector de Medio de Pago en ventas, pedidos y cobros.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movimientos_caja: </w:t>
            </w:r>
            <w:r>
              <w:rPr>
                <w:rFonts w:ascii="Arial" w:hAnsi="Arial" w:cs="Arial" w:eastAsia="Arial"/>
                <w:b w:val="0"/>
                <w:sz w:val="17"/>
              </w:rPr>
              <w:t>columna metodo_pago.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TC.64.01: Pago Combinado en Dos Cobros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pedido de $3.780,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cobra $1.000 por transferencia y $2.780 en efectivo,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ambos pagos quedan registrados con su medio.</w:t>
            </w:r>
          </w:p>
          <w:p>
            <w:pPr>
              <w:spacing w:after="20" w:before="0"/>
              <w:ind w:left="539" w:hanging="255"/>
            </w:pPr>
            <w:r>
              <w:rPr>
                <w:rFonts w:ascii="Arial" w:hAnsi="Arial" w:cs="Arial" w:eastAsia="Arial"/>
                <w:b w:val="0"/>
                <w:sz w:val="16"/>
              </w:rPr>
              <w:t xml:space="preserve">●  </w:t>
            </w:r>
            <w:r>
              <w:rPr>
                <w:rFonts w:ascii="Arial" w:hAnsi="Arial" w:cs="Arial" w:eastAsia="Arial"/>
                <w:b/>
                <w:sz w:val="17"/>
              </w:rPr>
              <w:t>TC.64.02: Cuenta Corriente con Consumidor Final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una venta a Consumidor Final,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elige Cuenta Corriente,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medio de pago.</w:t>
            </w:r>
          </w:p>
        </w:tc>
      </w:tr>
    </w:tbl>
    <w:p>
      <w:pPr>
        <w:spacing w:before="0" w:after="0"/>
      </w:pPr>
      <w:r>
        <w:br w:type="page"/>
      </w:r>
    </w:p>
    <w:p>
      <w:pPr>
        <w:pStyle w:val="Heading4"/>
        <w:spacing w:before="0" w:after="0"/>
      </w:pPr>
      <w:bookmarkStart w:id="9127" w:name="_di064"/>
      <w:r>
        <w:rPr>
          <w:b w:val="0"/>
        </w:rPr>
        <w:t>Diseño de Interfaz</w:t>
      </w:r>
      <w:bookmarkEnd w:id="9127"/>
    </w:p>
    <w:p>
      <w:pPr>
        <w:spacing w:before="80" w:after="200"/>
        <w:jc w:val="center"/>
      </w:pPr>
      <w:r>
        <w:drawing>
          <wp:inline>
            <wp:extent cx="2376000" cy="1948500"/>
            <wp:docPr id="679" name="Picture 679"/>
            <wp:cNvGraphicFramePr>
              <a:graphicFrameLocks noChangeAspect="1"/>
            </wp:cNvGraphicFramePr>
            <a:graphic>
              <a:graphicData uri="http://schemas.openxmlformats.org/drawingml/2006/picture">
                <pic:pic>
                  <pic:nvPicPr>
                    <pic:cNvPr id="0" name="GP64_01.jpg"/>
                    <pic:cNvPicPr/>
                  </pic:nvPicPr>
                  <pic:blipFill>
                    <a:blip r:embed="rId370"/>
                    <a:stretch>
                      <a:fillRect/>
                    </a:stretch>
                  </pic:blipFill>
                  <pic:spPr>
                    <a:xfrm>
                      <a:off x="0" y="0"/>
                      <a:ext cx="2376000" cy="1948500"/>
                    </a:xfrm>
                    <a:prstGeom prst="rect"/>
                  </pic:spPr>
                </pic:pic>
              </a:graphicData>
            </a:graphic>
          </wp:inline>
        </w:drawing>
      </w:r>
    </w:p>
    <w:p>
      <w:pPr>
        <w:spacing w:before="0" w:after="0"/>
      </w:pPr>
      <w:r>
        <w:br w:type="page"/>
      </w:r>
    </w:p>
    <w:p>
      <w:pPr>
        <w:pStyle w:val="Heading3"/>
        <w:spacing w:before="0" w:after="0"/>
      </w:pPr>
      <w:bookmarkStart w:id="9128" w:name="_gp065"/>
      <w:r>
        <w:rPr>
          <w:b w:val="0"/>
        </w:rPr>
        <w:t>GP - 65  /  Controlar Deuda al Entregar</w:t>
      </w:r>
      <w:bookmarkEnd w:id="912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65 </w:t>
            </w:r>
            <w:r>
              <w:rPr>
                <w:rFonts w:ascii="Times New Roman" w:hAnsi="Times New Roman" w:cs="Times New Roman" w:eastAsia="Times New Roman"/>
                <w:b/>
                <w:color w:val="1155CC"/>
                <w:sz w:val="20"/>
                <w:u w:val="single"/>
              </w:rPr>
              <w:t>Controlar Deuda al Entregar</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que el sistema no permita entregar un pedido de Consumidor Final con saldo pendiente y que, en un cliente registrado, el saldo pase a su cuenta corriente avisando si supera su límite, para no perder cobros.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Si el cliente es Consumidor Final, el sistema no debe permitir entregar ni finalizar el pedido con saldo pendiente.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Si es un cliente registrado, el saldo pendiente debe pasar a su cuenta corriente al finalizar.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Si el saldo supera el límite de crédito, el sistema debe avisar antes de continuar.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Validar Entrega: </w:t>
            </w:r>
            <w:r>
              <w:rPr>
                <w:rFonts w:ascii="Arial" w:hAnsi="Arial" w:cs="Arial" w:eastAsia="Arial"/>
                <w:b w:val="0"/>
                <w:sz w:val="17"/>
              </w:rPr>
              <w:t>"No se puede entregar/finalizar este pedido: el Consumidor Final tiene un saldo pendiente".</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Imputar a Cuenta Corriente: </w:t>
            </w:r>
            <w:r>
              <w:rPr>
                <w:rFonts w:ascii="Arial" w:hAnsi="Arial" w:cs="Arial" w:eastAsia="Arial"/>
                <w:b w:val="0"/>
                <w:sz w:val="17"/>
              </w:rPr>
              <w:t>Crear el movimiento COMPRA y actualizar el saldo deudor.</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Aviso de Límite: </w:t>
            </w:r>
            <w:r>
              <w:rPr>
                <w:rFonts w:ascii="Arial" w:hAnsi="Arial" w:cs="Arial" w:eastAsia="Arial"/>
                <w:b w:val="0"/>
                <w:sz w:val="17"/>
              </w:rPr>
              <w:t>Ofrecer autorizar igual, actualizar el límite o registrar el cobro.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Cliente y movimiento_cuenta_corriente.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TC.65.01: Bloqueo a Consumidor Final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pedido de Consumidor Final tiene saldo,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intenta entregarlo,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lo impide hasta cobrar el total.</w:t>
            </w:r>
          </w:p>
          <w:p>
            <w:pPr>
              <w:spacing w:after="20" w:before="0"/>
              <w:ind w:left="539" w:hanging="255"/>
            </w:pPr>
            <w:r>
              <w:rPr>
                <w:rFonts w:ascii="Arial" w:hAnsi="Arial" w:cs="Arial" w:eastAsia="Arial"/>
                <w:b w:val="0"/>
                <w:sz w:val="16"/>
              </w:rPr>
              <w:t xml:space="preserve">●  </w:t>
            </w:r>
            <w:r>
              <w:rPr>
                <w:rFonts w:ascii="Arial" w:hAnsi="Arial" w:cs="Arial" w:eastAsia="Arial"/>
                <w:b/>
                <w:sz w:val="17"/>
              </w:rPr>
              <w:t>TC.65.02: Saldo a Cuenta Corriente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pedido de Martina tiene $2.780 pendientes,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finaliza,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saldo se suma a su cuenta corriente como compra.</w:t>
            </w:r>
          </w:p>
        </w:tc>
      </w:tr>
    </w:tbl>
    <w:p>
      <w:pPr>
        <w:spacing w:before="0" w:after="0"/>
      </w:pPr>
      <w:r>
        <w:br w:type="page"/>
      </w:r>
    </w:p>
    <w:p>
      <w:pPr>
        <w:pStyle w:val="Heading4"/>
        <w:spacing w:before="0" w:after="0"/>
      </w:pPr>
      <w:bookmarkStart w:id="9129" w:name="_di065"/>
      <w:r>
        <w:rPr>
          <w:b w:val="0"/>
        </w:rPr>
        <w:t>Diseño de Interfaz</w:t>
      </w:r>
      <w:bookmarkEnd w:id="9129"/>
    </w:p>
    <w:p>
      <w:pPr>
        <w:spacing w:before="80" w:after="200"/>
        <w:jc w:val="center"/>
      </w:pPr>
      <w:r>
        <w:drawing>
          <wp:inline>
            <wp:extent cx="5760000" cy="3240000"/>
            <wp:docPr id="680" name="Picture 680"/>
            <wp:cNvGraphicFramePr>
              <a:graphicFrameLocks noChangeAspect="1"/>
            </wp:cNvGraphicFramePr>
            <a:graphic>
              <a:graphicData uri="http://schemas.openxmlformats.org/drawingml/2006/picture">
                <pic:pic>
                  <pic:nvPicPr>
                    <pic:cNvPr id="0" name="GP65_01.jpg"/>
                    <pic:cNvPicPr/>
                  </pic:nvPicPr>
                  <pic:blipFill>
                    <a:blip r:embed="rId371"/>
                    <a:stretch>
                      <a:fillRect/>
                    </a:stretch>
                  </pic:blipFill>
                  <pic:spPr>
                    <a:xfrm>
                      <a:off x="0" y="0"/>
                      <a:ext cx="5760000" cy="3240000"/>
                    </a:xfrm>
                    <a:prstGeom prst="rect"/>
                  </pic:spPr>
                </pic:pic>
              </a:graphicData>
            </a:graphic>
          </wp:inline>
        </w:drawing>
      </w:r>
    </w:p>
    <w:p>
      <w:pPr>
        <w:spacing w:before="80" w:after="200"/>
        <w:jc w:val="center"/>
      </w:pPr>
      <w:r>
        <w:drawing>
          <wp:inline>
            <wp:extent cx="5760000" cy="3240000"/>
            <wp:docPr id="681" name="Picture 681"/>
            <wp:cNvGraphicFramePr>
              <a:graphicFrameLocks noChangeAspect="1"/>
            </wp:cNvGraphicFramePr>
            <a:graphic>
              <a:graphicData uri="http://schemas.openxmlformats.org/drawingml/2006/picture">
                <pic:pic>
                  <pic:nvPicPr>
                    <pic:cNvPr id="0" name="GP65_02.jpg"/>
                    <pic:cNvPicPr/>
                  </pic:nvPicPr>
                  <pic:blipFill>
                    <a:blip r:embed="rId372"/>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30" w:name="_gp066"/>
      <w:r>
        <w:rPr>
          <w:b w:val="0"/>
        </w:rPr>
        <w:t>GP - 66  /  Entregar Pedido</w:t>
      </w:r>
      <w:bookmarkEnd w:id="913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66 </w:t>
            </w:r>
            <w:r>
              <w:rPr>
                <w:rFonts w:ascii="Times New Roman" w:hAnsi="Times New Roman" w:cs="Times New Roman" w:eastAsia="Times New Roman"/>
                <w:b/>
                <w:color w:val="1155CC"/>
                <w:sz w:val="20"/>
                <w:u w:val="single"/>
              </w:rPr>
              <w:t>Entregar Pedido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marcar un pedido como Entregado cuando el cliente lo retira para que pase al historial de pedidos.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pedido finalizado debe poder pasar al estado "Entregado" (desde el tablero o el detalle).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cambio debe pedir motivo y registrarse en la línea de tiempo.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pedido entregado debe salir de la cola del taller y aparecer en el historial.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Usar PUT /api/pedidos/{id}/cambiar-estado con ENTREGADO.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Columna/Opción "Entregar": </w:t>
            </w:r>
            <w:r>
              <w:rPr>
                <w:rFonts w:ascii="Arial" w:hAnsi="Arial" w:cs="Arial" w:eastAsia="Arial"/>
                <w:b w:val="0"/>
                <w:sz w:val="17"/>
              </w:rPr>
              <w:t>Modal de auditoría y modal de éxito.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y HistorialEstadoPedido.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TC.66.01: Entrega Exitosa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pedido de Martina está Finalizado y pagado,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pasa a Entregado,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sale del taller y aparece en el historial como Entregado.</w:t>
            </w:r>
          </w:p>
          <w:p>
            <w:pPr>
              <w:spacing w:after="20" w:before="0"/>
              <w:ind w:left="539" w:hanging="255"/>
            </w:pPr>
            <w:r>
              <w:rPr>
                <w:rFonts w:ascii="Arial" w:hAnsi="Arial" w:cs="Arial" w:eastAsia="Arial"/>
                <w:b w:val="0"/>
                <w:sz w:val="16"/>
              </w:rPr>
              <w:t xml:space="preserve">●  </w:t>
            </w:r>
            <w:r>
              <w:rPr>
                <w:rFonts w:ascii="Arial" w:hAnsi="Arial" w:cs="Arial" w:eastAsia="Arial"/>
                <w:b/>
                <w:sz w:val="17"/>
              </w:rPr>
              <w:t>TC.66.02: Entrega con Deuda de Consumidor Final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pedido de Consumidor Final tiene saldo,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intenta entregar,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lo impide.</w:t>
            </w:r>
          </w:p>
        </w:tc>
      </w:tr>
    </w:tbl>
    <w:p>
      <w:pPr>
        <w:spacing w:before="0" w:after="0"/>
      </w:pPr>
      <w:r>
        <w:br w:type="page"/>
      </w:r>
    </w:p>
    <w:p>
      <w:pPr>
        <w:pStyle w:val="Heading4"/>
        <w:spacing w:before="0" w:after="0"/>
      </w:pPr>
      <w:bookmarkStart w:id="9131" w:name="_di066"/>
      <w:r>
        <w:rPr>
          <w:b w:val="0"/>
        </w:rPr>
        <w:t>Diseño de Interfaz</w:t>
      </w:r>
      <w:bookmarkEnd w:id="9131"/>
    </w:p>
    <w:p>
      <w:pPr>
        <w:spacing w:before="80" w:after="200"/>
        <w:jc w:val="center"/>
      </w:pPr>
      <w:r>
        <w:drawing>
          <wp:inline>
            <wp:extent cx="5760000" cy="3240000"/>
            <wp:docPr id="682" name="Picture 682"/>
            <wp:cNvGraphicFramePr>
              <a:graphicFrameLocks noChangeAspect="1"/>
            </wp:cNvGraphicFramePr>
            <a:graphic>
              <a:graphicData uri="http://schemas.openxmlformats.org/drawingml/2006/picture">
                <pic:pic>
                  <pic:nvPicPr>
                    <pic:cNvPr id="0" name="GP66_01.jpg"/>
                    <pic:cNvPicPr/>
                  </pic:nvPicPr>
                  <pic:blipFill>
                    <a:blip r:embed="rId373"/>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32" w:name="_gp067"/>
      <w:r>
        <w:rPr>
          <w:b w:val="0"/>
        </w:rPr>
        <w:t>GP - 67  /  Notificar Pedido Listo al Cliente</w:t>
      </w:r>
      <w:bookmarkEnd w:id="913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67 </w:t>
            </w:r>
            <w:r>
              <w:rPr>
                <w:rFonts w:ascii="Times New Roman" w:hAnsi="Times New Roman" w:cs="Times New Roman" w:eastAsia="Times New Roman"/>
                <w:b/>
                <w:color w:val="1155CC"/>
                <w:sz w:val="20"/>
                <w:u w:val="single"/>
              </w:rPr>
              <w:t>Notificar Pedido Listo al Cliente</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avisarle al cliente con un clic por WhatsApp o por mail que su pedido está listo para que pase a retirarlo.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pedido debe mostrar accesos de WhatsApp y de mail del cliente.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WhatsApp debe abrir una conversación con el número del cliente.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Mail debe abrir un correo nuevo con la dirección del cliente.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La notificación la envía el operario con un clic; no es un envío automático.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Contacto: </w:t>
            </w:r>
            <w:r>
              <w:rPr>
                <w:rFonts w:ascii="Arial" w:hAnsi="Arial" w:cs="Arial" w:eastAsia="Arial"/>
                <w:b w:val="0"/>
                <w:sz w:val="17"/>
              </w:rPr>
              <w:t>Incluir teléfono y email del cliente en el pedido.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Íconos de WhatsApp y Mail: </w:t>
            </w:r>
            <w:r>
              <w:rPr>
                <w:rFonts w:ascii="Arial" w:hAnsi="Arial" w:cs="Arial" w:eastAsia="Arial"/>
                <w:b w:val="0"/>
                <w:sz w:val="17"/>
              </w:rPr>
              <w:t>Enlaces wa.me y mailto en la tarjeta del pedido.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persona: </w:t>
            </w:r>
            <w:r>
              <w:rPr>
                <w:rFonts w:ascii="Arial" w:hAnsi="Arial" w:cs="Arial" w:eastAsia="Arial"/>
                <w:b w:val="0"/>
                <w:sz w:val="17"/>
              </w:rPr>
              <w:t>telefono y email.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TC.67.01: Aviso por WhatsApp</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pedido de Martina está listo,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toca el ícono de WhatsApp,</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abre WhatsApp con el número de Martina.</w:t>
            </w:r>
          </w:p>
          <w:p>
            <w:pPr>
              <w:spacing w:after="20" w:before="0"/>
              <w:ind w:left="539" w:hanging="255"/>
            </w:pPr>
            <w:r>
              <w:rPr>
                <w:rFonts w:ascii="Arial" w:hAnsi="Arial" w:cs="Arial" w:eastAsia="Arial"/>
                <w:b w:val="0"/>
                <w:sz w:val="16"/>
              </w:rPr>
              <w:t xml:space="preserve">●  </w:t>
            </w:r>
            <w:r>
              <w:rPr>
                <w:rFonts w:ascii="Arial" w:hAnsi="Arial" w:cs="Arial" w:eastAsia="Arial"/>
                <w:b/>
                <w:sz w:val="17"/>
              </w:rPr>
              <w:t>TC.67.02: Cliente sin Teléfono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cliente no tiene teléfono,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busca el ícono,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acceso a WhatsApp no está disponible.</w:t>
            </w:r>
          </w:p>
        </w:tc>
      </w:tr>
    </w:tbl>
    <w:p>
      <w:pPr>
        <w:spacing w:before="0" w:after="0"/>
      </w:pPr>
      <w:r>
        <w:br w:type="page"/>
      </w:r>
    </w:p>
    <w:p>
      <w:pPr>
        <w:pStyle w:val="Heading4"/>
        <w:spacing w:before="0" w:after="0"/>
      </w:pPr>
      <w:bookmarkStart w:id="9133" w:name="_di067"/>
      <w:r>
        <w:rPr>
          <w:b w:val="0"/>
        </w:rPr>
        <w:t>Diseño de Interfaz</w:t>
      </w:r>
      <w:bookmarkEnd w:id="9133"/>
    </w:p>
    <w:p>
      <w:pPr>
        <w:spacing w:before="80" w:after="200"/>
        <w:jc w:val="center"/>
      </w:pPr>
      <w:r>
        <w:drawing>
          <wp:inline>
            <wp:extent cx="5760000" cy="3240000"/>
            <wp:docPr id="683" name="Picture 683"/>
            <wp:cNvGraphicFramePr>
              <a:graphicFrameLocks noChangeAspect="1"/>
            </wp:cNvGraphicFramePr>
            <a:graphic>
              <a:graphicData uri="http://schemas.openxmlformats.org/drawingml/2006/picture">
                <pic:pic>
                  <pic:nvPicPr>
                    <pic:cNvPr id="0" name="GP67_01.jpg"/>
                    <pic:cNvPicPr/>
                  </pic:nvPicPr>
                  <pic:blipFill>
                    <a:blip r:embed="rId374"/>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34" w:name="_gp068"/>
      <w:r>
        <w:rPr>
          <w:b w:val="0"/>
        </w:rPr>
        <w:t>GP - 68  /  Emitir Ticket del Pedido (PDF)</w:t>
      </w:r>
      <w:bookmarkEnd w:id="913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68 </w:t>
            </w:r>
            <w:r>
              <w:rPr>
                <w:rFonts w:ascii="Times New Roman" w:hAnsi="Times New Roman" w:cs="Times New Roman" w:eastAsia="Times New Roman"/>
                <w:b/>
                <w:color w:val="1155CC"/>
                <w:sz w:val="20"/>
                <w:u w:val="single"/>
              </w:rPr>
              <w:t>Emitir Ticket del Pedido (PDF)</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emitir e imprimir el ticket del pedido para el cliente, en papel o en PDF, como comprobante de la compra.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generar el ticket del pedido con datos del local, cliente, detalle, total, abonado y saldo.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ticket debe poder imprimirse o guardarse como PDF.</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ticket debe estar disponible al confirmar el pedido y desde su detalle.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Datos del Pedido: </w:t>
            </w:r>
            <w:r>
              <w:rPr>
                <w:rFonts w:ascii="Arial" w:hAnsi="Arial" w:cs="Arial" w:eastAsia="Arial"/>
                <w:b w:val="0"/>
                <w:sz w:val="17"/>
              </w:rPr>
              <w:t>Usar GET /api/pedidos/{id}.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"Previsualizar Documento": </w:t>
            </w:r>
            <w:r>
              <w:rPr>
                <w:rFonts w:ascii="Arial" w:hAnsi="Arial" w:cs="Arial" w:eastAsia="Arial"/>
                <w:b w:val="0"/>
                <w:sz w:val="17"/>
              </w:rPr>
              <w:t>Pestaña Ticket Cliente e "Imprimir Ticket".</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Consultas sobre Pedido y DetallePedido.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TC.68.01: Impresión de Ticket</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registró un pedido,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presiona "Ver Ticket" e "Imprimir",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imprime el ticket con el detalle y el saldo.</w:t>
            </w:r>
          </w:p>
          <w:p>
            <w:pPr>
              <w:spacing w:after="20" w:before="0"/>
              <w:ind w:left="539" w:hanging="255"/>
            </w:pPr>
            <w:r>
              <w:rPr>
                <w:rFonts w:ascii="Arial" w:hAnsi="Arial" w:cs="Arial" w:eastAsia="Arial"/>
                <w:b w:val="0"/>
                <w:sz w:val="16"/>
              </w:rPr>
              <w:t xml:space="preserve">●  </w:t>
            </w:r>
            <w:r>
              <w:rPr>
                <w:rFonts w:ascii="Arial" w:hAnsi="Arial" w:cs="Arial" w:eastAsia="Arial"/>
                <w:b/>
                <w:sz w:val="17"/>
              </w:rPr>
              <w:t>TC.68.02: Ticket con Descuento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pedido tiene categoría Estudiante,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emite el ticket,</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muestra el descuento aplicado.</w:t>
            </w:r>
          </w:p>
        </w:tc>
      </w:tr>
    </w:tbl>
    <w:p>
      <w:pPr>
        <w:spacing w:before="0" w:after="0"/>
      </w:pPr>
      <w:r>
        <w:br w:type="page"/>
      </w:r>
    </w:p>
    <w:p>
      <w:pPr>
        <w:pStyle w:val="Heading4"/>
        <w:spacing w:before="0" w:after="0"/>
      </w:pPr>
      <w:bookmarkStart w:id="9135" w:name="_di068"/>
      <w:r>
        <w:rPr>
          <w:b w:val="0"/>
        </w:rPr>
        <w:t>Diseño de Interfaz</w:t>
      </w:r>
      <w:bookmarkEnd w:id="9135"/>
    </w:p>
    <w:p>
      <w:pPr>
        <w:spacing w:before="80" w:after="200"/>
        <w:jc w:val="center"/>
      </w:pPr>
      <w:r>
        <w:drawing>
          <wp:inline>
            <wp:extent cx="5760000" cy="3240000"/>
            <wp:docPr id="684" name="Picture 684"/>
            <wp:cNvGraphicFramePr>
              <a:graphicFrameLocks noChangeAspect="1"/>
            </wp:cNvGraphicFramePr>
            <a:graphic>
              <a:graphicData uri="http://schemas.openxmlformats.org/drawingml/2006/picture">
                <pic:pic>
                  <pic:nvPicPr>
                    <pic:cNvPr id="0" name="GP68_01.jpg"/>
                    <pic:cNvPicPr/>
                  </pic:nvPicPr>
                  <pic:blipFill>
                    <a:blip r:embed="rId375"/>
                    <a:stretch>
                      <a:fillRect/>
                    </a:stretch>
                  </pic:blipFill>
                  <pic:spPr>
                    <a:xfrm>
                      <a:off x="0" y="0"/>
                      <a:ext cx="5760000" cy="3240000"/>
                    </a:xfrm>
                    <a:prstGeom prst="rect"/>
                  </pic:spPr>
                </pic:pic>
              </a:graphicData>
            </a:graphic>
          </wp:inline>
        </w:drawing>
      </w:r>
    </w:p>
    <w:p>
      <w:pPr>
        <w:spacing w:before="80" w:after="200"/>
        <w:jc w:val="center"/>
      </w:pPr>
      <w:r>
        <w:drawing>
          <wp:inline>
            <wp:extent cx="3240000" cy="5185276"/>
            <wp:docPr id="685" name="Picture 685"/>
            <wp:cNvGraphicFramePr>
              <a:graphicFrameLocks noChangeAspect="1"/>
            </wp:cNvGraphicFramePr>
            <a:graphic>
              <a:graphicData uri="http://schemas.openxmlformats.org/drawingml/2006/picture">
                <pic:pic>
                  <pic:nvPicPr>
                    <pic:cNvPr id="0" name="GP68_02.jpg"/>
                    <pic:cNvPicPr/>
                  </pic:nvPicPr>
                  <pic:blipFill>
                    <a:blip r:embed="rId376"/>
                    <a:stretch>
                      <a:fillRect/>
                    </a:stretch>
                  </pic:blipFill>
                  <pic:spPr>
                    <a:xfrm>
                      <a:off x="0" y="0"/>
                      <a:ext cx="3240000" cy="5185276"/>
                    </a:xfrm>
                    <a:prstGeom prst="rect"/>
                  </pic:spPr>
                </pic:pic>
              </a:graphicData>
            </a:graphic>
          </wp:inline>
        </w:drawing>
      </w:r>
    </w:p>
    <w:p>
      <w:pPr>
        <w:spacing w:before="0" w:after="0"/>
      </w:pPr>
      <w:r>
        <w:br w:type="page"/>
      </w:r>
    </w:p>
    <w:p>
      <w:pPr>
        <w:pStyle w:val="Heading3"/>
        <w:spacing w:before="0" w:after="0"/>
      </w:pPr>
      <w:bookmarkStart w:id="9136" w:name="_gp069"/>
      <w:r>
        <w:rPr>
          <w:b w:val="0"/>
        </w:rPr>
        <w:t>GP - 69  /  Emitir Comprobante de Pago (PDF)</w:t>
      </w:r>
      <w:bookmarkEnd w:id="913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69 </w:t>
            </w:r>
            <w:r>
              <w:rPr>
                <w:rFonts w:ascii="Times New Roman" w:hAnsi="Times New Roman" w:cs="Times New Roman" w:eastAsia="Times New Roman"/>
                <w:b/>
                <w:color w:val="1155CC"/>
                <w:sz w:val="20"/>
                <w:u w:val="single"/>
              </w:rPr>
              <w:t>Emitir Comprobante de Pago (PDF)</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emitir el comprobante de cada pago registrado para entregárselo al cliente.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pago registrado debe generar un comprobante con número, fecha, cliente, medio, monto pagado y saldo restante.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comprobante debe poder imprimirse o guardarse en PDF.</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comprobante debe mostrarse al terminar el cobro.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Datos del Pago: </w:t>
            </w:r>
            <w:r>
              <w:rPr>
                <w:rFonts w:ascii="Arial" w:hAnsi="Arial" w:cs="Arial" w:eastAsia="Arial"/>
                <w:b w:val="0"/>
                <w:sz w:val="17"/>
              </w:rPr>
              <w:t>Devolver el pago registrado en la respuesta del cobro.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"Comprobante de Pago (Caja)": </w:t>
            </w:r>
            <w:r>
              <w:rPr>
                <w:rFonts w:ascii="Arial" w:hAnsi="Arial" w:cs="Arial" w:eastAsia="Arial"/>
                <w:b w:val="0"/>
                <w:sz w:val="17"/>
              </w:rPr>
              <w:t>Vista del comprobante e "Imprimir Ticket Pago".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ComprobantePago y movimientos_caja.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TC.69.01: Comprobante de Pago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cobra el saldo de un pedido,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termina el cobro,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muestra el comprobante con el monto y el saldo restante.</w:t>
            </w:r>
          </w:p>
          <w:p>
            <w:pPr>
              <w:spacing w:after="20" w:before="0"/>
              <w:ind w:left="539" w:hanging="255"/>
            </w:pPr>
            <w:r>
              <w:rPr>
                <w:rFonts w:ascii="Arial" w:hAnsi="Arial" w:cs="Arial" w:eastAsia="Arial"/>
                <w:b w:val="0"/>
                <w:sz w:val="16"/>
              </w:rPr>
              <w:t xml:space="preserve">●  </w:t>
            </w:r>
            <w:r>
              <w:rPr>
                <w:rFonts w:ascii="Arial" w:hAnsi="Arial" w:cs="Arial" w:eastAsia="Arial"/>
                <w:b/>
                <w:sz w:val="17"/>
              </w:rPr>
              <w:t>TC.69.02: Reimpresión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pago ya fue registrado,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"Ticket Pago",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puede imprimir nuevamente el comprobante.</w:t>
            </w:r>
          </w:p>
        </w:tc>
      </w:tr>
    </w:tbl>
    <w:p>
      <w:pPr>
        <w:spacing w:before="0" w:after="0"/>
      </w:pPr>
      <w:r>
        <w:br w:type="page"/>
      </w:r>
    </w:p>
    <w:p>
      <w:pPr>
        <w:pStyle w:val="Heading4"/>
        <w:spacing w:before="0" w:after="0"/>
      </w:pPr>
      <w:bookmarkStart w:id="9137" w:name="_di069"/>
      <w:r>
        <w:rPr>
          <w:b w:val="0"/>
        </w:rPr>
        <w:t>Diseño de Interfaz</w:t>
      </w:r>
      <w:bookmarkEnd w:id="9137"/>
    </w:p>
    <w:p>
      <w:pPr>
        <w:spacing w:before="80" w:after="200"/>
        <w:jc w:val="center"/>
      </w:pPr>
      <w:r>
        <w:drawing>
          <wp:inline>
            <wp:extent cx="1476000" cy="1732500"/>
            <wp:docPr id="686" name="Picture 686"/>
            <wp:cNvGraphicFramePr>
              <a:graphicFrameLocks noChangeAspect="1"/>
            </wp:cNvGraphicFramePr>
            <a:graphic>
              <a:graphicData uri="http://schemas.openxmlformats.org/drawingml/2006/picture">
                <pic:pic>
                  <pic:nvPicPr>
                    <pic:cNvPr id="0" name="GP69_01.jpg"/>
                    <pic:cNvPicPr/>
                  </pic:nvPicPr>
                  <pic:blipFill>
                    <a:blip r:embed="rId377"/>
                    <a:stretch>
                      <a:fillRect/>
                    </a:stretch>
                  </pic:blipFill>
                  <pic:spPr>
                    <a:xfrm>
                      <a:off x="0" y="0"/>
                      <a:ext cx="1476000" cy="1732500"/>
                    </a:xfrm>
                    <a:prstGeom prst="rect"/>
                  </pic:spPr>
                </pic:pic>
              </a:graphicData>
            </a:graphic>
          </wp:inline>
        </w:drawing>
      </w:r>
    </w:p>
    <w:p>
      <w:pPr>
        <w:spacing w:before="80" w:after="200"/>
        <w:jc w:val="center"/>
      </w:pPr>
      <w:r>
        <w:drawing>
          <wp:inline>
            <wp:extent cx="2286000" cy="3172500"/>
            <wp:docPr id="687" name="Picture 687"/>
            <wp:cNvGraphicFramePr>
              <a:graphicFrameLocks noChangeAspect="1"/>
            </wp:cNvGraphicFramePr>
            <a:graphic>
              <a:graphicData uri="http://schemas.openxmlformats.org/drawingml/2006/picture">
                <pic:pic>
                  <pic:nvPicPr>
                    <pic:cNvPr id="0" name="GP69_02.jpg"/>
                    <pic:cNvPicPr/>
                  </pic:nvPicPr>
                  <pic:blipFill>
                    <a:blip r:embed="rId378"/>
                    <a:stretch>
                      <a:fillRect/>
                    </a:stretch>
                  </pic:blipFill>
                  <pic:spPr>
                    <a:xfrm>
                      <a:off x="0" y="0"/>
                      <a:ext cx="2286000" cy="3172500"/>
                    </a:xfrm>
                    <a:prstGeom prst="rect"/>
                  </pic:spPr>
                </pic:pic>
              </a:graphicData>
            </a:graphic>
          </wp:inline>
        </w:drawing>
      </w:r>
    </w:p>
    <w:p>
      <w:pPr>
        <w:spacing w:before="0" w:after="0"/>
      </w:pPr>
      <w:r>
        <w:br w:type="page"/>
      </w:r>
    </w:p>
    <w:p>
      <w:pPr>
        <w:pStyle w:val="Heading3"/>
        <w:spacing w:before="0" w:after="0"/>
      </w:pPr>
      <w:bookmarkStart w:id="9138" w:name="_gp070"/>
      <w:r>
        <w:rPr>
          <w:b w:val="0"/>
        </w:rPr>
        <w:t>GP - 70  /  Anular Pedido</w:t>
      </w:r>
      <w:bookmarkEnd w:id="913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70 </w:t>
            </w:r>
            <w:r>
              <w:rPr>
                <w:rFonts w:ascii="Times New Roman" w:hAnsi="Times New Roman" w:cs="Times New Roman" w:eastAsia="Times New Roman"/>
                <w:b/>
                <w:color w:val="1155CC"/>
                <w:sz w:val="20"/>
                <w:u w:val="single"/>
              </w:rPr>
              <w:t>Anular Pedido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anular un pedido (estado Cancelado) registrando el motivo para que no avance en el taller ni consuma stock.</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detalle del pedido debe permitir cambiar el estado a "Cancelado".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anulación debe pedir un motivo y registrarse en la línea de tiempo.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pedido anulado no debe avanzar en el taller ni descontar stock.</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Usar PUT /api/pedidos/{id}/cambiar-estado con CANCELADO.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Opción "CANCELADO" en "Modificar Estado Proceso", con modal de auditoría.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y HistorialEstadoPedido.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TC.70.01: Anulación de Pedido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cliente desiste de un pedido pendiente,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cancela con el motivo "Desistió",</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pedido sale del taller y queda en el historial como Cancelado.</w:t>
            </w:r>
          </w:p>
          <w:p>
            <w:pPr>
              <w:spacing w:after="20" w:before="0"/>
              <w:ind w:left="539" w:hanging="255"/>
            </w:pPr>
            <w:r>
              <w:rPr>
                <w:rFonts w:ascii="Arial" w:hAnsi="Arial" w:cs="Arial" w:eastAsia="Arial"/>
                <w:b w:val="0"/>
                <w:sz w:val="16"/>
              </w:rPr>
              <w:t xml:space="preserve">●  </w:t>
            </w:r>
            <w:r>
              <w:rPr>
                <w:rFonts w:ascii="Arial" w:hAnsi="Arial" w:cs="Arial" w:eastAsia="Arial"/>
                <w:b/>
                <w:sz w:val="17"/>
              </w:rPr>
              <w:t>TC.70.02: Motivo Registrado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pedido fue anulado,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revisa su línea de tiempo,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el cambio a Cancelado con el motivo y el usuario.</w:t>
            </w:r>
          </w:p>
        </w:tc>
      </w:tr>
    </w:tbl>
    <w:p>
      <w:pPr>
        <w:spacing w:before="0" w:after="0"/>
      </w:pPr>
      <w:r>
        <w:br w:type="page"/>
      </w:r>
    </w:p>
    <w:p>
      <w:pPr>
        <w:pStyle w:val="Heading4"/>
        <w:spacing w:before="0" w:after="0"/>
      </w:pPr>
      <w:bookmarkStart w:id="9139" w:name="_di070"/>
      <w:r>
        <w:rPr>
          <w:b w:val="0"/>
        </w:rPr>
        <w:t>Diseño de Interfaz</w:t>
      </w:r>
      <w:bookmarkEnd w:id="9139"/>
    </w:p>
    <w:p>
      <w:pPr>
        <w:spacing w:before="80" w:after="200"/>
        <w:jc w:val="center"/>
      </w:pPr>
      <w:r>
        <w:drawing>
          <wp:inline>
            <wp:extent cx="5760000" cy="3240000"/>
            <wp:docPr id="688" name="Picture 688"/>
            <wp:cNvGraphicFramePr>
              <a:graphicFrameLocks noChangeAspect="1"/>
            </wp:cNvGraphicFramePr>
            <a:graphic>
              <a:graphicData uri="http://schemas.openxmlformats.org/drawingml/2006/picture">
                <pic:pic>
                  <pic:nvPicPr>
                    <pic:cNvPr id="0" name="GP70_01.jpg"/>
                    <pic:cNvPicPr/>
                  </pic:nvPicPr>
                  <pic:blipFill>
                    <a:blip r:embed="rId379"/>
                    <a:stretch>
                      <a:fillRect/>
                    </a:stretch>
                  </pic:blipFill>
                  <pic:spPr>
                    <a:xfrm>
                      <a:off x="0" y="0"/>
                      <a:ext cx="5760000" cy="3240000"/>
                    </a:xfrm>
                    <a:prstGeom prst="rect"/>
                  </pic:spPr>
                </pic:pic>
              </a:graphicData>
            </a:graphic>
          </wp:inline>
        </w:drawing>
      </w:r>
    </w:p>
    <w:p>
      <w:pPr>
        <w:spacing w:before="80" w:after="200"/>
        <w:jc w:val="center"/>
      </w:pPr>
      <w:r>
        <w:drawing>
          <wp:inline>
            <wp:extent cx="2376000" cy="1768500"/>
            <wp:docPr id="689" name="Picture 689"/>
            <wp:cNvGraphicFramePr>
              <a:graphicFrameLocks noChangeAspect="1"/>
            </wp:cNvGraphicFramePr>
            <a:graphic>
              <a:graphicData uri="http://schemas.openxmlformats.org/drawingml/2006/picture">
                <pic:pic>
                  <pic:nvPicPr>
                    <pic:cNvPr id="0" name="GP70_02.jpg"/>
                    <pic:cNvPicPr/>
                  </pic:nvPicPr>
                  <pic:blipFill>
                    <a:blip r:embed="rId380"/>
                    <a:stretch>
                      <a:fillRect/>
                    </a:stretch>
                  </pic:blipFill>
                  <pic:spPr>
                    <a:xfrm>
                      <a:off x="0" y="0"/>
                      <a:ext cx="2376000" cy="1768500"/>
                    </a:xfrm>
                    <a:prstGeom prst="rect"/>
                  </pic:spPr>
                </pic:pic>
              </a:graphicData>
            </a:graphic>
          </wp:inline>
        </w:drawing>
      </w:r>
    </w:p>
    <w:p>
      <w:pPr>
        <w:spacing w:before="0" w:after="0"/>
      </w:pPr>
      <w:r>
        <w:br w:type="page"/>
      </w:r>
    </w:p>
    <w:p>
      <w:pPr>
        <w:pStyle w:val="Heading3"/>
        <w:spacing w:before="0" w:after="0"/>
      </w:pPr>
      <w:bookmarkStart w:id="9140" w:name="_gp071"/>
      <w:r>
        <w:rPr>
          <w:b w:val="0"/>
        </w:rPr>
        <w:t>GP - 71  /  Registrar Devolución de un Pedido</w:t>
      </w:r>
      <w:bookmarkEnd w:id="914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71 </w:t>
            </w:r>
            <w:r>
              <w:rPr>
                <w:rFonts w:ascii="Times New Roman" w:hAnsi="Times New Roman" w:cs="Times New Roman" w:eastAsia="Times New Roman"/>
                <w:b/>
                <w:color w:val="1155CC"/>
                <w:sz w:val="20"/>
                <w:u w:val="single"/>
              </w:rPr>
              <w:t>Registrar Devolución de un Pedido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registrar la devolución de un pedido con su motivo y elegir si se vuelve a hacer o se marca como devuelto para atender los reclamos de los clientes.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historial de pedidos debe ofrecer "Devolución de Pedido" con el motivo del reclamo.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operario debe poder elegir "Volver a Hacer" (el pedido regresa al taller) o "Marcar como Devuelto".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devolución debe registrarse en la línea de tiempo del 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Devolución: </w:t>
            </w:r>
            <w:r>
              <w:rPr>
                <w:rFonts w:ascii="Arial" w:hAnsi="Arial" w:cs="Arial" w:eastAsia="Arial"/>
                <w:b w:val="0"/>
                <w:sz w:val="17"/>
              </w:rPr>
              <w:t>Cambiar el estado según la opción elegida y guardar el motivo en HistorialEstadoPedido.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"Devolución de Pedido": </w:t>
            </w:r>
            <w:r>
              <w:rPr>
                <w:rFonts w:ascii="Arial" w:hAnsi="Arial" w:cs="Arial" w:eastAsia="Arial"/>
                <w:b w:val="0"/>
                <w:sz w:val="17"/>
              </w:rPr>
              <w:t>Motivo, "Volver a Hacer", "Marcar como Devuelto" y "Volver".</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Filtro "DEVUELTOS" en el taller.</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y HistorialEstadoPedido.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TC.71.01: Reclamo con Rehacer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Martina vuelve porque al anillado le faltan páginas,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registra la devolución y elige "Volver a Hacer",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pedido regresa al taller y el reclamo queda en su historial.</w:t>
            </w:r>
          </w:p>
          <w:p>
            <w:pPr>
              <w:spacing w:after="20" w:before="0"/>
              <w:ind w:left="539" w:hanging="255"/>
            </w:pPr>
            <w:r>
              <w:rPr>
                <w:rFonts w:ascii="Arial" w:hAnsi="Arial" w:cs="Arial" w:eastAsia="Arial"/>
                <w:b w:val="0"/>
                <w:sz w:val="16"/>
              </w:rPr>
              <w:t xml:space="preserve">●  </w:t>
            </w:r>
            <w:r>
              <w:rPr>
                <w:rFonts w:ascii="Arial" w:hAnsi="Arial" w:cs="Arial" w:eastAsia="Arial"/>
                <w:b/>
                <w:sz w:val="17"/>
              </w:rPr>
              <w:t>TC.71.02: Marcado como Devuelto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cliente devuelve un trabajo,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elige "Marcar como Devuelto",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pedido queda devuelto con su motivo.</w:t>
            </w:r>
          </w:p>
        </w:tc>
      </w:tr>
    </w:tbl>
    <w:p>
      <w:pPr>
        <w:spacing w:before="0" w:after="0"/>
      </w:pPr>
      <w:r>
        <w:br w:type="page"/>
      </w:r>
    </w:p>
    <w:p>
      <w:pPr>
        <w:pStyle w:val="Heading4"/>
        <w:spacing w:before="0" w:after="0"/>
      </w:pPr>
      <w:bookmarkStart w:id="9141" w:name="_di071"/>
      <w:r>
        <w:rPr>
          <w:b w:val="0"/>
        </w:rPr>
        <w:t>Diseño de Interfaz</w:t>
      </w:r>
      <w:bookmarkEnd w:id="9141"/>
    </w:p>
    <w:p>
      <w:pPr>
        <w:spacing w:before="80" w:after="200"/>
        <w:jc w:val="center"/>
      </w:pPr>
      <w:r>
        <w:drawing>
          <wp:inline>
            <wp:extent cx="5760000" cy="3240000"/>
            <wp:docPr id="690" name="Picture 690"/>
            <wp:cNvGraphicFramePr>
              <a:graphicFrameLocks noChangeAspect="1"/>
            </wp:cNvGraphicFramePr>
            <a:graphic>
              <a:graphicData uri="http://schemas.openxmlformats.org/drawingml/2006/picture">
                <pic:pic>
                  <pic:nvPicPr>
                    <pic:cNvPr id="0" name="GP71_01.jpg"/>
                    <pic:cNvPicPr/>
                  </pic:nvPicPr>
                  <pic:blipFill>
                    <a:blip r:embed="rId381"/>
                    <a:stretch>
                      <a:fillRect/>
                    </a:stretch>
                  </pic:blipFill>
                  <pic:spPr>
                    <a:xfrm>
                      <a:off x="0" y="0"/>
                      <a:ext cx="5760000" cy="3240000"/>
                    </a:xfrm>
                    <a:prstGeom prst="rect"/>
                  </pic:spPr>
                </pic:pic>
              </a:graphicData>
            </a:graphic>
          </wp:inline>
        </w:drawing>
      </w:r>
    </w:p>
    <w:p>
      <w:pPr>
        <w:spacing w:before="80" w:after="200"/>
        <w:jc w:val="center"/>
      </w:pPr>
      <w:r>
        <w:drawing>
          <wp:inline>
            <wp:extent cx="2376000" cy="1876500"/>
            <wp:docPr id="691" name="Picture 691"/>
            <wp:cNvGraphicFramePr>
              <a:graphicFrameLocks noChangeAspect="1"/>
            </wp:cNvGraphicFramePr>
            <a:graphic>
              <a:graphicData uri="http://schemas.openxmlformats.org/drawingml/2006/picture">
                <pic:pic>
                  <pic:nvPicPr>
                    <pic:cNvPr id="0" name="GP71_02.jpg"/>
                    <pic:cNvPicPr/>
                  </pic:nvPicPr>
                  <pic:blipFill>
                    <a:blip r:embed="rId382"/>
                    <a:stretch>
                      <a:fillRect/>
                    </a:stretch>
                  </pic:blipFill>
                  <pic:spPr>
                    <a:xfrm>
                      <a:off x="0" y="0"/>
                      <a:ext cx="2376000" cy="1876500"/>
                    </a:xfrm>
                    <a:prstGeom prst="rect"/>
                  </pic:spPr>
                </pic:pic>
              </a:graphicData>
            </a:graphic>
          </wp:inline>
        </w:drawing>
      </w:r>
    </w:p>
    <w:p>
      <w:pPr>
        <w:spacing w:before="0" w:after="0"/>
      </w:pPr>
      <w:r>
        <w:br w:type="page"/>
      </w:r>
    </w:p>
    <w:p>
      <w:pPr>
        <w:pStyle w:val="Heading3"/>
        <w:spacing w:before="0" w:after="0"/>
      </w:pPr>
      <w:bookmarkStart w:id="9142" w:name="_gp072"/>
      <w:r>
        <w:rPr>
          <w:b w:val="0"/>
        </w:rPr>
        <w:t>GP - 72  /  Consultar Historial de Pedidos</w:t>
      </w:r>
      <w:bookmarkEnd w:id="914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72 </w:t>
            </w:r>
            <w:r>
              <w:rPr>
                <w:rFonts w:ascii="Times New Roman" w:hAnsi="Times New Roman" w:cs="Times New Roman" w:eastAsia="Times New Roman"/>
                <w:b/>
                <w:color w:val="1155CC"/>
                <w:sz w:val="20"/>
                <w:u w:val="single"/>
              </w:rPr>
              <w:t>Consultar Historial de Pedidos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consultar los pedidos entregados o cancelados filtrando por cliente, empleado, fecha o estado para revisar trabajos anteriores.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historial debe listar los pedidos entregados y cancelados con cliente, operador de cierre, fechas, estado, total y cobrado.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permitir filtrar por cliente, empleado, fecha y estado.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cargar los resultados paginados.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GET /api/pedidos/cerrados/paginado con filtros.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Vista "Historial de Pedidos": </w:t>
            </w:r>
            <w:r>
              <w:rPr>
                <w:rFonts w:ascii="Arial" w:hAnsi="Arial" w:cs="Arial" w:eastAsia="Arial"/>
                <w:b w:val="0"/>
                <w:sz w:val="17"/>
              </w:rPr>
              <w:t>Filtros y tabla con acciones.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Pedido: </w:t>
            </w:r>
            <w:r>
              <w:rPr>
                <w:rFonts w:ascii="Arial" w:hAnsi="Arial" w:cs="Arial" w:eastAsia="Arial"/>
                <w:b w:val="0"/>
                <w:sz w:val="17"/>
              </w:rPr>
              <w:t>índices por estado y fechas.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TC.72.01: Consulta de Entregados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pedidos entregados,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filtra por "ENTREGADOS",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solo los pedidos entregados.</w:t>
            </w:r>
          </w:p>
          <w:p>
            <w:pPr>
              <w:spacing w:after="20" w:before="0"/>
              <w:ind w:left="539" w:hanging="255"/>
            </w:pPr>
            <w:r>
              <w:rPr>
                <w:rFonts w:ascii="Arial" w:hAnsi="Arial" w:cs="Arial" w:eastAsia="Arial"/>
                <w:b w:val="0"/>
                <w:sz w:val="16"/>
              </w:rPr>
              <w:t xml:space="preserve">●  </w:t>
            </w:r>
            <w:r>
              <w:rPr>
                <w:rFonts w:ascii="Arial" w:hAnsi="Arial" w:cs="Arial" w:eastAsia="Arial"/>
                <w:b/>
                <w:sz w:val="17"/>
              </w:rPr>
              <w:t>TC.72.02: Búsqueda por Cliente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Martina tiene pedidos cerrados,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escribe "Martina",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solo sus pedidos.</w:t>
            </w:r>
          </w:p>
        </w:tc>
      </w:tr>
    </w:tbl>
    <w:p>
      <w:pPr>
        <w:spacing w:before="0" w:after="0"/>
      </w:pPr>
      <w:r>
        <w:br w:type="page"/>
      </w:r>
    </w:p>
    <w:p>
      <w:pPr>
        <w:pStyle w:val="Heading4"/>
        <w:spacing w:before="0" w:after="0"/>
      </w:pPr>
      <w:bookmarkStart w:id="9143" w:name="_di072"/>
      <w:r>
        <w:rPr>
          <w:b w:val="0"/>
        </w:rPr>
        <w:t>Diseño de Interfaz</w:t>
      </w:r>
      <w:bookmarkEnd w:id="9143"/>
    </w:p>
    <w:p>
      <w:pPr>
        <w:spacing w:before="80" w:after="200"/>
        <w:jc w:val="center"/>
      </w:pPr>
      <w:r>
        <w:drawing>
          <wp:inline>
            <wp:extent cx="5760000" cy="3240000"/>
            <wp:docPr id="692" name="Picture 692"/>
            <wp:cNvGraphicFramePr>
              <a:graphicFrameLocks noChangeAspect="1"/>
            </wp:cNvGraphicFramePr>
            <a:graphic>
              <a:graphicData uri="http://schemas.openxmlformats.org/drawingml/2006/picture">
                <pic:pic>
                  <pic:nvPicPr>
                    <pic:cNvPr id="0" name="GP72_01.jpg"/>
                    <pic:cNvPicPr/>
                  </pic:nvPicPr>
                  <pic:blipFill>
                    <a:blip r:embed="rId383"/>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44" w:name="_gp073"/>
      <w:r>
        <w:rPr>
          <w:b w:val="0"/>
        </w:rPr>
        <w:t>GP - 73  /  Consultar Auditoría de Pagos de un Pedido</w:t>
      </w:r>
      <w:bookmarkEnd w:id="914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73 </w:t>
            </w:r>
            <w:r>
              <w:rPr>
                <w:rFonts w:ascii="Times New Roman" w:hAnsi="Times New Roman" w:cs="Times New Roman" w:eastAsia="Times New Roman"/>
                <w:b/>
                <w:color w:val="1155CC"/>
                <w:sz w:val="20"/>
                <w:u w:val="single"/>
              </w:rPr>
              <w:t>Consultar Auditoría de Pagos de un Pedido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ver el detalle de cobros y de cambios de estado de un pedido cerrado para auditar cómo se cobró y quién lo gestionó.</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pedido del historial debe ofrecer "Ver Auditoría de Pagos".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auditoría debe mostrar los cobros (ID, tipo, monto), total, abonado y saldo.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mostrar los estados y mensajes del taller con fecha y responsable.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Endpoints API: </w:t>
            </w:r>
            <w:r>
              <w:rPr>
                <w:rFonts w:ascii="Arial" w:hAnsi="Arial" w:cs="Arial" w:eastAsia="Arial"/>
                <w:b w:val="0"/>
                <w:sz w:val="17"/>
              </w:rPr>
              <w:t>Usar GET /api/pedidos/{id} y GET /api/historiales-estado/{id}/historico.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"Auditoría Integral de Pedido": </w:t>
            </w:r>
            <w:r>
              <w:rPr>
                <w:rFonts w:ascii="Arial" w:hAnsi="Arial" w:cs="Arial" w:eastAsia="Arial"/>
                <w:b w:val="0"/>
                <w:sz w:val="17"/>
              </w:rPr>
              <w:t>Historial de cobros y de estados.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ComprobantePago, movimientos_caja y HistorialEstadoPedido.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TC.73.01: Auditoría de un Pedido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pedido de Martina se cobró en dos pagos,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abre su auditoría,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ambos pagos, el total cobrado y cada cambio de estado.</w:t>
            </w:r>
          </w:p>
          <w:p>
            <w:pPr>
              <w:spacing w:after="20" w:before="0"/>
              <w:ind w:left="539" w:hanging="255"/>
            </w:pPr>
            <w:r>
              <w:rPr>
                <w:rFonts w:ascii="Arial" w:hAnsi="Arial" w:cs="Arial" w:eastAsia="Arial"/>
                <w:b w:val="0"/>
                <w:sz w:val="16"/>
              </w:rPr>
              <w:t xml:space="preserve">●  </w:t>
            </w:r>
            <w:r>
              <w:rPr>
                <w:rFonts w:ascii="Arial" w:hAnsi="Arial" w:cs="Arial" w:eastAsia="Arial"/>
                <w:b/>
                <w:sz w:val="17"/>
              </w:rPr>
              <w:t>TC.73.02: Venta Rápida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una venta rápida cerrada,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abre su auditoría,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muestra el cobro único y el flujo VENTA_RAPIDA.</w:t>
            </w:r>
          </w:p>
        </w:tc>
      </w:tr>
    </w:tbl>
    <w:p>
      <w:pPr>
        <w:spacing w:before="0" w:after="0"/>
      </w:pPr>
      <w:r>
        <w:br w:type="page"/>
      </w:r>
    </w:p>
    <w:p>
      <w:pPr>
        <w:pStyle w:val="Heading4"/>
        <w:spacing w:before="0" w:after="0"/>
      </w:pPr>
      <w:bookmarkStart w:id="9145" w:name="_di073"/>
      <w:r>
        <w:rPr>
          <w:b w:val="0"/>
        </w:rPr>
        <w:t>Diseño de Interfaz</w:t>
      </w:r>
      <w:bookmarkEnd w:id="9145"/>
    </w:p>
    <w:p>
      <w:pPr>
        <w:spacing w:before="80" w:after="200"/>
        <w:jc w:val="center"/>
      </w:pPr>
      <w:r>
        <w:drawing>
          <wp:inline>
            <wp:extent cx="5760000" cy="3240000"/>
            <wp:docPr id="693" name="Picture 693"/>
            <wp:cNvGraphicFramePr>
              <a:graphicFrameLocks noChangeAspect="1"/>
            </wp:cNvGraphicFramePr>
            <a:graphic>
              <a:graphicData uri="http://schemas.openxmlformats.org/drawingml/2006/picture">
                <pic:pic>
                  <pic:nvPicPr>
                    <pic:cNvPr id="0" name="GP73_01.jpg"/>
                    <pic:cNvPicPr/>
                  </pic:nvPicPr>
                  <pic:blipFill>
                    <a:blip r:embed="rId384"/>
                    <a:stretch>
                      <a:fillRect/>
                    </a:stretch>
                  </pic:blipFill>
                  <pic:spPr>
                    <a:xfrm>
                      <a:off x="0" y="0"/>
                      <a:ext cx="5760000" cy="3240000"/>
                    </a:xfrm>
                    <a:prstGeom prst="rect"/>
                  </pic:spPr>
                </pic:pic>
              </a:graphicData>
            </a:graphic>
          </wp:inline>
        </w:drawing>
      </w:r>
    </w:p>
    <w:p>
      <w:pPr>
        <w:spacing w:before="80" w:after="200"/>
        <w:jc w:val="center"/>
      </w:pPr>
      <w:r>
        <w:drawing>
          <wp:inline>
            <wp:extent cx="5076000" cy="2893500"/>
            <wp:docPr id="694" name="Picture 694"/>
            <wp:cNvGraphicFramePr>
              <a:graphicFrameLocks noChangeAspect="1"/>
            </wp:cNvGraphicFramePr>
            <a:graphic>
              <a:graphicData uri="http://schemas.openxmlformats.org/drawingml/2006/picture">
                <pic:pic>
                  <pic:nvPicPr>
                    <pic:cNvPr id="0" name="GP73_02.jpg"/>
                    <pic:cNvPicPr/>
                  </pic:nvPicPr>
                  <pic:blipFill>
                    <a:blip r:embed="rId385"/>
                    <a:stretch>
                      <a:fillRect/>
                    </a:stretch>
                  </pic:blipFill>
                  <pic:spPr>
                    <a:xfrm>
                      <a:off x="0" y="0"/>
                      <a:ext cx="5076000" cy="2893500"/>
                    </a:xfrm>
                    <a:prstGeom prst="rect"/>
                  </pic:spPr>
                </pic:pic>
              </a:graphicData>
            </a:graphic>
          </wp:inline>
        </w:drawing>
      </w:r>
    </w:p>
    <w:p>
      <w:pPr>
        <w:spacing w:before="0" w:after="0"/>
      </w:pPr>
      <w:r>
        <w:br w:type="page"/>
      </w:r>
    </w:p>
    <w:p>
      <w:pPr>
        <w:pStyle w:val="Heading3"/>
        <w:spacing w:before="0" w:after="0"/>
      </w:pPr>
      <w:bookmarkStart w:id="9146" w:name="_gp074"/>
      <w:r>
        <w:rPr>
          <w:b w:val="0"/>
        </w:rPr>
        <w:t>GP - 74  /  Reimprimir Ticket desde el Historial</w:t>
      </w:r>
      <w:bookmarkEnd w:id="914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74 </w:t>
            </w:r>
            <w:r>
              <w:rPr>
                <w:rFonts w:ascii="Times New Roman" w:hAnsi="Times New Roman" w:cs="Times New Roman" w:eastAsia="Times New Roman"/>
                <w:b/>
                <w:color w:val="1155CC"/>
                <w:sz w:val="20"/>
                <w:u w:val="single"/>
              </w:rPr>
              <w:t>Reimprimir Ticket desde el Historial</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reimprimir el ticket de un pedido ya cerrado para entregar un duplicado al cliente.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pedido del historial debe ofrecer "Imprimir Ticket".</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ticket reimpreso debe mostrar los datos actuales del pedido.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poder imprimirse o guardarse en PDF.</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Datos: </w:t>
            </w:r>
            <w:r>
              <w:rPr>
                <w:rFonts w:ascii="Arial" w:hAnsi="Arial" w:cs="Arial" w:eastAsia="Arial"/>
                <w:b w:val="0"/>
                <w:sz w:val="17"/>
              </w:rPr>
              <w:t>Usar GET /api/pedidos/{id}.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Botón "Imprimir Ticket" en la fila del historial.</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TC.74.01: Duplicado de Ticket</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cliente pide un duplicado,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presiona "Imprimir Ticket" en el historial,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imprime el ticket del pedido.</w:t>
            </w:r>
          </w:p>
          <w:p>
            <w:pPr>
              <w:spacing w:after="20" w:before="0"/>
              <w:ind w:left="539" w:hanging="255"/>
            </w:pPr>
            <w:r>
              <w:rPr>
                <w:rFonts w:ascii="Arial" w:hAnsi="Arial" w:cs="Arial" w:eastAsia="Arial"/>
                <w:b w:val="0"/>
                <w:sz w:val="16"/>
              </w:rPr>
              <w:t xml:space="preserve">●  </w:t>
            </w:r>
            <w:r>
              <w:rPr>
                <w:rFonts w:ascii="Arial" w:hAnsi="Arial" w:cs="Arial" w:eastAsia="Arial"/>
                <w:b/>
                <w:sz w:val="17"/>
              </w:rPr>
              <w:t>TC.74.02: Ticket de Pedido Cancelado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pedido cancelado,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reimprime su ticket,</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ticket refleja el estado cancelado.</w:t>
            </w:r>
          </w:p>
        </w:tc>
      </w:tr>
    </w:tbl>
    <w:p>
      <w:pPr>
        <w:spacing w:before="0" w:after="0"/>
      </w:pPr>
      <w:r>
        <w:br w:type="page"/>
      </w:r>
    </w:p>
    <w:p>
      <w:pPr>
        <w:pStyle w:val="Heading4"/>
        <w:spacing w:before="0" w:after="0"/>
      </w:pPr>
      <w:bookmarkStart w:id="9147" w:name="_di074"/>
      <w:r>
        <w:rPr>
          <w:b w:val="0"/>
        </w:rPr>
        <w:t>Diseño de Interfaz</w:t>
      </w:r>
      <w:bookmarkEnd w:id="9147"/>
    </w:p>
    <w:p>
      <w:pPr>
        <w:spacing w:before="80" w:after="200"/>
        <w:jc w:val="center"/>
      </w:pPr>
      <w:r>
        <w:drawing>
          <wp:inline>
            <wp:extent cx="5760000" cy="3240000"/>
            <wp:docPr id="695" name="Picture 695"/>
            <wp:cNvGraphicFramePr>
              <a:graphicFrameLocks noChangeAspect="1"/>
            </wp:cNvGraphicFramePr>
            <a:graphic>
              <a:graphicData uri="http://schemas.openxmlformats.org/drawingml/2006/picture">
                <pic:pic>
                  <pic:nvPicPr>
                    <pic:cNvPr id="0" name="GP74_01.jpg"/>
                    <pic:cNvPicPr/>
                  </pic:nvPicPr>
                  <pic:blipFill>
                    <a:blip r:embed="rId386"/>
                    <a:stretch>
                      <a:fillRect/>
                    </a:stretch>
                  </pic:blipFill>
                  <pic:spPr>
                    <a:xfrm>
                      <a:off x="0" y="0"/>
                      <a:ext cx="5760000" cy="3240000"/>
                    </a:xfrm>
                    <a:prstGeom prst="rect"/>
                  </pic:spPr>
                </pic:pic>
              </a:graphicData>
            </a:graphic>
          </wp:inline>
        </w:drawing>
      </w:r>
    </w:p>
    <w:p>
      <w:pPr>
        <w:spacing w:before="80" w:after="200"/>
        <w:jc w:val="center"/>
      </w:pPr>
      <w:r>
        <w:drawing>
          <wp:inline>
            <wp:extent cx="3240000" cy="5312835"/>
            <wp:docPr id="696" name="Picture 696"/>
            <wp:cNvGraphicFramePr>
              <a:graphicFrameLocks noChangeAspect="1"/>
            </wp:cNvGraphicFramePr>
            <a:graphic>
              <a:graphicData uri="http://schemas.openxmlformats.org/drawingml/2006/picture">
                <pic:pic>
                  <pic:nvPicPr>
                    <pic:cNvPr id="0" name="GP74_02.jpg"/>
                    <pic:cNvPicPr/>
                  </pic:nvPicPr>
                  <pic:blipFill>
                    <a:blip r:embed="rId387"/>
                    <a:stretch>
                      <a:fillRect/>
                    </a:stretch>
                  </pic:blipFill>
                  <pic:spPr>
                    <a:xfrm>
                      <a:off x="0" y="0"/>
                      <a:ext cx="3240000" cy="5312835"/>
                    </a:xfrm>
                    <a:prstGeom prst="rect"/>
                  </pic:spPr>
                </pic:pic>
              </a:graphicData>
            </a:graphic>
          </wp:inline>
        </w:drawing>
      </w:r>
    </w:p>
    <w:p>
      <w:pPr>
        <w:spacing w:before="0" w:after="0"/>
      </w:pPr>
      <w:r>
        <w:br w:type="page"/>
      </w:r>
    </w:p>
    <w:p>
      <w:pPr>
        <w:pStyle w:val="Heading3"/>
        <w:spacing w:before="0" w:after="0"/>
      </w:pPr>
      <w:bookmarkStart w:id="9148" w:name="_gp075"/>
      <w:r>
        <w:rPr>
          <w:b w:val="0"/>
        </w:rPr>
        <w:t>GP - 75  /  Consultar Cola de Producción</w:t>
      </w:r>
      <w:bookmarkEnd w:id="914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75 </w:t>
            </w:r>
            <w:r>
              <w:rPr>
                <w:rFonts w:ascii="Times New Roman" w:hAnsi="Times New Roman" w:cs="Times New Roman" w:eastAsia="Times New Roman"/>
                <w:b/>
                <w:color w:val="1155CC"/>
                <w:sz w:val="20"/>
                <w:u w:val="single"/>
              </w:rPr>
              <w:t>Consultar Cola de Producción</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ver la cola de pedidos del taller ordenada por urgencia o por número de pedido para organizar las prioridades de producción.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módulo Pedidos Pendientes debe listar los pedidos activos del taller con número, cliente, estado, fecha estimada de entrega y responsable.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permitir ordenar la cola por urgencia (fecha de entrega) o por número de pedido.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presupuestos, entregados y cancelados no deben aparecer en la cola.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La cola se actualiza sola, sin recargar la página.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Endpoints API: </w:t>
            </w:r>
            <w:r>
              <w:rPr>
                <w:rFonts w:ascii="Arial" w:hAnsi="Arial" w:cs="Arial" w:eastAsia="Arial"/>
                <w:b w:val="0"/>
                <w:sz w:val="17"/>
              </w:rPr>
              <w:t>Usar GET /api/pedidos/activos y GET /api/pedidos/resumen-cola.</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Vista "Pedidos Pendientes": </w:t>
            </w:r>
            <w:r>
              <w:rPr>
                <w:rFonts w:ascii="Arial" w:hAnsi="Arial" w:cs="Arial" w:eastAsia="Arial"/>
                <w:b w:val="0"/>
                <w:sz w:val="17"/>
              </w:rPr>
              <w:t>Lista de tarjetas con selector de orden (urgencia / N° de pedido).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Refresco Automático: </w:t>
            </w:r>
            <w:r>
              <w:rPr>
                <w:rFonts w:ascii="Arial" w:hAnsi="Arial" w:cs="Arial" w:eastAsia="Arial"/>
                <w:b w:val="0"/>
                <w:sz w:val="17"/>
              </w:rPr>
              <w:t>Recargar la cola periódicamente.</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Pedido: </w:t>
            </w:r>
            <w:r>
              <w:rPr>
                <w:rFonts w:ascii="Arial" w:hAnsi="Arial" w:cs="Arial" w:eastAsia="Arial"/>
                <w:b w:val="0"/>
                <w:sz w:val="17"/>
              </w:rPr>
              <w:t>índices por estado y fecha_entrega_estimada.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TC.75.01: Orden por Urgencia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tres pedidos con distintas fechas de entrega,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ordena por urgencia,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pedido que vence primero aparece arriba.</w:t>
            </w:r>
          </w:p>
          <w:p>
            <w:pPr>
              <w:spacing w:after="20" w:before="0"/>
              <w:ind w:left="539" w:hanging="255"/>
            </w:pPr>
            <w:r>
              <w:rPr>
                <w:rFonts w:ascii="Arial" w:hAnsi="Arial" w:cs="Arial" w:eastAsia="Arial"/>
                <w:b w:val="0"/>
                <w:sz w:val="16"/>
              </w:rPr>
              <w:t xml:space="preserve">●  </w:t>
            </w:r>
            <w:r>
              <w:rPr>
                <w:rFonts w:ascii="Arial" w:hAnsi="Arial" w:cs="Arial" w:eastAsia="Arial"/>
                <w:b/>
                <w:sz w:val="17"/>
              </w:rPr>
              <w:t>TC.75.02: Exclusión de Cerrados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pedido fue entregado,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revisa la cola,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pedido entregado ya no figura en el taller.</w:t>
            </w:r>
          </w:p>
        </w:tc>
      </w:tr>
    </w:tbl>
    <w:p>
      <w:pPr>
        <w:spacing w:before="0" w:after="0"/>
      </w:pPr>
      <w:r>
        <w:br w:type="page"/>
      </w:r>
    </w:p>
    <w:p>
      <w:pPr>
        <w:pStyle w:val="Heading4"/>
        <w:spacing w:before="0" w:after="0"/>
      </w:pPr>
      <w:bookmarkStart w:id="9149" w:name="_di075"/>
      <w:r>
        <w:rPr>
          <w:b w:val="0"/>
        </w:rPr>
        <w:t>Diseño de Interfaz</w:t>
      </w:r>
      <w:bookmarkEnd w:id="9149"/>
    </w:p>
    <w:p>
      <w:pPr>
        <w:spacing w:before="80" w:after="200"/>
        <w:jc w:val="center"/>
      </w:pPr>
      <w:r>
        <w:drawing>
          <wp:inline>
            <wp:extent cx="5760000" cy="3240000"/>
            <wp:docPr id="697" name="Picture 697"/>
            <wp:cNvGraphicFramePr>
              <a:graphicFrameLocks noChangeAspect="1"/>
            </wp:cNvGraphicFramePr>
            <a:graphic>
              <a:graphicData uri="http://schemas.openxmlformats.org/drawingml/2006/picture">
                <pic:pic>
                  <pic:nvPicPr>
                    <pic:cNvPr id="0" name="GP75_01.jpg"/>
                    <pic:cNvPicPr/>
                  </pic:nvPicPr>
                  <pic:blipFill>
                    <a:blip r:embed="rId388"/>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50" w:name="_gp076"/>
      <w:r>
        <w:rPr>
          <w:b w:val="0"/>
        </w:rPr>
        <w:t>GP - 76  /  Consultar Tablero por Estado</w:t>
      </w:r>
      <w:bookmarkEnd w:id="915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76 </w:t>
            </w:r>
            <w:r>
              <w:rPr>
                <w:rFonts w:ascii="Times New Roman" w:hAnsi="Times New Roman" w:cs="Times New Roman" w:eastAsia="Times New Roman"/>
                <w:b/>
                <w:color w:val="1155CC"/>
                <w:sz w:val="20"/>
                <w:u w:val="single"/>
              </w:rPr>
              <w:t>Consultar Tablero por Estado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ver los pedidos en un tablero con una columna por estado (Pendiente, En proceso, Pausado, Finalizado) para visualizar el avance del taller.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taller debe ofrecer una vista de tablero con una columna por estado: Pendiente, En proceso, Pausado y Finalizado.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columna debe mostrar la cantidad de pedidos y sus tarjetas.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tarjeta debe mostrar número, cliente, fecha de entrega, responsable y saldo.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Pedidos Activos: </w:t>
            </w:r>
            <w:r>
              <w:rPr>
                <w:rFonts w:ascii="Arial" w:hAnsi="Arial" w:cs="Arial" w:eastAsia="Arial"/>
                <w:b w:val="0"/>
                <w:sz w:val="17"/>
              </w:rPr>
              <w:t>Usar GET /api/pedidos/activos agrupando por estado.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Vista Tablero (Kanban): </w:t>
            </w:r>
            <w:r>
              <w:rPr>
                <w:rFonts w:ascii="Arial" w:hAnsi="Arial" w:cs="Arial" w:eastAsia="Arial"/>
                <w:b w:val="0"/>
                <w:sz w:val="17"/>
              </w:rPr>
              <w:t>Columnas por estado con contador y tarjetas.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Alternar Vista: </w:t>
            </w:r>
            <w:r>
              <w:rPr>
                <w:rFonts w:ascii="Arial" w:hAnsi="Arial" w:cs="Arial" w:eastAsia="Arial"/>
                <w:b w:val="0"/>
                <w:sz w:val="17"/>
              </w:rPr>
              <w:t>Botón para pasar de lista a tablero.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Pedido: </w:t>
            </w:r>
            <w:r>
              <w:rPr>
                <w:rFonts w:ascii="Arial" w:hAnsi="Arial" w:cs="Arial" w:eastAsia="Arial"/>
                <w:b w:val="0"/>
                <w:sz w:val="17"/>
              </w:rPr>
              <w:t>columna estado.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TC.76.01: Visualización del Tablero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pedidos en distintos estados,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la vista tablero,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cada pedido aparece en la columna de su estado con su contador.</w:t>
            </w:r>
          </w:p>
          <w:p>
            <w:pPr>
              <w:spacing w:after="20" w:before="0"/>
              <w:ind w:left="539" w:hanging="255"/>
            </w:pPr>
            <w:r>
              <w:rPr>
                <w:rFonts w:ascii="Arial" w:hAnsi="Arial" w:cs="Arial" w:eastAsia="Arial"/>
                <w:b w:val="0"/>
                <w:sz w:val="16"/>
              </w:rPr>
              <w:t xml:space="preserve">●  </w:t>
            </w:r>
            <w:r>
              <w:rPr>
                <w:rFonts w:ascii="Arial" w:hAnsi="Arial" w:cs="Arial" w:eastAsia="Arial"/>
                <w:b/>
                <w:sz w:val="17"/>
              </w:rPr>
              <w:t>TC.76.02: Columna Vacía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no hay pedidos pausados,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el tablero,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columna Pausado se muestra vacía con contador 0.</w:t>
            </w:r>
          </w:p>
        </w:tc>
      </w:tr>
    </w:tbl>
    <w:p>
      <w:pPr>
        <w:spacing w:before="0" w:after="0"/>
      </w:pPr>
      <w:r>
        <w:br w:type="page"/>
      </w:r>
    </w:p>
    <w:p>
      <w:pPr>
        <w:pStyle w:val="Heading4"/>
        <w:spacing w:before="0" w:after="0"/>
      </w:pPr>
      <w:bookmarkStart w:id="9151" w:name="_di076"/>
      <w:r>
        <w:rPr>
          <w:b w:val="0"/>
        </w:rPr>
        <w:t>Diseño de Interfaz</w:t>
      </w:r>
      <w:bookmarkEnd w:id="9151"/>
    </w:p>
    <w:p>
      <w:pPr>
        <w:spacing w:before="80" w:after="200"/>
        <w:jc w:val="center"/>
      </w:pPr>
      <w:r>
        <w:drawing>
          <wp:inline>
            <wp:extent cx="5760000" cy="3240000"/>
            <wp:docPr id="698" name="Picture 698"/>
            <wp:cNvGraphicFramePr>
              <a:graphicFrameLocks noChangeAspect="1"/>
            </wp:cNvGraphicFramePr>
            <a:graphic>
              <a:graphicData uri="http://schemas.openxmlformats.org/drawingml/2006/picture">
                <pic:pic>
                  <pic:nvPicPr>
                    <pic:cNvPr id="0" name="GP76_01.jpg"/>
                    <pic:cNvPicPr/>
                  </pic:nvPicPr>
                  <pic:blipFill>
                    <a:blip r:embed="rId389"/>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52" w:name="_gp077"/>
      <w:r>
        <w:rPr>
          <w:b w:val="0"/>
        </w:rPr>
        <w:t>GP - 77  /  Filtrar Pedidos del Taller</w:t>
      </w:r>
      <w:bookmarkEnd w:id="915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77 </w:t>
            </w:r>
            <w:r>
              <w:rPr>
                <w:rFonts w:ascii="Times New Roman" w:hAnsi="Times New Roman" w:cs="Times New Roman" w:eastAsia="Times New Roman"/>
                <w:b/>
                <w:color w:val="1155CC"/>
                <w:sz w:val="20"/>
                <w:u w:val="single"/>
              </w:rPr>
              <w:t>Filtrar Pedidos del Taller</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filtrar los pedidos del taller por cliente, estado o empleado asignado para encontrar un trabajo puntual.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taller debe permitir buscar pedidos por cliente o número.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permitir filtrar por estado y por empleado asignado.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filtros deben poder combinarse y limpiarse.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Listado: </w:t>
            </w:r>
            <w:r>
              <w:rPr>
                <w:rFonts w:ascii="Arial" w:hAnsi="Arial" w:cs="Arial" w:eastAsia="Arial"/>
                <w:b w:val="0"/>
                <w:sz w:val="17"/>
              </w:rPr>
              <w:t>Incluir cliente, estado y empleado asignado en la respuesta de pedidos activos.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Agregar Buscador y Filtros: </w:t>
            </w:r>
            <w:r>
              <w:rPr>
                <w:rFonts w:ascii="Arial" w:hAnsi="Arial" w:cs="Arial" w:eastAsia="Arial"/>
                <w:b w:val="0"/>
                <w:sz w:val="17"/>
              </w:rPr>
              <w:t>Campo de búsqueda y selectores de estado y empleado sobre la cola.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y AsignacionPedido.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TC.77.01: Filtro por Empleado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pedidos asignados a Tomás y a Valentina,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filtra por Tomás,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solo se muestran los pedidos de Tomás.</w:t>
            </w:r>
          </w:p>
          <w:p>
            <w:pPr>
              <w:spacing w:after="20" w:before="0"/>
              <w:ind w:left="539" w:hanging="255"/>
            </w:pPr>
            <w:r>
              <w:rPr>
                <w:rFonts w:ascii="Arial" w:hAnsi="Arial" w:cs="Arial" w:eastAsia="Arial"/>
                <w:b w:val="0"/>
                <w:sz w:val="16"/>
              </w:rPr>
              <w:t xml:space="preserve">●  </w:t>
            </w:r>
            <w:r>
              <w:rPr>
                <w:rFonts w:ascii="Arial" w:hAnsi="Arial" w:cs="Arial" w:eastAsia="Arial"/>
                <w:b/>
                <w:sz w:val="17"/>
              </w:rPr>
              <w:t>TC.77.02: Búsqueda por Cliente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Martina tiene un pedido en el taller,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escribe "Martina",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aparece solo su pedido.</w:t>
            </w:r>
          </w:p>
        </w:tc>
      </w:tr>
    </w:tbl>
    <w:p>
      <w:pPr>
        <w:spacing w:before="0" w:after="0"/>
      </w:pPr>
      <w:r>
        <w:br w:type="page"/>
      </w:r>
    </w:p>
    <w:p>
      <w:pPr>
        <w:pStyle w:val="Heading4"/>
        <w:spacing w:before="0" w:after="0"/>
      </w:pPr>
      <w:bookmarkStart w:id="9153" w:name="_di077"/>
      <w:r>
        <w:rPr>
          <w:b w:val="0"/>
        </w:rPr>
        <w:t>Diseño de Interfaz</w:t>
      </w:r>
      <w:bookmarkEnd w:id="9153"/>
    </w:p>
    <w:p>
      <w:pPr>
        <w:spacing w:before="80" w:after="200"/>
        <w:jc w:val="center"/>
      </w:pPr>
      <w:r>
        <w:drawing>
          <wp:inline>
            <wp:extent cx="5760000" cy="3240000"/>
            <wp:docPr id="699" name="Picture 699"/>
            <wp:cNvGraphicFramePr>
              <a:graphicFrameLocks noChangeAspect="1"/>
            </wp:cNvGraphicFramePr>
            <a:graphic>
              <a:graphicData uri="http://schemas.openxmlformats.org/drawingml/2006/picture">
                <pic:pic>
                  <pic:nvPicPr>
                    <pic:cNvPr id="0" name="GP77_01.jpg"/>
                    <pic:cNvPicPr/>
                  </pic:nvPicPr>
                  <pic:blipFill>
                    <a:blip r:embed="rId390"/>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54" w:name="_gp078"/>
      <w:r>
        <w:rPr>
          <w:b w:val="0"/>
        </w:rPr>
        <w:t>GP - 78  /  Consultar Pedidos Atrasados</w:t>
      </w:r>
      <w:bookmarkEnd w:id="915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78 </w:t>
            </w:r>
            <w:r>
              <w:rPr>
                <w:rFonts w:ascii="Times New Roman" w:hAnsi="Times New Roman" w:cs="Times New Roman" w:eastAsia="Times New Roman"/>
                <w:b/>
                <w:color w:val="1155CC"/>
                <w:sz w:val="20"/>
                <w:u w:val="single"/>
              </w:rPr>
              <w:t>Consultar Pedidos Atrasados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ver resaltados y en una pestaña aparte los pedidos que superaron su fecha de entrega para priorizarlos.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resaltar los pedidos cuya fecha de entrega ya pasó y no están finalizados.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existir una pestaña "Atrasados" con su contador.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Un pedido deja de considerarse atrasado al finalizarse o entregarse.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Calcular Atraso: </w:t>
            </w:r>
            <w:r>
              <w:rPr>
                <w:rFonts w:ascii="Arial" w:hAnsi="Arial" w:cs="Arial" w:eastAsia="Arial"/>
                <w:b w:val="0"/>
                <w:sz w:val="17"/>
              </w:rPr>
              <w:t>Comparar la fecha estimada de entrega con la fecha actual (hora de Argentina), excluyendo Finalizado.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Crear Pestaña "Atrasados" y resaltado visual de las tarjetas vencidas.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Pedido: </w:t>
            </w:r>
            <w:r>
              <w:rPr>
                <w:rFonts w:ascii="Arial" w:hAnsi="Arial" w:cs="Arial" w:eastAsia="Arial"/>
                <w:b w:val="0"/>
                <w:sz w:val="17"/>
              </w:rPr>
              <w:t>fecha_entrega_estimada.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TC.78.01: Pedido Atrasado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pedido debía entregarse ayer y sigue En proceso,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el taller,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pedido aparece resaltado y en la pestaña Atrasados.</w:t>
            </w:r>
          </w:p>
          <w:p>
            <w:pPr>
              <w:spacing w:after="20" w:before="0"/>
              <w:ind w:left="539" w:hanging="255"/>
            </w:pPr>
            <w:r>
              <w:rPr>
                <w:rFonts w:ascii="Arial" w:hAnsi="Arial" w:cs="Arial" w:eastAsia="Arial"/>
                <w:b w:val="0"/>
                <w:sz w:val="16"/>
              </w:rPr>
              <w:t xml:space="preserve">●  </w:t>
            </w:r>
            <w:r>
              <w:rPr>
                <w:rFonts w:ascii="Arial" w:hAnsi="Arial" w:cs="Arial" w:eastAsia="Arial"/>
                <w:b/>
                <w:sz w:val="17"/>
              </w:rPr>
              <w:t>TC.78.02: Pedido Finalizado a Tiempo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pedido vencido se marca Finalizado,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revisa la pestaña Atrasados,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pedido ya no aparece allí.</w:t>
            </w:r>
          </w:p>
        </w:tc>
      </w:tr>
    </w:tbl>
    <w:p>
      <w:pPr>
        <w:spacing w:before="0" w:after="0"/>
      </w:pPr>
      <w:r>
        <w:br w:type="page"/>
      </w:r>
    </w:p>
    <w:p>
      <w:pPr>
        <w:pStyle w:val="Heading4"/>
        <w:spacing w:before="0" w:after="0"/>
      </w:pPr>
      <w:bookmarkStart w:id="9155" w:name="_di078"/>
      <w:r>
        <w:rPr>
          <w:b w:val="0"/>
        </w:rPr>
        <w:t>Diseño de Interfaz</w:t>
      </w:r>
      <w:bookmarkEnd w:id="9155"/>
    </w:p>
    <w:p>
      <w:pPr>
        <w:spacing w:before="80" w:after="200"/>
        <w:jc w:val="center"/>
      </w:pPr>
      <w:r>
        <w:drawing>
          <wp:inline>
            <wp:extent cx="5760000" cy="3240000"/>
            <wp:docPr id="700" name="Picture 700"/>
            <wp:cNvGraphicFramePr>
              <a:graphicFrameLocks noChangeAspect="1"/>
            </wp:cNvGraphicFramePr>
            <a:graphic>
              <a:graphicData uri="http://schemas.openxmlformats.org/drawingml/2006/picture">
                <pic:pic>
                  <pic:nvPicPr>
                    <pic:cNvPr id="0" name="GP78_01.jpg"/>
                    <pic:cNvPicPr/>
                  </pic:nvPicPr>
                  <pic:blipFill>
                    <a:blip r:embed="rId391"/>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56" w:name="_gp079"/>
      <w:r>
        <w:rPr>
          <w:b w:val="0"/>
        </w:rPr>
        <w:t>GP - 79  /  Consultar Pedidos Finalizados sin Retirar</w:t>
      </w:r>
      <w:bookmarkEnd w:id="915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79 </w:t>
            </w:r>
            <w:r>
              <w:rPr>
                <w:rFonts w:ascii="Times New Roman" w:hAnsi="Times New Roman" w:cs="Times New Roman" w:eastAsia="Times New Roman"/>
                <w:b/>
                <w:color w:val="1155CC"/>
                <w:sz w:val="20"/>
                <w:u w:val="single"/>
              </w:rPr>
              <w:t>Consultar Pedidos Finalizados sin Retirar</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ver en la columna Finalizado los trabajos terminados que el cliente todavía no retiró para reclamar su retiro y su cobro.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columna Finalizado debe mostrar los trabajos terminados que aún no se entregaron.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tarjeta debe indicar el saldo pendiente de cobro.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Desde la tarjeta se debe poder contactar al cliente para que lo retire.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Pedidos Finalizados: </w:t>
            </w:r>
            <w:r>
              <w:rPr>
                <w:rFonts w:ascii="Arial" w:hAnsi="Arial" w:cs="Arial" w:eastAsia="Arial"/>
                <w:b w:val="0"/>
                <w:sz w:val="17"/>
              </w:rPr>
              <w:t>Incluir los pedidos en estado FINALIZADO en GET /api/pedidos/activos.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Columna Finalizado del Tablero: </w:t>
            </w:r>
            <w:r>
              <w:rPr>
                <w:rFonts w:ascii="Arial" w:hAnsi="Arial" w:cs="Arial" w:eastAsia="Arial"/>
                <w:b w:val="0"/>
                <w:sz w:val="17"/>
              </w:rPr>
              <w:t>Tarjetas con saldo y accesos de WhatsApp y mail.</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Pedido: </w:t>
            </w:r>
            <w:r>
              <w:rPr>
                <w:rFonts w:ascii="Arial" w:hAnsi="Arial" w:cs="Arial" w:eastAsia="Arial"/>
                <w:b w:val="0"/>
                <w:sz w:val="17"/>
              </w:rPr>
              <w:t>estado FINALIZADO.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TC.79.01: Trabajo sin Retirar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pedido de Martina está Finalizado,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revisa la columna Finalizado,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el pedido con su saldo pendiente.</w:t>
            </w:r>
          </w:p>
          <w:p>
            <w:pPr>
              <w:spacing w:after="20" w:before="0"/>
              <w:ind w:left="539" w:hanging="255"/>
            </w:pPr>
            <w:r>
              <w:rPr>
                <w:rFonts w:ascii="Arial" w:hAnsi="Arial" w:cs="Arial" w:eastAsia="Arial"/>
                <w:b w:val="0"/>
                <w:sz w:val="16"/>
              </w:rPr>
              <w:t xml:space="preserve">●  </w:t>
            </w:r>
            <w:r>
              <w:rPr>
                <w:rFonts w:ascii="Arial" w:hAnsi="Arial" w:cs="Arial" w:eastAsia="Arial"/>
                <w:b/>
                <w:sz w:val="17"/>
              </w:rPr>
              <w:t>TC.79.02: Pedido Retirado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pedido se entregó,</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revisa la columna,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pedido ya no aparece en Finalizado.</w:t>
            </w:r>
          </w:p>
        </w:tc>
      </w:tr>
    </w:tbl>
    <w:p>
      <w:pPr>
        <w:spacing w:before="0" w:after="0"/>
      </w:pPr>
      <w:r>
        <w:br w:type="page"/>
      </w:r>
    </w:p>
    <w:p>
      <w:pPr>
        <w:pStyle w:val="Heading4"/>
        <w:spacing w:before="0" w:after="0"/>
      </w:pPr>
      <w:bookmarkStart w:id="9157" w:name="_di079"/>
      <w:r>
        <w:rPr>
          <w:b w:val="0"/>
        </w:rPr>
        <w:t>Diseño de Interfaz</w:t>
      </w:r>
      <w:bookmarkEnd w:id="9157"/>
    </w:p>
    <w:p>
      <w:pPr>
        <w:spacing w:before="80" w:after="200"/>
        <w:jc w:val="center"/>
      </w:pPr>
      <w:r>
        <w:drawing>
          <wp:inline>
            <wp:extent cx="5760000" cy="3240000"/>
            <wp:docPr id="701" name="Picture 701"/>
            <wp:cNvGraphicFramePr>
              <a:graphicFrameLocks noChangeAspect="1"/>
            </wp:cNvGraphicFramePr>
            <a:graphic>
              <a:graphicData uri="http://schemas.openxmlformats.org/drawingml/2006/picture">
                <pic:pic>
                  <pic:nvPicPr>
                    <pic:cNvPr id="0" name="GP79_01.jpg"/>
                    <pic:cNvPicPr/>
                  </pic:nvPicPr>
                  <pic:blipFill>
                    <a:blip r:embed="rId392"/>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58" w:name="_gp080"/>
      <w:r>
        <w:rPr>
          <w:b w:val="0"/>
        </w:rPr>
        <w:t>GP - 80  /  Actualizar Estado de un Pedido</w:t>
      </w:r>
      <w:bookmarkEnd w:id="915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80 </w:t>
            </w:r>
            <w:r>
              <w:rPr>
                <w:rFonts w:ascii="Times New Roman" w:hAnsi="Times New Roman" w:cs="Times New Roman" w:eastAsia="Times New Roman"/>
                <w:b/>
                <w:color w:val="1155CC"/>
                <w:sz w:val="20"/>
                <w:u w:val="single"/>
              </w:rPr>
              <w:t>Actualizar Estado de un Pedido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cambiar el estado de un pedido (Pendiente, En proceso, Pausado, Finalizado), registrando el motivo del cambio, para documentar el avance y las demoras.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detalle del pedido debe permitir cambiar el estado entre Pendiente, En proceso, Pausado y Finalizado.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cambio debe pedir un motivo en el modal de auditoría.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cambio debe registrarse con fecha, hora y usuario en la línea de tiempo.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Al pasar a Finalizado se descuenta el stock según la receta (ver GP.104).</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PUT /api/pedidos/{id}/cambiar-estado.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Historial: </w:t>
            </w:r>
            <w:r>
              <w:rPr>
                <w:rFonts w:ascii="Arial" w:hAnsi="Arial" w:cs="Arial" w:eastAsia="Arial"/>
                <w:b w:val="0"/>
                <w:sz w:val="17"/>
              </w:rPr>
              <w:t>Crear el registro en HistorialEstadoPedido con estado anterior, nuevo, motivo y usuario.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Selector "Modificar Estado Proceso" y Modal de Auditoría con motivo y "Guardar Historial".</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y HistorialEstadoPedido.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TC.80.01: Pedido en Pausa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pedido de Martina está En proceso,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pasa a Pausado con el motivo "Falta papel A3",</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estado cambia y el motivo queda en la línea de tiempo.</w:t>
            </w:r>
          </w:p>
          <w:p>
            <w:pPr>
              <w:spacing w:after="20" w:before="0"/>
              <w:ind w:left="539" w:hanging="255"/>
            </w:pPr>
            <w:r>
              <w:rPr>
                <w:rFonts w:ascii="Arial" w:hAnsi="Arial" w:cs="Arial" w:eastAsia="Arial"/>
                <w:b w:val="0"/>
                <w:sz w:val="16"/>
              </w:rPr>
              <w:t xml:space="preserve">●  </w:t>
            </w:r>
            <w:r>
              <w:rPr>
                <w:rFonts w:ascii="Arial" w:hAnsi="Arial" w:cs="Arial" w:eastAsia="Arial"/>
                <w:b/>
                <w:sz w:val="17"/>
              </w:rPr>
              <w:t>TC.80.02: Motivo Vacío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cambia el estado,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intenta guardar sin motivo,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no permite guardar el cambio.</w:t>
            </w:r>
          </w:p>
        </w:tc>
      </w:tr>
    </w:tbl>
    <w:p>
      <w:pPr>
        <w:spacing w:before="0" w:after="0"/>
      </w:pPr>
      <w:r>
        <w:br w:type="page"/>
      </w:r>
    </w:p>
    <w:p>
      <w:pPr>
        <w:pStyle w:val="Heading4"/>
        <w:spacing w:before="0" w:after="0"/>
      </w:pPr>
      <w:bookmarkStart w:id="9159" w:name="_di080"/>
      <w:r>
        <w:rPr>
          <w:b w:val="0"/>
        </w:rPr>
        <w:t>Diseño de Interfaz</w:t>
      </w:r>
      <w:bookmarkEnd w:id="9159"/>
    </w:p>
    <w:p>
      <w:pPr>
        <w:spacing w:before="80" w:after="200"/>
        <w:jc w:val="center"/>
      </w:pPr>
      <w:r>
        <w:drawing>
          <wp:inline>
            <wp:extent cx="5760000" cy="3240000"/>
            <wp:docPr id="702" name="Picture 702"/>
            <wp:cNvGraphicFramePr>
              <a:graphicFrameLocks noChangeAspect="1"/>
            </wp:cNvGraphicFramePr>
            <a:graphic>
              <a:graphicData uri="http://schemas.openxmlformats.org/drawingml/2006/picture">
                <pic:pic>
                  <pic:nvPicPr>
                    <pic:cNvPr id="0" name="GP80_01.jpg"/>
                    <pic:cNvPicPr/>
                  </pic:nvPicPr>
                  <pic:blipFill>
                    <a:blip r:embed="rId393"/>
                    <a:stretch>
                      <a:fillRect/>
                    </a:stretch>
                  </pic:blipFill>
                  <pic:spPr>
                    <a:xfrm>
                      <a:off x="0" y="0"/>
                      <a:ext cx="5760000" cy="3240000"/>
                    </a:xfrm>
                    <a:prstGeom prst="rect"/>
                  </pic:spPr>
                </pic:pic>
              </a:graphicData>
            </a:graphic>
          </wp:inline>
        </w:drawing>
      </w:r>
    </w:p>
    <w:p>
      <w:pPr>
        <w:spacing w:before="80" w:after="200"/>
        <w:jc w:val="center"/>
      </w:pPr>
      <w:r>
        <w:drawing>
          <wp:inline>
            <wp:extent cx="2376000" cy="1768500"/>
            <wp:docPr id="703" name="Picture 703"/>
            <wp:cNvGraphicFramePr>
              <a:graphicFrameLocks noChangeAspect="1"/>
            </wp:cNvGraphicFramePr>
            <a:graphic>
              <a:graphicData uri="http://schemas.openxmlformats.org/drawingml/2006/picture">
                <pic:pic>
                  <pic:nvPicPr>
                    <pic:cNvPr id="0" name="GP80_02.jpg"/>
                    <pic:cNvPicPr/>
                  </pic:nvPicPr>
                  <pic:blipFill>
                    <a:blip r:embed="rId394"/>
                    <a:stretch>
                      <a:fillRect/>
                    </a:stretch>
                  </pic:blipFill>
                  <pic:spPr>
                    <a:xfrm>
                      <a:off x="0" y="0"/>
                      <a:ext cx="2376000" cy="1768500"/>
                    </a:xfrm>
                    <a:prstGeom prst="rect"/>
                  </pic:spPr>
                </pic:pic>
              </a:graphicData>
            </a:graphic>
          </wp:inline>
        </w:drawing>
      </w:r>
    </w:p>
    <w:p>
      <w:pPr>
        <w:spacing w:before="0" w:after="0"/>
      </w:pPr>
      <w:r>
        <w:br w:type="page"/>
      </w:r>
    </w:p>
    <w:p>
      <w:pPr>
        <w:pStyle w:val="Heading3"/>
        <w:spacing w:before="0" w:after="0"/>
      </w:pPr>
      <w:bookmarkStart w:id="9160" w:name="_gp081"/>
      <w:r>
        <w:rPr>
          <w:b w:val="0"/>
        </w:rPr>
        <w:t>GP - 81  /  Mover Pedido de Estado en el Tablero</w:t>
      </w:r>
      <w:bookmarkEnd w:id="916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81 </w:t>
            </w:r>
            <w:r>
              <w:rPr>
                <w:rFonts w:ascii="Times New Roman" w:hAnsi="Times New Roman" w:cs="Times New Roman" w:eastAsia="Times New Roman"/>
                <w:b/>
                <w:color w:val="1155CC"/>
                <w:sz w:val="20"/>
                <w:u w:val="single"/>
              </w:rPr>
              <w:t>Mover Pedido de Estado en el Tablero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arrastrar la tarjeta de un pedido a otra columna del tablero para cambiar su estado de forma rápida.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En el tablero, la tarjeta debe poder arrastrarse a otra columna.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soltarla, el sistema debe abrir el modal de auditoría para registrar el motivo.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Si se cancela el modal, la tarjeta debe volver a su columna original.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Reutilizar PUT /api/pedidos/{id}/cambiar-estado.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Arrastrar y Soltar: </w:t>
            </w:r>
            <w:r>
              <w:rPr>
                <w:rFonts w:ascii="Arial" w:hAnsi="Arial" w:cs="Arial" w:eastAsia="Arial"/>
                <w:b w:val="0"/>
                <w:sz w:val="17"/>
              </w:rPr>
              <w:t>Mover tarjetas entre columnas y abrir el modal de auditoría.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y HistorialEstadoPedido.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TC.81.01: Cambio por Arrastre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pedido está en Pendiente,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arrastra a En proceso y confirma el motivo,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pedido queda En proceso y el cambio se registra.</w:t>
            </w:r>
          </w:p>
          <w:p>
            <w:pPr>
              <w:spacing w:after="20" w:before="0"/>
              <w:ind w:left="539" w:hanging="255"/>
            </w:pPr>
            <w:r>
              <w:rPr>
                <w:rFonts w:ascii="Arial" w:hAnsi="Arial" w:cs="Arial" w:eastAsia="Arial"/>
                <w:b w:val="0"/>
                <w:sz w:val="16"/>
              </w:rPr>
              <w:t xml:space="preserve">●  </w:t>
            </w:r>
            <w:r>
              <w:rPr>
                <w:rFonts w:ascii="Arial" w:hAnsi="Arial" w:cs="Arial" w:eastAsia="Arial"/>
                <w:b/>
                <w:sz w:val="17"/>
              </w:rPr>
              <w:t>TC.81.02: Arrastre Cancelado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arrastra una tarjeta,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cancela el modal de auditoría,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tarjeta vuelve a su columna sin cambios.</w:t>
            </w:r>
          </w:p>
        </w:tc>
      </w:tr>
    </w:tbl>
    <w:p>
      <w:pPr>
        <w:spacing w:before="0" w:after="0"/>
      </w:pPr>
      <w:r>
        <w:br w:type="page"/>
      </w:r>
    </w:p>
    <w:p>
      <w:pPr>
        <w:pStyle w:val="Heading4"/>
        <w:spacing w:before="0" w:after="0"/>
      </w:pPr>
      <w:bookmarkStart w:id="9161" w:name="_di081"/>
      <w:r>
        <w:rPr>
          <w:b w:val="0"/>
        </w:rPr>
        <w:t>Diseño de Interfaz</w:t>
      </w:r>
      <w:bookmarkEnd w:id="9161"/>
    </w:p>
    <w:p>
      <w:pPr>
        <w:spacing w:before="80" w:after="200"/>
        <w:jc w:val="center"/>
      </w:pPr>
      <w:r>
        <w:drawing>
          <wp:inline>
            <wp:extent cx="5760000" cy="3240000"/>
            <wp:docPr id="704" name="Picture 704"/>
            <wp:cNvGraphicFramePr>
              <a:graphicFrameLocks noChangeAspect="1"/>
            </wp:cNvGraphicFramePr>
            <a:graphic>
              <a:graphicData uri="http://schemas.openxmlformats.org/drawingml/2006/picture">
                <pic:pic>
                  <pic:nvPicPr>
                    <pic:cNvPr id="0" name="GP81_01.jpg"/>
                    <pic:cNvPicPr/>
                  </pic:nvPicPr>
                  <pic:blipFill>
                    <a:blip r:embed="rId395"/>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62" w:name="_gp082"/>
      <w:r>
        <w:rPr>
          <w:b w:val="0"/>
        </w:rPr>
        <w:t>GP - 82  /  Consultar Línea de Tiempo del Pedido</w:t>
      </w:r>
      <w:bookmarkEnd w:id="916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82 </w:t>
            </w:r>
            <w:r>
              <w:rPr>
                <w:rFonts w:ascii="Times New Roman" w:hAnsi="Times New Roman" w:cs="Times New Roman" w:eastAsia="Times New Roman"/>
                <w:b/>
                <w:color w:val="1155CC"/>
                <w:sz w:val="20"/>
                <w:u w:val="single"/>
              </w:rPr>
              <w:t>Consultar Línea de Tiempo del Pedido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ver la línea de tiempo de un pedido con cada cambio, quién lo hizo, cuándo y por qué para conocer su historia completa.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detalle del pedido debe mostrar la línea de tiempo con cada cambio de estado.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registro debe indicar estado, fecha y hora, usuario y motivo.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registros deben ordenarse cronológicamente.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GET /api/historiales-estado/{id}/historico.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Sección "Línea de Tiempo" en el detalle del pedido.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HistorialEstadoPedido: </w:t>
            </w:r>
            <w:r>
              <w:rPr>
                <w:rFonts w:ascii="Arial" w:hAnsi="Arial" w:cs="Arial" w:eastAsia="Arial"/>
                <w:b w:val="0"/>
                <w:sz w:val="17"/>
              </w:rPr>
              <w:t>fecha, estado, motivo, usuario e id_pedido.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TC.82.01: Consulta de la Línea de Tiempo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pedido pasó por Pendiente, En proceso y Pausado,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su detalle,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cada cambio con su fecha, usuario y motivo.</w:t>
            </w:r>
          </w:p>
          <w:p>
            <w:pPr>
              <w:spacing w:after="20" w:before="0"/>
              <w:ind w:left="539" w:hanging="255"/>
            </w:pPr>
            <w:r>
              <w:rPr>
                <w:rFonts w:ascii="Arial" w:hAnsi="Arial" w:cs="Arial" w:eastAsia="Arial"/>
                <w:b w:val="0"/>
                <w:sz w:val="16"/>
              </w:rPr>
              <w:t xml:space="preserve">●  </w:t>
            </w:r>
            <w:r>
              <w:rPr>
                <w:rFonts w:ascii="Arial" w:hAnsi="Arial" w:cs="Arial" w:eastAsia="Arial"/>
                <w:b/>
                <w:sz w:val="17"/>
              </w:rPr>
              <w:t>TC.82.02: Pedido Recién Creado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pedido se acaba de crear,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abre su línea de tiempo,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muestra solo el registro inicial.</w:t>
            </w:r>
          </w:p>
        </w:tc>
      </w:tr>
    </w:tbl>
    <w:p>
      <w:pPr>
        <w:spacing w:before="0" w:after="0"/>
      </w:pPr>
      <w:r>
        <w:br w:type="page"/>
      </w:r>
    </w:p>
    <w:p>
      <w:pPr>
        <w:pStyle w:val="Heading4"/>
        <w:spacing w:before="0" w:after="0"/>
      </w:pPr>
      <w:bookmarkStart w:id="9163" w:name="_di082"/>
      <w:r>
        <w:rPr>
          <w:b w:val="0"/>
        </w:rPr>
        <w:t>Diseño de Interfaz</w:t>
      </w:r>
      <w:bookmarkEnd w:id="9163"/>
    </w:p>
    <w:p>
      <w:pPr>
        <w:spacing w:before="80" w:after="200"/>
        <w:jc w:val="center"/>
      </w:pPr>
      <w:r>
        <w:drawing>
          <wp:inline>
            <wp:extent cx="5760000" cy="3240000"/>
            <wp:docPr id="705" name="Picture 705"/>
            <wp:cNvGraphicFramePr>
              <a:graphicFrameLocks noChangeAspect="1"/>
            </wp:cNvGraphicFramePr>
            <a:graphic>
              <a:graphicData uri="http://schemas.openxmlformats.org/drawingml/2006/picture">
                <pic:pic>
                  <pic:nvPicPr>
                    <pic:cNvPr id="0" name="GP82_01.jpg"/>
                    <pic:cNvPicPr/>
                  </pic:nvPicPr>
                  <pic:blipFill>
                    <a:blip r:embed="rId396"/>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64" w:name="_gp083"/>
      <w:r>
        <w:rPr>
          <w:b w:val="0"/>
        </w:rPr>
        <w:t>GP - 83  /  Asignar Pedido a un Operario</w:t>
      </w:r>
      <w:bookmarkEnd w:id="916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83 </w:t>
            </w:r>
            <w:r>
              <w:rPr>
                <w:rFonts w:ascii="Times New Roman" w:hAnsi="Times New Roman" w:cs="Times New Roman" w:eastAsia="Times New Roman"/>
                <w:b/>
                <w:color w:val="1155CC"/>
                <w:sz w:val="20"/>
                <w:u w:val="single"/>
              </w:rPr>
              <w:t>Asignar Pedido a un Operario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asignar o reasignar el empleado responsable de un pedido para distribuir la carga de trabajo del taller.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pedido debe permitir elegir o cambiar el empleado responsable.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Solo deben ofrecerse empleados activos.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asignación debe registrarse con su fecha.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PUT /api/pedidos/{idPedido}/asignar-empleado.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Registrar Asignación: </w:t>
            </w:r>
            <w:r>
              <w:rPr>
                <w:rFonts w:ascii="Arial" w:hAnsi="Arial" w:cs="Arial" w:eastAsia="Arial"/>
                <w:b w:val="0"/>
                <w:sz w:val="17"/>
              </w:rPr>
              <w:t>Guardar en AsignacionPedido la fecha y el empleado.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Selector "Empleado Responsable" en el pedido, con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AsignacionPedido: </w:t>
            </w:r>
            <w:r>
              <w:rPr>
                <w:rFonts w:ascii="Arial" w:hAnsi="Arial" w:cs="Arial" w:eastAsia="Arial"/>
                <w:b w:val="0"/>
                <w:sz w:val="17"/>
              </w:rPr>
              <w:t>id_pedido, id_empleado y fecha_asignacion.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TC.83.01: Reasignación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pedido está asignado a Tomás,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reasigna a Valentina,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pedido figura a cargo de Valentina.</w:t>
            </w:r>
          </w:p>
          <w:p>
            <w:pPr>
              <w:spacing w:after="20" w:before="0"/>
              <w:ind w:left="539" w:hanging="255"/>
            </w:pPr>
            <w:r>
              <w:rPr>
                <w:rFonts w:ascii="Arial" w:hAnsi="Arial" w:cs="Arial" w:eastAsia="Arial"/>
                <w:b w:val="0"/>
                <w:sz w:val="16"/>
              </w:rPr>
              <w:t xml:space="preserve">●  </w:t>
            </w:r>
            <w:r>
              <w:rPr>
                <w:rFonts w:ascii="Arial" w:hAnsi="Arial" w:cs="Arial" w:eastAsia="Arial"/>
                <w:b/>
                <w:sz w:val="17"/>
              </w:rPr>
              <w:t>TC.83.02: Empleado Inactivo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empleado fue dado de baja,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el selector,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ese empleado no aparece en la lista.</w:t>
            </w:r>
          </w:p>
        </w:tc>
      </w:tr>
    </w:tbl>
    <w:p>
      <w:pPr>
        <w:spacing w:before="0" w:after="0"/>
      </w:pPr>
      <w:r>
        <w:br w:type="page"/>
      </w:r>
    </w:p>
    <w:p>
      <w:pPr>
        <w:pStyle w:val="Heading4"/>
        <w:spacing w:before="0" w:after="0"/>
      </w:pPr>
      <w:bookmarkStart w:id="9165" w:name="_di083"/>
      <w:r>
        <w:rPr>
          <w:b w:val="0"/>
        </w:rPr>
        <w:t>Diseño de Interfaz</w:t>
      </w:r>
      <w:bookmarkEnd w:id="9165"/>
    </w:p>
    <w:p>
      <w:pPr>
        <w:spacing w:before="80" w:after="200"/>
        <w:jc w:val="center"/>
      </w:pPr>
      <w:r>
        <w:drawing>
          <wp:inline>
            <wp:extent cx="5760000" cy="3240000"/>
            <wp:docPr id="706" name="Picture 706"/>
            <wp:cNvGraphicFramePr>
              <a:graphicFrameLocks noChangeAspect="1"/>
            </wp:cNvGraphicFramePr>
            <a:graphic>
              <a:graphicData uri="http://schemas.openxmlformats.org/drawingml/2006/picture">
                <pic:pic>
                  <pic:nvPicPr>
                    <pic:cNvPr id="0" name="GP83_01.jpg"/>
                    <pic:cNvPicPr/>
                  </pic:nvPicPr>
                  <pic:blipFill>
                    <a:blip r:embed="rId397"/>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66" w:name="_gp084"/>
      <w:r>
        <w:rPr>
          <w:b w:val="0"/>
        </w:rPr>
        <w:t>GP - 84  /  Registrar Ubicación Física del Pedido</w:t>
      </w:r>
      <w:bookmarkEnd w:id="916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84 </w:t>
            </w:r>
            <w:r>
              <w:rPr>
                <w:rFonts w:ascii="Times New Roman" w:hAnsi="Times New Roman" w:cs="Times New Roman" w:eastAsia="Times New Roman"/>
                <w:b/>
                <w:color w:val="1155CC"/>
                <w:sz w:val="20"/>
                <w:u w:val="single"/>
              </w:rPr>
              <w:t>Registrar Ubicación Física del Pedido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indicar dónde está guardado un pedido en el local (taller, mostrador, estante) para encontrarlo rápido al entregarlo.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pedido debe permitir indicar su ubicación física (taller, mostrador, estante u otra).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ubicación debe mostrarse en la tarjeta y en el detalle del pedido.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ubicación debe poder actualizarse en cualquier momento.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PUT /api/pedidos/{id}/ubicacion.</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Campo de Ubicación: </w:t>
            </w:r>
            <w:r>
              <w:rPr>
                <w:rFonts w:ascii="Arial" w:hAnsi="Arial" w:cs="Arial" w:eastAsia="Arial"/>
                <w:b w:val="0"/>
                <w:sz w:val="17"/>
              </w:rPr>
              <w:t>Editable desde el detalle del pedido.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Pedido: </w:t>
            </w:r>
            <w:r>
              <w:rPr>
                <w:rFonts w:ascii="Arial" w:hAnsi="Arial" w:cs="Arial" w:eastAsia="Arial"/>
                <w:b w:val="0"/>
                <w:sz w:val="17"/>
              </w:rPr>
              <w:t>columna ubicacion.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TC.84.01: Registro de Ubicación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pedido está terminado,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indica "Estante 2",</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tarjeta muestra la ubicación.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TC.84.02: Cambio de Ubicación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pedido está en "Taller",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mueve al mostrador y se actualiza,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ubicación nueva queda guardada.</w:t>
            </w:r>
          </w:p>
        </w:tc>
      </w:tr>
    </w:tbl>
    <w:p>
      <w:pPr>
        <w:spacing w:before="0" w:after="0"/>
      </w:pPr>
      <w:r>
        <w:br w:type="page"/>
      </w:r>
    </w:p>
    <w:p>
      <w:pPr>
        <w:pStyle w:val="Heading4"/>
        <w:spacing w:before="0" w:after="0"/>
      </w:pPr>
      <w:bookmarkStart w:id="9167" w:name="_di084"/>
      <w:r>
        <w:rPr>
          <w:b w:val="0"/>
        </w:rPr>
        <w:t>Diseño de Interfaz</w:t>
      </w:r>
      <w:bookmarkEnd w:id="9167"/>
    </w:p>
    <w:p>
      <w:pPr>
        <w:spacing w:before="80" w:after="200"/>
        <w:jc w:val="center"/>
      </w:pPr>
      <w:r>
        <w:drawing>
          <wp:inline>
            <wp:extent cx="5760000" cy="3240000"/>
            <wp:docPr id="707" name="Picture 707"/>
            <wp:cNvGraphicFramePr>
              <a:graphicFrameLocks noChangeAspect="1"/>
            </wp:cNvGraphicFramePr>
            <a:graphic>
              <a:graphicData uri="http://schemas.openxmlformats.org/drawingml/2006/picture">
                <pic:pic>
                  <pic:nvPicPr>
                    <pic:cNvPr id="0" name="GP84_01.jpg"/>
                    <pic:cNvPicPr/>
                  </pic:nvPicPr>
                  <pic:blipFill>
                    <a:blip r:embed="rId398"/>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68" w:name="_gp085"/>
      <w:r>
        <w:rPr>
          <w:b w:val="0"/>
        </w:rPr>
        <w:t>GP - 85  /  Emitir Comanda de Taller (PDF)</w:t>
      </w:r>
      <w:bookmarkEnd w:id="916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85 </w:t>
            </w:r>
            <w:r>
              <w:rPr>
                <w:rFonts w:ascii="Times New Roman" w:hAnsi="Times New Roman" w:cs="Times New Roman" w:eastAsia="Times New Roman"/>
                <w:b/>
                <w:color w:val="1155CC"/>
                <w:sz w:val="20"/>
                <w:u w:val="single"/>
              </w:rPr>
              <w:t>Emitir Comanda de Taller (PDF)</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emitir la comanda del taller con las especificaciones técnicas del trabajo para que acompañe físicamente al pedido durante su producción.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generar la comanda del taller con número de pedido, cliente, fecha de entrega, productos, cantidades y observaciones.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comanda no debe mostrar importes.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comanda debe poder imprimirse o guardarse en PDF.</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Datos: </w:t>
            </w:r>
            <w:r>
              <w:rPr>
                <w:rFonts w:ascii="Arial" w:hAnsi="Arial" w:cs="Arial" w:eastAsia="Arial"/>
                <w:b w:val="0"/>
                <w:sz w:val="17"/>
              </w:rPr>
              <w:t>Usar GET /api/pedidos/{id} con su detalle.</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Pestaña "Comanda Taller" en "Previsualizar Documento" con "Imprimir".</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y DetallePedido.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TC.85.01: Impresión de Comanda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registró un pedido,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abre la comanda y la imprime,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imprime con las especificaciones técnicas y sin precios.</w:t>
            </w:r>
          </w:p>
          <w:p>
            <w:pPr>
              <w:spacing w:after="20" w:before="0"/>
              <w:ind w:left="539" w:hanging="255"/>
            </w:pPr>
            <w:r>
              <w:rPr>
                <w:rFonts w:ascii="Arial" w:hAnsi="Arial" w:cs="Arial" w:eastAsia="Arial"/>
                <w:b w:val="0"/>
                <w:sz w:val="16"/>
              </w:rPr>
              <w:t xml:space="preserve">●  </w:t>
            </w:r>
            <w:r>
              <w:rPr>
                <w:rFonts w:ascii="Arial" w:hAnsi="Arial" w:cs="Arial" w:eastAsia="Arial"/>
                <w:b/>
                <w:sz w:val="17"/>
              </w:rPr>
              <w:t>TC.85.02: Comanda con Observaciones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pedido tiene la observación "Anillado azul",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emite la comanda,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observación figura en la comanda.</w:t>
            </w:r>
          </w:p>
        </w:tc>
      </w:tr>
    </w:tbl>
    <w:p>
      <w:pPr>
        <w:spacing w:before="0" w:after="0"/>
      </w:pPr>
      <w:r>
        <w:br w:type="page"/>
      </w:r>
    </w:p>
    <w:p>
      <w:pPr>
        <w:pStyle w:val="Heading4"/>
        <w:spacing w:before="0" w:after="0"/>
      </w:pPr>
      <w:bookmarkStart w:id="9169" w:name="_di085"/>
      <w:r>
        <w:rPr>
          <w:b w:val="0"/>
        </w:rPr>
        <w:t>Diseño de Interfaz</w:t>
      </w:r>
      <w:bookmarkEnd w:id="9169"/>
    </w:p>
    <w:p>
      <w:pPr>
        <w:spacing w:before="80" w:after="200"/>
        <w:jc w:val="center"/>
      </w:pPr>
      <w:r>
        <w:drawing>
          <wp:inline>
            <wp:extent cx="3240000" cy="5650866"/>
            <wp:docPr id="708" name="Picture 708"/>
            <wp:cNvGraphicFramePr>
              <a:graphicFrameLocks noChangeAspect="1"/>
            </wp:cNvGraphicFramePr>
            <a:graphic>
              <a:graphicData uri="http://schemas.openxmlformats.org/drawingml/2006/picture">
                <pic:pic>
                  <pic:nvPicPr>
                    <pic:cNvPr id="0" name="GP85_01.jpg"/>
                    <pic:cNvPicPr/>
                  </pic:nvPicPr>
                  <pic:blipFill>
                    <a:blip r:embed="rId399"/>
                    <a:stretch>
                      <a:fillRect/>
                    </a:stretch>
                  </pic:blipFill>
                  <pic:spPr>
                    <a:xfrm>
                      <a:off x="0" y="0"/>
                      <a:ext cx="3240000" cy="5650866"/>
                    </a:xfrm>
                    <a:prstGeom prst="rect"/>
                  </pic:spPr>
                </pic:pic>
              </a:graphicData>
            </a:graphic>
          </wp:inline>
        </w:drawing>
      </w:r>
    </w:p>
    <w:p>
      <w:pPr>
        <w:spacing w:before="0" w:after="0"/>
      </w:pPr>
      <w:r>
        <w:br w:type="page"/>
      </w:r>
    </w:p>
    <w:p>
      <w:pPr>
        <w:pStyle w:val="Heading3"/>
        <w:spacing w:before="0" w:after="0"/>
      </w:pPr>
      <w:bookmarkStart w:id="9170" w:name="_gp086"/>
      <w:r>
        <w:rPr>
          <w:b w:val="0"/>
        </w:rPr>
        <w:t>GP - 86  /  Registrar Archivo en Repositorio</w:t>
      </w:r>
      <w:bookmarkEnd w:id="917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86 </w:t>
            </w:r>
            <w:r>
              <w:rPr>
                <w:rFonts w:ascii="Times New Roman" w:hAnsi="Times New Roman" w:cs="Times New Roman" w:eastAsia="Times New Roman"/>
                <w:b/>
                <w:color w:val="1155CC"/>
                <w:sz w:val="20"/>
                <w:u w:val="single"/>
              </w:rPr>
              <w:t>Registrar Archivo en Repositorio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subir un archivo (PDF/DOCX/JPG/PNG) con su título, docente, cátedra y precio base para alimentar el repositorio de apuntes, detectando la cantidad de páginas automáticamente.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formulario debe aceptar archivos PDF, DOCX, JPG o PNG.</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solicitar título, docente/autor, cátedra (área/curso) y precio base; el título y el docente son obligatorios y el precio no puede ser negativo.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detectar la cantidad de páginas automáticamente y rechazar títulos repetidos.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/api/documentos-digital (multipart).</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"El archivo es obligatorio", "El título del documento es obligatorio", "El autor/docente es obligatorio", "El precio base no puede ser un valor negativo".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Gestión de Errores: </w:t>
            </w:r>
            <w:r>
              <w:rPr>
                <w:rFonts w:ascii="Arial" w:hAnsi="Arial" w:cs="Arial" w:eastAsia="Arial"/>
                <w:b w:val="0"/>
                <w:sz w:val="17"/>
              </w:rPr>
              <w:t>HTTP 409 ante título duplicado.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"Subir Archivo": </w:t>
            </w:r>
            <w:r>
              <w:rPr>
                <w:rFonts w:ascii="Arial" w:hAnsi="Arial" w:cs="Arial" w:eastAsia="Arial"/>
                <w:b w:val="0"/>
                <w:sz w:val="17"/>
              </w:rPr>
              <w:t>Selector de archivo, campos y conteo de páginas.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DocumentoDigital, Area_Curso e Institucion.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TC.86.01: Carga de Apunte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tiene el PDF "Análisis Matemático I",</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lo sube con docente, cátedra y precio base,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apunte queda en el repositorio con su cantidad de páginas.</w:t>
            </w:r>
          </w:p>
          <w:p>
            <w:pPr>
              <w:spacing w:after="20" w:before="0"/>
              <w:ind w:left="539" w:hanging="255"/>
            </w:pPr>
            <w:r>
              <w:rPr>
                <w:rFonts w:ascii="Arial" w:hAnsi="Arial" w:cs="Arial" w:eastAsia="Arial"/>
                <w:b w:val="0"/>
                <w:sz w:val="16"/>
              </w:rPr>
              <w:t xml:space="preserve">●  </w:t>
            </w:r>
            <w:r>
              <w:rPr>
                <w:rFonts w:ascii="Arial" w:hAnsi="Arial" w:cs="Arial" w:eastAsia="Arial"/>
                <w:b/>
                <w:sz w:val="17"/>
              </w:rPr>
              <w:t>TC.86.02: Título Duplicado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ya existe el apunte "Análisis Matemático I",</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intenta subir otro con el mismo título,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responde HTTP 409.</w:t>
            </w:r>
          </w:p>
        </w:tc>
      </w:tr>
    </w:tbl>
    <w:p>
      <w:pPr>
        <w:spacing w:before="0" w:after="0"/>
      </w:pPr>
      <w:r>
        <w:br w:type="page"/>
      </w:r>
    </w:p>
    <w:p>
      <w:pPr>
        <w:pStyle w:val="Heading4"/>
        <w:spacing w:before="0" w:after="0"/>
      </w:pPr>
      <w:bookmarkStart w:id="9171" w:name="_di086"/>
      <w:r>
        <w:rPr>
          <w:b w:val="0"/>
        </w:rPr>
        <w:t>Diseño de Interfaz</w:t>
      </w:r>
      <w:bookmarkEnd w:id="9171"/>
    </w:p>
    <w:p>
      <w:pPr>
        <w:spacing w:before="80" w:after="200"/>
        <w:jc w:val="center"/>
      </w:pPr>
      <w:r>
        <w:drawing>
          <wp:inline>
            <wp:extent cx="5760000" cy="3240000"/>
            <wp:docPr id="709" name="Picture 709"/>
            <wp:cNvGraphicFramePr>
              <a:graphicFrameLocks noChangeAspect="1"/>
            </wp:cNvGraphicFramePr>
            <a:graphic>
              <a:graphicData uri="http://schemas.openxmlformats.org/drawingml/2006/picture">
                <pic:pic>
                  <pic:nvPicPr>
                    <pic:cNvPr id="0" name="GP86_01.jpg"/>
                    <pic:cNvPicPr/>
                  </pic:nvPicPr>
                  <pic:blipFill>
                    <a:blip r:embed="rId400"/>
                    <a:stretch>
                      <a:fillRect/>
                    </a:stretch>
                  </pic:blipFill>
                  <pic:spPr>
                    <a:xfrm>
                      <a:off x="0" y="0"/>
                      <a:ext cx="5760000" cy="3240000"/>
                    </a:xfrm>
                    <a:prstGeom prst="rect"/>
                  </pic:spPr>
                </pic:pic>
              </a:graphicData>
            </a:graphic>
          </wp:inline>
        </w:drawing>
      </w:r>
    </w:p>
    <w:p>
      <w:pPr>
        <w:spacing w:before="80" w:after="200"/>
        <w:jc w:val="center"/>
      </w:pPr>
      <w:r>
        <w:drawing>
          <wp:inline>
            <wp:extent cx="3726000" cy="2803500"/>
            <wp:docPr id="710" name="Picture 710"/>
            <wp:cNvGraphicFramePr>
              <a:graphicFrameLocks noChangeAspect="1"/>
            </wp:cNvGraphicFramePr>
            <a:graphic>
              <a:graphicData uri="http://schemas.openxmlformats.org/drawingml/2006/picture">
                <pic:pic>
                  <pic:nvPicPr>
                    <pic:cNvPr id="0" name="GP86_02.jpg"/>
                    <pic:cNvPicPr/>
                  </pic:nvPicPr>
                  <pic:blipFill>
                    <a:blip r:embed="rId401"/>
                    <a:stretch>
                      <a:fillRect/>
                    </a:stretch>
                  </pic:blipFill>
                  <pic:spPr>
                    <a:xfrm>
                      <a:off x="0" y="0"/>
                      <a:ext cx="3726000" cy="2803500"/>
                    </a:xfrm>
                    <a:prstGeom prst="rect"/>
                  </pic:spPr>
                </pic:pic>
              </a:graphicData>
            </a:graphic>
          </wp:inline>
        </w:drawing>
      </w:r>
    </w:p>
    <w:p>
      <w:pPr>
        <w:spacing w:before="0" w:after="0"/>
      </w:pPr>
      <w:r>
        <w:br w:type="page"/>
      </w:r>
    </w:p>
    <w:p>
      <w:pPr>
        <w:pStyle w:val="Heading3"/>
        <w:spacing w:before="0" w:after="0"/>
      </w:pPr>
      <w:bookmarkStart w:id="9172" w:name="_gp087"/>
      <w:r>
        <w:rPr>
          <w:b w:val="0"/>
        </w:rPr>
        <w:t>GP - 87  /  Modificar Datos de un Archivo del Repositorio</w:t>
      </w:r>
      <w:bookmarkEnd w:id="917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87 </w:t>
            </w:r>
            <w:r>
              <w:rPr>
                <w:rFonts w:ascii="Times New Roman" w:hAnsi="Times New Roman" w:cs="Times New Roman" w:eastAsia="Times New Roman"/>
                <w:b/>
                <w:color w:val="1155CC"/>
                <w:sz w:val="20"/>
                <w:u w:val="single"/>
              </w:rPr>
              <w:t>Modificar Datos de un Archivo del Repositorio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modificar los datos del producto vinculado a un archivo del repositorio (nombre, precio base, stock, estado, máquina y categoría) para mantener la información correcta.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panel del archivo seleccionado debe ofrecer "Modificar Detalles Producto".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permitir modificar nombre, precio base, stock, estado, máquina necesaria y categoría del producto vinculado.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precio no puede ser negativo y el nombre es obligatorio.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Actualizar el producto vinculado con PUT /api/productos/{id}.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Modal "Modificar Producto" con los datos actuales y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DocumentoDigital y producto.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TC.87.01: Cambio de Precio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apunte "Unidad 1 — Límites y continuidad" cuesta $2.400,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cambia a $2.600 desde Modificar Detalles Producto,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nuevo precio se usa en los pedidos de impresión.</w:t>
            </w:r>
          </w:p>
          <w:p>
            <w:pPr>
              <w:spacing w:after="20" w:before="0"/>
              <w:ind w:left="539" w:hanging="255"/>
            </w:pPr>
            <w:r>
              <w:rPr>
                <w:rFonts w:ascii="Arial" w:hAnsi="Arial" w:cs="Arial" w:eastAsia="Arial"/>
                <w:b w:val="0"/>
                <w:sz w:val="16"/>
              </w:rPr>
              <w:t xml:space="preserve">●  </w:t>
            </w:r>
            <w:r>
              <w:rPr>
                <w:rFonts w:ascii="Arial" w:hAnsi="Arial" w:cs="Arial" w:eastAsia="Arial"/>
                <w:b/>
                <w:sz w:val="17"/>
              </w:rPr>
              <w:t>TC.87.02: Precio Negativo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edita un apunte,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-100,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cambio.</w:t>
            </w:r>
          </w:p>
        </w:tc>
      </w:tr>
    </w:tbl>
    <w:p>
      <w:pPr>
        <w:spacing w:before="0" w:after="0"/>
      </w:pPr>
      <w:r>
        <w:br w:type="page"/>
      </w:r>
    </w:p>
    <w:p>
      <w:pPr>
        <w:pStyle w:val="Heading4"/>
        <w:spacing w:before="0" w:after="0"/>
      </w:pPr>
      <w:bookmarkStart w:id="9173" w:name="_di087"/>
      <w:r>
        <w:rPr>
          <w:b w:val="0"/>
        </w:rPr>
        <w:t>Diseño de Interfaz</w:t>
      </w:r>
      <w:bookmarkEnd w:id="9173"/>
    </w:p>
    <w:p>
      <w:pPr>
        <w:spacing w:before="80" w:after="200"/>
        <w:jc w:val="center"/>
      </w:pPr>
      <w:r>
        <w:drawing>
          <wp:inline>
            <wp:extent cx="5760000" cy="3240000"/>
            <wp:docPr id="711" name="Picture 711"/>
            <wp:cNvGraphicFramePr>
              <a:graphicFrameLocks noChangeAspect="1"/>
            </wp:cNvGraphicFramePr>
            <a:graphic>
              <a:graphicData uri="http://schemas.openxmlformats.org/drawingml/2006/picture">
                <pic:pic>
                  <pic:nvPicPr>
                    <pic:cNvPr id="0" name="GP87_01.jpg"/>
                    <pic:cNvPicPr/>
                  </pic:nvPicPr>
                  <pic:blipFill>
                    <a:blip r:embed="rId402"/>
                    <a:stretch>
                      <a:fillRect/>
                    </a:stretch>
                  </pic:blipFill>
                  <pic:spPr>
                    <a:xfrm>
                      <a:off x="0" y="0"/>
                      <a:ext cx="5760000" cy="3240000"/>
                    </a:xfrm>
                    <a:prstGeom prst="rect"/>
                  </pic:spPr>
                </pic:pic>
              </a:graphicData>
            </a:graphic>
          </wp:inline>
        </w:drawing>
      </w:r>
    </w:p>
    <w:p>
      <w:pPr>
        <w:spacing w:before="80" w:after="200"/>
        <w:jc w:val="center"/>
      </w:pPr>
      <w:r>
        <w:drawing>
          <wp:inline>
            <wp:extent cx="2376000" cy="2416500"/>
            <wp:docPr id="712" name="Picture 712"/>
            <wp:cNvGraphicFramePr>
              <a:graphicFrameLocks noChangeAspect="1"/>
            </wp:cNvGraphicFramePr>
            <a:graphic>
              <a:graphicData uri="http://schemas.openxmlformats.org/drawingml/2006/picture">
                <pic:pic>
                  <pic:nvPicPr>
                    <pic:cNvPr id="0" name="GP87_02.jpg"/>
                    <pic:cNvPicPr/>
                  </pic:nvPicPr>
                  <pic:blipFill>
                    <a:blip r:embed="rId403"/>
                    <a:stretch>
                      <a:fillRect/>
                    </a:stretch>
                  </pic:blipFill>
                  <pic:spPr>
                    <a:xfrm>
                      <a:off x="0" y="0"/>
                      <a:ext cx="2376000" cy="2416500"/>
                    </a:xfrm>
                    <a:prstGeom prst="rect"/>
                  </pic:spPr>
                </pic:pic>
              </a:graphicData>
            </a:graphic>
          </wp:inline>
        </w:drawing>
      </w:r>
    </w:p>
    <w:p>
      <w:pPr>
        <w:spacing w:before="0" w:after="0"/>
      </w:pPr>
      <w:r>
        <w:br w:type="page"/>
      </w:r>
    </w:p>
    <w:p>
      <w:pPr>
        <w:pStyle w:val="Heading3"/>
        <w:spacing w:before="0" w:after="0"/>
      </w:pPr>
      <w:bookmarkStart w:id="9174" w:name="_gp088"/>
      <w:r>
        <w:rPr>
          <w:b w:val="0"/>
        </w:rPr>
        <w:t>GP - 88  /  Eliminar Archivo del Repositorio</w:t>
      </w:r>
      <w:bookmarkEnd w:id="917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88 </w:t>
            </w:r>
            <w:r>
              <w:rPr>
                <w:rFonts w:ascii="Times New Roman" w:hAnsi="Times New Roman" w:cs="Times New Roman" w:eastAsia="Times New Roman"/>
                <w:b/>
                <w:color w:val="1155CC"/>
                <w:sz w:val="20"/>
                <w:u w:val="single"/>
              </w:rPr>
              <w:t>Eliminar Archivo del Repositorio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eliminar un archivo del repositorio que ya no se usa para mantener actualizada la lista de apuntes.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archivo debe tener la acción "Eliminar".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pedir confirmación.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archivo eliminado debe dejar de aparecer en el repositorio (baja lógica).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DELETE /api/documentos-digital/{id} como baja lógica.</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Botón Eliminar con "¿estás seguro?" y modal de éxito.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DocumentoDigital: </w:t>
            </w:r>
            <w:r>
              <w:rPr>
                <w:rFonts w:ascii="Arial" w:hAnsi="Arial" w:cs="Arial" w:eastAsia="Arial"/>
                <w:b w:val="0"/>
                <w:sz w:val="17"/>
              </w:rPr>
              <w:t>columna de estado activo.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TC.88.01: Eliminación de Apunte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apunte quedó desactualizado,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elimina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desaparece del repositorio.</w:t>
            </w:r>
          </w:p>
          <w:p>
            <w:pPr>
              <w:spacing w:after="20" w:before="0"/>
              <w:ind w:left="539" w:hanging="255"/>
            </w:pPr>
            <w:r>
              <w:rPr>
                <w:rFonts w:ascii="Arial" w:hAnsi="Arial" w:cs="Arial" w:eastAsia="Arial"/>
                <w:b w:val="0"/>
                <w:sz w:val="16"/>
              </w:rPr>
              <w:t xml:space="preserve">●  </w:t>
            </w:r>
            <w:r>
              <w:rPr>
                <w:rFonts w:ascii="Arial" w:hAnsi="Arial" w:cs="Arial" w:eastAsia="Arial"/>
                <w:b/>
                <w:sz w:val="17"/>
              </w:rPr>
              <w:t>TC.88.02: Cancelación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presiona Eliminar,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cancela la confirmación,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apunte se conserva.</w:t>
            </w:r>
          </w:p>
        </w:tc>
      </w:tr>
    </w:tbl>
    <w:p>
      <w:pPr>
        <w:spacing w:before="0" w:after="0"/>
      </w:pPr>
      <w:r>
        <w:br w:type="page"/>
      </w:r>
    </w:p>
    <w:p>
      <w:pPr>
        <w:pStyle w:val="Heading4"/>
        <w:spacing w:before="0" w:after="0"/>
      </w:pPr>
      <w:bookmarkStart w:id="9175" w:name="_di088"/>
      <w:r>
        <w:rPr>
          <w:b w:val="0"/>
        </w:rPr>
        <w:t>Diseño de Interfaz</w:t>
      </w:r>
      <w:bookmarkEnd w:id="9175"/>
    </w:p>
    <w:p>
      <w:pPr>
        <w:spacing w:before="80" w:after="200"/>
        <w:jc w:val="center"/>
      </w:pPr>
      <w:r>
        <w:drawing>
          <wp:inline>
            <wp:extent cx="5760000" cy="3240000"/>
            <wp:docPr id="713" name="Picture 713"/>
            <wp:cNvGraphicFramePr>
              <a:graphicFrameLocks noChangeAspect="1"/>
            </wp:cNvGraphicFramePr>
            <a:graphic>
              <a:graphicData uri="http://schemas.openxmlformats.org/drawingml/2006/picture">
                <pic:pic>
                  <pic:nvPicPr>
                    <pic:cNvPr id="0" name="GP88_01.jpg"/>
                    <pic:cNvPicPr/>
                  </pic:nvPicPr>
                  <pic:blipFill>
                    <a:blip r:embed="rId404"/>
                    <a:stretch>
                      <a:fillRect/>
                    </a:stretch>
                  </pic:blipFill>
                  <pic:spPr>
                    <a:xfrm>
                      <a:off x="0" y="0"/>
                      <a:ext cx="5760000" cy="3240000"/>
                    </a:xfrm>
                    <a:prstGeom prst="rect"/>
                  </pic:spPr>
                </pic:pic>
              </a:graphicData>
            </a:graphic>
          </wp:inline>
        </w:drawing>
      </w:r>
    </w:p>
    <w:p>
      <w:pPr>
        <w:spacing w:before="80" w:after="200"/>
        <w:jc w:val="center"/>
      </w:pPr>
      <w:r>
        <w:drawing>
          <wp:inline>
            <wp:extent cx="1476000" cy="1183500"/>
            <wp:docPr id="714" name="Picture 714"/>
            <wp:cNvGraphicFramePr>
              <a:graphicFrameLocks noChangeAspect="1"/>
            </wp:cNvGraphicFramePr>
            <a:graphic>
              <a:graphicData uri="http://schemas.openxmlformats.org/drawingml/2006/picture">
                <pic:pic>
                  <pic:nvPicPr>
                    <pic:cNvPr id="0" name="GP88_02.jpg"/>
                    <pic:cNvPicPr/>
                  </pic:nvPicPr>
                  <pic:blipFill>
                    <a:blip r:embed="rId405"/>
                    <a:stretch>
                      <a:fillRect/>
                    </a:stretch>
                  </pic:blipFill>
                  <pic:spPr>
                    <a:xfrm>
                      <a:off x="0" y="0"/>
                      <a:ext cx="1476000" cy="1183500"/>
                    </a:xfrm>
                    <a:prstGeom prst="rect"/>
                  </pic:spPr>
                </pic:pic>
              </a:graphicData>
            </a:graphic>
          </wp:inline>
        </w:drawing>
      </w:r>
    </w:p>
    <w:p>
      <w:pPr>
        <w:spacing w:before="0" w:after="0"/>
      </w:pPr>
      <w:r>
        <w:br w:type="page"/>
      </w:r>
    </w:p>
    <w:p>
      <w:pPr>
        <w:pStyle w:val="Heading3"/>
        <w:spacing w:before="0" w:after="0"/>
      </w:pPr>
      <w:bookmarkStart w:id="9176" w:name="_gp089"/>
      <w:r>
        <w:rPr>
          <w:b w:val="0"/>
        </w:rPr>
        <w:t>GP - 89  /  Buscar Archivos en Repositorio</w:t>
      </w:r>
      <w:bookmarkEnd w:id="917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89 </w:t>
            </w:r>
            <w:r>
              <w:rPr>
                <w:rFonts w:ascii="Times New Roman" w:hAnsi="Times New Roman" w:cs="Times New Roman" w:eastAsia="Times New Roman"/>
                <w:b/>
                <w:color w:val="1155CC"/>
                <w:sz w:val="20"/>
                <w:u w:val="single"/>
              </w:rPr>
              <w:t>Buscar Archivos en Repositorio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buscar archivos por título, autor o materia y filtrarlos por cátedra e institución para encontrar rápidamente el apunte solicitado.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repositorio debe tener un buscador por título, autor o materia.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permitir filtrar por cátedra e institución.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resultados deben actualizarse al escribir o cambiar un filtro.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Usar GET /api/documentos-digital con su cátedra e institución.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Agregar Buscador y Filtros sobre la grilla del repositorio.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DocumentoDigital, Area_Curso e Institucion.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TC.89.01: Búsqueda por Materia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apuntes de varias materias,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busca "Análisis",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aparecen solo los apuntes que coinciden.</w:t>
            </w:r>
          </w:p>
          <w:p>
            <w:pPr>
              <w:spacing w:after="20" w:before="0"/>
              <w:ind w:left="539" w:hanging="255"/>
            </w:pPr>
            <w:r>
              <w:rPr>
                <w:rFonts w:ascii="Arial" w:hAnsi="Arial" w:cs="Arial" w:eastAsia="Arial"/>
                <w:b w:val="0"/>
                <w:sz w:val="16"/>
              </w:rPr>
              <w:t xml:space="preserve">●  </w:t>
            </w:r>
            <w:r>
              <w:rPr>
                <w:rFonts w:ascii="Arial" w:hAnsi="Arial" w:cs="Arial" w:eastAsia="Arial"/>
                <w:b/>
                <w:sz w:val="17"/>
              </w:rPr>
              <w:t>TC.89.02: Filtro por Institución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apuntes de dos instituciones,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filtra por una,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solo se muestran los de esa institución.</w:t>
            </w:r>
          </w:p>
        </w:tc>
      </w:tr>
    </w:tbl>
    <w:p>
      <w:pPr>
        <w:spacing w:before="0" w:after="0"/>
      </w:pPr>
      <w:r>
        <w:br w:type="page"/>
      </w:r>
    </w:p>
    <w:p>
      <w:pPr>
        <w:pStyle w:val="Heading4"/>
        <w:spacing w:before="0" w:after="0"/>
      </w:pPr>
      <w:bookmarkStart w:id="9177" w:name="_di089"/>
      <w:r>
        <w:rPr>
          <w:b w:val="0"/>
        </w:rPr>
        <w:t>Diseño de Interfaz</w:t>
      </w:r>
      <w:bookmarkEnd w:id="9177"/>
    </w:p>
    <w:p>
      <w:pPr>
        <w:spacing w:before="80" w:after="200"/>
        <w:jc w:val="center"/>
      </w:pPr>
      <w:r>
        <w:drawing>
          <wp:inline>
            <wp:extent cx="5760000" cy="3240000"/>
            <wp:docPr id="715" name="Picture 715"/>
            <wp:cNvGraphicFramePr>
              <a:graphicFrameLocks noChangeAspect="1"/>
            </wp:cNvGraphicFramePr>
            <a:graphic>
              <a:graphicData uri="http://schemas.openxmlformats.org/drawingml/2006/picture">
                <pic:pic>
                  <pic:nvPicPr>
                    <pic:cNvPr id="0" name="GP89_01.jpg"/>
                    <pic:cNvPicPr/>
                  </pic:nvPicPr>
                  <pic:blipFill>
                    <a:blip r:embed="rId406"/>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78" w:name="_gp090"/>
      <w:r>
        <w:rPr>
          <w:b w:val="0"/>
        </w:rPr>
        <w:t>GP - 90  /  Previsualizar Archivo del Repositorio</w:t>
      </w:r>
      <w:bookmarkEnd w:id="917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90 </w:t>
            </w:r>
            <w:r>
              <w:rPr>
                <w:rFonts w:ascii="Times New Roman" w:hAnsi="Times New Roman" w:cs="Times New Roman" w:eastAsia="Times New Roman"/>
                <w:b/>
                <w:color w:val="1155CC"/>
                <w:sz w:val="20"/>
                <w:u w:val="single"/>
              </w:rPr>
              <w:t>Previsualizar Archivo del Repositorio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5</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previsualizar un archivo en pantalla, o verlo a pantalla completa, para confirmar que es el correcto sin descargarlo.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archivo debe poder previsualizarse en pantalla.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vista previa debe permitir abrirse a pantalla completa.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Si el formato no admite vista previa, se debe informar.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GET /api/documentos-digital/archivo/{nombre}.</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Panel de Vista Previa y botón de pantalla completa.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DocumentoDigital: </w:t>
            </w:r>
            <w:r>
              <w:rPr>
                <w:rFonts w:ascii="Arial" w:hAnsi="Arial" w:cs="Arial" w:eastAsia="Arial"/>
                <w:b w:val="0"/>
                <w:sz w:val="17"/>
              </w:rPr>
              <w:t>ruta del archivo.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TC.90.01: Vista Previa de PDF</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apunte en PDF,</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selecciona,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muestra su contenido en pantalla.</w:t>
            </w:r>
          </w:p>
          <w:p>
            <w:pPr>
              <w:spacing w:after="20" w:before="0"/>
              <w:ind w:left="539" w:hanging="255"/>
            </w:pPr>
            <w:r>
              <w:rPr>
                <w:rFonts w:ascii="Arial" w:hAnsi="Arial" w:cs="Arial" w:eastAsia="Arial"/>
                <w:b w:val="0"/>
                <w:sz w:val="16"/>
              </w:rPr>
              <w:t xml:space="preserve">●  </w:t>
            </w:r>
            <w:r>
              <w:rPr>
                <w:rFonts w:ascii="Arial" w:hAnsi="Arial" w:cs="Arial" w:eastAsia="Arial"/>
                <w:b/>
                <w:sz w:val="17"/>
              </w:rPr>
              <w:t>TC.90.02: Pantalla Completa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vista previa está abierta,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presiona pantalla completa,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archivo ocupa toda la pantalla.</w:t>
            </w:r>
          </w:p>
        </w:tc>
      </w:tr>
    </w:tbl>
    <w:p>
      <w:pPr>
        <w:spacing w:before="0" w:after="0"/>
      </w:pPr>
      <w:r>
        <w:br w:type="page"/>
      </w:r>
    </w:p>
    <w:p>
      <w:pPr>
        <w:pStyle w:val="Heading4"/>
        <w:spacing w:before="0" w:after="0"/>
      </w:pPr>
      <w:bookmarkStart w:id="9179" w:name="_di090"/>
      <w:r>
        <w:rPr>
          <w:b w:val="0"/>
        </w:rPr>
        <w:t>Diseño de Interfaz</w:t>
      </w:r>
      <w:bookmarkEnd w:id="9179"/>
    </w:p>
    <w:p>
      <w:pPr>
        <w:spacing w:before="80" w:after="200"/>
        <w:jc w:val="center"/>
      </w:pPr>
      <w:r>
        <w:drawing>
          <wp:inline>
            <wp:extent cx="5760000" cy="3240000"/>
            <wp:docPr id="716" name="Picture 716"/>
            <wp:cNvGraphicFramePr>
              <a:graphicFrameLocks noChangeAspect="1"/>
            </wp:cNvGraphicFramePr>
            <a:graphic>
              <a:graphicData uri="http://schemas.openxmlformats.org/drawingml/2006/picture">
                <pic:pic>
                  <pic:nvPicPr>
                    <pic:cNvPr id="0" name="GP90_01.jpg"/>
                    <pic:cNvPicPr/>
                  </pic:nvPicPr>
                  <pic:blipFill>
                    <a:blip r:embed="rId407"/>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80" w:name="_gp091"/>
      <w:r>
        <w:rPr>
          <w:b w:val="0"/>
        </w:rPr>
        <w:t>GP - 91  /  Crear Pedido de Impresión desde el Repositorio</w:t>
      </w:r>
      <w:bookmarkEnd w:id="918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91 </w:t>
            </w:r>
            <w:r>
              <w:rPr>
                <w:rFonts w:ascii="Times New Roman" w:hAnsi="Times New Roman" w:cs="Times New Roman" w:eastAsia="Times New Roman"/>
                <w:b/>
                <w:color w:val="1155CC"/>
                <w:sz w:val="20"/>
                <w:u w:val="single"/>
              </w:rPr>
              <w:t>Crear Pedido de Impresión desde el Repositorio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crear un pedido de impresión directamente desde un archivo del repositorio para que el pedido se arme solo con ese apunte y su precio.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archivo del repositorio debe ofrecer "Crear Pedido".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pedido debe iniciarse con el apunte y su precio cargados.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resto del pedido se completa con el flujo normal (cliente, pago, entrega).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Reutilizar POST /api/pedidos: </w:t>
            </w:r>
            <w:r>
              <w:rPr>
                <w:rFonts w:ascii="Arial" w:hAnsi="Arial" w:cs="Arial" w:eastAsia="Arial"/>
                <w:b w:val="0"/>
                <w:sz w:val="17"/>
              </w:rPr>
              <w:t>El detalle incluye el producto de impresión asociado al documento.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Botón "Crear Pedido": </w:t>
            </w:r>
            <w:r>
              <w:rPr>
                <w:rFonts w:ascii="Arial" w:hAnsi="Arial" w:cs="Arial" w:eastAsia="Arial"/>
                <w:b w:val="0"/>
                <w:sz w:val="17"/>
              </w:rPr>
              <w:t>Abrir el armado de pedido precargado con el apunte.</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DetallePedido y DocumentoDigital.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TC.91.01: Pedido desde el Repositorio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Martina pide el apunte de Análisis,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presiona "Crear Pedido" en ese archivo,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abre el pedido con el apunte y su precio cargados.</w:t>
            </w:r>
          </w:p>
          <w:p>
            <w:pPr>
              <w:spacing w:after="20" w:before="0"/>
              <w:ind w:left="539" w:hanging="255"/>
            </w:pPr>
            <w:r>
              <w:rPr>
                <w:rFonts w:ascii="Arial" w:hAnsi="Arial" w:cs="Arial" w:eastAsia="Arial"/>
                <w:b w:val="0"/>
                <w:sz w:val="16"/>
              </w:rPr>
              <w:t xml:space="preserve">●  </w:t>
            </w:r>
            <w:r>
              <w:rPr>
                <w:rFonts w:ascii="Arial" w:hAnsi="Arial" w:cs="Arial" w:eastAsia="Arial"/>
                <w:b/>
                <w:sz w:val="17"/>
              </w:rPr>
              <w:t>TC.91.02: Confirmación del Pedido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pedido se precargó,</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completa cliente y pago y confirma,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pedido queda en la cola del taller.</w:t>
            </w:r>
          </w:p>
        </w:tc>
      </w:tr>
    </w:tbl>
    <w:p>
      <w:pPr>
        <w:spacing w:before="0" w:after="0"/>
      </w:pPr>
      <w:r>
        <w:br w:type="page"/>
      </w:r>
    </w:p>
    <w:p>
      <w:pPr>
        <w:pStyle w:val="Heading4"/>
        <w:spacing w:before="0" w:after="0"/>
      </w:pPr>
      <w:bookmarkStart w:id="9181" w:name="_di091"/>
      <w:r>
        <w:rPr>
          <w:b w:val="0"/>
        </w:rPr>
        <w:t>Diseño de Interfaz</w:t>
      </w:r>
      <w:bookmarkEnd w:id="9181"/>
    </w:p>
    <w:p>
      <w:pPr>
        <w:spacing w:before="80" w:after="200"/>
        <w:jc w:val="center"/>
      </w:pPr>
      <w:r>
        <w:drawing>
          <wp:inline>
            <wp:extent cx="5760000" cy="3240000"/>
            <wp:docPr id="717" name="Picture 717"/>
            <wp:cNvGraphicFramePr>
              <a:graphicFrameLocks noChangeAspect="1"/>
            </wp:cNvGraphicFramePr>
            <a:graphic>
              <a:graphicData uri="http://schemas.openxmlformats.org/drawingml/2006/picture">
                <pic:pic>
                  <pic:nvPicPr>
                    <pic:cNvPr id="0" name="GP91_01.jpg"/>
                    <pic:cNvPicPr/>
                  </pic:nvPicPr>
                  <pic:blipFill>
                    <a:blip r:embed="rId408"/>
                    <a:stretch>
                      <a:fillRect/>
                    </a:stretch>
                  </pic:blipFill>
                  <pic:spPr>
                    <a:xfrm>
                      <a:off x="0" y="0"/>
                      <a:ext cx="5760000" cy="3240000"/>
                    </a:xfrm>
                    <a:prstGeom prst="rect"/>
                  </pic:spPr>
                </pic:pic>
              </a:graphicData>
            </a:graphic>
          </wp:inline>
        </w:drawing>
      </w:r>
    </w:p>
    <w:p>
      <w:pPr>
        <w:spacing w:before="80" w:after="200"/>
        <w:jc w:val="center"/>
      </w:pPr>
      <w:r>
        <w:drawing>
          <wp:inline>
            <wp:extent cx="5760000" cy="3240000"/>
            <wp:docPr id="718" name="Picture 718"/>
            <wp:cNvGraphicFramePr>
              <a:graphicFrameLocks noChangeAspect="1"/>
            </wp:cNvGraphicFramePr>
            <a:graphic>
              <a:graphicData uri="http://schemas.openxmlformats.org/drawingml/2006/picture">
                <pic:pic>
                  <pic:nvPicPr>
                    <pic:cNvPr id="0" name="GP91_02.jpg"/>
                    <pic:cNvPicPr/>
                  </pic:nvPicPr>
                  <pic:blipFill>
                    <a:blip r:embed="rId409"/>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82" w:name="_gp092"/>
      <w:r>
        <w:rPr>
          <w:b w:val="0"/>
        </w:rPr>
        <w:t>GP - 92  /  Consultar Estado del Inventario</w:t>
      </w:r>
      <w:bookmarkEnd w:id="918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92 </w:t>
            </w:r>
            <w:r>
              <w:rPr>
                <w:rFonts w:ascii="Times New Roman" w:hAnsi="Times New Roman" w:cs="Times New Roman" w:eastAsia="Times New Roman"/>
                <w:b/>
                <w:color w:val="1155CC"/>
                <w:sz w:val="20"/>
                <w:u w:val="single"/>
              </w:rPr>
              <w:t>Consultar Estado del Inventario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ver el stock de cada insumo, empaquetado y suelto, junto a su mínimo para conocer el material disponible.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módulo Inventario debe listar cada insumo con su stock empaquetado, suelto y mínimo.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indicar visualmente el estado de stock (normal o crítico).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mostrar el proveedor y las unidades de cada insumo.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Usar GET /api/insumos.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Vista "Inventario": </w:t>
            </w:r>
            <w:r>
              <w:rPr>
                <w:rFonts w:ascii="Arial" w:hAnsi="Arial" w:cs="Arial" w:eastAsia="Arial"/>
                <w:b w:val="0"/>
                <w:sz w:val="17"/>
              </w:rPr>
              <w:t>Tabla con stock empaquetado, suelto, mínimo e indicador de estado.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Insumo y unidad_medida.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TC.92.01: Consulta de Stock</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papel A4 tiene 4 resmas y 120 hojas sueltas,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Inventario,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ambos valores y el mínimo.</w:t>
            </w:r>
          </w:p>
          <w:p>
            <w:pPr>
              <w:spacing w:after="20" w:before="0"/>
              <w:ind w:left="539" w:hanging="255"/>
            </w:pPr>
            <w:r>
              <w:rPr>
                <w:rFonts w:ascii="Arial" w:hAnsi="Arial" w:cs="Arial" w:eastAsia="Arial"/>
                <w:b w:val="0"/>
                <w:sz w:val="16"/>
              </w:rPr>
              <w:t xml:space="preserve">●  </w:t>
            </w:r>
            <w:r>
              <w:rPr>
                <w:rFonts w:ascii="Arial" w:hAnsi="Arial" w:cs="Arial" w:eastAsia="Arial"/>
                <w:b/>
                <w:sz w:val="17"/>
              </w:rPr>
              <w:t>TC.92.02: Indicador Crítico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insumo está bajo el mínimo,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abre Inventario,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insumo aparece marcado como crítico.</w:t>
            </w:r>
          </w:p>
        </w:tc>
      </w:tr>
    </w:tbl>
    <w:p>
      <w:pPr>
        <w:spacing w:before="0" w:after="0"/>
      </w:pPr>
      <w:r>
        <w:br w:type="page"/>
      </w:r>
    </w:p>
    <w:p>
      <w:pPr>
        <w:pStyle w:val="Heading4"/>
        <w:spacing w:before="0" w:after="0"/>
      </w:pPr>
      <w:bookmarkStart w:id="9183" w:name="_di092"/>
      <w:r>
        <w:rPr>
          <w:b w:val="0"/>
        </w:rPr>
        <w:t>Diseño de Interfaz</w:t>
      </w:r>
      <w:bookmarkEnd w:id="9183"/>
    </w:p>
    <w:p>
      <w:pPr>
        <w:spacing w:before="80" w:after="200"/>
        <w:jc w:val="center"/>
      </w:pPr>
      <w:r>
        <w:drawing>
          <wp:inline>
            <wp:extent cx="5760000" cy="3240000"/>
            <wp:docPr id="719" name="Picture 719"/>
            <wp:cNvGraphicFramePr>
              <a:graphicFrameLocks noChangeAspect="1"/>
            </wp:cNvGraphicFramePr>
            <a:graphic>
              <a:graphicData uri="http://schemas.openxmlformats.org/drawingml/2006/picture">
                <pic:pic>
                  <pic:nvPicPr>
                    <pic:cNvPr id="0" name="GP92_01.jpg"/>
                    <pic:cNvPicPr/>
                  </pic:nvPicPr>
                  <pic:blipFill>
                    <a:blip r:embed="rId410"/>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84" w:name="_gp093"/>
      <w:r>
        <w:rPr>
          <w:b w:val="0"/>
        </w:rPr>
        <w:t>GP - 93  /  Recibir Alertas de Stock Crítico</w:t>
      </w:r>
      <w:bookmarkEnd w:id="918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93 </w:t>
            </w:r>
            <w:r>
              <w:rPr>
                <w:rFonts w:ascii="Times New Roman" w:hAnsi="Times New Roman" w:cs="Times New Roman" w:eastAsia="Times New Roman"/>
                <w:b/>
                <w:color w:val="1155CC"/>
                <w:sz w:val="20"/>
                <w:u w:val="single"/>
              </w:rPr>
              <w:t>Recibir Alertas de Stock Crítico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recibir alertas visuales cuando un insumo quede por debajo de su stock mínimo para anticipar su reposición.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detectar los insumos por debajo de su stock mínimo.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Las alertas deben mostrarse en el panel principal y en las notificaciones.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alerta debe desaparecer al reponerse el stock.</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GET /api/insumos/bajo-stock.</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Tarjeta "Falta de Stock" en el panel y aviso en notificaciones.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Insumo: </w:t>
            </w:r>
            <w:r>
              <w:rPr>
                <w:rFonts w:ascii="Arial" w:hAnsi="Arial" w:cs="Arial" w:eastAsia="Arial"/>
                <w:b w:val="0"/>
                <w:sz w:val="17"/>
              </w:rPr>
              <w:t>stock y stock_minimo.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TC.93.01: Alerta Generada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papel A3 baja de su mínimo,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el panel,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la alerta de falta de stock.</w:t>
            </w:r>
          </w:p>
          <w:p>
            <w:pPr>
              <w:spacing w:after="20" w:before="0"/>
              <w:ind w:left="539" w:hanging="255"/>
            </w:pPr>
            <w:r>
              <w:rPr>
                <w:rFonts w:ascii="Arial" w:hAnsi="Arial" w:cs="Arial" w:eastAsia="Arial"/>
                <w:b w:val="0"/>
                <w:sz w:val="16"/>
              </w:rPr>
              <w:t xml:space="preserve">●  </w:t>
            </w:r>
            <w:r>
              <w:rPr>
                <w:rFonts w:ascii="Arial" w:hAnsi="Arial" w:cs="Arial" w:eastAsia="Arial"/>
                <w:b/>
                <w:sz w:val="17"/>
              </w:rPr>
              <w:t>TC.93.02: Alerta Resuelta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se registró una compra de papel A3,</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stock supera el mínimo,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alerta deja de mostrarse.</w:t>
            </w:r>
          </w:p>
        </w:tc>
      </w:tr>
    </w:tbl>
    <w:p>
      <w:pPr>
        <w:spacing w:before="0" w:after="0"/>
      </w:pPr>
      <w:r>
        <w:br w:type="page"/>
      </w:r>
    </w:p>
    <w:p>
      <w:pPr>
        <w:pStyle w:val="Heading4"/>
        <w:spacing w:before="0" w:after="0"/>
      </w:pPr>
      <w:bookmarkStart w:id="9185" w:name="_di093"/>
      <w:r>
        <w:rPr>
          <w:b w:val="0"/>
        </w:rPr>
        <w:t>Diseño de Interfaz</w:t>
      </w:r>
      <w:bookmarkEnd w:id="9185"/>
    </w:p>
    <w:p>
      <w:pPr>
        <w:spacing w:before="80" w:after="200"/>
        <w:jc w:val="center"/>
      </w:pPr>
      <w:r>
        <w:drawing>
          <wp:inline>
            <wp:extent cx="5760000" cy="3240000"/>
            <wp:docPr id="720" name="Picture 720"/>
            <wp:cNvGraphicFramePr>
              <a:graphicFrameLocks noChangeAspect="1"/>
            </wp:cNvGraphicFramePr>
            <a:graphic>
              <a:graphicData uri="http://schemas.openxmlformats.org/drawingml/2006/picture">
                <pic:pic>
                  <pic:nvPicPr>
                    <pic:cNvPr id="0" name="GP93_01.jpg"/>
                    <pic:cNvPicPr/>
                  </pic:nvPicPr>
                  <pic:blipFill>
                    <a:blip r:embed="rId411"/>
                    <a:stretch>
                      <a:fillRect/>
                    </a:stretch>
                  </pic:blipFill>
                  <pic:spPr>
                    <a:xfrm>
                      <a:off x="0" y="0"/>
                      <a:ext cx="5760000" cy="3240000"/>
                    </a:xfrm>
                    <a:prstGeom prst="rect"/>
                  </pic:spPr>
                </pic:pic>
              </a:graphicData>
            </a:graphic>
          </wp:inline>
        </w:drawing>
      </w:r>
    </w:p>
    <w:p>
      <w:pPr>
        <w:spacing w:before="80" w:after="200"/>
        <w:jc w:val="center"/>
      </w:pPr>
      <w:r>
        <w:drawing>
          <wp:inline>
            <wp:extent cx="5760000" cy="3240000"/>
            <wp:docPr id="721" name="Picture 721"/>
            <wp:cNvGraphicFramePr>
              <a:graphicFrameLocks noChangeAspect="1"/>
            </wp:cNvGraphicFramePr>
            <a:graphic>
              <a:graphicData uri="http://schemas.openxmlformats.org/drawingml/2006/picture">
                <pic:pic>
                  <pic:nvPicPr>
                    <pic:cNvPr id="0" name="GP93_02.jpg"/>
                    <pic:cNvPicPr/>
                  </pic:nvPicPr>
                  <pic:blipFill>
                    <a:blip r:embed="rId412"/>
                    <a:stretch>
                      <a:fillRect/>
                    </a:stretch>
                  </pic:blipFill>
                  <pic:spPr>
                    <a:xfrm>
                      <a:off x="0" y="0"/>
                      <a:ext cx="5760000" cy="3240000"/>
                    </a:xfrm>
                    <a:prstGeom prst="rect"/>
                  </pic:spPr>
                </pic:pic>
              </a:graphicData>
            </a:graphic>
          </wp:inline>
        </w:drawing>
      </w:r>
    </w:p>
    <w:p>
      <w:pPr>
        <w:spacing w:before="80" w:after="200"/>
        <w:jc w:val="center"/>
      </w:pPr>
      <w:r>
        <w:drawing>
          <wp:inline>
            <wp:extent cx="3726000" cy="2056500"/>
            <wp:docPr id="722" name="Picture 722"/>
            <wp:cNvGraphicFramePr>
              <a:graphicFrameLocks noChangeAspect="1"/>
            </wp:cNvGraphicFramePr>
            <a:graphic>
              <a:graphicData uri="http://schemas.openxmlformats.org/drawingml/2006/picture">
                <pic:pic>
                  <pic:nvPicPr>
                    <pic:cNvPr id="0" name="GP93_03.jpg"/>
                    <pic:cNvPicPr/>
                  </pic:nvPicPr>
                  <pic:blipFill>
                    <a:blip r:embed="rId413"/>
                    <a:stretch>
                      <a:fillRect/>
                    </a:stretch>
                  </pic:blipFill>
                  <pic:spPr>
                    <a:xfrm>
                      <a:off x="0" y="0"/>
                      <a:ext cx="3726000" cy="2056500"/>
                    </a:xfrm>
                    <a:prstGeom prst="rect"/>
                  </pic:spPr>
                </pic:pic>
              </a:graphicData>
            </a:graphic>
          </wp:inline>
        </w:drawing>
      </w:r>
    </w:p>
    <w:p>
      <w:pPr>
        <w:spacing w:before="0" w:after="0"/>
      </w:pPr>
      <w:r>
        <w:br w:type="page"/>
      </w:r>
    </w:p>
    <w:p>
      <w:pPr>
        <w:pStyle w:val="Heading3"/>
        <w:spacing w:before="0" w:after="0"/>
      </w:pPr>
      <w:bookmarkStart w:id="9186" w:name="_gp094"/>
      <w:r>
        <w:rPr>
          <w:b w:val="0"/>
        </w:rPr>
        <w:t>GP - 94  /  Registrar Conversión de Insumos</w:t>
      </w:r>
      <w:bookmarkEnd w:id="918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94 </w:t>
            </w:r>
            <w:r>
              <w:rPr>
                <w:rFonts w:ascii="Times New Roman" w:hAnsi="Times New Roman" w:cs="Times New Roman" w:eastAsia="Times New Roman"/>
                <w:b/>
                <w:color w:val="1155CC"/>
                <w:sz w:val="20"/>
                <w:u w:val="single"/>
              </w:rPr>
              <w:t>Registrar Conversión de Insumos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abrir bultos (por ejemplo, una resma) y que el sistema los convierta a unidades de consumo (hojas) para llevar un inventario exacto.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inventario debe permitir abrir una cantidad de bultos de un insumo.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restar los bultos y sumar las unidades sueltas según el factor de conversión.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No debe permitirse abrir más bultos de los disponibles ni una cantidad menor o igual a cero.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/api/insumos/{id}/convertir.</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"La cantidad de bultos a abrir debe ser mayor a cero" y "Stock insuficiente de empaques/bultos cerrados. Disponible: …".</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Modal "Abrir Bultos": </w:t>
            </w:r>
            <w:r>
              <w:rPr>
                <w:rFonts w:ascii="Arial" w:hAnsi="Arial" w:cs="Arial" w:eastAsia="Arial"/>
                <w:b w:val="0"/>
                <w:sz w:val="17"/>
              </w:rPr>
              <w:t>Cantidad a abrir y vista previa del resultado.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Insumo: </w:t>
            </w:r>
            <w:r>
              <w:rPr>
                <w:rFonts w:ascii="Arial" w:hAnsi="Arial" w:cs="Arial" w:eastAsia="Arial"/>
                <w:b w:val="0"/>
                <w:sz w:val="17"/>
              </w:rPr>
              <w:t>stock_empaquetado, stock_suelto y factor_conversion.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TC.94.01: Apertura de una Resma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4 resmas de papel A4 con factor 500,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1 resma,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quedan 3 resmas y se suman 500 hojas sueltas.</w:t>
            </w:r>
          </w:p>
          <w:p>
            <w:pPr>
              <w:spacing w:after="20" w:before="0"/>
              <w:ind w:left="539" w:hanging="255"/>
            </w:pPr>
            <w:r>
              <w:rPr>
                <w:rFonts w:ascii="Arial" w:hAnsi="Arial" w:cs="Arial" w:eastAsia="Arial"/>
                <w:b w:val="0"/>
                <w:sz w:val="16"/>
              </w:rPr>
              <w:t xml:space="preserve">●  </w:t>
            </w:r>
            <w:r>
              <w:rPr>
                <w:rFonts w:ascii="Arial" w:hAnsi="Arial" w:cs="Arial" w:eastAsia="Arial"/>
                <w:b/>
                <w:sz w:val="17"/>
              </w:rPr>
              <w:t>TC.94.02: Bultos Insuficientes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2 resmas,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intenta abrir 3,</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la operación indicando el disponible.</w:t>
            </w:r>
          </w:p>
        </w:tc>
      </w:tr>
    </w:tbl>
    <w:p>
      <w:pPr>
        <w:spacing w:before="0" w:after="0"/>
      </w:pPr>
      <w:r>
        <w:br w:type="page"/>
      </w:r>
    </w:p>
    <w:p>
      <w:pPr>
        <w:pStyle w:val="Heading4"/>
        <w:spacing w:before="0" w:after="0"/>
      </w:pPr>
      <w:bookmarkStart w:id="9187" w:name="_di094"/>
      <w:r>
        <w:rPr>
          <w:b w:val="0"/>
        </w:rPr>
        <w:t>Diseño de Interfaz</w:t>
      </w:r>
      <w:bookmarkEnd w:id="9187"/>
    </w:p>
    <w:p>
      <w:pPr>
        <w:spacing w:before="80" w:after="200"/>
        <w:jc w:val="center"/>
      </w:pPr>
      <w:r>
        <w:drawing>
          <wp:inline>
            <wp:extent cx="5760000" cy="3240000"/>
            <wp:docPr id="723" name="Picture 723"/>
            <wp:cNvGraphicFramePr>
              <a:graphicFrameLocks noChangeAspect="1"/>
            </wp:cNvGraphicFramePr>
            <a:graphic>
              <a:graphicData uri="http://schemas.openxmlformats.org/drawingml/2006/picture">
                <pic:pic>
                  <pic:nvPicPr>
                    <pic:cNvPr id="0" name="GP94_01.jpg"/>
                    <pic:cNvPicPr/>
                  </pic:nvPicPr>
                  <pic:blipFill>
                    <a:blip r:embed="rId414"/>
                    <a:stretch>
                      <a:fillRect/>
                    </a:stretch>
                  </pic:blipFill>
                  <pic:spPr>
                    <a:xfrm>
                      <a:off x="0" y="0"/>
                      <a:ext cx="5760000" cy="3240000"/>
                    </a:xfrm>
                    <a:prstGeom prst="rect"/>
                  </pic:spPr>
                </pic:pic>
              </a:graphicData>
            </a:graphic>
          </wp:inline>
        </w:drawing>
      </w:r>
    </w:p>
    <w:p>
      <w:pPr>
        <w:spacing w:before="80" w:after="200"/>
        <w:jc w:val="center"/>
      </w:pPr>
      <w:r>
        <w:drawing>
          <wp:inline>
            <wp:extent cx="2376000" cy="2362500"/>
            <wp:docPr id="724" name="Picture 724"/>
            <wp:cNvGraphicFramePr>
              <a:graphicFrameLocks noChangeAspect="1"/>
            </wp:cNvGraphicFramePr>
            <a:graphic>
              <a:graphicData uri="http://schemas.openxmlformats.org/drawingml/2006/picture">
                <pic:pic>
                  <pic:nvPicPr>
                    <pic:cNvPr id="0" name="GP94_02.jpg"/>
                    <pic:cNvPicPr/>
                  </pic:nvPicPr>
                  <pic:blipFill>
                    <a:blip r:embed="rId415"/>
                    <a:stretch>
                      <a:fillRect/>
                    </a:stretch>
                  </pic:blipFill>
                  <pic:spPr>
                    <a:xfrm>
                      <a:off x="0" y="0"/>
                      <a:ext cx="2376000" cy="2362500"/>
                    </a:xfrm>
                    <a:prstGeom prst="rect"/>
                  </pic:spPr>
                </pic:pic>
              </a:graphicData>
            </a:graphic>
          </wp:inline>
        </w:drawing>
      </w:r>
    </w:p>
    <w:p>
      <w:pPr>
        <w:spacing w:before="0" w:after="0"/>
      </w:pPr>
      <w:r>
        <w:br w:type="page"/>
      </w:r>
    </w:p>
    <w:p>
      <w:pPr>
        <w:pStyle w:val="Heading3"/>
        <w:spacing w:before="0" w:after="0"/>
      </w:pPr>
      <w:bookmarkStart w:id="9188" w:name="_gp095"/>
      <w:r>
        <w:rPr>
          <w:b w:val="0"/>
        </w:rPr>
        <w:t>GP - 95  /  Consultar Productos que Usan un Insumo</w:t>
      </w:r>
      <w:bookmarkEnd w:id="918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95 </w:t>
            </w:r>
            <w:r>
              <w:rPr>
                <w:rFonts w:ascii="Times New Roman" w:hAnsi="Times New Roman" w:cs="Times New Roman" w:eastAsia="Times New Roman"/>
                <w:b/>
                <w:color w:val="1155CC"/>
                <w:sz w:val="20"/>
                <w:u w:val="single"/>
              </w:rPr>
              <w:t>Consultar Productos que Usan un Insumo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ver en qué productos se usa un insumo para medir el impacto antes de modificarlo o darlo de baja.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insumo debe mostrar los productos que lo usan en su receta.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Para cada producto debe indicarse la cantidad que consume.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Si ningún producto lo usa, debe informarse.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Recetas: </w:t>
            </w:r>
            <w:r>
              <w:rPr>
                <w:rFonts w:ascii="Arial" w:hAnsi="Arial" w:cs="Arial" w:eastAsia="Arial"/>
                <w:b w:val="0"/>
                <w:sz w:val="17"/>
              </w:rPr>
              <w:t>Consultar Producto_Insumo por insumo.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Sección "Productos que lo usan" en el detalle del insumo.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 Producto_Insumo.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TC.95.01: Insumo en Uso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espiral se usa en los anillados,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consulta el espiral,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los productos de anillado y su consumo.</w:t>
            </w:r>
          </w:p>
          <w:p>
            <w:pPr>
              <w:spacing w:after="20" w:before="0"/>
              <w:ind w:left="539" w:hanging="255"/>
            </w:pPr>
            <w:r>
              <w:rPr>
                <w:rFonts w:ascii="Arial" w:hAnsi="Arial" w:cs="Arial" w:eastAsia="Arial"/>
                <w:b w:val="0"/>
                <w:sz w:val="16"/>
              </w:rPr>
              <w:t xml:space="preserve">●  </w:t>
            </w:r>
            <w:r>
              <w:rPr>
                <w:rFonts w:ascii="Arial" w:hAnsi="Arial" w:cs="Arial" w:eastAsia="Arial"/>
                <w:b/>
                <w:sz w:val="17"/>
              </w:rPr>
              <w:t>TC.95.02: Insumo sin Uso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insumo no está en ninguna receta,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consulta,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informa que ningún producto lo usa.</w:t>
            </w:r>
          </w:p>
        </w:tc>
      </w:tr>
    </w:tbl>
    <w:p>
      <w:pPr>
        <w:spacing w:before="0" w:after="0"/>
      </w:pPr>
      <w:r>
        <w:br w:type="page"/>
      </w:r>
    </w:p>
    <w:p>
      <w:pPr>
        <w:pStyle w:val="Heading4"/>
        <w:spacing w:before="0" w:after="0"/>
      </w:pPr>
      <w:bookmarkStart w:id="9189" w:name="_di095"/>
      <w:r>
        <w:rPr>
          <w:b w:val="0"/>
        </w:rPr>
        <w:t>Diseño de Interfaz</w:t>
      </w:r>
      <w:bookmarkEnd w:id="9189"/>
    </w:p>
    <w:p>
      <w:pPr>
        <w:spacing w:before="80" w:after="200"/>
        <w:jc w:val="center"/>
      </w:pPr>
      <w:r>
        <w:drawing>
          <wp:inline>
            <wp:extent cx="5760000" cy="3240000"/>
            <wp:docPr id="725" name="Picture 725"/>
            <wp:cNvGraphicFramePr>
              <a:graphicFrameLocks noChangeAspect="1"/>
            </wp:cNvGraphicFramePr>
            <a:graphic>
              <a:graphicData uri="http://schemas.openxmlformats.org/drawingml/2006/picture">
                <pic:pic>
                  <pic:nvPicPr>
                    <pic:cNvPr id="0" name="GP95_01.jpg"/>
                    <pic:cNvPicPr/>
                  </pic:nvPicPr>
                  <pic:blipFill>
                    <a:blip r:embed="rId416"/>
                    <a:stretch>
                      <a:fillRect/>
                    </a:stretch>
                  </pic:blipFill>
                  <pic:spPr>
                    <a:xfrm>
                      <a:off x="0" y="0"/>
                      <a:ext cx="5760000" cy="3240000"/>
                    </a:xfrm>
                    <a:prstGeom prst="rect"/>
                  </pic:spPr>
                </pic:pic>
              </a:graphicData>
            </a:graphic>
          </wp:inline>
        </w:drawing>
      </w:r>
    </w:p>
    <w:p>
      <w:pPr>
        <w:spacing w:before="80" w:after="200"/>
        <w:jc w:val="center"/>
      </w:pPr>
      <w:r>
        <w:drawing>
          <wp:inline>
            <wp:extent cx="3726000" cy="2731500"/>
            <wp:docPr id="726" name="Picture 726"/>
            <wp:cNvGraphicFramePr>
              <a:graphicFrameLocks noChangeAspect="1"/>
            </wp:cNvGraphicFramePr>
            <a:graphic>
              <a:graphicData uri="http://schemas.openxmlformats.org/drawingml/2006/picture">
                <pic:pic>
                  <pic:nvPicPr>
                    <pic:cNvPr id="0" name="GP95_02.jpg"/>
                    <pic:cNvPicPr/>
                  </pic:nvPicPr>
                  <pic:blipFill>
                    <a:blip r:embed="rId417"/>
                    <a:stretch>
                      <a:fillRect/>
                    </a:stretch>
                  </pic:blipFill>
                  <pic:spPr>
                    <a:xfrm>
                      <a:off x="0" y="0"/>
                      <a:ext cx="3726000" cy="2731500"/>
                    </a:xfrm>
                    <a:prstGeom prst="rect"/>
                  </pic:spPr>
                </pic:pic>
              </a:graphicData>
            </a:graphic>
          </wp:inline>
        </w:drawing>
      </w:r>
    </w:p>
    <w:p>
      <w:pPr>
        <w:spacing w:before="0" w:after="0"/>
      </w:pPr>
      <w:r>
        <w:br w:type="page"/>
      </w:r>
    </w:p>
    <w:p>
      <w:pPr>
        <w:pStyle w:val="Heading3"/>
        <w:spacing w:before="0" w:after="0"/>
      </w:pPr>
      <w:bookmarkStart w:id="9190" w:name="_gp096"/>
      <w:r>
        <w:rPr>
          <w:b w:val="0"/>
        </w:rPr>
        <w:t>GP - 96  /  Registrar Compra de Insumos</w:t>
      </w:r>
      <w:bookmarkEnd w:id="919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96 </w:t>
            </w:r>
            <w:r>
              <w:rPr>
                <w:rFonts w:ascii="Times New Roman" w:hAnsi="Times New Roman" w:cs="Times New Roman" w:eastAsia="Times New Roman"/>
                <w:b/>
                <w:color w:val="1155CC"/>
                <w:sz w:val="20"/>
                <w:u w:val="single"/>
              </w:rPr>
              <w:t>Registrar Compra de Insumos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registrar una compra de insumos o productos, con proveedor, cantidades, precios y medio de pago, para actualizar el stock y registrar el egreso.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formulario debe capturar proveedor, ítems (insumos o productos), cantidades, precios unitarios y medio de pago.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haber al menos un ítem, con cantidad mayor a 0, precio no negativo y total mayor a 0.</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confirmar, el stock debe aumentar y el egreso debe registrarse en la caja del turno abierto.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Permite dar de alta un insumo nuevo desde la misma compra.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/api/compras-insumos.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"Debe ingresar al menos un ítem en la compra.", "La cantidad comprada debe ser mayor a 0.", "El precio unitario no puede ser negativo.", "El monto total de la compra debe ser mayor a 0."</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Actualizar Stock y Caja en una transacción.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"Registrar Compra": </w:t>
            </w:r>
            <w:r>
              <w:rPr>
                <w:rFonts w:ascii="Arial" w:hAnsi="Arial" w:cs="Arial" w:eastAsia="Arial"/>
                <w:b w:val="0"/>
                <w:sz w:val="17"/>
              </w:rPr>
              <w:t>Proveedor, ítems, totales y medio de pago.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compra_proveedor, detalle_compra_insumo, Insumo y movimientos_caja.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TC.96.01: Compra de Papel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caja está abierta,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registra 5 resmas de A4 a Papelera Litoral Demo,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stock aumenta 5 resmas y el egreso aparece en caja.</w:t>
            </w:r>
          </w:p>
          <w:p>
            <w:pPr>
              <w:spacing w:after="20" w:before="0"/>
              <w:ind w:left="539" w:hanging="255"/>
            </w:pPr>
            <w:r>
              <w:rPr>
                <w:rFonts w:ascii="Arial" w:hAnsi="Arial" w:cs="Arial" w:eastAsia="Arial"/>
                <w:b w:val="0"/>
                <w:sz w:val="16"/>
              </w:rPr>
              <w:t xml:space="preserve">●  </w:t>
            </w:r>
            <w:r>
              <w:rPr>
                <w:rFonts w:ascii="Arial" w:hAnsi="Arial" w:cs="Arial" w:eastAsia="Arial"/>
                <w:b/>
                <w:sz w:val="17"/>
              </w:rPr>
              <w:t>TC.96.02: Compra sin Ítems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abre una compra,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intenta confirmarla sin ítems,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la rechaza.</w:t>
            </w:r>
          </w:p>
        </w:tc>
      </w:tr>
    </w:tbl>
    <w:p>
      <w:pPr>
        <w:spacing w:before="0" w:after="0"/>
      </w:pPr>
      <w:r>
        <w:br w:type="page"/>
      </w:r>
    </w:p>
    <w:p>
      <w:pPr>
        <w:pStyle w:val="Heading4"/>
        <w:spacing w:before="0" w:after="0"/>
      </w:pPr>
      <w:bookmarkStart w:id="9191" w:name="_di096"/>
      <w:r>
        <w:rPr>
          <w:b w:val="0"/>
        </w:rPr>
        <w:t>Diseño de Interfaz</w:t>
      </w:r>
      <w:bookmarkEnd w:id="9191"/>
    </w:p>
    <w:p>
      <w:pPr>
        <w:spacing w:before="80" w:after="200"/>
        <w:jc w:val="center"/>
      </w:pPr>
      <w:r>
        <w:drawing>
          <wp:inline>
            <wp:extent cx="5760000" cy="3240000"/>
            <wp:docPr id="727" name="Picture 727"/>
            <wp:cNvGraphicFramePr>
              <a:graphicFrameLocks noChangeAspect="1"/>
            </wp:cNvGraphicFramePr>
            <a:graphic>
              <a:graphicData uri="http://schemas.openxmlformats.org/drawingml/2006/picture">
                <pic:pic>
                  <pic:nvPicPr>
                    <pic:cNvPr id="0" name="GP96_01.jpg"/>
                    <pic:cNvPicPr/>
                  </pic:nvPicPr>
                  <pic:blipFill>
                    <a:blip r:embed="rId418"/>
                    <a:stretch>
                      <a:fillRect/>
                    </a:stretch>
                  </pic:blipFill>
                  <pic:spPr>
                    <a:xfrm>
                      <a:off x="0" y="0"/>
                      <a:ext cx="5760000" cy="3240000"/>
                    </a:xfrm>
                    <a:prstGeom prst="rect"/>
                  </pic:spPr>
                </pic:pic>
              </a:graphicData>
            </a:graphic>
          </wp:inline>
        </w:drawing>
      </w:r>
    </w:p>
    <w:p>
      <w:pPr>
        <w:spacing w:before="80" w:after="200"/>
        <w:jc w:val="center"/>
      </w:pPr>
      <w:r>
        <w:drawing>
          <wp:inline>
            <wp:extent cx="5760000" cy="3240000"/>
            <wp:docPr id="728" name="Picture 728"/>
            <wp:cNvGraphicFramePr>
              <a:graphicFrameLocks noChangeAspect="1"/>
            </wp:cNvGraphicFramePr>
            <a:graphic>
              <a:graphicData uri="http://schemas.openxmlformats.org/drawingml/2006/picture">
                <pic:pic>
                  <pic:nvPicPr>
                    <pic:cNvPr id="0" name="GP96_02.jpg"/>
                    <pic:cNvPicPr/>
                  </pic:nvPicPr>
                  <pic:blipFill>
                    <a:blip r:embed="rId419"/>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192" w:name="_gp097"/>
      <w:r>
        <w:rPr>
          <w:b w:val="0"/>
        </w:rPr>
        <w:t>GP - 97  /  Cargar Compra desde una Foto con IA</w:t>
      </w:r>
      <w:bookmarkEnd w:id="919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97 </w:t>
            </w:r>
            <w:r>
              <w:rPr>
                <w:rFonts w:ascii="Times New Roman" w:hAnsi="Times New Roman" w:cs="Times New Roman" w:eastAsia="Times New Roman"/>
                <w:b/>
                <w:color w:val="1155CC"/>
                <w:sz w:val="20"/>
                <w:u w:val="single"/>
              </w:rPr>
              <w:t>Cargar Compra desde una Foto con IA</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subir la foto de un remito o lista de compras para que la inteligencia artificial detecte los ítems y arme la compra, que reviso antes de confirmar.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registro de compra debe permitir subir la foto de un remito o lista.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IA debe detectar los ítems, cantidades y precios y precargar la compra.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operario debe revisar y corregir los datos antes de confirmar.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La IA solo propone; nada se guarda hasta que el operario confirma.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/api/ia/analizar-comprobante con el servicio de IA.</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Gestión de Errores: </w:t>
            </w:r>
            <w:r>
              <w:rPr>
                <w:rFonts w:ascii="Arial" w:hAnsi="Arial" w:cs="Arial" w:eastAsia="Arial"/>
                <w:b w:val="0"/>
                <w:sz w:val="17"/>
              </w:rPr>
              <w:t>Informar si la imagen no puede analizarse.</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Botón "Cargar desde Foto": </w:t>
            </w:r>
            <w:r>
              <w:rPr>
                <w:rFonts w:ascii="Arial" w:hAnsi="Arial" w:cs="Arial" w:eastAsia="Arial"/>
                <w:b w:val="0"/>
                <w:sz w:val="17"/>
              </w:rPr>
              <w:t>Indicador de carga y compra precargada editable.</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Sin cambios de esquema: </w:t>
            </w:r>
            <w:r>
              <w:rPr>
                <w:rFonts w:ascii="Arial" w:hAnsi="Arial" w:cs="Arial" w:eastAsia="Arial"/>
                <w:b w:val="0"/>
                <w:sz w:val="17"/>
              </w:rPr>
              <w:t>la compra se guarda con el flujo de GP.96.</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TC.97.01: Remito Detectado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tiene la foto de un remito legible,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la sube,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compra se precarga con los ítems detectados para revisar.</w:t>
            </w:r>
          </w:p>
          <w:p>
            <w:pPr>
              <w:spacing w:after="20" w:before="0"/>
              <w:ind w:left="539" w:hanging="255"/>
            </w:pPr>
            <w:r>
              <w:rPr>
                <w:rFonts w:ascii="Arial" w:hAnsi="Arial" w:cs="Arial" w:eastAsia="Arial"/>
                <w:b w:val="0"/>
                <w:sz w:val="16"/>
              </w:rPr>
              <w:t xml:space="preserve">●  </w:t>
            </w:r>
            <w:r>
              <w:rPr>
                <w:rFonts w:ascii="Arial" w:hAnsi="Arial" w:cs="Arial" w:eastAsia="Arial"/>
                <w:b/>
                <w:sz w:val="17"/>
              </w:rPr>
              <w:t>TC.97.02: Imagen Ilegible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foto está borrosa,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la sube,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informa que no pudo analizarla y permite cargar a mano.</w:t>
            </w:r>
          </w:p>
        </w:tc>
      </w:tr>
    </w:tbl>
    <w:p>
      <w:pPr>
        <w:spacing w:before="0" w:after="0"/>
      </w:pPr>
      <w:r>
        <w:br w:type="page"/>
      </w:r>
    </w:p>
    <w:p>
      <w:pPr>
        <w:pStyle w:val="Heading4"/>
        <w:spacing w:before="0" w:after="0"/>
      </w:pPr>
      <w:bookmarkStart w:id="9193" w:name="_di097"/>
      <w:r>
        <w:rPr>
          <w:b w:val="0"/>
        </w:rPr>
        <w:t>Diseño de Interfaz</w:t>
      </w:r>
      <w:bookmarkEnd w:id="9193"/>
    </w:p>
    <w:p>
      <w:pPr>
        <w:spacing w:before="80" w:after="200"/>
        <w:jc w:val="center"/>
      </w:pPr>
      <w:r>
        <w:drawing>
          <wp:inline>
            <wp:extent cx="5760000" cy="3240000"/>
            <wp:docPr id="729" name="Picture 729"/>
            <wp:cNvGraphicFramePr>
              <a:graphicFrameLocks noChangeAspect="1"/>
            </wp:cNvGraphicFramePr>
            <a:graphic>
              <a:graphicData uri="http://schemas.openxmlformats.org/drawingml/2006/picture">
                <pic:pic>
                  <pic:nvPicPr>
                    <pic:cNvPr id="0" name="GP97_01.jpg"/>
                    <pic:cNvPicPr/>
                  </pic:nvPicPr>
                  <pic:blipFill>
                    <a:blip r:embed="rId420"/>
                    <a:stretch>
                      <a:fillRect/>
                    </a:stretch>
                  </pic:blipFill>
                  <pic:spPr>
                    <a:xfrm>
                      <a:off x="0" y="0"/>
                      <a:ext cx="5760000" cy="3240000"/>
                    </a:xfrm>
                    <a:prstGeom prst="rect"/>
                  </pic:spPr>
                </pic:pic>
              </a:graphicData>
            </a:graphic>
          </wp:inline>
        </w:drawing>
      </w:r>
    </w:p>
    <w:p>
      <w:pPr>
        <w:spacing w:before="80" w:after="200"/>
        <w:jc w:val="center"/>
      </w:pPr>
      <w:r>
        <w:drawing>
          <wp:inline>
            <wp:extent cx="5256000" cy="2106000"/>
            <wp:docPr id="730" name="Picture 730"/>
            <wp:cNvGraphicFramePr>
              <a:graphicFrameLocks noChangeAspect="1"/>
            </wp:cNvGraphicFramePr>
            <a:graphic>
              <a:graphicData uri="http://schemas.openxmlformats.org/drawingml/2006/picture">
                <pic:pic>
                  <pic:nvPicPr>
                    <pic:cNvPr id="0" name="GP97_02.jpg"/>
                    <pic:cNvPicPr/>
                  </pic:nvPicPr>
                  <pic:blipFill>
                    <a:blip r:embed="rId421"/>
                    <a:stretch>
                      <a:fillRect/>
                    </a:stretch>
                  </pic:blipFill>
                  <pic:spPr>
                    <a:xfrm>
                      <a:off x="0" y="0"/>
                      <a:ext cx="5256000" cy="2106000"/>
                    </a:xfrm>
                    <a:prstGeom prst="rect"/>
                  </pic:spPr>
                </pic:pic>
              </a:graphicData>
            </a:graphic>
          </wp:inline>
        </w:drawing>
      </w:r>
    </w:p>
    <w:p>
      <w:pPr>
        <w:spacing w:before="80" w:after="200"/>
        <w:jc w:val="center"/>
      </w:pPr>
      <w:r>
        <w:drawing>
          <wp:inline>
            <wp:extent cx="5256000" cy="2223000"/>
            <wp:docPr id="731" name="Picture 731"/>
            <wp:cNvGraphicFramePr>
              <a:graphicFrameLocks noChangeAspect="1"/>
            </wp:cNvGraphicFramePr>
            <a:graphic>
              <a:graphicData uri="http://schemas.openxmlformats.org/drawingml/2006/picture">
                <pic:pic>
                  <pic:nvPicPr>
                    <pic:cNvPr id="0" name="GP97_03.jpg"/>
                    <pic:cNvPicPr/>
                  </pic:nvPicPr>
                  <pic:blipFill>
                    <a:blip r:embed="rId422"/>
                    <a:stretch>
                      <a:fillRect/>
                    </a:stretch>
                  </pic:blipFill>
                  <pic:spPr>
                    <a:xfrm>
                      <a:off x="0" y="0"/>
                      <a:ext cx="5256000" cy="2223000"/>
                    </a:xfrm>
                    <a:prstGeom prst="rect"/>
                  </pic:spPr>
                </pic:pic>
              </a:graphicData>
            </a:graphic>
          </wp:inline>
        </w:drawing>
      </w:r>
    </w:p>
    <w:p>
      <w:pPr>
        <w:spacing w:before="0" w:after="0"/>
      </w:pPr>
      <w:r>
        <w:br w:type="page"/>
      </w:r>
    </w:p>
    <w:p>
      <w:pPr>
        <w:pStyle w:val="Heading3"/>
        <w:spacing w:before="0" w:after="0"/>
      </w:pPr>
      <w:bookmarkStart w:id="9194" w:name="_gp098"/>
      <w:r>
        <w:rPr>
          <w:b w:val="0"/>
        </w:rPr>
        <w:t>GP - 98  /  Registrar Producto</w:t>
      </w:r>
      <w:bookmarkEnd w:id="919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98 </w:t>
            </w:r>
            <w:r>
              <w:rPr>
                <w:rFonts w:ascii="Times New Roman" w:hAnsi="Times New Roman" w:cs="Times New Roman" w:eastAsia="Times New Roman"/>
                <w:b/>
                <w:color w:val="1155CC"/>
                <w:sz w:val="20"/>
                <w:u w:val="single"/>
              </w:rPr>
              <w:t>Registrar Producto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registrar un producto con su precio, stock inicial, categoría y la máquina que necesita para ofrecerlo en las ventas.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formulario debe capturar nombre, precio, stock inicial, categoría y máquina requerida.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nombre es obligatorio y no puede repetirse; el precio no puede ser negativo.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producto debe quedar disponible en ventas y pedidos.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/api/productos.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"El precio no puede ser negativo" y "Ya existe un producto registrado con ese nombre" (HTTP 409).</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Crear Modal "Registrar Producto": </w:t>
            </w:r>
            <w:r>
              <w:rPr>
                <w:rFonts w:ascii="Arial" w:hAnsi="Arial" w:cs="Arial" w:eastAsia="Arial"/>
                <w:b w:val="0"/>
                <w:sz w:val="17"/>
              </w:rPr>
              <w:t>Campos, selector de categoría y de máquina.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producto, categoria_producto y Maquina.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TC.98.01: Alta de Producto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abre "Registrar Producto",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carga "Fotocopia B/N A4" a $100 con la fotocopiadora,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producto aparece en la venta rápida.</w:t>
            </w:r>
          </w:p>
          <w:p>
            <w:pPr>
              <w:spacing w:after="20" w:before="0"/>
              <w:ind w:left="539" w:hanging="255"/>
            </w:pPr>
            <w:r>
              <w:rPr>
                <w:rFonts w:ascii="Arial" w:hAnsi="Arial" w:cs="Arial" w:eastAsia="Arial"/>
                <w:b w:val="0"/>
                <w:sz w:val="16"/>
              </w:rPr>
              <w:t xml:space="preserve">●  </w:t>
            </w:r>
            <w:r>
              <w:rPr>
                <w:rFonts w:ascii="Arial" w:hAnsi="Arial" w:cs="Arial" w:eastAsia="Arial"/>
                <w:b/>
                <w:sz w:val="17"/>
              </w:rPr>
              <w:t>TC.98.02: Producto Duplicado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ya existe "Fotocopia B/N A4",</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intenta registrar otro igual,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responde HTTP 409.</w:t>
            </w:r>
          </w:p>
        </w:tc>
      </w:tr>
    </w:tbl>
    <w:p>
      <w:pPr>
        <w:spacing w:before="0" w:after="0"/>
      </w:pPr>
      <w:r>
        <w:br w:type="page"/>
      </w:r>
    </w:p>
    <w:p>
      <w:pPr>
        <w:pStyle w:val="Heading4"/>
        <w:spacing w:before="0" w:after="0"/>
      </w:pPr>
      <w:bookmarkStart w:id="9195" w:name="_di098"/>
      <w:r>
        <w:rPr>
          <w:b w:val="0"/>
        </w:rPr>
        <w:t>Diseño de Interfaz</w:t>
      </w:r>
      <w:bookmarkEnd w:id="9195"/>
    </w:p>
    <w:p>
      <w:pPr>
        <w:spacing w:before="80" w:after="200"/>
        <w:jc w:val="center"/>
      </w:pPr>
      <w:r>
        <w:drawing>
          <wp:inline>
            <wp:extent cx="5760000" cy="3240000"/>
            <wp:docPr id="732" name="Picture 732"/>
            <wp:cNvGraphicFramePr>
              <a:graphicFrameLocks noChangeAspect="1"/>
            </wp:cNvGraphicFramePr>
            <a:graphic>
              <a:graphicData uri="http://schemas.openxmlformats.org/drawingml/2006/picture">
                <pic:pic>
                  <pic:nvPicPr>
                    <pic:cNvPr id="0" name="GP98_01.jpg"/>
                    <pic:cNvPicPr/>
                  </pic:nvPicPr>
                  <pic:blipFill>
                    <a:blip r:embed="rId423"/>
                    <a:stretch>
                      <a:fillRect/>
                    </a:stretch>
                  </pic:blipFill>
                  <pic:spPr>
                    <a:xfrm>
                      <a:off x="0" y="0"/>
                      <a:ext cx="5760000" cy="3240000"/>
                    </a:xfrm>
                    <a:prstGeom prst="rect"/>
                  </pic:spPr>
                </pic:pic>
              </a:graphicData>
            </a:graphic>
          </wp:inline>
        </w:drawing>
      </w:r>
    </w:p>
    <w:p>
      <w:pPr>
        <w:spacing w:before="80" w:after="200"/>
        <w:jc w:val="center"/>
      </w:pPr>
      <w:r>
        <w:drawing>
          <wp:inline>
            <wp:extent cx="2376000" cy="2416500"/>
            <wp:docPr id="733" name="Picture 733"/>
            <wp:cNvGraphicFramePr>
              <a:graphicFrameLocks noChangeAspect="1"/>
            </wp:cNvGraphicFramePr>
            <a:graphic>
              <a:graphicData uri="http://schemas.openxmlformats.org/drawingml/2006/picture">
                <pic:pic>
                  <pic:nvPicPr>
                    <pic:cNvPr id="0" name="GP98_02.jpg"/>
                    <pic:cNvPicPr/>
                  </pic:nvPicPr>
                  <pic:blipFill>
                    <a:blip r:embed="rId424"/>
                    <a:stretch>
                      <a:fillRect/>
                    </a:stretch>
                  </pic:blipFill>
                  <pic:spPr>
                    <a:xfrm>
                      <a:off x="0" y="0"/>
                      <a:ext cx="2376000" cy="2416500"/>
                    </a:xfrm>
                    <a:prstGeom prst="rect"/>
                  </pic:spPr>
                </pic:pic>
              </a:graphicData>
            </a:graphic>
          </wp:inline>
        </w:drawing>
      </w:r>
    </w:p>
    <w:p>
      <w:pPr>
        <w:spacing w:before="0" w:after="0"/>
      </w:pPr>
      <w:r>
        <w:br w:type="page"/>
      </w:r>
    </w:p>
    <w:p>
      <w:pPr>
        <w:pStyle w:val="Heading3"/>
        <w:spacing w:before="0" w:after="0"/>
      </w:pPr>
      <w:bookmarkStart w:id="9196" w:name="_gp099"/>
      <w:r>
        <w:rPr>
          <w:b w:val="0"/>
        </w:rPr>
        <w:t>GP - 99  /  Modificar Producto</w:t>
      </w:r>
      <w:bookmarkEnd w:id="919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99 </w:t>
            </w:r>
            <w:r>
              <w:rPr>
                <w:rFonts w:ascii="Times New Roman" w:hAnsi="Times New Roman" w:cs="Times New Roman" w:eastAsia="Times New Roman"/>
                <w:b/>
                <w:color w:val="1155CC"/>
                <w:sz w:val="20"/>
                <w:u w:val="single"/>
              </w:rPr>
              <w:t>Modificar Producto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modificar el precio, la categoría, la máquina o los datos de un producto para mantener el catálogo actualizado.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producto debe poder editarse (precio, categoría, máquina y datos).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Se aplican las validaciones del alta.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cambios deben registrarse en el historial de actividad.</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PUT /api/productos/{id}.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Modal de Edición con los datos actuales y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 producto.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TC.99.01: Cambio de Precio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fotocopia cuesta $100,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la cambia a $120,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las ventas nuevas usan $120 y el cambio queda en el historial.</w:t>
            </w:r>
          </w:p>
          <w:p>
            <w:pPr>
              <w:spacing w:after="20" w:before="0"/>
              <w:ind w:left="539" w:hanging="255"/>
            </w:pPr>
            <w:r>
              <w:rPr>
                <w:rFonts w:ascii="Arial" w:hAnsi="Arial" w:cs="Arial" w:eastAsia="Arial"/>
                <w:b w:val="0"/>
                <w:sz w:val="16"/>
              </w:rPr>
              <w:t xml:space="preserve">●  </w:t>
            </w:r>
            <w:r>
              <w:rPr>
                <w:rFonts w:ascii="Arial" w:hAnsi="Arial" w:cs="Arial" w:eastAsia="Arial"/>
                <w:b/>
                <w:sz w:val="17"/>
              </w:rPr>
              <w:t>TC.99.02: Precio Negativo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edita un producto,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-5,</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cambio.</w:t>
            </w:r>
          </w:p>
        </w:tc>
      </w:tr>
    </w:tbl>
    <w:p>
      <w:pPr>
        <w:spacing w:before="0" w:after="0"/>
      </w:pPr>
      <w:r>
        <w:br w:type="page"/>
      </w:r>
    </w:p>
    <w:p>
      <w:pPr>
        <w:pStyle w:val="Heading4"/>
        <w:spacing w:before="0" w:after="0"/>
      </w:pPr>
      <w:bookmarkStart w:id="9197" w:name="_di099"/>
      <w:r>
        <w:rPr>
          <w:b w:val="0"/>
        </w:rPr>
        <w:t>Diseño de Interfaz</w:t>
      </w:r>
      <w:bookmarkEnd w:id="9197"/>
    </w:p>
    <w:p>
      <w:pPr>
        <w:spacing w:before="80" w:after="200"/>
        <w:jc w:val="center"/>
      </w:pPr>
      <w:r>
        <w:drawing>
          <wp:inline>
            <wp:extent cx="5760000" cy="3240000"/>
            <wp:docPr id="734" name="Picture 734"/>
            <wp:cNvGraphicFramePr>
              <a:graphicFrameLocks noChangeAspect="1"/>
            </wp:cNvGraphicFramePr>
            <a:graphic>
              <a:graphicData uri="http://schemas.openxmlformats.org/drawingml/2006/picture">
                <pic:pic>
                  <pic:nvPicPr>
                    <pic:cNvPr id="0" name="GP99_01.jpg"/>
                    <pic:cNvPicPr/>
                  </pic:nvPicPr>
                  <pic:blipFill>
                    <a:blip r:embed="rId425"/>
                    <a:stretch>
                      <a:fillRect/>
                    </a:stretch>
                  </pic:blipFill>
                  <pic:spPr>
                    <a:xfrm>
                      <a:off x="0" y="0"/>
                      <a:ext cx="5760000" cy="3240000"/>
                    </a:xfrm>
                    <a:prstGeom prst="rect"/>
                  </pic:spPr>
                </pic:pic>
              </a:graphicData>
            </a:graphic>
          </wp:inline>
        </w:drawing>
      </w:r>
    </w:p>
    <w:p>
      <w:pPr>
        <w:spacing w:before="80" w:after="200"/>
        <w:jc w:val="center"/>
      </w:pPr>
      <w:r>
        <w:drawing>
          <wp:inline>
            <wp:extent cx="2376000" cy="2416500"/>
            <wp:docPr id="735" name="Picture 735"/>
            <wp:cNvGraphicFramePr>
              <a:graphicFrameLocks noChangeAspect="1"/>
            </wp:cNvGraphicFramePr>
            <a:graphic>
              <a:graphicData uri="http://schemas.openxmlformats.org/drawingml/2006/picture">
                <pic:pic>
                  <pic:nvPicPr>
                    <pic:cNvPr id="0" name="GP99_02.jpg"/>
                    <pic:cNvPicPr/>
                  </pic:nvPicPr>
                  <pic:blipFill>
                    <a:blip r:embed="rId426"/>
                    <a:stretch>
                      <a:fillRect/>
                    </a:stretch>
                  </pic:blipFill>
                  <pic:spPr>
                    <a:xfrm>
                      <a:off x="0" y="0"/>
                      <a:ext cx="2376000" cy="2416500"/>
                    </a:xfrm>
                    <a:prstGeom prst="rect"/>
                  </pic:spPr>
                </pic:pic>
              </a:graphicData>
            </a:graphic>
          </wp:inline>
        </w:drawing>
      </w:r>
    </w:p>
    <w:p>
      <w:pPr>
        <w:spacing w:before="0" w:after="0"/>
      </w:pPr>
      <w:r>
        <w:br w:type="page"/>
      </w:r>
    </w:p>
    <w:p>
      <w:pPr>
        <w:pStyle w:val="Heading3"/>
        <w:spacing w:before="0" w:after="0"/>
      </w:pPr>
      <w:bookmarkStart w:id="9198" w:name="_gp100"/>
      <w:r>
        <w:rPr>
          <w:b w:val="0"/>
        </w:rPr>
        <w:t>GP - 100  /  Dar de Baja Lógica a Producto</w:t>
      </w:r>
      <w:bookmarkEnd w:id="919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100 </w:t>
            </w:r>
            <w:r>
              <w:rPr>
                <w:rFonts w:ascii="Times New Roman" w:hAnsi="Times New Roman" w:cs="Times New Roman" w:eastAsia="Times New Roman"/>
                <w:b/>
                <w:color w:val="1155CC"/>
                <w:sz w:val="20"/>
                <w:u w:val="single"/>
              </w:rPr>
              <w:t>Dar de Baja Lógica a Producto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desactivar un producto que ya no se vende para que no aparezca en las ventas sin perder su histórico.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producto debe poder desactivarse con confirmación.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producto inactivo no debe aparecer en ventas ni pedidos.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Su histórico de ventas debe conservarse.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Baja lógica con DELETE /api/productos/{id} (estado inactivo).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Acción de Baja con "¿estás seguro?" y modal de éxito.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producto: </w:t>
            </w:r>
            <w:r>
              <w:rPr>
                <w:rFonts w:ascii="Arial" w:hAnsi="Arial" w:cs="Arial" w:eastAsia="Arial"/>
                <w:b w:val="0"/>
                <w:sz w:val="17"/>
              </w:rPr>
              <w:t>columna estado.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TC.100.01: Baja de Producto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producto ya no se vende,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desactiva,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deja de aparecer en la venta rápida.</w:t>
            </w:r>
          </w:p>
          <w:p>
            <w:pPr>
              <w:spacing w:after="20" w:before="0"/>
              <w:ind w:left="539" w:hanging="255"/>
            </w:pPr>
            <w:r>
              <w:rPr>
                <w:rFonts w:ascii="Arial" w:hAnsi="Arial" w:cs="Arial" w:eastAsia="Arial"/>
                <w:b w:val="0"/>
                <w:sz w:val="16"/>
              </w:rPr>
              <w:t xml:space="preserve">●  </w:t>
            </w:r>
            <w:r>
              <w:rPr>
                <w:rFonts w:ascii="Arial" w:hAnsi="Arial" w:cs="Arial" w:eastAsia="Arial"/>
                <w:b/>
                <w:sz w:val="17"/>
              </w:rPr>
              <w:t>TC.100.02: Histórico Conservado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producto tenía ventas,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revisa los informes,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las ventas anteriores siguen figurando.</w:t>
            </w:r>
          </w:p>
        </w:tc>
      </w:tr>
    </w:tbl>
    <w:p>
      <w:pPr>
        <w:spacing w:before="0" w:after="0"/>
      </w:pPr>
      <w:r>
        <w:br w:type="page"/>
      </w:r>
    </w:p>
    <w:p>
      <w:pPr>
        <w:pStyle w:val="Heading4"/>
        <w:spacing w:before="0" w:after="0"/>
      </w:pPr>
      <w:bookmarkStart w:id="9199" w:name="_di100"/>
      <w:r>
        <w:rPr>
          <w:b w:val="0"/>
        </w:rPr>
        <w:t>Diseño de Interfaz</w:t>
      </w:r>
      <w:bookmarkEnd w:id="9199"/>
    </w:p>
    <w:p>
      <w:pPr>
        <w:spacing w:before="80" w:after="200"/>
        <w:jc w:val="center"/>
      </w:pPr>
      <w:r>
        <w:drawing>
          <wp:inline>
            <wp:extent cx="2376000" cy="2416500"/>
            <wp:docPr id="736" name="Picture 736"/>
            <wp:cNvGraphicFramePr>
              <a:graphicFrameLocks noChangeAspect="1"/>
            </wp:cNvGraphicFramePr>
            <a:graphic>
              <a:graphicData uri="http://schemas.openxmlformats.org/drawingml/2006/picture">
                <pic:pic>
                  <pic:nvPicPr>
                    <pic:cNvPr id="0" name="GP100_01.jpg"/>
                    <pic:cNvPicPr/>
                  </pic:nvPicPr>
                  <pic:blipFill>
                    <a:blip r:embed="rId427"/>
                    <a:stretch>
                      <a:fillRect/>
                    </a:stretch>
                  </pic:blipFill>
                  <pic:spPr>
                    <a:xfrm>
                      <a:off x="0" y="0"/>
                      <a:ext cx="2376000" cy="2416500"/>
                    </a:xfrm>
                    <a:prstGeom prst="rect"/>
                  </pic:spPr>
                </pic:pic>
              </a:graphicData>
            </a:graphic>
          </wp:inline>
        </w:drawing>
      </w:r>
    </w:p>
    <w:p>
      <w:pPr>
        <w:spacing w:before="0" w:after="0"/>
      </w:pPr>
      <w:r>
        <w:br w:type="page"/>
      </w:r>
    </w:p>
    <w:p>
      <w:pPr>
        <w:pStyle w:val="Heading3"/>
        <w:spacing w:before="0" w:after="0"/>
      </w:pPr>
      <w:bookmarkStart w:id="9200" w:name="_gp101"/>
      <w:r>
        <w:rPr>
          <w:b w:val="0"/>
        </w:rPr>
        <w:t>GP - 101  /  Buscar Productos</w:t>
      </w:r>
      <w:bookmarkEnd w:id="920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101 </w:t>
            </w:r>
            <w:r>
              <w:rPr>
                <w:rFonts w:ascii="Times New Roman" w:hAnsi="Times New Roman" w:cs="Times New Roman" w:eastAsia="Times New Roman"/>
                <w:b/>
                <w:color w:val="1155CC"/>
                <w:sz w:val="20"/>
                <w:u w:val="single"/>
              </w:rPr>
              <w:t>Buscar Productos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buscar productos por nombre y filtrarlos por estado para ubicar rápidamente uno en particular.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listado de productos debe tener un buscador por nombre.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permitir filtrar por estado.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resultados deben actualizarse al escribir.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Usar GET /api/productos.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Agregar Buscador y Filtro de Estado sobre la tabla.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producto: </w:t>
            </w:r>
            <w:r>
              <w:rPr>
                <w:rFonts w:ascii="Arial" w:hAnsi="Arial" w:cs="Arial" w:eastAsia="Arial"/>
                <w:b w:val="0"/>
                <w:sz w:val="17"/>
              </w:rPr>
              <w:t>índice por nombre.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TC.101.01: Búsqueda por Nombre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muchos productos,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escribe "Anillado",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muestran solo los anillados.</w:t>
            </w:r>
          </w:p>
          <w:p>
            <w:pPr>
              <w:spacing w:after="20" w:before="0"/>
              <w:ind w:left="539" w:hanging="255"/>
            </w:pPr>
            <w:r>
              <w:rPr>
                <w:rFonts w:ascii="Arial" w:hAnsi="Arial" w:cs="Arial" w:eastAsia="Arial"/>
                <w:b w:val="0"/>
                <w:sz w:val="16"/>
              </w:rPr>
              <w:t xml:space="preserve">●  </w:t>
            </w:r>
            <w:r>
              <w:rPr>
                <w:rFonts w:ascii="Arial" w:hAnsi="Arial" w:cs="Arial" w:eastAsia="Arial"/>
                <w:b/>
                <w:sz w:val="17"/>
              </w:rPr>
              <w:t>TC.101.02: Filtro Inactivos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productos dados de baja,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filtra por "Inactivo",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muestran solo esos.</w:t>
            </w:r>
          </w:p>
        </w:tc>
      </w:tr>
    </w:tbl>
    <w:p>
      <w:pPr>
        <w:spacing w:before="0" w:after="0"/>
      </w:pPr>
      <w:r>
        <w:br w:type="page"/>
      </w:r>
    </w:p>
    <w:p>
      <w:pPr>
        <w:pStyle w:val="Heading4"/>
        <w:spacing w:before="0" w:after="0"/>
      </w:pPr>
      <w:bookmarkStart w:id="9201" w:name="_di101"/>
      <w:r>
        <w:rPr>
          <w:b w:val="0"/>
        </w:rPr>
        <w:t>Diseño de Interfaz</w:t>
      </w:r>
      <w:bookmarkEnd w:id="9201"/>
    </w:p>
    <w:p>
      <w:pPr>
        <w:spacing w:before="80" w:after="200"/>
        <w:jc w:val="center"/>
      </w:pPr>
      <w:r>
        <w:drawing>
          <wp:inline>
            <wp:extent cx="5760000" cy="3240000"/>
            <wp:docPr id="737" name="Picture 737"/>
            <wp:cNvGraphicFramePr>
              <a:graphicFrameLocks noChangeAspect="1"/>
            </wp:cNvGraphicFramePr>
            <a:graphic>
              <a:graphicData uri="http://schemas.openxmlformats.org/drawingml/2006/picture">
                <pic:pic>
                  <pic:nvPicPr>
                    <pic:cNvPr id="0" name="GP101_01.jpg"/>
                    <pic:cNvPicPr/>
                  </pic:nvPicPr>
                  <pic:blipFill>
                    <a:blip r:embed="rId428"/>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02" w:name="_gp102"/>
      <w:r>
        <w:rPr>
          <w:b w:val="0"/>
        </w:rPr>
        <w:t>GP - 102  /  Configurar Receta de un Producto</w:t>
      </w:r>
      <w:bookmarkEnd w:id="920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102 </w:t>
            </w:r>
            <w:r>
              <w:rPr>
                <w:rFonts w:ascii="Times New Roman" w:hAnsi="Times New Roman" w:cs="Times New Roman" w:eastAsia="Times New Roman"/>
                <w:b/>
                <w:color w:val="1155CC"/>
                <w:sz w:val="20"/>
                <w:u w:val="single"/>
              </w:rPr>
              <w:t>Configurar Receta de un Producto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definir qué insumos y en qué cantidad consume cada producto para automatizar el cálculo de material.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producto debe permitir definir su receta: insumos y cantidad por unidad.</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Las cantidades deben ser mayores a cero.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receta debe usarse para el impacto de stock y el descuento automático.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Endpoints API: </w:t>
            </w:r>
            <w:r>
              <w:rPr>
                <w:rFonts w:ascii="Arial" w:hAnsi="Arial" w:cs="Arial" w:eastAsia="Arial"/>
                <w:b w:val="0"/>
                <w:sz w:val="17"/>
              </w:rPr>
              <w:t>Implementar GET y PUT /api/producto-insumo/producto/{id}.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Modal "Receta": </w:t>
            </w:r>
            <w:r>
              <w:rPr>
                <w:rFonts w:ascii="Arial" w:hAnsi="Arial" w:cs="Arial" w:eastAsia="Arial"/>
                <w:b w:val="0"/>
                <w:sz w:val="17"/>
              </w:rPr>
              <w:t>Agregar y quitar insumos con su cantidad.</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Producto_Insumo: </w:t>
            </w:r>
            <w:r>
              <w:rPr>
                <w:rFonts w:ascii="Arial" w:hAnsi="Arial" w:cs="Arial" w:eastAsia="Arial"/>
                <w:b w:val="0"/>
                <w:sz w:val="17"/>
              </w:rPr>
              <w:t>id_producto, id_insumo y cantidad.</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TC.102.01: Receta de Anillado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anillado no tiene receta,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agrega 1 espiral y 2 tapas,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receta se guarda y se usa en el impacto de stock.</w:t>
            </w:r>
          </w:p>
          <w:p>
            <w:pPr>
              <w:spacing w:after="20" w:before="0"/>
              <w:ind w:left="539" w:hanging="255"/>
            </w:pPr>
            <w:r>
              <w:rPr>
                <w:rFonts w:ascii="Arial" w:hAnsi="Arial" w:cs="Arial" w:eastAsia="Arial"/>
                <w:b w:val="0"/>
                <w:sz w:val="16"/>
              </w:rPr>
              <w:t xml:space="preserve">●  </w:t>
            </w:r>
            <w:r>
              <w:rPr>
                <w:rFonts w:ascii="Arial" w:hAnsi="Arial" w:cs="Arial" w:eastAsia="Arial"/>
                <w:b/>
                <w:sz w:val="17"/>
              </w:rPr>
              <w:t>TC.102.02: Cantidad Inválida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edita una receta,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carga cantidad 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no la acepta.</w:t>
            </w:r>
          </w:p>
        </w:tc>
      </w:tr>
    </w:tbl>
    <w:p>
      <w:pPr>
        <w:spacing w:before="0" w:after="0"/>
      </w:pPr>
      <w:r>
        <w:br w:type="page"/>
      </w:r>
    </w:p>
    <w:p>
      <w:pPr>
        <w:pStyle w:val="Heading4"/>
        <w:spacing w:before="0" w:after="0"/>
      </w:pPr>
      <w:bookmarkStart w:id="9203" w:name="_di102"/>
      <w:r>
        <w:rPr>
          <w:b w:val="0"/>
        </w:rPr>
        <w:t>Diseño de Interfaz</w:t>
      </w:r>
      <w:bookmarkEnd w:id="9203"/>
    </w:p>
    <w:p>
      <w:pPr>
        <w:spacing w:before="80" w:after="200"/>
        <w:jc w:val="center"/>
      </w:pPr>
      <w:r>
        <w:drawing>
          <wp:inline>
            <wp:extent cx="5760000" cy="3240000"/>
            <wp:docPr id="738" name="Picture 738"/>
            <wp:cNvGraphicFramePr>
              <a:graphicFrameLocks noChangeAspect="1"/>
            </wp:cNvGraphicFramePr>
            <a:graphic>
              <a:graphicData uri="http://schemas.openxmlformats.org/drawingml/2006/picture">
                <pic:pic>
                  <pic:nvPicPr>
                    <pic:cNvPr id="0" name="GP102_01.jpg"/>
                    <pic:cNvPicPr/>
                  </pic:nvPicPr>
                  <pic:blipFill>
                    <a:blip r:embed="rId429"/>
                    <a:stretch>
                      <a:fillRect/>
                    </a:stretch>
                  </pic:blipFill>
                  <pic:spPr>
                    <a:xfrm>
                      <a:off x="0" y="0"/>
                      <a:ext cx="5760000" cy="3240000"/>
                    </a:xfrm>
                    <a:prstGeom prst="rect"/>
                  </pic:spPr>
                </pic:pic>
              </a:graphicData>
            </a:graphic>
          </wp:inline>
        </w:drawing>
      </w:r>
    </w:p>
    <w:p>
      <w:pPr>
        <w:spacing w:before="80" w:after="200"/>
        <w:jc w:val="center"/>
      </w:pPr>
      <w:r>
        <w:drawing>
          <wp:inline>
            <wp:extent cx="3726000" cy="2443500"/>
            <wp:docPr id="739" name="Picture 739"/>
            <wp:cNvGraphicFramePr>
              <a:graphicFrameLocks noChangeAspect="1"/>
            </wp:cNvGraphicFramePr>
            <a:graphic>
              <a:graphicData uri="http://schemas.openxmlformats.org/drawingml/2006/picture">
                <pic:pic>
                  <pic:nvPicPr>
                    <pic:cNvPr id="0" name="GP102_02.jpg"/>
                    <pic:cNvPicPr/>
                  </pic:nvPicPr>
                  <pic:blipFill>
                    <a:blip r:embed="rId430"/>
                    <a:stretch>
                      <a:fillRect/>
                    </a:stretch>
                  </pic:blipFill>
                  <pic:spPr>
                    <a:xfrm>
                      <a:off x="0" y="0"/>
                      <a:ext cx="3726000" cy="2443500"/>
                    </a:xfrm>
                    <a:prstGeom prst="rect"/>
                  </pic:spPr>
                </pic:pic>
              </a:graphicData>
            </a:graphic>
          </wp:inline>
        </w:drawing>
      </w:r>
    </w:p>
    <w:p>
      <w:pPr>
        <w:spacing w:before="80" w:after="200"/>
        <w:jc w:val="center"/>
      </w:pPr>
      <w:r>
        <w:drawing>
          <wp:inline>
            <wp:extent cx="5256000" cy="3091500"/>
            <wp:docPr id="740" name="Picture 740"/>
            <wp:cNvGraphicFramePr>
              <a:graphicFrameLocks noChangeAspect="1"/>
            </wp:cNvGraphicFramePr>
            <a:graphic>
              <a:graphicData uri="http://schemas.openxmlformats.org/drawingml/2006/picture">
                <pic:pic>
                  <pic:nvPicPr>
                    <pic:cNvPr id="0" name="GP102_03.jpg"/>
                    <pic:cNvPicPr/>
                  </pic:nvPicPr>
                  <pic:blipFill>
                    <a:blip r:embed="rId431"/>
                    <a:stretch>
                      <a:fillRect/>
                    </a:stretch>
                  </pic:blipFill>
                  <pic:spPr>
                    <a:xfrm>
                      <a:off x="0" y="0"/>
                      <a:ext cx="5256000" cy="3091500"/>
                    </a:xfrm>
                    <a:prstGeom prst="rect"/>
                  </pic:spPr>
                </pic:pic>
              </a:graphicData>
            </a:graphic>
          </wp:inline>
        </w:drawing>
      </w:r>
    </w:p>
    <w:p>
      <w:pPr>
        <w:spacing w:before="0" w:after="0"/>
      </w:pPr>
      <w:r>
        <w:br w:type="page"/>
      </w:r>
    </w:p>
    <w:p>
      <w:pPr>
        <w:pStyle w:val="Heading3"/>
        <w:spacing w:before="0" w:after="0"/>
      </w:pPr>
      <w:bookmarkStart w:id="9204" w:name="_gp103"/>
      <w:r>
        <w:rPr>
          <w:b w:val="0"/>
        </w:rPr>
        <w:t>GP - 103  /  Vincular Stock del Producto a sus Insumos</w:t>
      </w:r>
      <w:bookmarkEnd w:id="920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103 </w:t>
            </w:r>
            <w:r>
              <w:rPr>
                <w:rFonts w:ascii="Times New Roman" w:hAnsi="Times New Roman" w:cs="Times New Roman" w:eastAsia="Times New Roman"/>
                <w:b/>
                <w:color w:val="1155CC"/>
                <w:sz w:val="20"/>
                <w:u w:val="single"/>
              </w:rPr>
              <w:t>Vincular Stock del Producto a sus Insumos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activar o desactivar que el stock de un producto se calcule a partir de sus insumos para manejar tanto productos fabricados como de reventa.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producto debe tener un interruptor "Stock vinculado a insumos".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Activo: el stock del producto se calcula según sus insumos; inactivo: usa su propio stock (reventa).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cambio debe reflejarse inmediatamente en el stock mostrado.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PATCH /api/productos/{id}/toggle-stock-vinculado.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Interruptor en la ficha del producto con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producto: </w:t>
            </w:r>
            <w:r>
              <w:rPr>
                <w:rFonts w:ascii="Arial" w:hAnsi="Arial" w:cs="Arial" w:eastAsia="Arial"/>
                <w:b w:val="0"/>
                <w:sz w:val="17"/>
              </w:rPr>
              <w:t>columna stock_vinculado.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TC.103.01: Producto Fabricado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anillado tiene receta,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activa el stock vinculado,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su stock se calcula según espirales y tapas.</w:t>
            </w:r>
          </w:p>
          <w:p>
            <w:pPr>
              <w:spacing w:after="20" w:before="0"/>
              <w:ind w:left="539" w:hanging="255"/>
            </w:pPr>
            <w:r>
              <w:rPr>
                <w:rFonts w:ascii="Arial" w:hAnsi="Arial" w:cs="Arial" w:eastAsia="Arial"/>
                <w:b w:val="0"/>
                <w:sz w:val="16"/>
              </w:rPr>
              <w:t xml:space="preserve">●  </w:t>
            </w:r>
            <w:r>
              <w:rPr>
                <w:rFonts w:ascii="Arial" w:hAnsi="Arial" w:cs="Arial" w:eastAsia="Arial"/>
                <w:b/>
                <w:sz w:val="17"/>
              </w:rPr>
              <w:t>TC.103.02: Producto de Reventa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una birome tiene stock propio,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deja el vínculo desactivado,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usa su stock propio.</w:t>
            </w:r>
          </w:p>
        </w:tc>
      </w:tr>
    </w:tbl>
    <w:p>
      <w:pPr>
        <w:spacing w:before="0" w:after="0"/>
      </w:pPr>
      <w:r>
        <w:br w:type="page"/>
      </w:r>
    </w:p>
    <w:p>
      <w:pPr>
        <w:pStyle w:val="Heading4"/>
        <w:spacing w:before="0" w:after="0"/>
      </w:pPr>
      <w:bookmarkStart w:id="9205" w:name="_di103"/>
      <w:r>
        <w:rPr>
          <w:b w:val="0"/>
        </w:rPr>
        <w:t>Diseño de Interfaz</w:t>
      </w:r>
      <w:bookmarkEnd w:id="9205"/>
    </w:p>
    <w:p>
      <w:pPr>
        <w:spacing w:before="80" w:after="200"/>
        <w:jc w:val="center"/>
      </w:pPr>
      <w:r>
        <w:drawing>
          <wp:inline>
            <wp:extent cx="5760000" cy="3240000"/>
            <wp:docPr id="741" name="Picture 741"/>
            <wp:cNvGraphicFramePr>
              <a:graphicFrameLocks noChangeAspect="1"/>
            </wp:cNvGraphicFramePr>
            <a:graphic>
              <a:graphicData uri="http://schemas.openxmlformats.org/drawingml/2006/picture">
                <pic:pic>
                  <pic:nvPicPr>
                    <pic:cNvPr id="0" name="GP103_01.jpg"/>
                    <pic:cNvPicPr/>
                  </pic:nvPicPr>
                  <pic:blipFill>
                    <a:blip r:embed="rId432"/>
                    <a:stretch>
                      <a:fillRect/>
                    </a:stretch>
                  </pic:blipFill>
                  <pic:spPr>
                    <a:xfrm>
                      <a:off x="0" y="0"/>
                      <a:ext cx="5760000" cy="3240000"/>
                    </a:xfrm>
                    <a:prstGeom prst="rect"/>
                  </pic:spPr>
                </pic:pic>
              </a:graphicData>
            </a:graphic>
          </wp:inline>
        </w:drawing>
      </w:r>
    </w:p>
    <w:p>
      <w:pPr>
        <w:spacing w:before="80" w:after="200"/>
        <w:jc w:val="center"/>
      </w:pPr>
      <w:r>
        <w:drawing>
          <wp:inline>
            <wp:extent cx="2007000" cy="1516500"/>
            <wp:docPr id="742" name="Picture 742"/>
            <wp:cNvGraphicFramePr>
              <a:graphicFrameLocks noChangeAspect="1"/>
            </wp:cNvGraphicFramePr>
            <a:graphic>
              <a:graphicData uri="http://schemas.openxmlformats.org/drawingml/2006/picture">
                <pic:pic>
                  <pic:nvPicPr>
                    <pic:cNvPr id="0" name="GP103_02.jpg"/>
                    <pic:cNvPicPr/>
                  </pic:nvPicPr>
                  <pic:blipFill>
                    <a:blip r:embed="rId433"/>
                    <a:stretch>
                      <a:fillRect/>
                    </a:stretch>
                  </pic:blipFill>
                  <pic:spPr>
                    <a:xfrm>
                      <a:off x="0" y="0"/>
                      <a:ext cx="2007000" cy="1516500"/>
                    </a:xfrm>
                    <a:prstGeom prst="rect"/>
                  </pic:spPr>
                </pic:pic>
              </a:graphicData>
            </a:graphic>
          </wp:inline>
        </w:drawing>
      </w:r>
    </w:p>
    <w:p>
      <w:pPr>
        <w:spacing w:before="0" w:after="0"/>
      </w:pPr>
      <w:r>
        <w:br w:type="page"/>
      </w:r>
    </w:p>
    <w:p>
      <w:pPr>
        <w:pStyle w:val="Heading3"/>
        <w:spacing w:before="0" w:after="0"/>
      </w:pPr>
      <w:bookmarkStart w:id="9206" w:name="_gp104"/>
      <w:r>
        <w:rPr>
          <w:b w:val="0"/>
        </w:rPr>
        <w:t>GP - 104  /  Descontar Stock Automáticamente</w:t>
      </w:r>
      <w:bookmarkEnd w:id="920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104 </w:t>
            </w:r>
            <w:r>
              <w:rPr>
                <w:rFonts w:ascii="Times New Roman" w:hAnsi="Times New Roman" w:cs="Times New Roman" w:eastAsia="Times New Roman"/>
                <w:b/>
                <w:color w:val="1155CC"/>
                <w:sz w:val="20"/>
                <w:u w:val="single"/>
              </w:rPr>
              <w:t>Descontar Stock Automáticamente</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que el sistema descuente los insumos según la receta en el momento en que un pedido se marca como Finalizado para mantener el stock real sin cargas manuales.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pasar un pedido a Finalizado o Entregado, el sistema debe descontar los insumos según la receta.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descuento debe hacerse una sola vez por pedido.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Las ventas rápidas deben descontar el stock al cobrarse.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Descontar Stock: </w:t>
            </w:r>
            <w:r>
              <w:rPr>
                <w:rFonts w:ascii="Arial" w:hAnsi="Arial" w:cs="Arial" w:eastAsia="Arial"/>
                <w:b w:val="0"/>
                <w:sz w:val="17"/>
              </w:rPr>
              <w:t>En el cambio de estado, recorrer el detalle y restar los insumos de la receta dentro de la transacción.</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Evitar Doble Descuento: </w:t>
            </w:r>
            <w:r>
              <w:rPr>
                <w:rFonts w:ascii="Arial" w:hAnsi="Arial" w:cs="Arial" w:eastAsia="Arial"/>
                <w:b w:val="0"/>
                <w:sz w:val="17"/>
              </w:rPr>
              <w:t>Controlar que el pedido no se descuente dos veces.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Sin pantalla propia: </w:t>
            </w:r>
            <w:r>
              <w:rPr>
                <w:rFonts w:ascii="Arial" w:hAnsi="Arial" w:cs="Arial" w:eastAsia="Arial"/>
                <w:b w:val="0"/>
                <w:sz w:val="17"/>
              </w:rPr>
              <w:t>el stock actualizado se ve en Inventario.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Insumo, Producto_Insumo y DetallePedido.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TC.104.01: Descuento al Finalizar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pedido con 2 anillados está En proceso,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pasa a Finalizado,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stock baja 2 espirales y 4 tapas.</w:t>
            </w:r>
          </w:p>
          <w:p>
            <w:pPr>
              <w:spacing w:after="20" w:before="0"/>
              <w:ind w:left="539" w:hanging="255"/>
            </w:pPr>
            <w:r>
              <w:rPr>
                <w:rFonts w:ascii="Arial" w:hAnsi="Arial" w:cs="Arial" w:eastAsia="Arial"/>
                <w:b w:val="0"/>
                <w:sz w:val="16"/>
              </w:rPr>
              <w:t xml:space="preserve">●  </w:t>
            </w:r>
            <w:r>
              <w:rPr>
                <w:rFonts w:ascii="Arial" w:hAnsi="Arial" w:cs="Arial" w:eastAsia="Arial"/>
                <w:b/>
                <w:sz w:val="17"/>
              </w:rPr>
              <w:t>TC.104.02: Sin Doble Descuento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pedido ya se finalizó,</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luego se entrega,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stock no se descuenta otra vez.</w:t>
            </w:r>
          </w:p>
        </w:tc>
      </w:tr>
    </w:tbl>
    <w:p>
      <w:pPr>
        <w:spacing w:before="0" w:after="0"/>
      </w:pPr>
      <w:r>
        <w:br w:type="page"/>
      </w:r>
    </w:p>
    <w:p>
      <w:pPr>
        <w:pStyle w:val="Heading4"/>
        <w:spacing w:before="0" w:after="0"/>
      </w:pPr>
      <w:bookmarkStart w:id="9207" w:name="_di104"/>
      <w:r>
        <w:rPr>
          <w:b w:val="0"/>
        </w:rPr>
        <w:t>Diseño de Interfaz</w:t>
      </w:r>
      <w:bookmarkEnd w:id="9207"/>
    </w:p>
    <w:p>
      <w:pPr>
        <w:spacing w:before="80" w:after="200"/>
        <w:jc w:val="center"/>
      </w:pPr>
      <w:r>
        <w:drawing>
          <wp:inline>
            <wp:extent cx="5760000" cy="3240000"/>
            <wp:docPr id="743" name="Picture 743"/>
            <wp:cNvGraphicFramePr>
              <a:graphicFrameLocks noChangeAspect="1"/>
            </wp:cNvGraphicFramePr>
            <a:graphic>
              <a:graphicData uri="http://schemas.openxmlformats.org/drawingml/2006/picture">
                <pic:pic>
                  <pic:nvPicPr>
                    <pic:cNvPr id="0" name="GP104_01.jpg"/>
                    <pic:cNvPicPr/>
                  </pic:nvPicPr>
                  <pic:blipFill>
                    <a:blip r:embed="rId434"/>
                    <a:stretch>
                      <a:fillRect/>
                    </a:stretch>
                  </pic:blipFill>
                  <pic:spPr>
                    <a:xfrm>
                      <a:off x="0" y="0"/>
                      <a:ext cx="5760000" cy="3240000"/>
                    </a:xfrm>
                    <a:prstGeom prst="rect"/>
                  </pic:spPr>
                </pic:pic>
              </a:graphicData>
            </a:graphic>
          </wp:inline>
        </w:drawing>
      </w:r>
    </w:p>
    <w:p>
      <w:pPr>
        <w:spacing w:before="80" w:after="200"/>
        <w:jc w:val="center"/>
      </w:pPr>
      <w:r>
        <w:drawing>
          <wp:inline>
            <wp:extent cx="2376000" cy="1768500"/>
            <wp:docPr id="744" name="Picture 744"/>
            <wp:cNvGraphicFramePr>
              <a:graphicFrameLocks noChangeAspect="1"/>
            </wp:cNvGraphicFramePr>
            <a:graphic>
              <a:graphicData uri="http://schemas.openxmlformats.org/drawingml/2006/picture">
                <pic:pic>
                  <pic:nvPicPr>
                    <pic:cNvPr id="0" name="GP104_02.jpg"/>
                    <pic:cNvPicPr/>
                  </pic:nvPicPr>
                  <pic:blipFill>
                    <a:blip r:embed="rId435"/>
                    <a:stretch>
                      <a:fillRect/>
                    </a:stretch>
                  </pic:blipFill>
                  <pic:spPr>
                    <a:xfrm>
                      <a:off x="0" y="0"/>
                      <a:ext cx="2376000" cy="1768500"/>
                    </a:xfrm>
                    <a:prstGeom prst="rect"/>
                  </pic:spPr>
                </pic:pic>
              </a:graphicData>
            </a:graphic>
          </wp:inline>
        </w:drawing>
      </w:r>
    </w:p>
    <w:p>
      <w:pPr>
        <w:spacing w:before="80" w:after="200"/>
        <w:jc w:val="center"/>
      </w:pPr>
      <w:r>
        <w:drawing>
          <wp:inline>
            <wp:extent cx="5760000" cy="3240000"/>
            <wp:docPr id="745" name="Picture 745"/>
            <wp:cNvGraphicFramePr>
              <a:graphicFrameLocks noChangeAspect="1"/>
            </wp:cNvGraphicFramePr>
            <a:graphic>
              <a:graphicData uri="http://schemas.openxmlformats.org/drawingml/2006/picture">
                <pic:pic>
                  <pic:nvPicPr>
                    <pic:cNvPr id="0" name="GP104_03.jpg"/>
                    <pic:cNvPicPr/>
                  </pic:nvPicPr>
                  <pic:blipFill>
                    <a:blip r:embed="rId436"/>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08" w:name="_gp105"/>
      <w:r>
        <w:rPr>
          <w:b w:val="0"/>
        </w:rPr>
        <w:t>GP - 105  /  Registrar Merma de Material</w:t>
      </w:r>
      <w:bookmarkEnd w:id="920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105 </w:t>
            </w:r>
            <w:r>
              <w:rPr>
                <w:rFonts w:ascii="Times New Roman" w:hAnsi="Times New Roman" w:cs="Times New Roman" w:eastAsia="Times New Roman"/>
                <w:b/>
                <w:color w:val="1155CC"/>
                <w:sz w:val="20"/>
                <w:u w:val="single"/>
              </w:rPr>
              <w:t>Registrar Merma de Material</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registrar mermas e impresiones fallidas de un producto o de un pedido, indicando cantidad y motivo, para descontarlas del stock y justificar el material perdido.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permitir registrar una merma indicando producto o insumo, cantidad y motivo, opcionalmente asociada a un pedido.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cantidad debe ser mayor a 0.</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merma debe descontar el stock correspondiente.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/api/mermas.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"La cantidad de la merma debe ser un número mayor a 0."</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Modal "Registrar Merma" desde Inventario y desde el pedido.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mermas: </w:t>
            </w:r>
            <w:r>
              <w:rPr>
                <w:rFonts w:ascii="Arial" w:hAnsi="Arial" w:cs="Arial" w:eastAsia="Arial"/>
                <w:b w:val="0"/>
                <w:sz w:val="17"/>
              </w:rPr>
              <w:t>fecha, cantidad, motivo, producto/insumo e id_pedido.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TC.105.01: Merma de Impresión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se arrugaron 10 hojas en un pedido,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registra la merma con motivo "Atasco",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descuentan las hojas y la merma queda asociada al pedido.</w:t>
            </w:r>
          </w:p>
          <w:p>
            <w:pPr>
              <w:spacing w:after="20" w:before="0"/>
              <w:ind w:left="539" w:hanging="255"/>
            </w:pPr>
            <w:r>
              <w:rPr>
                <w:rFonts w:ascii="Arial" w:hAnsi="Arial" w:cs="Arial" w:eastAsia="Arial"/>
                <w:b w:val="0"/>
                <w:sz w:val="16"/>
              </w:rPr>
              <w:t xml:space="preserve">●  </w:t>
            </w:r>
            <w:r>
              <w:rPr>
                <w:rFonts w:ascii="Arial" w:hAnsi="Arial" w:cs="Arial" w:eastAsia="Arial"/>
                <w:b/>
                <w:sz w:val="17"/>
              </w:rPr>
              <w:t>TC.105.02: Cantidad Inválida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registra una merma,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registro.</w:t>
            </w:r>
          </w:p>
        </w:tc>
      </w:tr>
    </w:tbl>
    <w:p>
      <w:pPr>
        <w:spacing w:before="0" w:after="0"/>
      </w:pPr>
      <w:r>
        <w:br w:type="page"/>
      </w:r>
    </w:p>
    <w:p>
      <w:pPr>
        <w:pStyle w:val="Heading4"/>
        <w:spacing w:before="0" w:after="0"/>
      </w:pPr>
      <w:bookmarkStart w:id="9209" w:name="_di105"/>
      <w:r>
        <w:rPr>
          <w:b w:val="0"/>
        </w:rPr>
        <w:t>Diseño de Interfaz</w:t>
      </w:r>
      <w:bookmarkEnd w:id="9209"/>
    </w:p>
    <w:p>
      <w:pPr>
        <w:spacing w:before="80" w:after="200"/>
        <w:jc w:val="center"/>
      </w:pPr>
      <w:r>
        <w:drawing>
          <wp:inline>
            <wp:extent cx="5760000" cy="3240000"/>
            <wp:docPr id="746" name="Picture 746"/>
            <wp:cNvGraphicFramePr>
              <a:graphicFrameLocks noChangeAspect="1"/>
            </wp:cNvGraphicFramePr>
            <a:graphic>
              <a:graphicData uri="http://schemas.openxmlformats.org/drawingml/2006/picture">
                <pic:pic>
                  <pic:nvPicPr>
                    <pic:cNvPr id="0" name="GP105_01.jpg"/>
                    <pic:cNvPicPr/>
                  </pic:nvPicPr>
                  <pic:blipFill>
                    <a:blip r:embed="rId437"/>
                    <a:stretch>
                      <a:fillRect/>
                    </a:stretch>
                  </pic:blipFill>
                  <pic:spPr>
                    <a:xfrm>
                      <a:off x="0" y="0"/>
                      <a:ext cx="5760000" cy="3240000"/>
                    </a:xfrm>
                    <a:prstGeom prst="rect"/>
                  </pic:spPr>
                </pic:pic>
              </a:graphicData>
            </a:graphic>
          </wp:inline>
        </w:drawing>
      </w:r>
    </w:p>
    <w:p>
      <w:pPr>
        <w:spacing w:before="80" w:after="200"/>
        <w:jc w:val="center"/>
      </w:pPr>
      <w:r>
        <w:drawing>
          <wp:inline>
            <wp:extent cx="5256000" cy="3469500"/>
            <wp:docPr id="747" name="Picture 747"/>
            <wp:cNvGraphicFramePr>
              <a:graphicFrameLocks noChangeAspect="1"/>
            </wp:cNvGraphicFramePr>
            <a:graphic>
              <a:graphicData uri="http://schemas.openxmlformats.org/drawingml/2006/picture">
                <pic:pic>
                  <pic:nvPicPr>
                    <pic:cNvPr id="0" name="GP105_02.jpg"/>
                    <pic:cNvPicPr/>
                  </pic:nvPicPr>
                  <pic:blipFill>
                    <a:blip r:embed="rId438"/>
                    <a:stretch>
                      <a:fillRect/>
                    </a:stretch>
                  </pic:blipFill>
                  <pic:spPr>
                    <a:xfrm>
                      <a:off x="0" y="0"/>
                      <a:ext cx="5256000" cy="3469500"/>
                    </a:xfrm>
                    <a:prstGeom prst="rect"/>
                  </pic:spPr>
                </pic:pic>
              </a:graphicData>
            </a:graphic>
          </wp:inline>
        </w:drawing>
      </w:r>
    </w:p>
    <w:p>
      <w:pPr>
        <w:spacing w:before="80" w:after="200"/>
        <w:jc w:val="center"/>
      </w:pPr>
      <w:r>
        <w:drawing>
          <wp:inline>
            <wp:extent cx="5760000" cy="3240000"/>
            <wp:docPr id="748" name="Picture 748"/>
            <wp:cNvGraphicFramePr>
              <a:graphicFrameLocks noChangeAspect="1"/>
            </wp:cNvGraphicFramePr>
            <a:graphic>
              <a:graphicData uri="http://schemas.openxmlformats.org/drawingml/2006/picture">
                <pic:pic>
                  <pic:nvPicPr>
                    <pic:cNvPr id="0" name="GP105_03.jpg"/>
                    <pic:cNvPicPr/>
                  </pic:nvPicPr>
                  <pic:blipFill>
                    <a:blip r:embed="rId439"/>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10" w:name="_gp106"/>
      <w:r>
        <w:rPr>
          <w:b w:val="0"/>
        </w:rPr>
        <w:t>GP - 106  /  Consultar Historial de Mermas</w:t>
      </w:r>
      <w:bookmarkEnd w:id="921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106 </w:t>
            </w:r>
            <w:r>
              <w:rPr>
                <w:rFonts w:ascii="Times New Roman" w:hAnsi="Times New Roman" w:cs="Times New Roman" w:eastAsia="Times New Roman"/>
                <w:b/>
                <w:color w:val="1155CC"/>
                <w:sz w:val="20"/>
                <w:u w:val="single"/>
              </w:rPr>
              <w:t>Consultar Historial de Mermas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consultar las mermas registradas para auditar el material perdido.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listar las mermas con fecha, producto/insumo, cantidad, motivo y pedido.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permitir consultar las mermas de un pedido.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Las mermas deben ordenarse de la más reciente a la más antigua.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Endpoints API: </w:t>
            </w:r>
            <w:r>
              <w:rPr>
                <w:rFonts w:ascii="Arial" w:hAnsi="Arial" w:cs="Arial" w:eastAsia="Arial"/>
                <w:b w:val="0"/>
                <w:sz w:val="17"/>
              </w:rPr>
              <w:t>Implementar GET /api/mermas y GET /api/mermas/pedido/{id}.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Vista de Historial de Mermas.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 mermas.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TC.106.01: Consulta de Mermas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mermas registradas,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abre el historial,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cada merma con su motivo.</w:t>
            </w:r>
          </w:p>
          <w:p>
            <w:pPr>
              <w:spacing w:after="20" w:before="0"/>
              <w:ind w:left="539" w:hanging="255"/>
            </w:pPr>
            <w:r>
              <w:rPr>
                <w:rFonts w:ascii="Arial" w:hAnsi="Arial" w:cs="Arial" w:eastAsia="Arial"/>
                <w:b w:val="0"/>
                <w:sz w:val="16"/>
              </w:rPr>
              <w:t xml:space="preserve">●  </w:t>
            </w:r>
            <w:r>
              <w:rPr>
                <w:rFonts w:ascii="Arial" w:hAnsi="Arial" w:cs="Arial" w:eastAsia="Arial"/>
                <w:b/>
                <w:sz w:val="17"/>
              </w:rPr>
              <w:t>TC.106.02: Mermas de un Pedido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pedido tuvo mermas,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consulta ese pedido,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muestran solo sus mermas.</w:t>
            </w:r>
          </w:p>
        </w:tc>
      </w:tr>
    </w:tbl>
    <w:p>
      <w:pPr>
        <w:spacing w:before="0" w:after="0"/>
      </w:pPr>
      <w:r>
        <w:br w:type="page"/>
      </w:r>
    </w:p>
    <w:p>
      <w:pPr>
        <w:pStyle w:val="Heading4"/>
        <w:spacing w:before="0" w:after="0"/>
      </w:pPr>
      <w:bookmarkStart w:id="9211" w:name="_di106"/>
      <w:r>
        <w:rPr>
          <w:b w:val="0"/>
        </w:rPr>
        <w:t>Diseño de Interfaz</w:t>
      </w:r>
      <w:bookmarkEnd w:id="9211"/>
    </w:p>
    <w:p>
      <w:pPr>
        <w:spacing w:before="80" w:after="200"/>
        <w:jc w:val="center"/>
      </w:pPr>
      <w:r>
        <w:drawing>
          <wp:inline>
            <wp:extent cx="5256000" cy="1719000"/>
            <wp:docPr id="749" name="Picture 749"/>
            <wp:cNvGraphicFramePr>
              <a:graphicFrameLocks noChangeAspect="1"/>
            </wp:cNvGraphicFramePr>
            <a:graphic>
              <a:graphicData uri="http://schemas.openxmlformats.org/drawingml/2006/picture">
                <pic:pic>
                  <pic:nvPicPr>
                    <pic:cNvPr id="0" name="GP106_01.jpg"/>
                    <pic:cNvPicPr/>
                  </pic:nvPicPr>
                  <pic:blipFill>
                    <a:blip r:embed="rId440"/>
                    <a:stretch>
                      <a:fillRect/>
                    </a:stretch>
                  </pic:blipFill>
                  <pic:spPr>
                    <a:xfrm>
                      <a:off x="0" y="0"/>
                      <a:ext cx="5256000" cy="1719000"/>
                    </a:xfrm>
                    <a:prstGeom prst="rect"/>
                  </pic:spPr>
                </pic:pic>
              </a:graphicData>
            </a:graphic>
          </wp:inline>
        </w:drawing>
      </w:r>
    </w:p>
    <w:p>
      <w:pPr>
        <w:spacing w:before="0" w:after="0"/>
      </w:pPr>
      <w:r>
        <w:br w:type="page"/>
      </w:r>
    </w:p>
    <w:p>
      <w:pPr>
        <w:pStyle w:val="Heading3"/>
        <w:spacing w:before="0" w:after="0"/>
      </w:pPr>
      <w:bookmarkStart w:id="9212" w:name="_gp107"/>
      <w:r>
        <w:rPr>
          <w:b w:val="0"/>
        </w:rPr>
        <w:t>GP - 107  /  Registrar Equipo</w:t>
      </w:r>
      <w:bookmarkEnd w:id="921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107 </w:t>
            </w:r>
            <w:r>
              <w:rPr>
                <w:rFonts w:ascii="Times New Roman" w:hAnsi="Times New Roman" w:cs="Times New Roman" w:eastAsia="Times New Roman"/>
                <w:b/>
                <w:color w:val="1155CC"/>
                <w:sz w:val="20"/>
                <w:u w:val="single"/>
              </w:rPr>
              <w:t>Registrar Equipo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registrar una máquina o equipo del taller con su nombre, estado operativo y disponibilidad para controlar el parque de equipos.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formulario debe capturar nombre, estado operativo y disponibilidad.</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nombre es obligatorio y no puede repetirse.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equipo debe quedar disponible para asociarse a productos.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/api/maquinas.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"El nombre del equipo/máquina es obligatorio." y duplicado (HTTP 409).</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Crear Modal "Registrar Equipo".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Maquina: </w:t>
            </w:r>
            <w:r>
              <w:rPr>
                <w:rFonts w:ascii="Arial" w:hAnsi="Arial" w:cs="Arial" w:eastAsia="Arial"/>
                <w:b w:val="0"/>
                <w:sz w:val="17"/>
              </w:rPr>
              <w:t>nombre, estado (OPERATIVA por defecto) y activo.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TC.107.01: Alta de Equipo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abre "Registrar Equipo",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carga "Fotocopiadora Ricoh",</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equipo queda Operativo.</w:t>
            </w:r>
          </w:p>
          <w:p>
            <w:pPr>
              <w:spacing w:after="20" w:before="0"/>
              <w:ind w:left="539" w:hanging="255"/>
            </w:pPr>
            <w:r>
              <w:rPr>
                <w:rFonts w:ascii="Arial" w:hAnsi="Arial" w:cs="Arial" w:eastAsia="Arial"/>
                <w:b w:val="0"/>
                <w:sz w:val="16"/>
              </w:rPr>
              <w:t xml:space="preserve">●  </w:t>
            </w:r>
            <w:r>
              <w:rPr>
                <w:rFonts w:ascii="Arial" w:hAnsi="Arial" w:cs="Arial" w:eastAsia="Arial"/>
                <w:b/>
                <w:sz w:val="17"/>
              </w:rPr>
              <w:t>TC.107.02: Nombre Duplicado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ya existe "Fotocopiadora Ricoh",</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intenta registrar otra igual,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responde HTTP 409.</w:t>
            </w:r>
          </w:p>
        </w:tc>
      </w:tr>
    </w:tbl>
    <w:p>
      <w:pPr>
        <w:spacing w:before="0" w:after="0"/>
      </w:pPr>
      <w:r>
        <w:br w:type="page"/>
      </w:r>
    </w:p>
    <w:p>
      <w:pPr>
        <w:pStyle w:val="Heading4"/>
        <w:spacing w:before="0" w:after="0"/>
      </w:pPr>
      <w:bookmarkStart w:id="9213" w:name="_di107"/>
      <w:r>
        <w:rPr>
          <w:b w:val="0"/>
        </w:rPr>
        <w:t>Diseño de Interfaz</w:t>
      </w:r>
      <w:bookmarkEnd w:id="9213"/>
    </w:p>
    <w:p>
      <w:pPr>
        <w:spacing w:before="80" w:after="200"/>
        <w:jc w:val="center"/>
      </w:pPr>
      <w:r>
        <w:drawing>
          <wp:inline>
            <wp:extent cx="5760000" cy="3240000"/>
            <wp:docPr id="750" name="Picture 750"/>
            <wp:cNvGraphicFramePr>
              <a:graphicFrameLocks noChangeAspect="1"/>
            </wp:cNvGraphicFramePr>
            <a:graphic>
              <a:graphicData uri="http://schemas.openxmlformats.org/drawingml/2006/picture">
                <pic:pic>
                  <pic:nvPicPr>
                    <pic:cNvPr id="0" name="GP107_01.jpg"/>
                    <pic:cNvPicPr/>
                  </pic:nvPicPr>
                  <pic:blipFill>
                    <a:blip r:embed="rId441"/>
                    <a:stretch>
                      <a:fillRect/>
                    </a:stretch>
                  </pic:blipFill>
                  <pic:spPr>
                    <a:xfrm>
                      <a:off x="0" y="0"/>
                      <a:ext cx="5760000" cy="3240000"/>
                    </a:xfrm>
                    <a:prstGeom prst="rect"/>
                  </pic:spPr>
                </pic:pic>
              </a:graphicData>
            </a:graphic>
          </wp:inline>
        </w:drawing>
      </w:r>
    </w:p>
    <w:p>
      <w:pPr>
        <w:spacing w:before="80" w:after="200"/>
        <w:jc w:val="center"/>
      </w:pPr>
      <w:r>
        <w:drawing>
          <wp:inline>
            <wp:extent cx="2376000" cy="2043000"/>
            <wp:docPr id="751" name="Picture 751"/>
            <wp:cNvGraphicFramePr>
              <a:graphicFrameLocks noChangeAspect="1"/>
            </wp:cNvGraphicFramePr>
            <a:graphic>
              <a:graphicData uri="http://schemas.openxmlformats.org/drawingml/2006/picture">
                <pic:pic>
                  <pic:nvPicPr>
                    <pic:cNvPr id="0" name="GP107_02.jpg"/>
                    <pic:cNvPicPr/>
                  </pic:nvPicPr>
                  <pic:blipFill>
                    <a:blip r:embed="rId442"/>
                    <a:stretch>
                      <a:fillRect/>
                    </a:stretch>
                  </pic:blipFill>
                  <pic:spPr>
                    <a:xfrm>
                      <a:off x="0" y="0"/>
                      <a:ext cx="2376000" cy="2043000"/>
                    </a:xfrm>
                    <a:prstGeom prst="rect"/>
                  </pic:spPr>
                </pic:pic>
              </a:graphicData>
            </a:graphic>
          </wp:inline>
        </w:drawing>
      </w:r>
    </w:p>
    <w:p>
      <w:pPr>
        <w:spacing w:before="0" w:after="0"/>
      </w:pPr>
      <w:r>
        <w:br w:type="page"/>
      </w:r>
    </w:p>
    <w:p>
      <w:pPr>
        <w:pStyle w:val="Heading3"/>
        <w:spacing w:before="0" w:after="0"/>
      </w:pPr>
      <w:bookmarkStart w:id="9214" w:name="_gp108"/>
      <w:r>
        <w:rPr>
          <w:b w:val="0"/>
        </w:rPr>
        <w:t>GP - 108  /  Modificar Equipo</w:t>
      </w:r>
      <w:bookmarkEnd w:id="921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108 </w:t>
            </w:r>
            <w:r>
              <w:rPr>
                <w:rFonts w:ascii="Times New Roman" w:hAnsi="Times New Roman" w:cs="Times New Roman" w:eastAsia="Times New Roman"/>
                <w:b/>
                <w:color w:val="1155CC"/>
                <w:sz w:val="20"/>
                <w:u w:val="single"/>
              </w:rPr>
              <w:t>Modificar Equipo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modificar los datos, el estado operativo o la disponibilidad de un equipo para mantener su información al día.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equipo debe poder editarse (datos, estado y disponibilidad).</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estado es obligatorio.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cambios deben registrarse en el historial.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Endpoints API: </w:t>
            </w:r>
            <w:r>
              <w:rPr>
                <w:rFonts w:ascii="Arial" w:hAnsi="Arial" w:cs="Arial" w:eastAsia="Arial"/>
                <w:b w:val="0"/>
                <w:sz w:val="17"/>
              </w:rPr>
              <w:t>Implementar PUT /api/maquinas/{id} y PATCH /api/maquinas/{id}/estado.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Modal de Edición del Equipo con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 Maquina.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TC.108.01: Cambio de Disponibilidad</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equipo está disponible,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lo marca no disponible,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cambio se guarda.</w:t>
            </w:r>
          </w:p>
          <w:p>
            <w:pPr>
              <w:spacing w:after="20" w:before="0"/>
              <w:ind w:left="539" w:hanging="255"/>
            </w:pPr>
            <w:r>
              <w:rPr>
                <w:rFonts w:ascii="Arial" w:hAnsi="Arial" w:cs="Arial" w:eastAsia="Arial"/>
                <w:b w:val="0"/>
                <w:sz w:val="16"/>
              </w:rPr>
              <w:t xml:space="preserve">●  </w:t>
            </w:r>
            <w:r>
              <w:rPr>
                <w:rFonts w:ascii="Arial" w:hAnsi="Arial" w:cs="Arial" w:eastAsia="Arial"/>
                <w:b/>
                <w:sz w:val="17"/>
              </w:rPr>
              <w:t>TC.108.02: Estado Vacío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edita un equipo,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deja el estado sin elegir,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rechaza el cambio.</w:t>
            </w:r>
          </w:p>
        </w:tc>
      </w:tr>
    </w:tbl>
    <w:p>
      <w:pPr>
        <w:spacing w:before="0" w:after="0"/>
      </w:pPr>
      <w:r>
        <w:br w:type="page"/>
      </w:r>
    </w:p>
    <w:p>
      <w:pPr>
        <w:pStyle w:val="Heading4"/>
        <w:spacing w:before="0" w:after="0"/>
      </w:pPr>
      <w:bookmarkStart w:id="9215" w:name="_di108"/>
      <w:r>
        <w:rPr>
          <w:b w:val="0"/>
        </w:rPr>
        <w:t>Diseño de Interfaz</w:t>
      </w:r>
      <w:bookmarkEnd w:id="9215"/>
    </w:p>
    <w:p>
      <w:pPr>
        <w:spacing w:before="80" w:after="200"/>
        <w:jc w:val="center"/>
      </w:pPr>
      <w:r>
        <w:drawing>
          <wp:inline>
            <wp:extent cx="5760000" cy="3240000"/>
            <wp:docPr id="752" name="Picture 752"/>
            <wp:cNvGraphicFramePr>
              <a:graphicFrameLocks noChangeAspect="1"/>
            </wp:cNvGraphicFramePr>
            <a:graphic>
              <a:graphicData uri="http://schemas.openxmlformats.org/drawingml/2006/picture">
                <pic:pic>
                  <pic:nvPicPr>
                    <pic:cNvPr id="0" name="GP108_01.jpg"/>
                    <pic:cNvPicPr/>
                  </pic:nvPicPr>
                  <pic:blipFill>
                    <a:blip r:embed="rId443"/>
                    <a:stretch>
                      <a:fillRect/>
                    </a:stretch>
                  </pic:blipFill>
                  <pic:spPr>
                    <a:xfrm>
                      <a:off x="0" y="0"/>
                      <a:ext cx="5760000" cy="3240000"/>
                    </a:xfrm>
                    <a:prstGeom prst="rect"/>
                  </pic:spPr>
                </pic:pic>
              </a:graphicData>
            </a:graphic>
          </wp:inline>
        </w:drawing>
      </w:r>
    </w:p>
    <w:p>
      <w:pPr>
        <w:spacing w:before="80" w:after="200"/>
        <w:jc w:val="center"/>
      </w:pPr>
      <w:r>
        <w:drawing>
          <wp:inline>
            <wp:extent cx="2376000" cy="2043000"/>
            <wp:docPr id="753" name="Picture 753"/>
            <wp:cNvGraphicFramePr>
              <a:graphicFrameLocks noChangeAspect="1"/>
            </wp:cNvGraphicFramePr>
            <a:graphic>
              <a:graphicData uri="http://schemas.openxmlformats.org/drawingml/2006/picture">
                <pic:pic>
                  <pic:nvPicPr>
                    <pic:cNvPr id="0" name="GP108_02.jpg"/>
                    <pic:cNvPicPr/>
                  </pic:nvPicPr>
                  <pic:blipFill>
                    <a:blip r:embed="rId444"/>
                    <a:stretch>
                      <a:fillRect/>
                    </a:stretch>
                  </pic:blipFill>
                  <pic:spPr>
                    <a:xfrm>
                      <a:off x="0" y="0"/>
                      <a:ext cx="2376000" cy="2043000"/>
                    </a:xfrm>
                    <a:prstGeom prst="rect"/>
                  </pic:spPr>
                </pic:pic>
              </a:graphicData>
            </a:graphic>
          </wp:inline>
        </w:drawing>
      </w:r>
    </w:p>
    <w:p>
      <w:pPr>
        <w:spacing w:before="0" w:after="0"/>
      </w:pPr>
      <w:r>
        <w:br w:type="page"/>
      </w:r>
    </w:p>
    <w:p>
      <w:pPr>
        <w:pStyle w:val="Heading3"/>
        <w:spacing w:before="0" w:after="0"/>
      </w:pPr>
      <w:bookmarkStart w:id="9216" w:name="_gp109"/>
      <w:r>
        <w:rPr>
          <w:b w:val="0"/>
        </w:rPr>
        <w:t>GP - 109  /  Reportar Falla en un Equipo</w:t>
      </w:r>
      <w:bookmarkEnd w:id="921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109 </w:t>
            </w:r>
            <w:r>
              <w:rPr>
                <w:rFonts w:ascii="Times New Roman" w:hAnsi="Times New Roman" w:cs="Times New Roman" w:eastAsia="Times New Roman"/>
                <w:b/>
                <w:color w:val="1155CC"/>
                <w:sz w:val="20"/>
                <w:u w:val="single"/>
              </w:rPr>
              <w:t>Reportar Falla en un Equipo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reportar la falla de un equipo con su urgencia y descripción para que pase a "Fuera de Servicio" y quede registrada la incidencia.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equipo debe ofrecer "Reportar Falla" con urgencia y descripción.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reportar, el equipo debe pasar a "Fuera de Servicio".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incidencia debe quedar registrada en estado Pendiente con fecha y usuario.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/api/incidencias/reportar.</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Modal "Reportar Falla": </w:t>
            </w:r>
            <w:r>
              <w:rPr>
                <w:rFonts w:ascii="Arial" w:hAnsi="Arial" w:cs="Arial" w:eastAsia="Arial"/>
                <w:b w:val="0"/>
                <w:sz w:val="17"/>
              </w:rPr>
              <w:t>Urgencia, descripción y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Incidencia (estado_incidencia PENDIENTE) y Maquina.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TC.109.01: Reporte de Falla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fotocopiadora se trabó,</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reporta la falla con urgencia alta,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equipo queda Fuera de Servicio y se crea la incidencia.</w:t>
            </w:r>
          </w:p>
          <w:p>
            <w:pPr>
              <w:spacing w:after="20" w:before="0"/>
              <w:ind w:left="539" w:hanging="255"/>
            </w:pPr>
            <w:r>
              <w:rPr>
                <w:rFonts w:ascii="Arial" w:hAnsi="Arial" w:cs="Arial" w:eastAsia="Arial"/>
                <w:b w:val="0"/>
                <w:sz w:val="16"/>
              </w:rPr>
              <w:t xml:space="preserve">●  </w:t>
            </w:r>
            <w:r>
              <w:rPr>
                <w:rFonts w:ascii="Arial" w:hAnsi="Arial" w:cs="Arial" w:eastAsia="Arial"/>
                <w:b/>
                <w:sz w:val="17"/>
              </w:rPr>
              <w:t>TC.109.02: Sin Descripción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abre el reporte,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intenta enviarlo sin descripción,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no lo permite.</w:t>
            </w:r>
          </w:p>
        </w:tc>
      </w:tr>
    </w:tbl>
    <w:p>
      <w:pPr>
        <w:spacing w:before="0" w:after="0"/>
      </w:pPr>
      <w:r>
        <w:br w:type="page"/>
      </w:r>
    </w:p>
    <w:p>
      <w:pPr>
        <w:pStyle w:val="Heading4"/>
        <w:spacing w:before="0" w:after="0"/>
      </w:pPr>
      <w:bookmarkStart w:id="9217" w:name="_di109"/>
      <w:r>
        <w:rPr>
          <w:b w:val="0"/>
        </w:rPr>
        <w:t>Diseño de Interfaz</w:t>
      </w:r>
      <w:bookmarkEnd w:id="9217"/>
    </w:p>
    <w:p>
      <w:pPr>
        <w:spacing w:before="80" w:after="200"/>
        <w:jc w:val="center"/>
      </w:pPr>
      <w:r>
        <w:drawing>
          <wp:inline>
            <wp:extent cx="5760000" cy="3240000"/>
            <wp:docPr id="754" name="Picture 754"/>
            <wp:cNvGraphicFramePr>
              <a:graphicFrameLocks noChangeAspect="1"/>
            </wp:cNvGraphicFramePr>
            <a:graphic>
              <a:graphicData uri="http://schemas.openxmlformats.org/drawingml/2006/picture">
                <pic:pic>
                  <pic:nvPicPr>
                    <pic:cNvPr id="0" name="GP109_01.jpg"/>
                    <pic:cNvPicPr/>
                  </pic:nvPicPr>
                  <pic:blipFill>
                    <a:blip r:embed="rId445"/>
                    <a:stretch>
                      <a:fillRect/>
                    </a:stretch>
                  </pic:blipFill>
                  <pic:spPr>
                    <a:xfrm>
                      <a:off x="0" y="0"/>
                      <a:ext cx="5760000" cy="3240000"/>
                    </a:xfrm>
                    <a:prstGeom prst="rect"/>
                  </pic:spPr>
                </pic:pic>
              </a:graphicData>
            </a:graphic>
          </wp:inline>
        </w:drawing>
      </w:r>
    </w:p>
    <w:p>
      <w:pPr>
        <w:spacing w:before="80" w:after="200"/>
        <w:jc w:val="center"/>
      </w:pPr>
      <w:r>
        <w:drawing>
          <wp:inline>
            <wp:extent cx="2376000" cy="2520000"/>
            <wp:docPr id="755" name="Picture 755"/>
            <wp:cNvGraphicFramePr>
              <a:graphicFrameLocks noChangeAspect="1"/>
            </wp:cNvGraphicFramePr>
            <a:graphic>
              <a:graphicData uri="http://schemas.openxmlformats.org/drawingml/2006/picture">
                <pic:pic>
                  <pic:nvPicPr>
                    <pic:cNvPr id="0" name="GP109_02.jpg"/>
                    <pic:cNvPicPr/>
                  </pic:nvPicPr>
                  <pic:blipFill>
                    <a:blip r:embed="rId446"/>
                    <a:stretch>
                      <a:fillRect/>
                    </a:stretch>
                  </pic:blipFill>
                  <pic:spPr>
                    <a:xfrm>
                      <a:off x="0" y="0"/>
                      <a:ext cx="2376000" cy="2520000"/>
                    </a:xfrm>
                    <a:prstGeom prst="rect"/>
                  </pic:spPr>
                </pic:pic>
              </a:graphicData>
            </a:graphic>
          </wp:inline>
        </w:drawing>
      </w:r>
    </w:p>
    <w:p>
      <w:pPr>
        <w:spacing w:before="80" w:after="200"/>
        <w:jc w:val="center"/>
      </w:pPr>
      <w:r>
        <w:drawing>
          <wp:inline>
            <wp:extent cx="5760000" cy="3240000"/>
            <wp:docPr id="756" name="Picture 756"/>
            <wp:cNvGraphicFramePr>
              <a:graphicFrameLocks noChangeAspect="1"/>
            </wp:cNvGraphicFramePr>
            <a:graphic>
              <a:graphicData uri="http://schemas.openxmlformats.org/drawingml/2006/picture">
                <pic:pic>
                  <pic:nvPicPr>
                    <pic:cNvPr id="0" name="GP109_03.jpg"/>
                    <pic:cNvPicPr/>
                  </pic:nvPicPr>
                  <pic:blipFill>
                    <a:blip r:embed="rId447"/>
                    <a:stretch>
                      <a:fillRect/>
                    </a:stretch>
                  </pic:blipFill>
                  <pic:spPr>
                    <a:xfrm>
                      <a:off x="0" y="0"/>
                      <a:ext cx="5760000" cy="3240000"/>
                    </a:xfrm>
                    <a:prstGeom prst="rect"/>
                  </pic:spPr>
                </pic:pic>
              </a:graphicData>
            </a:graphic>
          </wp:inline>
        </w:drawing>
      </w:r>
    </w:p>
    <w:p>
      <w:pPr>
        <w:spacing w:before="80" w:after="200"/>
        <w:jc w:val="center"/>
      </w:pPr>
      <w:r>
        <w:drawing>
          <wp:inline>
            <wp:extent cx="5760000" cy="3240000"/>
            <wp:docPr id="757" name="Picture 757"/>
            <wp:cNvGraphicFramePr>
              <a:graphicFrameLocks noChangeAspect="1"/>
            </wp:cNvGraphicFramePr>
            <a:graphic>
              <a:graphicData uri="http://schemas.openxmlformats.org/drawingml/2006/picture">
                <pic:pic>
                  <pic:nvPicPr>
                    <pic:cNvPr id="0" name="GP109_04.jpg"/>
                    <pic:cNvPicPr/>
                  </pic:nvPicPr>
                  <pic:blipFill>
                    <a:blip r:embed="rId448"/>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18" w:name="_gp110"/>
      <w:r>
        <w:rPr>
          <w:b w:val="0"/>
        </w:rPr>
        <w:t>GP - 110  /  Avisar en Ventas con Equipo Fuera de Servicio</w:t>
      </w:r>
      <w:bookmarkEnd w:id="921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110 </w:t>
            </w:r>
            <w:r>
              <w:rPr>
                <w:rFonts w:ascii="Times New Roman" w:hAnsi="Times New Roman" w:cs="Times New Roman" w:eastAsia="Times New Roman"/>
                <w:b/>
                <w:color w:val="1155CC"/>
                <w:sz w:val="20"/>
                <w:u w:val="single"/>
              </w:rPr>
              <w:t>Avisar en Ventas con Equipo Fuera de Servicio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que el sistema me avise y pida confirmación al vender un producto que depende de un equipo fuera de servicio para no prometer trabajos que no se pueden hacer.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agregar a una venta o pedido un producto cuya máquina está fuera de servicio, el sistema debe avisar.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aviso debe pedir confirmación para continuar.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Si se cancela, el producto no debe agregarse.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Estado de Máquina: </w:t>
            </w:r>
            <w:r>
              <w:rPr>
                <w:rFonts w:ascii="Arial" w:hAnsi="Arial" w:cs="Arial" w:eastAsia="Arial"/>
                <w:b w:val="0"/>
                <w:sz w:val="17"/>
              </w:rPr>
              <w:t>Incluir la máquina y su estado en el producto.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Modal de Advertencia de equipo fuera de servicio al agregar el producto.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producto y Maquina.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TC.110.01: Aviso de Equipo Fuera de Servicio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fotocopiadora está fuera de servicio,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agrega una fotocopia,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avisa y pide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TC.110.02: Cancelación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aparece el aviso,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cancela,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producto no se agrega.</w:t>
            </w:r>
          </w:p>
        </w:tc>
      </w:tr>
    </w:tbl>
    <w:p>
      <w:pPr>
        <w:spacing w:before="0" w:after="0"/>
      </w:pPr>
      <w:r>
        <w:br w:type="page"/>
      </w:r>
    </w:p>
    <w:p>
      <w:pPr>
        <w:pStyle w:val="Heading4"/>
        <w:spacing w:before="0" w:after="0"/>
      </w:pPr>
      <w:bookmarkStart w:id="9219" w:name="_di110"/>
      <w:r>
        <w:rPr>
          <w:b w:val="0"/>
        </w:rPr>
        <w:t>Diseño de Interfaz</w:t>
      </w:r>
      <w:bookmarkEnd w:id="9219"/>
    </w:p>
    <w:p>
      <w:pPr>
        <w:spacing w:before="80" w:after="200"/>
        <w:jc w:val="center"/>
      </w:pPr>
      <w:r>
        <w:drawing>
          <wp:inline>
            <wp:extent cx="5760000" cy="3240000"/>
            <wp:docPr id="758" name="Picture 758"/>
            <wp:cNvGraphicFramePr>
              <a:graphicFrameLocks noChangeAspect="1"/>
            </wp:cNvGraphicFramePr>
            <a:graphic>
              <a:graphicData uri="http://schemas.openxmlformats.org/drawingml/2006/picture">
                <pic:pic>
                  <pic:nvPicPr>
                    <pic:cNvPr id="0" name="GP110_01.jpg"/>
                    <pic:cNvPicPr/>
                  </pic:nvPicPr>
                  <pic:blipFill>
                    <a:blip r:embed="rId449"/>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20" w:name="_gp111"/>
      <w:r>
        <w:rPr>
          <w:b w:val="0"/>
        </w:rPr>
        <w:t>GP - 111  /  Registrar Pago de Reparación</w:t>
      </w:r>
      <w:bookmarkEnd w:id="922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111 </w:t>
            </w:r>
            <w:r>
              <w:rPr>
                <w:rFonts w:ascii="Times New Roman" w:hAnsi="Times New Roman" w:cs="Times New Roman" w:eastAsia="Times New Roman"/>
                <w:b/>
                <w:color w:val="1155CC"/>
                <w:sz w:val="20"/>
                <w:u w:val="single"/>
              </w:rPr>
              <w:t>Registrar Pago de Reparación</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registrar lo que se le pagó al técnico por una reparación para que se descuente de la caja como egreso de mantenimiento.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incidencia debe permitir registrar el pago al técnico con monto y comprobante opcional.</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monto debe ser mayor a 0 y la caja debe estar abierta con saldo suficiente.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pago debe registrarse como egreso de mantenimiento en la caja.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/api/incidencias/{id}/pago-mantenimiento.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"El monto del pago debe ser mayor a 0.", caja abierta y saldo suficiente.</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Modal "Registrar Pago de Reparación".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Incidencia y movimientos_caja.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TC.111.01: Pago al Técnico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reparación costó $15.000 y hay saldo,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registra el pago,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egreso aparece en caja como mantenimiento.</w:t>
            </w:r>
          </w:p>
          <w:p>
            <w:pPr>
              <w:spacing w:after="20" w:before="0"/>
              <w:ind w:left="539" w:hanging="255"/>
            </w:pPr>
            <w:r>
              <w:rPr>
                <w:rFonts w:ascii="Arial" w:hAnsi="Arial" w:cs="Arial" w:eastAsia="Arial"/>
                <w:b w:val="0"/>
                <w:sz w:val="16"/>
              </w:rPr>
              <w:t xml:space="preserve">●  </w:t>
            </w:r>
            <w:r>
              <w:rPr>
                <w:rFonts w:ascii="Arial" w:hAnsi="Arial" w:cs="Arial" w:eastAsia="Arial"/>
                <w:b/>
                <w:sz w:val="17"/>
              </w:rPr>
              <w:t>TC.111.02: Caja Cerrada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caja está cerrada,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intenta registrar el pago,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indica que la caja debe estar abierta.</w:t>
            </w:r>
          </w:p>
        </w:tc>
      </w:tr>
    </w:tbl>
    <w:p>
      <w:pPr>
        <w:spacing w:before="0" w:after="0"/>
      </w:pPr>
      <w:r>
        <w:br w:type="page"/>
      </w:r>
    </w:p>
    <w:p>
      <w:pPr>
        <w:pStyle w:val="Heading4"/>
        <w:spacing w:before="0" w:after="0"/>
      </w:pPr>
      <w:bookmarkStart w:id="9221" w:name="_di111"/>
      <w:r>
        <w:rPr>
          <w:b w:val="0"/>
        </w:rPr>
        <w:t>Diseño de Interfaz</w:t>
      </w:r>
      <w:bookmarkEnd w:id="9221"/>
    </w:p>
    <w:p>
      <w:pPr>
        <w:spacing w:before="80" w:after="200"/>
        <w:jc w:val="center"/>
      </w:pPr>
      <w:r>
        <w:drawing>
          <wp:inline>
            <wp:extent cx="5256000" cy="1966500"/>
            <wp:docPr id="759" name="Picture 759"/>
            <wp:cNvGraphicFramePr>
              <a:graphicFrameLocks noChangeAspect="1"/>
            </wp:cNvGraphicFramePr>
            <a:graphic>
              <a:graphicData uri="http://schemas.openxmlformats.org/drawingml/2006/picture">
                <pic:pic>
                  <pic:nvPicPr>
                    <pic:cNvPr id="0" name="GP111_01.jpg"/>
                    <pic:cNvPicPr/>
                  </pic:nvPicPr>
                  <pic:blipFill>
                    <a:blip r:embed="rId450"/>
                    <a:stretch>
                      <a:fillRect/>
                    </a:stretch>
                  </pic:blipFill>
                  <pic:spPr>
                    <a:xfrm>
                      <a:off x="0" y="0"/>
                      <a:ext cx="5256000" cy="1966500"/>
                    </a:xfrm>
                    <a:prstGeom prst="rect"/>
                  </pic:spPr>
                </pic:pic>
              </a:graphicData>
            </a:graphic>
          </wp:inline>
        </w:drawing>
      </w:r>
    </w:p>
    <w:p>
      <w:pPr>
        <w:spacing w:before="80" w:after="200"/>
        <w:jc w:val="center"/>
      </w:pPr>
      <w:r>
        <w:drawing>
          <wp:inline>
            <wp:extent cx="5760000" cy="3240000"/>
            <wp:docPr id="760" name="Picture 760"/>
            <wp:cNvGraphicFramePr>
              <a:graphicFrameLocks noChangeAspect="1"/>
            </wp:cNvGraphicFramePr>
            <a:graphic>
              <a:graphicData uri="http://schemas.openxmlformats.org/drawingml/2006/picture">
                <pic:pic>
                  <pic:nvPicPr>
                    <pic:cNvPr id="0" name="GP111_02.jpg"/>
                    <pic:cNvPicPr/>
                  </pic:nvPicPr>
                  <pic:blipFill>
                    <a:blip r:embed="rId451"/>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22" w:name="_gp112"/>
      <w:r>
        <w:rPr>
          <w:b w:val="0"/>
        </w:rPr>
        <w:t>GP - 112  /  Pasar Equipo a Mantenimiento</w:t>
      </w:r>
      <w:bookmarkEnd w:id="922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112 </w:t>
            </w:r>
            <w:r>
              <w:rPr>
                <w:rFonts w:ascii="Times New Roman" w:hAnsi="Times New Roman" w:cs="Times New Roman" w:eastAsia="Times New Roman"/>
                <w:b/>
                <w:color w:val="1155CC"/>
                <w:sz w:val="20"/>
                <w:u w:val="single"/>
              </w:rPr>
              <w:t>Pasar Equipo a Mantenimiento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pasar un equipo con falla a "En mantenimiento" detallando el trabajo técnico para seguir el estado de la reparación.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incidencia pendiente debe poder pasar a "En mantenimiento".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solicitar la nota del trabajo técnico.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equipo debe mostrar el estado En mantenimiento.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PUT /api/incidencias/{id}/mantenimiento.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Validación: </w:t>
            </w:r>
            <w:r>
              <w:rPr>
                <w:rFonts w:ascii="Arial" w:hAnsi="Arial" w:cs="Arial" w:eastAsia="Arial"/>
                <w:b w:val="0"/>
                <w:sz w:val="17"/>
              </w:rPr>
              <w:t>"Debe indicar la nota de mantenimiento."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Modal "Pasar a Mantenimiento" con nota.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Incidencia y Maquina.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TC.112.01: Equipo en Reparación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fotocopiadora tiene una falla pendiente,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la pasa a mantenimiento con "Cambio de rodillo",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equipo figura En mantenimiento.</w:t>
            </w:r>
          </w:p>
          <w:p>
            <w:pPr>
              <w:spacing w:after="20" w:before="0"/>
              <w:ind w:left="539" w:hanging="255"/>
            </w:pPr>
            <w:r>
              <w:rPr>
                <w:rFonts w:ascii="Arial" w:hAnsi="Arial" w:cs="Arial" w:eastAsia="Arial"/>
                <w:b w:val="0"/>
                <w:sz w:val="16"/>
              </w:rPr>
              <w:t xml:space="preserve">●  </w:t>
            </w:r>
            <w:r>
              <w:rPr>
                <w:rFonts w:ascii="Arial" w:hAnsi="Arial" w:cs="Arial" w:eastAsia="Arial"/>
                <w:b/>
                <w:sz w:val="17"/>
              </w:rPr>
              <w:t>TC.112.02: Nota Vacía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pasa a mantenimiento,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no escribe nota,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lo rechaza.</w:t>
            </w:r>
          </w:p>
        </w:tc>
      </w:tr>
    </w:tbl>
    <w:p>
      <w:pPr>
        <w:spacing w:before="0" w:after="0"/>
      </w:pPr>
      <w:r>
        <w:br w:type="page"/>
      </w:r>
    </w:p>
    <w:p>
      <w:pPr>
        <w:pStyle w:val="Heading4"/>
        <w:spacing w:before="0" w:after="0"/>
      </w:pPr>
      <w:bookmarkStart w:id="9223" w:name="_di112"/>
      <w:r>
        <w:rPr>
          <w:b w:val="0"/>
        </w:rPr>
        <w:t>Diseño de Interfaz</w:t>
      </w:r>
      <w:bookmarkEnd w:id="9223"/>
    </w:p>
    <w:p>
      <w:pPr>
        <w:spacing w:before="80" w:after="200"/>
        <w:jc w:val="center"/>
      </w:pPr>
      <w:r>
        <w:drawing>
          <wp:inline>
            <wp:extent cx="5256000" cy="1993500"/>
            <wp:docPr id="761" name="Picture 761"/>
            <wp:cNvGraphicFramePr>
              <a:graphicFrameLocks noChangeAspect="1"/>
            </wp:cNvGraphicFramePr>
            <a:graphic>
              <a:graphicData uri="http://schemas.openxmlformats.org/drawingml/2006/picture">
                <pic:pic>
                  <pic:nvPicPr>
                    <pic:cNvPr id="0" name="GP112_01.jpg"/>
                    <pic:cNvPicPr/>
                  </pic:nvPicPr>
                  <pic:blipFill>
                    <a:blip r:embed="rId452"/>
                    <a:stretch>
                      <a:fillRect/>
                    </a:stretch>
                  </pic:blipFill>
                  <pic:spPr>
                    <a:xfrm>
                      <a:off x="0" y="0"/>
                      <a:ext cx="5256000" cy="1993500"/>
                    </a:xfrm>
                    <a:prstGeom prst="rect"/>
                  </pic:spPr>
                </pic:pic>
              </a:graphicData>
            </a:graphic>
          </wp:inline>
        </w:drawing>
      </w:r>
    </w:p>
    <w:p>
      <w:pPr>
        <w:spacing w:before="80" w:after="200"/>
        <w:jc w:val="center"/>
      </w:pPr>
      <w:r>
        <w:drawing>
          <wp:inline>
            <wp:extent cx="5256000" cy="2164500"/>
            <wp:docPr id="762" name="Picture 762"/>
            <wp:cNvGraphicFramePr>
              <a:graphicFrameLocks noChangeAspect="1"/>
            </wp:cNvGraphicFramePr>
            <a:graphic>
              <a:graphicData uri="http://schemas.openxmlformats.org/drawingml/2006/picture">
                <pic:pic>
                  <pic:nvPicPr>
                    <pic:cNvPr id="0" name="GP112_02.jpg"/>
                    <pic:cNvPicPr/>
                  </pic:nvPicPr>
                  <pic:blipFill>
                    <a:blip r:embed="rId453"/>
                    <a:stretch>
                      <a:fillRect/>
                    </a:stretch>
                  </pic:blipFill>
                  <pic:spPr>
                    <a:xfrm>
                      <a:off x="0" y="0"/>
                      <a:ext cx="5256000" cy="2164500"/>
                    </a:xfrm>
                    <a:prstGeom prst="rect"/>
                  </pic:spPr>
                </pic:pic>
              </a:graphicData>
            </a:graphic>
          </wp:inline>
        </w:drawing>
      </w:r>
    </w:p>
    <w:p>
      <w:pPr>
        <w:spacing w:before="80" w:after="200"/>
        <w:jc w:val="center"/>
      </w:pPr>
      <w:r>
        <w:drawing>
          <wp:inline>
            <wp:extent cx="5760000" cy="3240000"/>
            <wp:docPr id="763" name="Picture 763"/>
            <wp:cNvGraphicFramePr>
              <a:graphicFrameLocks noChangeAspect="1"/>
            </wp:cNvGraphicFramePr>
            <a:graphic>
              <a:graphicData uri="http://schemas.openxmlformats.org/drawingml/2006/picture">
                <pic:pic>
                  <pic:nvPicPr>
                    <pic:cNvPr id="0" name="GP112_03.jpg"/>
                    <pic:cNvPicPr/>
                  </pic:nvPicPr>
                  <pic:blipFill>
                    <a:blip r:embed="rId454"/>
                    <a:stretch>
                      <a:fillRect/>
                    </a:stretch>
                  </pic:blipFill>
                  <pic:spPr>
                    <a:xfrm>
                      <a:off x="0" y="0"/>
                      <a:ext cx="5760000" cy="3240000"/>
                    </a:xfrm>
                    <a:prstGeom prst="rect"/>
                  </pic:spPr>
                </pic:pic>
              </a:graphicData>
            </a:graphic>
          </wp:inline>
        </w:drawing>
      </w:r>
    </w:p>
    <w:p>
      <w:pPr>
        <w:spacing w:before="80" w:after="200"/>
        <w:jc w:val="center"/>
      </w:pPr>
      <w:r>
        <w:drawing>
          <wp:inline>
            <wp:extent cx="5256000" cy="1993500"/>
            <wp:docPr id="764" name="Picture 764"/>
            <wp:cNvGraphicFramePr>
              <a:graphicFrameLocks noChangeAspect="1"/>
            </wp:cNvGraphicFramePr>
            <a:graphic>
              <a:graphicData uri="http://schemas.openxmlformats.org/drawingml/2006/picture">
                <pic:pic>
                  <pic:nvPicPr>
                    <pic:cNvPr id="0" name="GP112_04.jpg"/>
                    <pic:cNvPicPr/>
                  </pic:nvPicPr>
                  <pic:blipFill>
                    <a:blip r:embed="rId455"/>
                    <a:stretch>
                      <a:fillRect/>
                    </a:stretch>
                  </pic:blipFill>
                  <pic:spPr>
                    <a:xfrm>
                      <a:off x="0" y="0"/>
                      <a:ext cx="5256000" cy="1993500"/>
                    </a:xfrm>
                    <a:prstGeom prst="rect"/>
                  </pic:spPr>
                </pic:pic>
              </a:graphicData>
            </a:graphic>
          </wp:inline>
        </w:drawing>
      </w:r>
    </w:p>
    <w:p>
      <w:pPr>
        <w:spacing w:before="0" w:after="0"/>
      </w:pPr>
      <w:r>
        <w:br w:type="page"/>
      </w:r>
    </w:p>
    <w:p>
      <w:pPr>
        <w:pStyle w:val="Heading3"/>
        <w:spacing w:before="0" w:after="0"/>
      </w:pPr>
      <w:bookmarkStart w:id="9224" w:name="_gp113"/>
      <w:r>
        <w:rPr>
          <w:b w:val="0"/>
        </w:rPr>
        <w:t>GP - 113  /  Dar de Alta Operativa a un Equipo</w:t>
      </w:r>
      <w:bookmarkEnd w:id="922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113 </w:t>
            </w:r>
            <w:r>
              <w:rPr>
                <w:rFonts w:ascii="Times New Roman" w:hAnsi="Times New Roman" w:cs="Times New Roman" w:eastAsia="Times New Roman"/>
                <w:b/>
                <w:color w:val="1155CC"/>
                <w:sz w:val="20"/>
                <w:u w:val="single"/>
              </w:rPr>
              <w:t>Dar de Alta Operativa a un Equipo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dar de alta un equipo reparado indicando la solución para que vuelva a estar operativo.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incidencia debe poder resolverse indicando la solución.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resolver, el equipo debe volver a "Operativa".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resolución debe quedar registrada con fecha.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PUT /api/incidencias/{id}/resolver.</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Validación: </w:t>
            </w:r>
            <w:r>
              <w:rPr>
                <w:rFonts w:ascii="Arial" w:hAnsi="Arial" w:cs="Arial" w:eastAsia="Arial"/>
                <w:b w:val="0"/>
                <w:sz w:val="17"/>
              </w:rPr>
              <w:t>"Debe indicar el detalle de la resolución."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Modal "Dar de Alta" con el detalle de la solución.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Incidencia y Maquina.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TC.113.01: Alta Operativa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fotocopiadora está en mantenimiento,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la da de alta con "Rodillo reemplazado",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equipo vuelve a Operativa.</w:t>
            </w:r>
          </w:p>
          <w:p>
            <w:pPr>
              <w:spacing w:after="20" w:before="0"/>
              <w:ind w:left="539" w:hanging="255"/>
            </w:pPr>
            <w:r>
              <w:rPr>
                <w:rFonts w:ascii="Arial" w:hAnsi="Arial" w:cs="Arial" w:eastAsia="Arial"/>
                <w:b w:val="0"/>
                <w:sz w:val="16"/>
              </w:rPr>
              <w:t xml:space="preserve">●  </w:t>
            </w:r>
            <w:r>
              <w:rPr>
                <w:rFonts w:ascii="Arial" w:hAnsi="Arial" w:cs="Arial" w:eastAsia="Arial"/>
                <w:b/>
                <w:sz w:val="17"/>
              </w:rPr>
              <w:t>TC.113.02: Sin Detalle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resuelve la incidencia,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deja vacío el detalle,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lo rechaza.</w:t>
            </w:r>
          </w:p>
        </w:tc>
      </w:tr>
    </w:tbl>
    <w:p>
      <w:pPr>
        <w:spacing w:before="0" w:after="0"/>
      </w:pPr>
      <w:r>
        <w:br w:type="page"/>
      </w:r>
    </w:p>
    <w:p>
      <w:pPr>
        <w:pStyle w:val="Heading4"/>
        <w:spacing w:before="0" w:after="0"/>
      </w:pPr>
      <w:bookmarkStart w:id="9225" w:name="_di113"/>
      <w:r>
        <w:rPr>
          <w:b w:val="0"/>
        </w:rPr>
        <w:t>Diseño de Interfaz</w:t>
      </w:r>
      <w:bookmarkEnd w:id="9225"/>
    </w:p>
    <w:p>
      <w:pPr>
        <w:spacing w:before="80" w:after="200"/>
        <w:jc w:val="center"/>
      </w:pPr>
      <w:r>
        <w:drawing>
          <wp:inline>
            <wp:extent cx="5256000" cy="2164500"/>
            <wp:docPr id="765" name="Picture 765"/>
            <wp:cNvGraphicFramePr>
              <a:graphicFrameLocks noChangeAspect="1"/>
            </wp:cNvGraphicFramePr>
            <a:graphic>
              <a:graphicData uri="http://schemas.openxmlformats.org/drawingml/2006/picture">
                <pic:pic>
                  <pic:nvPicPr>
                    <pic:cNvPr id="0" name="GP113_01.jpg"/>
                    <pic:cNvPicPr/>
                  </pic:nvPicPr>
                  <pic:blipFill>
                    <a:blip r:embed="rId456"/>
                    <a:stretch>
                      <a:fillRect/>
                    </a:stretch>
                  </pic:blipFill>
                  <pic:spPr>
                    <a:xfrm>
                      <a:off x="0" y="0"/>
                      <a:ext cx="5256000" cy="2164500"/>
                    </a:xfrm>
                    <a:prstGeom prst="rect"/>
                  </pic:spPr>
                </pic:pic>
              </a:graphicData>
            </a:graphic>
          </wp:inline>
        </w:drawing>
      </w:r>
    </w:p>
    <w:p>
      <w:pPr>
        <w:spacing w:before="80" w:after="200"/>
        <w:jc w:val="center"/>
      </w:pPr>
      <w:r>
        <w:drawing>
          <wp:inline>
            <wp:extent cx="5760000" cy="3240000"/>
            <wp:docPr id="766" name="Picture 766"/>
            <wp:cNvGraphicFramePr>
              <a:graphicFrameLocks noChangeAspect="1"/>
            </wp:cNvGraphicFramePr>
            <a:graphic>
              <a:graphicData uri="http://schemas.openxmlformats.org/drawingml/2006/picture">
                <pic:pic>
                  <pic:nvPicPr>
                    <pic:cNvPr id="0" name="GP113_02.jpg"/>
                    <pic:cNvPicPr/>
                  </pic:nvPicPr>
                  <pic:blipFill>
                    <a:blip r:embed="rId457"/>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26" w:name="_gp114"/>
      <w:r>
        <w:rPr>
          <w:b w:val="0"/>
        </w:rPr>
        <w:t>GP - 114  /  Consultar Historial de Incidencias de un Equipo</w:t>
      </w:r>
      <w:bookmarkEnd w:id="922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114 </w:t>
            </w:r>
            <w:r>
              <w:rPr>
                <w:rFonts w:ascii="Times New Roman" w:hAnsi="Times New Roman" w:cs="Times New Roman" w:eastAsia="Times New Roman"/>
                <w:b/>
                <w:color w:val="1155CC"/>
                <w:sz w:val="20"/>
                <w:u w:val="single"/>
              </w:rPr>
              <w:t>Consultar Historial de Incidencias de un Equipo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Romo Lucas</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consultar las incidencias de un equipo (reporte, mantenimiento, alta y pago) para conocer su historial de fallas.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equipo debe mostrar su historial de incidencias.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incidencia debe mostrar reporte, mantenimiento, alta y pago con fechas.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historial debe ordenarse del más reciente al más antiguo.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GET /api/incidencias/maquina/{id}.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Modal "Historial de Incidencias" del equipo.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 Incidencia.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TC.114.01: Consulta del Historial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fotocopiadora tuvo dos fallas,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su historial,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ambas con sus etapas y pagos.</w:t>
            </w:r>
          </w:p>
          <w:p>
            <w:pPr>
              <w:spacing w:after="20" w:before="0"/>
              <w:ind w:left="539" w:hanging="255"/>
            </w:pPr>
            <w:r>
              <w:rPr>
                <w:rFonts w:ascii="Arial" w:hAnsi="Arial" w:cs="Arial" w:eastAsia="Arial"/>
                <w:b w:val="0"/>
                <w:sz w:val="16"/>
              </w:rPr>
              <w:t xml:space="preserve">●  </w:t>
            </w:r>
            <w:r>
              <w:rPr>
                <w:rFonts w:ascii="Arial" w:hAnsi="Arial" w:cs="Arial" w:eastAsia="Arial"/>
                <w:b/>
                <w:sz w:val="17"/>
              </w:rPr>
              <w:t>TC.114.02: Equipo sin Fallas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equipo nunca falló,</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abre su historial,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informa que no tiene incidencias.</w:t>
            </w:r>
          </w:p>
        </w:tc>
      </w:tr>
    </w:tbl>
    <w:p>
      <w:pPr>
        <w:spacing w:before="0" w:after="0"/>
      </w:pPr>
      <w:r>
        <w:br w:type="page"/>
      </w:r>
    </w:p>
    <w:p>
      <w:pPr>
        <w:pStyle w:val="Heading4"/>
        <w:spacing w:before="0" w:after="0"/>
      </w:pPr>
      <w:bookmarkStart w:id="9227" w:name="_di114"/>
      <w:r>
        <w:rPr>
          <w:b w:val="0"/>
        </w:rPr>
        <w:t>Diseño de Interfaz</w:t>
      </w:r>
      <w:bookmarkEnd w:id="9227"/>
    </w:p>
    <w:p>
      <w:pPr>
        <w:spacing w:before="80" w:after="200"/>
        <w:jc w:val="center"/>
      </w:pPr>
      <w:r>
        <w:drawing>
          <wp:inline>
            <wp:extent cx="5760000" cy="3240000"/>
            <wp:docPr id="767" name="Picture 767"/>
            <wp:cNvGraphicFramePr>
              <a:graphicFrameLocks noChangeAspect="1"/>
            </wp:cNvGraphicFramePr>
            <a:graphic>
              <a:graphicData uri="http://schemas.openxmlformats.org/drawingml/2006/picture">
                <pic:pic>
                  <pic:nvPicPr>
                    <pic:cNvPr id="0" name="GP114_01.jpg"/>
                    <pic:cNvPicPr/>
                  </pic:nvPicPr>
                  <pic:blipFill>
                    <a:blip r:embed="rId458"/>
                    <a:stretch>
                      <a:fillRect/>
                    </a:stretch>
                  </pic:blipFill>
                  <pic:spPr>
                    <a:xfrm>
                      <a:off x="0" y="0"/>
                      <a:ext cx="5760000" cy="3240000"/>
                    </a:xfrm>
                    <a:prstGeom prst="rect"/>
                  </pic:spPr>
                </pic:pic>
              </a:graphicData>
            </a:graphic>
          </wp:inline>
        </w:drawing>
      </w:r>
    </w:p>
    <w:p>
      <w:pPr>
        <w:spacing w:before="80" w:after="200"/>
        <w:jc w:val="center"/>
      </w:pPr>
      <w:r>
        <w:drawing>
          <wp:inline>
            <wp:extent cx="5256000" cy="1993500"/>
            <wp:docPr id="768" name="Picture 768"/>
            <wp:cNvGraphicFramePr>
              <a:graphicFrameLocks noChangeAspect="1"/>
            </wp:cNvGraphicFramePr>
            <a:graphic>
              <a:graphicData uri="http://schemas.openxmlformats.org/drawingml/2006/picture">
                <pic:pic>
                  <pic:nvPicPr>
                    <pic:cNvPr id="0" name="GP114_02.jpg"/>
                    <pic:cNvPicPr/>
                  </pic:nvPicPr>
                  <pic:blipFill>
                    <a:blip r:embed="rId459"/>
                    <a:stretch>
                      <a:fillRect/>
                    </a:stretch>
                  </pic:blipFill>
                  <pic:spPr>
                    <a:xfrm>
                      <a:off x="0" y="0"/>
                      <a:ext cx="5256000" cy="1993500"/>
                    </a:xfrm>
                    <a:prstGeom prst="rect"/>
                  </pic:spPr>
                </pic:pic>
              </a:graphicData>
            </a:graphic>
          </wp:inline>
        </w:drawing>
      </w:r>
    </w:p>
    <w:p>
      <w:pPr>
        <w:spacing w:before="0" w:after="0"/>
      </w:pPr>
      <w:r>
        <w:br w:type="page"/>
      </w:r>
    </w:p>
    <w:p>
      <w:pPr>
        <w:pStyle w:val="Heading3"/>
        <w:spacing w:before="0" w:after="0"/>
      </w:pPr>
      <w:bookmarkStart w:id="9228" w:name="_gp115"/>
      <w:r>
        <w:rPr>
          <w:b w:val="0"/>
        </w:rPr>
        <w:t>GP - 115  /  Abrir Turno de Caja</w:t>
      </w:r>
      <w:bookmarkEnd w:id="922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115 </w:t>
            </w:r>
            <w:r>
              <w:rPr>
                <w:rFonts w:ascii="Times New Roman" w:hAnsi="Times New Roman" w:cs="Times New Roman" w:eastAsia="Times New Roman"/>
                <w:b/>
                <w:color w:val="1155CC"/>
                <w:sz w:val="20"/>
                <w:u w:val="single"/>
              </w:rPr>
              <w:t>Abrir Turno de Caja</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abrir el turno de caja ingresando el monto inicial para comenzar a registrar las operaciones del día.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módulo Caja debe permitir abrir un turno ingresando el monto inicial.</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monto inicial debe ser mayor o igual a 0.</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No puede haber dos turnos abiertos al mismo tiempo.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/api/turnos/abrir.</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"El monto inicial de la caja debe ser mayor o igual a 0." y "¡Error! Ya existe una caja abierta en este momento." (HTTP 409).</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Modal "Abrir Caja" con monto inicial y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Turno: </w:t>
            </w:r>
            <w:r>
              <w:rPr>
                <w:rFonts w:ascii="Arial" w:hAnsi="Arial" w:cs="Arial" w:eastAsia="Arial"/>
                <w:b w:val="0"/>
                <w:sz w:val="17"/>
              </w:rPr>
              <w:t>fecha de apertura, monto inicial, estado y usuario.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TC.115.01: Apertura de Turno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caja está cerrada,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el turno con $10.000,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caja figura Abierta con ese saldo inicial.</w:t>
            </w:r>
          </w:p>
          <w:p>
            <w:pPr>
              <w:spacing w:after="20" w:before="0"/>
              <w:ind w:left="539" w:hanging="255"/>
            </w:pPr>
            <w:r>
              <w:rPr>
                <w:rFonts w:ascii="Arial" w:hAnsi="Arial" w:cs="Arial" w:eastAsia="Arial"/>
                <w:b w:val="0"/>
                <w:sz w:val="16"/>
              </w:rPr>
              <w:t xml:space="preserve">●  </w:t>
            </w:r>
            <w:r>
              <w:rPr>
                <w:rFonts w:ascii="Arial" w:hAnsi="Arial" w:cs="Arial" w:eastAsia="Arial"/>
                <w:b/>
                <w:sz w:val="17"/>
              </w:rPr>
              <w:t>TC.115.02: Caja ya Abierta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un turno abierto,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intenta abrir otro,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responde HTTP 409.</w:t>
            </w:r>
          </w:p>
        </w:tc>
      </w:tr>
    </w:tbl>
    <w:p>
      <w:pPr>
        <w:spacing w:before="0" w:after="0"/>
      </w:pPr>
      <w:r>
        <w:br w:type="page"/>
      </w:r>
    </w:p>
    <w:p>
      <w:pPr>
        <w:pStyle w:val="Heading4"/>
        <w:spacing w:before="0" w:after="0"/>
      </w:pPr>
      <w:bookmarkStart w:id="9229" w:name="_di115"/>
      <w:r>
        <w:rPr>
          <w:b w:val="0"/>
        </w:rPr>
        <w:t>Diseño de Interfaz</w:t>
      </w:r>
      <w:bookmarkEnd w:id="9229"/>
    </w:p>
    <w:p>
      <w:pPr>
        <w:spacing w:before="80" w:after="200"/>
        <w:jc w:val="center"/>
      </w:pPr>
      <w:r>
        <w:drawing>
          <wp:inline>
            <wp:extent cx="5760000" cy="3240000"/>
            <wp:docPr id="769" name="Picture 769"/>
            <wp:cNvGraphicFramePr>
              <a:graphicFrameLocks noChangeAspect="1"/>
            </wp:cNvGraphicFramePr>
            <a:graphic>
              <a:graphicData uri="http://schemas.openxmlformats.org/drawingml/2006/picture">
                <pic:pic>
                  <pic:nvPicPr>
                    <pic:cNvPr id="0" name="GP115_01.jpg"/>
                    <pic:cNvPicPr/>
                  </pic:nvPicPr>
                  <pic:blipFill>
                    <a:blip r:embed="rId460"/>
                    <a:stretch>
                      <a:fillRect/>
                    </a:stretch>
                  </pic:blipFill>
                  <pic:spPr>
                    <a:xfrm>
                      <a:off x="0" y="0"/>
                      <a:ext cx="5760000" cy="3240000"/>
                    </a:xfrm>
                    <a:prstGeom prst="rect"/>
                  </pic:spPr>
                </pic:pic>
              </a:graphicData>
            </a:graphic>
          </wp:inline>
        </w:drawing>
      </w:r>
    </w:p>
    <w:p>
      <w:pPr>
        <w:spacing w:before="80" w:after="200"/>
        <w:jc w:val="center"/>
      </w:pPr>
      <w:r>
        <w:drawing>
          <wp:inline>
            <wp:extent cx="2376000" cy="1615500"/>
            <wp:docPr id="770" name="Picture 770"/>
            <wp:cNvGraphicFramePr>
              <a:graphicFrameLocks noChangeAspect="1"/>
            </wp:cNvGraphicFramePr>
            <a:graphic>
              <a:graphicData uri="http://schemas.openxmlformats.org/drawingml/2006/picture">
                <pic:pic>
                  <pic:nvPicPr>
                    <pic:cNvPr id="0" name="GP115_02.jpg"/>
                    <pic:cNvPicPr/>
                  </pic:nvPicPr>
                  <pic:blipFill>
                    <a:blip r:embed="rId461"/>
                    <a:stretch>
                      <a:fillRect/>
                    </a:stretch>
                  </pic:blipFill>
                  <pic:spPr>
                    <a:xfrm>
                      <a:off x="0" y="0"/>
                      <a:ext cx="2376000" cy="1615500"/>
                    </a:xfrm>
                    <a:prstGeom prst="rect"/>
                  </pic:spPr>
                </pic:pic>
              </a:graphicData>
            </a:graphic>
          </wp:inline>
        </w:drawing>
      </w:r>
    </w:p>
    <w:p>
      <w:pPr>
        <w:spacing w:before="0" w:after="0"/>
      </w:pPr>
      <w:r>
        <w:br w:type="page"/>
      </w:r>
    </w:p>
    <w:p>
      <w:pPr>
        <w:pStyle w:val="Heading3"/>
        <w:spacing w:before="0" w:after="0"/>
      </w:pPr>
      <w:bookmarkStart w:id="9230" w:name="_gp116"/>
      <w:r>
        <w:rPr>
          <w:b w:val="0"/>
        </w:rPr>
        <w:t>GP - 116  /  Consultar Flujo de Caja del Turno</w:t>
      </w:r>
      <w:bookmarkEnd w:id="923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116 </w:t>
            </w:r>
            <w:r>
              <w:rPr>
                <w:rFonts w:ascii="Times New Roman" w:hAnsi="Times New Roman" w:cs="Times New Roman" w:eastAsia="Times New Roman"/>
                <w:b/>
                <w:color w:val="1155CC"/>
                <w:sz w:val="20"/>
                <w:u w:val="single"/>
              </w:rPr>
              <w:t>Consultar Flujo de Caja del Turno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ver el saldo actual, los ingresos, los egresos y el gráfico del turno para conocer el estado de la caja en todo momento.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caja debe mostrar saldo actual, ingresos, egresos y monto inicial del turno.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incluir un gráfico de la evolución del turno.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listar los movimientos del turno.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Endpoints API: </w:t>
            </w:r>
            <w:r>
              <w:rPr>
                <w:rFonts w:ascii="Arial" w:hAnsi="Arial" w:cs="Arial" w:eastAsia="Arial"/>
                <w:b w:val="0"/>
                <w:sz w:val="17"/>
              </w:rPr>
              <w:t>Usar GET /api/turnos/estado-caja, GET /api/movimientos-caja/turno/{id} y GET /api/movimientos-caja/totales/turno/{id}.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Vista "Caja": </w:t>
            </w:r>
            <w:r>
              <w:rPr>
                <w:rFonts w:ascii="Arial" w:hAnsi="Arial" w:cs="Arial" w:eastAsia="Arial"/>
                <w:b w:val="0"/>
                <w:sz w:val="17"/>
              </w:rPr>
              <w:t>Tarjetas de totales, gráfico y tabla de movimientos.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Turno y movimientos_caja.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TC.116.01: Consulta del Flujo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turno tiene ventas y un gasto,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Caja,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saldo, ingresos, egresos y el gráfico.</w:t>
            </w:r>
          </w:p>
          <w:p>
            <w:pPr>
              <w:spacing w:after="20" w:before="0"/>
              <w:ind w:left="539" w:hanging="255"/>
            </w:pPr>
            <w:r>
              <w:rPr>
                <w:rFonts w:ascii="Arial" w:hAnsi="Arial" w:cs="Arial" w:eastAsia="Arial"/>
                <w:b w:val="0"/>
                <w:sz w:val="16"/>
              </w:rPr>
              <w:t xml:space="preserve">●  </w:t>
            </w:r>
            <w:r>
              <w:rPr>
                <w:rFonts w:ascii="Arial" w:hAnsi="Arial" w:cs="Arial" w:eastAsia="Arial"/>
                <w:b/>
                <w:sz w:val="17"/>
              </w:rPr>
              <w:t>TC.116.02: Caja Cerrada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no hay turno abierto,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abre Caja,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ofrece abrir un turno.</w:t>
            </w:r>
          </w:p>
        </w:tc>
      </w:tr>
    </w:tbl>
    <w:p>
      <w:pPr>
        <w:spacing w:before="0" w:after="0"/>
      </w:pPr>
      <w:r>
        <w:br w:type="page"/>
      </w:r>
    </w:p>
    <w:p>
      <w:pPr>
        <w:pStyle w:val="Heading4"/>
        <w:spacing w:before="0" w:after="0"/>
      </w:pPr>
      <w:bookmarkStart w:id="9231" w:name="_di116"/>
      <w:r>
        <w:rPr>
          <w:b w:val="0"/>
        </w:rPr>
        <w:t>Diseño de Interfaz</w:t>
      </w:r>
      <w:bookmarkEnd w:id="9231"/>
    </w:p>
    <w:p>
      <w:pPr>
        <w:spacing w:before="80" w:after="200"/>
        <w:jc w:val="center"/>
      </w:pPr>
      <w:r>
        <w:drawing>
          <wp:inline>
            <wp:extent cx="5760000" cy="3240000"/>
            <wp:docPr id="771" name="Picture 771"/>
            <wp:cNvGraphicFramePr>
              <a:graphicFrameLocks noChangeAspect="1"/>
            </wp:cNvGraphicFramePr>
            <a:graphic>
              <a:graphicData uri="http://schemas.openxmlformats.org/drawingml/2006/picture">
                <pic:pic>
                  <pic:nvPicPr>
                    <pic:cNvPr id="0" name="GP116_01.jpg"/>
                    <pic:cNvPicPr/>
                  </pic:nvPicPr>
                  <pic:blipFill>
                    <a:blip r:embed="rId462"/>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32" w:name="_gp117"/>
      <w:r>
        <w:rPr>
          <w:b w:val="0"/>
        </w:rPr>
        <w:t>GP - 117  /  Filtrar Movimientos de Caja</w:t>
      </w:r>
      <w:bookmarkEnd w:id="923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117 </w:t>
            </w:r>
            <w:r>
              <w:rPr>
                <w:rFonts w:ascii="Times New Roman" w:hAnsi="Times New Roman" w:cs="Times New Roman" w:eastAsia="Times New Roman"/>
                <w:b/>
                <w:color w:val="1155CC"/>
                <w:sz w:val="20"/>
                <w:u w:val="single"/>
              </w:rPr>
              <w:t>Filtrar Movimientos de Caja</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filtrar los movimientos del turno por tipo (ingreso/egreso) y medio de pago para revisar operaciones puntuales.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tabla de movimientos debe filtrarse por tipo (ingreso/egreso).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filtrarse por medio de pago.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filtros deben poder combinarse.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Proveer Movimientos: </w:t>
            </w:r>
            <w:r>
              <w:rPr>
                <w:rFonts w:ascii="Arial" w:hAnsi="Arial" w:cs="Arial" w:eastAsia="Arial"/>
                <w:b w:val="0"/>
                <w:sz w:val="17"/>
              </w:rPr>
              <w:t>Incluir tipo y medio de pago.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Agregar Filtros de tipo y medio sobre la tabla.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 movimientos_caja.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TC.117.01: Filtro por Egresos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ingresos y egresos,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filtra por egreso,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solo se ven los egresos.</w:t>
            </w:r>
          </w:p>
          <w:p>
            <w:pPr>
              <w:spacing w:after="20" w:before="0"/>
              <w:ind w:left="539" w:hanging="255"/>
            </w:pPr>
            <w:r>
              <w:rPr>
                <w:rFonts w:ascii="Arial" w:hAnsi="Arial" w:cs="Arial" w:eastAsia="Arial"/>
                <w:b w:val="0"/>
                <w:sz w:val="16"/>
              </w:rPr>
              <w:t xml:space="preserve">●  </w:t>
            </w:r>
            <w:r>
              <w:rPr>
                <w:rFonts w:ascii="Arial" w:hAnsi="Arial" w:cs="Arial" w:eastAsia="Arial"/>
                <w:b/>
                <w:sz w:val="17"/>
              </w:rPr>
              <w:t>TC.117.02: Filtro Combinado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ingresos en efectivo y transferencia,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filtra ingreso + transferencia,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solo se ven esos.</w:t>
            </w:r>
          </w:p>
        </w:tc>
      </w:tr>
    </w:tbl>
    <w:p>
      <w:pPr>
        <w:spacing w:before="0" w:after="0"/>
      </w:pPr>
      <w:r>
        <w:br w:type="page"/>
      </w:r>
    </w:p>
    <w:p>
      <w:pPr>
        <w:pStyle w:val="Heading4"/>
        <w:spacing w:before="0" w:after="0"/>
      </w:pPr>
      <w:bookmarkStart w:id="9233" w:name="_di117"/>
      <w:r>
        <w:rPr>
          <w:b w:val="0"/>
        </w:rPr>
        <w:t>Diseño de Interfaz</w:t>
      </w:r>
      <w:bookmarkEnd w:id="9233"/>
    </w:p>
    <w:p>
      <w:pPr>
        <w:spacing w:before="80" w:after="200"/>
        <w:jc w:val="center"/>
      </w:pPr>
      <w:r>
        <w:drawing>
          <wp:inline>
            <wp:extent cx="5760000" cy="3240000"/>
            <wp:docPr id="772" name="Picture 772"/>
            <wp:cNvGraphicFramePr>
              <a:graphicFrameLocks noChangeAspect="1"/>
            </wp:cNvGraphicFramePr>
            <a:graphic>
              <a:graphicData uri="http://schemas.openxmlformats.org/drawingml/2006/picture">
                <pic:pic>
                  <pic:nvPicPr>
                    <pic:cNvPr id="0" name="GP117_01.jpg"/>
                    <pic:cNvPicPr/>
                  </pic:nvPicPr>
                  <pic:blipFill>
                    <a:blip r:embed="rId463"/>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34" w:name="_gp118"/>
      <w:r>
        <w:rPr>
          <w:b w:val="0"/>
        </w:rPr>
        <w:t>GP - 118  /  Registrar Movimiento Manual de Caja</w:t>
      </w:r>
      <w:bookmarkEnd w:id="923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118 </w:t>
            </w:r>
            <w:r>
              <w:rPr>
                <w:rFonts w:ascii="Times New Roman" w:hAnsi="Times New Roman" w:cs="Times New Roman" w:eastAsia="Times New Roman"/>
                <w:b/>
                <w:color w:val="1155CC"/>
                <w:sz w:val="20"/>
                <w:u w:val="single"/>
              </w:rPr>
              <w:t>Registrar Movimiento Manual de Caja</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Usuario, quiero registrar ingresos o egresos extraordinarios con su categoría, medio de pago y descripción para asentar correctamente los gastos menores del local.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formulario debe capturar tipo (ingreso/egreso), monto, categoría, medio de pago y descripción.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monto debe ser mayor a 0 y la caja debe estar abierta.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movimiento debe afectar el saldo y registrar su fecha en hora de Argentina.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/api/movimientos-caja.</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Modal "Registrar Movimiento" con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 movimientos_caja.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TC.118.01: Gasto Menor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caja está abierta,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registra un egreso de $1.500 por artículos de limpieza,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saldo baja y el egreso figura en la tabla.</w:t>
            </w:r>
          </w:p>
          <w:p>
            <w:pPr>
              <w:spacing w:after="20" w:before="0"/>
              <w:ind w:left="539" w:hanging="255"/>
            </w:pPr>
            <w:r>
              <w:rPr>
                <w:rFonts w:ascii="Arial" w:hAnsi="Arial" w:cs="Arial" w:eastAsia="Arial"/>
                <w:b w:val="0"/>
                <w:sz w:val="16"/>
              </w:rPr>
              <w:t xml:space="preserve">●  </w:t>
            </w:r>
            <w:r>
              <w:rPr>
                <w:rFonts w:ascii="Arial" w:hAnsi="Arial" w:cs="Arial" w:eastAsia="Arial"/>
                <w:b/>
                <w:sz w:val="17"/>
              </w:rPr>
              <w:t>TC.118.02: Monto Inválido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registra un movimiento,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ingresa monto 0,</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lo rechaza.</w:t>
            </w:r>
          </w:p>
        </w:tc>
      </w:tr>
    </w:tbl>
    <w:p>
      <w:pPr>
        <w:spacing w:before="0" w:after="0"/>
      </w:pPr>
      <w:r>
        <w:br w:type="page"/>
      </w:r>
    </w:p>
    <w:p>
      <w:pPr>
        <w:pStyle w:val="Heading4"/>
        <w:spacing w:before="0" w:after="0"/>
      </w:pPr>
      <w:bookmarkStart w:id="9235" w:name="_di118"/>
      <w:r>
        <w:rPr>
          <w:b w:val="0"/>
        </w:rPr>
        <w:t>Diseño de Interfaz</w:t>
      </w:r>
      <w:bookmarkEnd w:id="9235"/>
    </w:p>
    <w:p>
      <w:pPr>
        <w:spacing w:before="80" w:after="200"/>
        <w:jc w:val="center"/>
      </w:pPr>
      <w:r>
        <w:drawing>
          <wp:inline>
            <wp:extent cx="5760000" cy="3240000"/>
            <wp:docPr id="773" name="Picture 773"/>
            <wp:cNvGraphicFramePr>
              <a:graphicFrameLocks noChangeAspect="1"/>
            </wp:cNvGraphicFramePr>
            <a:graphic>
              <a:graphicData uri="http://schemas.openxmlformats.org/drawingml/2006/picture">
                <pic:pic>
                  <pic:nvPicPr>
                    <pic:cNvPr id="0" name="GP118_01.jpg"/>
                    <pic:cNvPicPr/>
                  </pic:nvPicPr>
                  <pic:blipFill>
                    <a:blip r:embed="rId464"/>
                    <a:stretch>
                      <a:fillRect/>
                    </a:stretch>
                  </pic:blipFill>
                  <pic:spPr>
                    <a:xfrm>
                      <a:off x="0" y="0"/>
                      <a:ext cx="5760000" cy="3240000"/>
                    </a:xfrm>
                    <a:prstGeom prst="rect"/>
                  </pic:spPr>
                </pic:pic>
              </a:graphicData>
            </a:graphic>
          </wp:inline>
        </w:drawing>
      </w:r>
    </w:p>
    <w:p>
      <w:pPr>
        <w:spacing w:before="80" w:after="200"/>
        <w:jc w:val="center"/>
      </w:pPr>
      <w:r>
        <w:drawing>
          <wp:inline>
            <wp:extent cx="3726000" cy="2533500"/>
            <wp:docPr id="774" name="Picture 774"/>
            <wp:cNvGraphicFramePr>
              <a:graphicFrameLocks noChangeAspect="1"/>
            </wp:cNvGraphicFramePr>
            <a:graphic>
              <a:graphicData uri="http://schemas.openxmlformats.org/drawingml/2006/picture">
                <pic:pic>
                  <pic:nvPicPr>
                    <pic:cNvPr id="0" name="GP118_02.jpg"/>
                    <pic:cNvPicPr/>
                  </pic:nvPicPr>
                  <pic:blipFill>
                    <a:blip r:embed="rId465"/>
                    <a:stretch>
                      <a:fillRect/>
                    </a:stretch>
                  </pic:blipFill>
                  <pic:spPr>
                    <a:xfrm>
                      <a:off x="0" y="0"/>
                      <a:ext cx="3726000" cy="2533500"/>
                    </a:xfrm>
                    <a:prstGeom prst="rect"/>
                  </pic:spPr>
                </pic:pic>
              </a:graphicData>
            </a:graphic>
          </wp:inline>
        </w:drawing>
      </w:r>
    </w:p>
    <w:p>
      <w:pPr>
        <w:spacing w:before="0" w:after="0"/>
      </w:pPr>
      <w:r>
        <w:br w:type="page"/>
      </w:r>
    </w:p>
    <w:p>
      <w:pPr>
        <w:pStyle w:val="Heading3"/>
        <w:spacing w:before="0" w:after="0"/>
      </w:pPr>
      <w:bookmarkStart w:id="9236" w:name="_gp119"/>
      <w:r>
        <w:rPr>
          <w:b w:val="0"/>
        </w:rPr>
        <w:t>GP - 119  /  Consultar Comprobante de un Movimiento</w:t>
      </w:r>
      <w:bookmarkEnd w:id="923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119 </w:t>
            </w:r>
            <w:r>
              <w:rPr>
                <w:rFonts w:ascii="Times New Roman" w:hAnsi="Times New Roman" w:cs="Times New Roman" w:eastAsia="Times New Roman"/>
                <w:b/>
                <w:color w:val="1155CC"/>
                <w:sz w:val="20"/>
                <w:u w:val="single"/>
              </w:rPr>
              <w:t>Consultar Comprobante de un Movimiento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ver e imprimir el comprobante de un movimiento de caja para respaldar la operación.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movimiento debe tener la acción "Ver Comprobante".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comprobante debe mostrar fecha, tipo, monto, medio, descripción y usuario.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poder imprimirse o guardarse en PDF.</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Usar GET /api/movimientos-caja/comprobante.</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Modal "Comprobante" con "Imprimir".</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 movimientos_caja.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TC.119.01: Comprobante de Egreso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un egreso registrado,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su comprobante,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los datos y puede imprimirlo.</w:t>
            </w:r>
          </w:p>
          <w:p>
            <w:pPr>
              <w:spacing w:after="20" w:before="0"/>
              <w:ind w:left="539" w:hanging="255"/>
            </w:pPr>
            <w:r>
              <w:rPr>
                <w:rFonts w:ascii="Arial" w:hAnsi="Arial" w:cs="Arial" w:eastAsia="Arial"/>
                <w:b w:val="0"/>
                <w:sz w:val="16"/>
              </w:rPr>
              <w:t xml:space="preserve">●  </w:t>
            </w:r>
            <w:r>
              <w:rPr>
                <w:rFonts w:ascii="Arial" w:hAnsi="Arial" w:cs="Arial" w:eastAsia="Arial"/>
                <w:b/>
                <w:sz w:val="17"/>
              </w:rPr>
              <w:t>TC.119.02: Comprobante de Ingreso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un cobro de pedido,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abre su comprobante,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muestra el monto y el medio de pago.</w:t>
            </w:r>
          </w:p>
        </w:tc>
      </w:tr>
    </w:tbl>
    <w:p>
      <w:pPr>
        <w:spacing w:before="0" w:after="0"/>
      </w:pPr>
      <w:r>
        <w:br w:type="page"/>
      </w:r>
    </w:p>
    <w:p>
      <w:pPr>
        <w:pStyle w:val="Heading4"/>
        <w:spacing w:before="0" w:after="0"/>
      </w:pPr>
      <w:bookmarkStart w:id="9237" w:name="_di119"/>
      <w:r>
        <w:rPr>
          <w:b w:val="0"/>
        </w:rPr>
        <w:t>Diseño de Interfaz</w:t>
      </w:r>
      <w:bookmarkEnd w:id="9237"/>
    </w:p>
    <w:p>
      <w:pPr>
        <w:spacing w:before="80" w:after="200"/>
        <w:jc w:val="center"/>
      </w:pPr>
      <w:r>
        <w:drawing>
          <wp:inline>
            <wp:extent cx="5760000" cy="3240000"/>
            <wp:docPr id="775" name="Picture 775"/>
            <wp:cNvGraphicFramePr>
              <a:graphicFrameLocks noChangeAspect="1"/>
            </wp:cNvGraphicFramePr>
            <a:graphic>
              <a:graphicData uri="http://schemas.openxmlformats.org/drawingml/2006/picture">
                <pic:pic>
                  <pic:nvPicPr>
                    <pic:cNvPr id="0" name="GP119_01.jpg"/>
                    <pic:cNvPicPr/>
                  </pic:nvPicPr>
                  <pic:blipFill>
                    <a:blip r:embed="rId466"/>
                    <a:stretch>
                      <a:fillRect/>
                    </a:stretch>
                  </pic:blipFill>
                  <pic:spPr>
                    <a:xfrm>
                      <a:off x="0" y="0"/>
                      <a:ext cx="5760000" cy="3240000"/>
                    </a:xfrm>
                    <a:prstGeom prst="rect"/>
                  </pic:spPr>
                </pic:pic>
              </a:graphicData>
            </a:graphic>
          </wp:inline>
        </w:drawing>
      </w:r>
    </w:p>
    <w:p>
      <w:pPr>
        <w:spacing w:before="80" w:after="200"/>
        <w:jc w:val="center"/>
      </w:pPr>
      <w:r>
        <w:drawing>
          <wp:inline>
            <wp:extent cx="2286000" cy="3163500"/>
            <wp:docPr id="776" name="Picture 776"/>
            <wp:cNvGraphicFramePr>
              <a:graphicFrameLocks noChangeAspect="1"/>
            </wp:cNvGraphicFramePr>
            <a:graphic>
              <a:graphicData uri="http://schemas.openxmlformats.org/drawingml/2006/picture">
                <pic:pic>
                  <pic:nvPicPr>
                    <pic:cNvPr id="0" name="GP119_02.jpg"/>
                    <pic:cNvPicPr/>
                  </pic:nvPicPr>
                  <pic:blipFill>
                    <a:blip r:embed="rId467"/>
                    <a:stretch>
                      <a:fillRect/>
                    </a:stretch>
                  </pic:blipFill>
                  <pic:spPr>
                    <a:xfrm>
                      <a:off x="0" y="0"/>
                      <a:ext cx="2286000" cy="3163500"/>
                    </a:xfrm>
                    <a:prstGeom prst="rect"/>
                  </pic:spPr>
                </pic:pic>
              </a:graphicData>
            </a:graphic>
          </wp:inline>
        </w:drawing>
      </w:r>
    </w:p>
    <w:p>
      <w:pPr>
        <w:spacing w:before="0" w:after="0"/>
      </w:pPr>
      <w:r>
        <w:br w:type="page"/>
      </w:r>
    </w:p>
    <w:p>
      <w:pPr>
        <w:pStyle w:val="Heading3"/>
        <w:spacing w:before="0" w:after="0"/>
      </w:pPr>
      <w:bookmarkStart w:id="9238" w:name="_gp120"/>
      <w:r>
        <w:rPr>
          <w:b w:val="0"/>
        </w:rPr>
        <w:t>GP - 120  /  Exportar Movimientos de Caja</w:t>
      </w:r>
      <w:bookmarkEnd w:id="923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120 </w:t>
            </w:r>
            <w:r>
              <w:rPr>
                <w:rFonts w:ascii="Times New Roman" w:hAnsi="Times New Roman" w:cs="Times New Roman" w:eastAsia="Times New Roman"/>
                <w:b/>
                <w:color w:val="1155CC"/>
                <w:sz w:val="20"/>
                <w:u w:val="single"/>
              </w:rPr>
              <w:t>Exportar Movimientos de Caja</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descargar los movimientos de caja en Excel o en PDF para llevar el control fuera del sistema.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caja debe ofrecer exportar los movimientos a Excel y a PDF.</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exportación debe respetar los filtros aplicados.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archivo debe incluir totales y fecha de generación.</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Proveer Movimientos del Turno o del día (GET /api/movimientos-caja/dia).</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Botones Exportar Excel / PDF, con librerías cargadas a demanda.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TC.120.01: Exportación a Excel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turno tiene movimientos,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exporta a Excel,</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descarga el archivo con los movimientos y totales.</w:t>
            </w:r>
          </w:p>
          <w:p>
            <w:pPr>
              <w:spacing w:after="20" w:before="0"/>
              <w:ind w:left="539" w:hanging="255"/>
            </w:pPr>
            <w:r>
              <w:rPr>
                <w:rFonts w:ascii="Arial" w:hAnsi="Arial" w:cs="Arial" w:eastAsia="Arial"/>
                <w:b w:val="0"/>
                <w:sz w:val="16"/>
              </w:rPr>
              <w:t xml:space="preserve">●  </w:t>
            </w:r>
            <w:r>
              <w:rPr>
                <w:rFonts w:ascii="Arial" w:hAnsi="Arial" w:cs="Arial" w:eastAsia="Arial"/>
                <w:b/>
                <w:sz w:val="17"/>
              </w:rPr>
              <w:t>TC.120.02: Exportación Filtrada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filtró egresos,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exporta a PDF,</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PDF contiene solo los egresos.</w:t>
            </w:r>
          </w:p>
        </w:tc>
      </w:tr>
    </w:tbl>
    <w:p>
      <w:pPr>
        <w:spacing w:before="0" w:after="0"/>
      </w:pPr>
      <w:r>
        <w:br w:type="page"/>
      </w:r>
    </w:p>
    <w:p>
      <w:pPr>
        <w:pStyle w:val="Heading4"/>
        <w:spacing w:before="0" w:after="0"/>
      </w:pPr>
      <w:bookmarkStart w:id="9239" w:name="_di120"/>
      <w:r>
        <w:rPr>
          <w:b w:val="0"/>
        </w:rPr>
        <w:t>Diseño de Interfaz</w:t>
      </w:r>
      <w:bookmarkEnd w:id="9239"/>
    </w:p>
    <w:p>
      <w:pPr>
        <w:spacing w:before="80" w:after="200"/>
        <w:jc w:val="center"/>
      </w:pPr>
      <w:r>
        <w:drawing>
          <wp:inline>
            <wp:extent cx="5760000" cy="3240000"/>
            <wp:docPr id="777" name="Picture 777"/>
            <wp:cNvGraphicFramePr>
              <a:graphicFrameLocks noChangeAspect="1"/>
            </wp:cNvGraphicFramePr>
            <a:graphic>
              <a:graphicData uri="http://schemas.openxmlformats.org/drawingml/2006/picture">
                <pic:pic>
                  <pic:nvPicPr>
                    <pic:cNvPr id="0" name="GP120_01.jpg"/>
                    <pic:cNvPicPr/>
                  </pic:nvPicPr>
                  <pic:blipFill>
                    <a:blip r:embed="rId468"/>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40" w:name="_gp121"/>
      <w:r>
        <w:rPr>
          <w:b w:val="0"/>
        </w:rPr>
        <w:t>GP - 121  /  Realizar Arqueo de Caja</w:t>
      </w:r>
      <w:bookmarkEnd w:id="924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121 </w:t>
            </w:r>
            <w:r>
              <w:rPr>
                <w:rFonts w:ascii="Times New Roman" w:hAnsi="Times New Roman" w:cs="Times New Roman" w:eastAsia="Times New Roman"/>
                <w:b/>
                <w:color w:val="1155CC"/>
                <w:sz w:val="20"/>
                <w:u w:val="single"/>
              </w:rPr>
              <w:t>Realizar Arqueo de Caja</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consultar el arqueo con los montos en efectivo y en medios digitales como verificación previa al cierre de turno.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mostrar el arqueo con el monto esperado en efectivo y en medios digitales.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detallar los ingresos y egresos por medio de pago.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arqueo debe poder consultarse antes del cierre.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GET /api/movimientos-caja/desglose-arqueo/turno/{id}.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Modal "Arqueo de Caja" con el desglose por medio.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Turno y movimientos_caja.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TC.121.01: Consulta de Arqueo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turno tiene cobros en efectivo y transferencia,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abre el arqueo,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lo esperado en efectivo y en digital.</w:t>
            </w:r>
          </w:p>
          <w:p>
            <w:pPr>
              <w:spacing w:after="20" w:before="0"/>
              <w:ind w:left="539" w:hanging="255"/>
            </w:pPr>
            <w:r>
              <w:rPr>
                <w:rFonts w:ascii="Arial" w:hAnsi="Arial" w:cs="Arial" w:eastAsia="Arial"/>
                <w:b w:val="0"/>
                <w:sz w:val="16"/>
              </w:rPr>
              <w:t xml:space="preserve">●  </w:t>
            </w:r>
            <w:r>
              <w:rPr>
                <w:rFonts w:ascii="Arial" w:hAnsi="Arial" w:cs="Arial" w:eastAsia="Arial"/>
                <w:b/>
                <w:sz w:val="17"/>
              </w:rPr>
              <w:t>TC.121.02: Turno sin Movimientos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turno recién se abrió,</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consulta el arqueo,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esperado es el monto inicial.</w:t>
            </w:r>
          </w:p>
        </w:tc>
      </w:tr>
    </w:tbl>
    <w:p>
      <w:pPr>
        <w:spacing w:before="0" w:after="0"/>
      </w:pPr>
      <w:r>
        <w:br w:type="page"/>
      </w:r>
    </w:p>
    <w:p>
      <w:pPr>
        <w:pStyle w:val="Heading4"/>
        <w:spacing w:before="0" w:after="0"/>
      </w:pPr>
      <w:bookmarkStart w:id="9241" w:name="_di121"/>
      <w:r>
        <w:rPr>
          <w:b w:val="0"/>
        </w:rPr>
        <w:t>Diseño de Interfaz</w:t>
      </w:r>
      <w:bookmarkEnd w:id="9241"/>
    </w:p>
    <w:p>
      <w:pPr>
        <w:spacing w:before="80" w:after="200"/>
        <w:jc w:val="center"/>
      </w:pPr>
      <w:r>
        <w:drawing>
          <wp:inline>
            <wp:extent cx="5760000" cy="3240000"/>
            <wp:docPr id="778" name="Picture 778"/>
            <wp:cNvGraphicFramePr>
              <a:graphicFrameLocks noChangeAspect="1"/>
            </wp:cNvGraphicFramePr>
            <a:graphic>
              <a:graphicData uri="http://schemas.openxmlformats.org/drawingml/2006/picture">
                <pic:pic>
                  <pic:nvPicPr>
                    <pic:cNvPr id="0" name="GP121_01.jpg"/>
                    <pic:cNvPicPr/>
                  </pic:nvPicPr>
                  <pic:blipFill>
                    <a:blip r:embed="rId469"/>
                    <a:stretch>
                      <a:fillRect/>
                    </a:stretch>
                  </pic:blipFill>
                  <pic:spPr>
                    <a:xfrm>
                      <a:off x="0" y="0"/>
                      <a:ext cx="5760000" cy="3240000"/>
                    </a:xfrm>
                    <a:prstGeom prst="rect"/>
                  </pic:spPr>
                </pic:pic>
              </a:graphicData>
            </a:graphic>
          </wp:inline>
        </w:drawing>
      </w:r>
    </w:p>
    <w:p>
      <w:pPr>
        <w:spacing w:before="80" w:after="200"/>
        <w:jc w:val="center"/>
      </w:pPr>
      <w:r>
        <w:drawing>
          <wp:inline>
            <wp:extent cx="3726000" cy="3784500"/>
            <wp:docPr id="779" name="Picture 779"/>
            <wp:cNvGraphicFramePr>
              <a:graphicFrameLocks noChangeAspect="1"/>
            </wp:cNvGraphicFramePr>
            <a:graphic>
              <a:graphicData uri="http://schemas.openxmlformats.org/drawingml/2006/picture">
                <pic:pic>
                  <pic:nvPicPr>
                    <pic:cNvPr id="0" name="GP121_02.jpg"/>
                    <pic:cNvPicPr/>
                  </pic:nvPicPr>
                  <pic:blipFill>
                    <a:blip r:embed="rId470"/>
                    <a:stretch>
                      <a:fillRect/>
                    </a:stretch>
                  </pic:blipFill>
                  <pic:spPr>
                    <a:xfrm>
                      <a:off x="0" y="0"/>
                      <a:ext cx="3726000" cy="3784500"/>
                    </a:xfrm>
                    <a:prstGeom prst="rect"/>
                  </pic:spPr>
                </pic:pic>
              </a:graphicData>
            </a:graphic>
          </wp:inline>
        </w:drawing>
      </w:r>
    </w:p>
    <w:p>
      <w:pPr>
        <w:spacing w:before="0" w:after="0"/>
      </w:pPr>
      <w:r>
        <w:br w:type="page"/>
      </w:r>
    </w:p>
    <w:p>
      <w:pPr>
        <w:pStyle w:val="Heading3"/>
        <w:spacing w:before="0" w:after="0"/>
      </w:pPr>
      <w:bookmarkStart w:id="9242" w:name="_gp122"/>
      <w:r>
        <w:rPr>
          <w:b w:val="0"/>
        </w:rPr>
        <w:t>GP - 122  /  Cerrar Turno con Arqueo</w:t>
      </w:r>
      <w:bookmarkEnd w:id="924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122 </w:t>
            </w:r>
            <w:r>
              <w:rPr>
                <w:rFonts w:ascii="Times New Roman" w:hAnsi="Times New Roman" w:cs="Times New Roman" w:eastAsia="Times New Roman"/>
                <w:b/>
                <w:color w:val="1155CC"/>
                <w:sz w:val="20"/>
                <w:u w:val="single"/>
              </w:rPr>
              <w:t>Cerrar Turno con Arqueo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Highest</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cerrar el turno ingresando el efectivo contado para rendir cuentas del dinero recaudado al finalizar mi horario.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cierre debe pedir el efectivo real contado.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monto contado es obligatorio y debe ser numérico.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cerrar, el turno debe quedar cerrado con fecha y usuario.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/api/turnos/{id}/cerrar.</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Configurar Validaciones: </w:t>
            </w:r>
            <w:r>
              <w:rPr>
                <w:rFonts w:ascii="Arial" w:hAnsi="Arial" w:cs="Arial" w:eastAsia="Arial"/>
                <w:b w:val="0"/>
                <w:sz w:val="17"/>
              </w:rPr>
              <w:t>"El monto real contado es obligatorio y debe ser un número válido." y "El turno con ID … ya está cerrado."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Modal "Cerrar Caja" con efectivo contado y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Turno: </w:t>
            </w:r>
            <w:r>
              <w:rPr>
                <w:rFonts w:ascii="Arial" w:hAnsi="Arial" w:cs="Arial" w:eastAsia="Arial"/>
                <w:b w:val="0"/>
                <w:sz w:val="17"/>
              </w:rPr>
              <w:t>monto_real, diferencia, fecha de cierre y estado.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TC.122.01: Cierre Exacto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lo esperado en efectivo es $25.000,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cuenta $25.000 y cierra,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turno queda cerrado sin diferencia.</w:t>
            </w:r>
          </w:p>
          <w:p>
            <w:pPr>
              <w:spacing w:after="20" w:before="0"/>
              <w:ind w:left="539" w:hanging="255"/>
            </w:pPr>
            <w:r>
              <w:rPr>
                <w:rFonts w:ascii="Arial" w:hAnsi="Arial" w:cs="Arial" w:eastAsia="Arial"/>
                <w:b w:val="0"/>
                <w:sz w:val="16"/>
              </w:rPr>
              <w:t xml:space="preserve">●  </w:t>
            </w:r>
            <w:r>
              <w:rPr>
                <w:rFonts w:ascii="Arial" w:hAnsi="Arial" w:cs="Arial" w:eastAsia="Arial"/>
                <w:b/>
                <w:sz w:val="17"/>
              </w:rPr>
              <w:t>TC.122.02: Monto Vacío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abre el cierre,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no ingresa el monto contado,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no cierra el turno.</w:t>
            </w:r>
          </w:p>
        </w:tc>
      </w:tr>
    </w:tbl>
    <w:p>
      <w:pPr>
        <w:spacing w:before="0" w:after="0"/>
      </w:pPr>
      <w:r>
        <w:br w:type="page"/>
      </w:r>
    </w:p>
    <w:p>
      <w:pPr>
        <w:pStyle w:val="Heading4"/>
        <w:spacing w:before="0" w:after="0"/>
      </w:pPr>
      <w:bookmarkStart w:id="9243" w:name="_di122"/>
      <w:r>
        <w:rPr>
          <w:b w:val="0"/>
        </w:rPr>
        <w:t>Diseño de Interfaz</w:t>
      </w:r>
      <w:bookmarkEnd w:id="9243"/>
    </w:p>
    <w:p>
      <w:pPr>
        <w:spacing w:before="80" w:after="200"/>
        <w:jc w:val="center"/>
      </w:pPr>
      <w:r>
        <w:drawing>
          <wp:inline>
            <wp:extent cx="5760000" cy="3240000"/>
            <wp:docPr id="780" name="Picture 780"/>
            <wp:cNvGraphicFramePr>
              <a:graphicFrameLocks noChangeAspect="1"/>
            </wp:cNvGraphicFramePr>
            <a:graphic>
              <a:graphicData uri="http://schemas.openxmlformats.org/drawingml/2006/picture">
                <pic:pic>
                  <pic:nvPicPr>
                    <pic:cNvPr id="0" name="GP122_01.jpg"/>
                    <pic:cNvPicPr/>
                  </pic:nvPicPr>
                  <pic:blipFill>
                    <a:blip r:embed="rId471"/>
                    <a:stretch>
                      <a:fillRect/>
                    </a:stretch>
                  </pic:blipFill>
                  <pic:spPr>
                    <a:xfrm>
                      <a:off x="0" y="0"/>
                      <a:ext cx="5760000" cy="3240000"/>
                    </a:xfrm>
                    <a:prstGeom prst="rect"/>
                  </pic:spPr>
                </pic:pic>
              </a:graphicData>
            </a:graphic>
          </wp:inline>
        </w:drawing>
      </w:r>
    </w:p>
    <w:p>
      <w:pPr>
        <w:spacing w:before="80" w:after="200"/>
        <w:jc w:val="center"/>
      </w:pPr>
      <w:r>
        <w:drawing>
          <wp:inline>
            <wp:extent cx="3726000" cy="3604500"/>
            <wp:docPr id="781" name="Picture 781"/>
            <wp:cNvGraphicFramePr>
              <a:graphicFrameLocks noChangeAspect="1"/>
            </wp:cNvGraphicFramePr>
            <a:graphic>
              <a:graphicData uri="http://schemas.openxmlformats.org/drawingml/2006/picture">
                <pic:pic>
                  <pic:nvPicPr>
                    <pic:cNvPr id="0" name="GP122_02.jpg"/>
                    <pic:cNvPicPr/>
                  </pic:nvPicPr>
                  <pic:blipFill>
                    <a:blip r:embed="rId472"/>
                    <a:stretch>
                      <a:fillRect/>
                    </a:stretch>
                  </pic:blipFill>
                  <pic:spPr>
                    <a:xfrm>
                      <a:off x="0" y="0"/>
                      <a:ext cx="3726000" cy="3604500"/>
                    </a:xfrm>
                    <a:prstGeom prst="rect"/>
                  </pic:spPr>
                </pic:pic>
              </a:graphicData>
            </a:graphic>
          </wp:inline>
        </w:drawing>
      </w:r>
    </w:p>
    <w:p>
      <w:pPr>
        <w:spacing w:before="0" w:after="0"/>
      </w:pPr>
      <w:r>
        <w:br w:type="page"/>
      </w:r>
    </w:p>
    <w:p>
      <w:pPr>
        <w:pStyle w:val="Heading3"/>
        <w:spacing w:before="0" w:after="0"/>
      </w:pPr>
      <w:bookmarkStart w:id="9244" w:name="_gp123"/>
      <w:r>
        <w:rPr>
          <w:b w:val="0"/>
        </w:rPr>
        <w:t>GP - 123  /  Justificar Diferencia de Arqueo</w:t>
      </w:r>
      <w:bookmarkEnd w:id="924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123 </w:t>
            </w:r>
            <w:r>
              <w:rPr>
                <w:rFonts w:ascii="Times New Roman" w:hAnsi="Times New Roman" w:cs="Times New Roman" w:eastAsia="Times New Roman"/>
                <w:b/>
                <w:color w:val="1155CC"/>
                <w:sz w:val="20"/>
                <w:u w:val="single"/>
              </w:rPr>
              <w:t>Justificar Diferencia de Arqueo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que el sistema calcule la diferencia entre lo esperado y lo contado y me pida justificarla para que ningún faltante o sobrante quede sin explicar.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calcular la diferencia entre lo esperado y lo contado.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Si hay diferencia, debe pedir una justificación.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diferencia y su justificación deben quedar registradas en el turno.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Calcular Diferencia en el cierre y guardar la justificación.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Aviso de Diferencia (faltante/sobrante) con campo de justificación obligatorio.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Tabla Turno: </w:t>
            </w:r>
            <w:r>
              <w:rPr>
                <w:rFonts w:ascii="Arial" w:hAnsi="Arial" w:cs="Arial" w:eastAsia="Arial"/>
                <w:b w:val="0"/>
                <w:sz w:val="17"/>
              </w:rPr>
              <w:t>diferencia y observaciones.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TC.123.01: Faltante Justificado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se esperaban $25.000,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cuenta $24.500 y justifica "Vuelto mal dado",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cierre registra −$500 con su justificación.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TC.123.02: Sin Justificación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diferencia,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intenta cerrar sin justificar,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no lo permite.</w:t>
            </w:r>
          </w:p>
        </w:tc>
      </w:tr>
    </w:tbl>
    <w:p>
      <w:pPr>
        <w:spacing w:before="0" w:after="0"/>
      </w:pPr>
      <w:r>
        <w:br w:type="page"/>
      </w:r>
    </w:p>
    <w:p>
      <w:pPr>
        <w:pStyle w:val="Heading4"/>
        <w:spacing w:before="0" w:after="0"/>
      </w:pPr>
      <w:bookmarkStart w:id="9245" w:name="_di123"/>
      <w:r>
        <w:rPr>
          <w:b w:val="0"/>
        </w:rPr>
        <w:t>Diseño de Interfaz</w:t>
      </w:r>
      <w:bookmarkEnd w:id="9245"/>
    </w:p>
    <w:p>
      <w:pPr>
        <w:spacing w:before="80" w:after="200"/>
        <w:jc w:val="center"/>
      </w:pPr>
      <w:r>
        <w:drawing>
          <wp:inline>
            <wp:extent cx="3726000" cy="3604500"/>
            <wp:docPr id="782" name="Picture 782"/>
            <wp:cNvGraphicFramePr>
              <a:graphicFrameLocks noChangeAspect="1"/>
            </wp:cNvGraphicFramePr>
            <a:graphic>
              <a:graphicData uri="http://schemas.openxmlformats.org/drawingml/2006/picture">
                <pic:pic>
                  <pic:nvPicPr>
                    <pic:cNvPr id="0" name="GP123_01.jpg"/>
                    <pic:cNvPicPr/>
                  </pic:nvPicPr>
                  <pic:blipFill>
                    <a:blip r:embed="rId473"/>
                    <a:stretch>
                      <a:fillRect/>
                    </a:stretch>
                  </pic:blipFill>
                  <pic:spPr>
                    <a:xfrm>
                      <a:off x="0" y="0"/>
                      <a:ext cx="3726000" cy="3604500"/>
                    </a:xfrm>
                    <a:prstGeom prst="rect"/>
                  </pic:spPr>
                </pic:pic>
              </a:graphicData>
            </a:graphic>
          </wp:inline>
        </w:drawing>
      </w:r>
    </w:p>
    <w:p>
      <w:pPr>
        <w:spacing w:before="80" w:after="200"/>
        <w:jc w:val="center"/>
      </w:pPr>
      <w:r>
        <w:drawing>
          <wp:inline>
            <wp:extent cx="3726000" cy="2371500"/>
            <wp:docPr id="783" name="Picture 783"/>
            <wp:cNvGraphicFramePr>
              <a:graphicFrameLocks noChangeAspect="1"/>
            </wp:cNvGraphicFramePr>
            <a:graphic>
              <a:graphicData uri="http://schemas.openxmlformats.org/drawingml/2006/picture">
                <pic:pic>
                  <pic:nvPicPr>
                    <pic:cNvPr id="0" name="GP123_02.jpg"/>
                    <pic:cNvPicPr/>
                  </pic:nvPicPr>
                  <pic:blipFill>
                    <a:blip r:embed="rId474"/>
                    <a:stretch>
                      <a:fillRect/>
                    </a:stretch>
                  </pic:blipFill>
                  <pic:spPr>
                    <a:xfrm>
                      <a:off x="0" y="0"/>
                      <a:ext cx="3726000" cy="2371500"/>
                    </a:xfrm>
                    <a:prstGeom prst="rect"/>
                  </pic:spPr>
                </pic:pic>
              </a:graphicData>
            </a:graphic>
          </wp:inline>
        </w:drawing>
      </w:r>
    </w:p>
    <w:p>
      <w:pPr>
        <w:spacing w:before="0" w:after="0"/>
      </w:pPr>
      <w:r>
        <w:br w:type="page"/>
      </w:r>
    </w:p>
    <w:p>
      <w:pPr>
        <w:pStyle w:val="Heading3"/>
        <w:spacing w:before="0" w:after="0"/>
      </w:pPr>
      <w:bookmarkStart w:id="9246" w:name="_gp124"/>
      <w:r>
        <w:rPr>
          <w:b w:val="0"/>
        </w:rPr>
        <w:t>GP - 124  /  Cerrar Turno Automáticamente</w:t>
      </w:r>
      <w:bookmarkEnd w:id="924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124 </w:t>
            </w:r>
            <w:r>
              <w:rPr>
                <w:rFonts w:ascii="Times New Roman" w:hAnsi="Times New Roman" w:cs="Times New Roman" w:eastAsia="Times New Roman"/>
                <w:b/>
                <w:color w:val="1155CC"/>
                <w:sz w:val="20"/>
                <w:u w:val="single"/>
              </w:rPr>
              <w:t>Cerrar Turno Automáticamente</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que el sistema cierre solo el turno que quedó abierto de un día anterior para que la caja de cada día empiece limpia.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cerrar automáticamente los turnos que quedaron abiertos de un día anterior.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cierre automático debe marcarse como tal.</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día siguiente debe poder abrirse un turno nuevo.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Programar Tarea: </w:t>
            </w:r>
            <w:r>
              <w:rPr>
                <w:rFonts w:ascii="Arial" w:hAnsi="Arial" w:cs="Arial" w:eastAsia="Arial"/>
                <w:b w:val="0"/>
                <w:sz w:val="17"/>
              </w:rPr>
              <w:t>CierreAutomaticoCajaScheduler revisa cada minuto los turnos abiertos de días anteriores y los cierra.</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Mostrar el turno cerrado automáticamente en los registros de arqueo.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 Turno.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TC.124.01: Cierre Automático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quedó un turno abierto ayer,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pasa la medianoche,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lo cierra solo y permite abrir el de hoy.</w:t>
            </w:r>
          </w:p>
          <w:p>
            <w:pPr>
              <w:spacing w:after="20" w:before="0"/>
              <w:ind w:left="539" w:hanging="255"/>
            </w:pPr>
            <w:r>
              <w:rPr>
                <w:rFonts w:ascii="Arial" w:hAnsi="Arial" w:cs="Arial" w:eastAsia="Arial"/>
                <w:b w:val="0"/>
                <w:sz w:val="16"/>
              </w:rPr>
              <w:t xml:space="preserve">●  </w:t>
            </w:r>
            <w:r>
              <w:rPr>
                <w:rFonts w:ascii="Arial" w:hAnsi="Arial" w:cs="Arial" w:eastAsia="Arial"/>
                <w:b/>
                <w:sz w:val="17"/>
              </w:rPr>
              <w:t>TC.124.02: Turno del Día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turno se abrió hoy,</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corre la tarea,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turno sigue abierto.</w:t>
            </w:r>
          </w:p>
        </w:tc>
      </w:tr>
    </w:tbl>
    <w:p>
      <w:pPr>
        <w:spacing w:before="0" w:after="0"/>
      </w:pPr>
      <w:r>
        <w:br w:type="page"/>
      </w:r>
    </w:p>
    <w:p>
      <w:pPr>
        <w:pStyle w:val="Heading4"/>
        <w:spacing w:before="0" w:after="0"/>
      </w:pPr>
      <w:bookmarkStart w:id="9247" w:name="_di124"/>
      <w:r>
        <w:rPr>
          <w:b w:val="0"/>
        </w:rPr>
        <w:t>Diseño de Interfaz</w:t>
      </w:r>
      <w:bookmarkEnd w:id="9247"/>
    </w:p>
    <w:p>
      <w:pPr>
        <w:spacing w:before="80" w:after="200"/>
        <w:jc w:val="center"/>
      </w:pPr>
      <w:r>
        <w:drawing>
          <wp:inline>
            <wp:extent cx="5760000" cy="3240000"/>
            <wp:docPr id="784" name="Picture 784"/>
            <wp:cNvGraphicFramePr>
              <a:graphicFrameLocks noChangeAspect="1"/>
            </wp:cNvGraphicFramePr>
            <a:graphic>
              <a:graphicData uri="http://schemas.openxmlformats.org/drawingml/2006/picture">
                <pic:pic>
                  <pic:nvPicPr>
                    <pic:cNvPr id="0" name="GP124_01.jpg"/>
                    <pic:cNvPicPr/>
                  </pic:nvPicPr>
                  <pic:blipFill>
                    <a:blip r:embed="rId475"/>
                    <a:stretch>
                      <a:fillRect/>
                    </a:stretch>
                  </pic:blipFill>
                  <pic:spPr>
                    <a:xfrm>
                      <a:off x="0" y="0"/>
                      <a:ext cx="5760000" cy="3240000"/>
                    </a:xfrm>
                    <a:prstGeom prst="rect"/>
                  </pic:spPr>
                </pic:pic>
              </a:graphicData>
            </a:graphic>
          </wp:inline>
        </w:drawing>
      </w:r>
    </w:p>
    <w:p>
      <w:pPr>
        <w:spacing w:before="80" w:after="200"/>
        <w:jc w:val="center"/>
      </w:pPr>
      <w:r>
        <w:drawing>
          <wp:inline>
            <wp:extent cx="5256000" cy="3541500"/>
            <wp:docPr id="785" name="Picture 785"/>
            <wp:cNvGraphicFramePr>
              <a:graphicFrameLocks noChangeAspect="1"/>
            </wp:cNvGraphicFramePr>
            <a:graphic>
              <a:graphicData uri="http://schemas.openxmlformats.org/drawingml/2006/picture">
                <pic:pic>
                  <pic:nvPicPr>
                    <pic:cNvPr id="0" name="GP124_02.jpg"/>
                    <pic:cNvPicPr/>
                  </pic:nvPicPr>
                  <pic:blipFill>
                    <a:blip r:embed="rId476"/>
                    <a:stretch>
                      <a:fillRect/>
                    </a:stretch>
                  </pic:blipFill>
                  <pic:spPr>
                    <a:xfrm>
                      <a:off x="0" y="0"/>
                      <a:ext cx="5256000" cy="3541500"/>
                    </a:xfrm>
                    <a:prstGeom prst="rect"/>
                  </pic:spPr>
                </pic:pic>
              </a:graphicData>
            </a:graphic>
          </wp:inline>
        </w:drawing>
      </w:r>
    </w:p>
    <w:p>
      <w:pPr>
        <w:spacing w:before="0" w:after="0"/>
      </w:pPr>
      <w:r>
        <w:br w:type="page"/>
      </w:r>
    </w:p>
    <w:p>
      <w:pPr>
        <w:pStyle w:val="Heading3"/>
        <w:spacing w:before="0" w:after="0"/>
      </w:pPr>
      <w:bookmarkStart w:id="9248" w:name="_gp125"/>
      <w:r>
        <w:rPr>
          <w:b w:val="0"/>
        </w:rPr>
        <w:t>GP - 125  /  Consultar Registros de Arqueo</w:t>
      </w:r>
      <w:bookmarkEnd w:id="924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125 </w:t>
            </w:r>
            <w:r>
              <w:rPr>
                <w:rFonts w:ascii="Times New Roman" w:hAnsi="Times New Roman" w:cs="Times New Roman" w:eastAsia="Times New Roman"/>
                <w:b/>
                <w:color w:val="1155CC"/>
                <w:sz w:val="20"/>
                <w:u w:val="single"/>
              </w:rPr>
              <w:t>Consultar Registros de Arqueo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consultar los cierres de caja registrados por turno, con sus movimientos y diferencias, para auditar la caja.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listar los turnos cerrados con fechas, usuario, montos y diferencia.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Cada turno debe permitir ver sus movimientos.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permitir filtrar por fecha.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Usar GET /api/turnos y GET /api/movimientos-caja/turno/{id}.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Vista "Registros de Arqueo" con detalle por turno.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Turno y movimientos_caja.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TC.125.01: Auditoría de Turno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turnos cerrados,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abre uno,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sus movimientos y la diferencia.</w:t>
            </w:r>
          </w:p>
          <w:p>
            <w:pPr>
              <w:spacing w:after="20" w:before="0"/>
              <w:ind w:left="539" w:hanging="255"/>
            </w:pPr>
            <w:r>
              <w:rPr>
                <w:rFonts w:ascii="Arial" w:hAnsi="Arial" w:cs="Arial" w:eastAsia="Arial"/>
                <w:b w:val="0"/>
                <w:sz w:val="16"/>
              </w:rPr>
              <w:t xml:space="preserve">●  </w:t>
            </w:r>
            <w:r>
              <w:rPr>
                <w:rFonts w:ascii="Arial" w:hAnsi="Arial" w:cs="Arial" w:eastAsia="Arial"/>
                <w:b/>
                <w:sz w:val="17"/>
              </w:rPr>
              <w:t>TC.125.02: Filtro por Fecha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turnos de varios días,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filtra un día,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solo los de ese día.</w:t>
            </w:r>
          </w:p>
        </w:tc>
      </w:tr>
    </w:tbl>
    <w:p>
      <w:pPr>
        <w:spacing w:before="0" w:after="0"/>
      </w:pPr>
      <w:r>
        <w:br w:type="page"/>
      </w:r>
    </w:p>
    <w:p>
      <w:pPr>
        <w:pStyle w:val="Heading4"/>
        <w:spacing w:before="0" w:after="0"/>
      </w:pPr>
      <w:bookmarkStart w:id="9249" w:name="_di125"/>
      <w:r>
        <w:rPr>
          <w:b w:val="0"/>
        </w:rPr>
        <w:t>Diseño de Interfaz</w:t>
      </w:r>
      <w:bookmarkEnd w:id="9249"/>
    </w:p>
    <w:p>
      <w:pPr>
        <w:spacing w:before="80" w:after="200"/>
        <w:jc w:val="center"/>
      </w:pPr>
      <w:r>
        <w:drawing>
          <wp:inline>
            <wp:extent cx="5760000" cy="3240000"/>
            <wp:docPr id="786" name="Picture 786"/>
            <wp:cNvGraphicFramePr>
              <a:graphicFrameLocks noChangeAspect="1"/>
            </wp:cNvGraphicFramePr>
            <a:graphic>
              <a:graphicData uri="http://schemas.openxmlformats.org/drawingml/2006/picture">
                <pic:pic>
                  <pic:nvPicPr>
                    <pic:cNvPr id="0" name="GP124_01.jpg"/>
                    <pic:cNvPicPr/>
                  </pic:nvPicPr>
                  <pic:blipFill>
                    <a:blip r:embed="rId475"/>
                    <a:stretch>
                      <a:fillRect/>
                    </a:stretch>
                  </pic:blipFill>
                  <pic:spPr>
                    <a:xfrm>
                      <a:off x="0" y="0"/>
                      <a:ext cx="5760000" cy="3240000"/>
                    </a:xfrm>
                    <a:prstGeom prst="rect"/>
                  </pic:spPr>
                </pic:pic>
              </a:graphicData>
            </a:graphic>
          </wp:inline>
        </w:drawing>
      </w:r>
    </w:p>
    <w:p>
      <w:pPr>
        <w:spacing w:before="80" w:after="200"/>
        <w:jc w:val="center"/>
      </w:pPr>
      <w:r>
        <w:drawing>
          <wp:inline>
            <wp:extent cx="5256000" cy="3541500"/>
            <wp:docPr id="787" name="Picture 787"/>
            <wp:cNvGraphicFramePr>
              <a:graphicFrameLocks noChangeAspect="1"/>
            </wp:cNvGraphicFramePr>
            <a:graphic>
              <a:graphicData uri="http://schemas.openxmlformats.org/drawingml/2006/picture">
                <pic:pic>
                  <pic:nvPicPr>
                    <pic:cNvPr id="0" name="GP124_02.jpg"/>
                    <pic:cNvPicPr/>
                  </pic:nvPicPr>
                  <pic:blipFill>
                    <a:blip r:embed="rId476"/>
                    <a:stretch>
                      <a:fillRect/>
                    </a:stretch>
                  </pic:blipFill>
                  <pic:spPr>
                    <a:xfrm>
                      <a:off x="0" y="0"/>
                      <a:ext cx="5256000" cy="3541500"/>
                    </a:xfrm>
                    <a:prstGeom prst="rect"/>
                  </pic:spPr>
                </pic:pic>
              </a:graphicData>
            </a:graphic>
          </wp:inline>
        </w:drawing>
      </w:r>
    </w:p>
    <w:p>
      <w:pPr>
        <w:spacing w:before="0" w:after="0"/>
      </w:pPr>
      <w:r>
        <w:br w:type="page"/>
      </w:r>
    </w:p>
    <w:p>
      <w:pPr>
        <w:pStyle w:val="Heading3"/>
        <w:spacing w:before="0" w:after="0"/>
      </w:pPr>
      <w:bookmarkStart w:id="9250" w:name="_gp126"/>
      <w:r>
        <w:rPr>
          <w:b w:val="0"/>
        </w:rPr>
        <w:t>GP - 126  /  Consultar Métricas Generales</w:t>
      </w:r>
      <w:bookmarkEnd w:id="925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126 </w:t>
            </w:r>
            <w:r>
              <w:rPr>
                <w:rFonts w:ascii="Times New Roman" w:hAnsi="Times New Roman" w:cs="Times New Roman" w:eastAsia="Times New Roman"/>
                <w:b/>
                <w:color w:val="1155CC"/>
                <w:sz w:val="20"/>
                <w:u w:val="single"/>
              </w:rPr>
              <w:t>Consultar Métricas Generales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High</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ver los ingresos totales, la cantidad de tickets, el ticket promedio y los movimientos de caja por día, semana, mes o rango de fechas para seguir el negocio.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Informes debe mostrar ingresos totales, cantidad de tickets, ticket promedio y movimientos de caja.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permitir elegir día, semana, mes o rango de fechas.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valores deben recalcularse al cambiar el período.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GET /api/informes/dashboard con el rango.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Vista "Informes": </w:t>
            </w:r>
            <w:r>
              <w:rPr>
                <w:rFonts w:ascii="Arial" w:hAnsi="Arial" w:cs="Arial" w:eastAsia="Arial"/>
                <w:b w:val="0"/>
                <w:sz w:val="17"/>
              </w:rPr>
              <w:t>Tarjetas de métricas y selector de período.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Consultas agregadas sobre Pedido y movimientos_caja.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TC.126.01: Métricas del Mes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hubo ventas durante el mes,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elige "Mes",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ingresos, tickets y ticket promedio del mes.</w:t>
            </w:r>
          </w:p>
          <w:p>
            <w:pPr>
              <w:spacing w:after="20" w:before="0"/>
              <w:ind w:left="539" w:hanging="255"/>
            </w:pPr>
            <w:r>
              <w:rPr>
                <w:rFonts w:ascii="Arial" w:hAnsi="Arial" w:cs="Arial" w:eastAsia="Arial"/>
                <w:b w:val="0"/>
                <w:sz w:val="16"/>
              </w:rPr>
              <w:t xml:space="preserve">●  </w:t>
            </w:r>
            <w:r>
              <w:rPr>
                <w:rFonts w:ascii="Arial" w:hAnsi="Arial" w:cs="Arial" w:eastAsia="Arial"/>
                <w:b/>
                <w:sz w:val="17"/>
              </w:rPr>
              <w:t>TC.126.02: Rango sin Datos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no hubo ventas en un rango,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lo selecciona,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las métricas muestran cero.</w:t>
            </w:r>
          </w:p>
        </w:tc>
      </w:tr>
    </w:tbl>
    <w:p>
      <w:pPr>
        <w:spacing w:before="0" w:after="0"/>
      </w:pPr>
      <w:r>
        <w:br w:type="page"/>
      </w:r>
    </w:p>
    <w:p>
      <w:pPr>
        <w:pStyle w:val="Heading4"/>
        <w:spacing w:before="0" w:after="0"/>
      </w:pPr>
      <w:bookmarkStart w:id="9251" w:name="_di126"/>
      <w:r>
        <w:rPr>
          <w:b w:val="0"/>
        </w:rPr>
        <w:t>Diseño de Interfaz</w:t>
      </w:r>
      <w:bookmarkEnd w:id="9251"/>
    </w:p>
    <w:p>
      <w:pPr>
        <w:spacing w:before="80" w:after="200"/>
        <w:jc w:val="center"/>
      </w:pPr>
      <w:r>
        <w:drawing>
          <wp:inline>
            <wp:extent cx="5760000" cy="3240000"/>
            <wp:docPr id="788" name="Picture 788"/>
            <wp:cNvGraphicFramePr>
              <a:graphicFrameLocks noChangeAspect="1"/>
            </wp:cNvGraphicFramePr>
            <a:graphic>
              <a:graphicData uri="http://schemas.openxmlformats.org/drawingml/2006/picture">
                <pic:pic>
                  <pic:nvPicPr>
                    <pic:cNvPr id="0" name="GP126_01.jpg"/>
                    <pic:cNvPicPr/>
                  </pic:nvPicPr>
                  <pic:blipFill>
                    <a:blip r:embed="rId477"/>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52" w:name="_gp127"/>
      <w:r>
        <w:rPr>
          <w:b w:val="0"/>
        </w:rPr>
        <w:t>GP - 127  /  Consultar Reporte de Finanzas y Caja</w:t>
      </w:r>
      <w:bookmarkEnd w:id="925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127 </w:t>
            </w:r>
            <w:r>
              <w:rPr>
                <w:rFonts w:ascii="Times New Roman" w:hAnsi="Times New Roman" w:cs="Times New Roman" w:eastAsia="Times New Roman"/>
                <w:b/>
                <w:color w:val="1155CC"/>
                <w:sz w:val="20"/>
                <w:u w:val="single"/>
              </w:rPr>
              <w:t>Consultar Reporte de Finanzas y Caja</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ver la evolución de ingresos y egresos y los medios de pago en gráficos para analizar la situación financiera.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informe debe mostrar la evolución de ingresos y egresos.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mostrar la distribución por medio de pago.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responder al período elegido.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Proveer Datos en GET /api/informes/dashboard.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Pestaña "Finanzas y Caja" con gráficos.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 movimientos_caja.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TC.127.01: Gráfico de Evolución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movimientos en la semana,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abre Finanzas,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la evolución diaria de ingresos y egresos.</w:t>
            </w:r>
          </w:p>
          <w:p>
            <w:pPr>
              <w:spacing w:after="20" w:before="0"/>
              <w:ind w:left="539" w:hanging="255"/>
            </w:pPr>
            <w:r>
              <w:rPr>
                <w:rFonts w:ascii="Arial" w:hAnsi="Arial" w:cs="Arial" w:eastAsia="Arial"/>
                <w:b w:val="0"/>
                <w:sz w:val="16"/>
              </w:rPr>
              <w:t xml:space="preserve">●  </w:t>
            </w:r>
            <w:r>
              <w:rPr>
                <w:rFonts w:ascii="Arial" w:hAnsi="Arial" w:cs="Arial" w:eastAsia="Arial"/>
                <w:b/>
                <w:sz w:val="17"/>
              </w:rPr>
              <w:t>TC.127.02: Medios de Pago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hubo cobros en varios medios,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abre el gráfico,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muestra la proporción por medio.</w:t>
            </w:r>
          </w:p>
        </w:tc>
      </w:tr>
    </w:tbl>
    <w:p>
      <w:pPr>
        <w:spacing w:before="0" w:after="0"/>
      </w:pPr>
      <w:r>
        <w:br w:type="page"/>
      </w:r>
    </w:p>
    <w:p>
      <w:pPr>
        <w:pStyle w:val="Heading4"/>
        <w:spacing w:before="0" w:after="0"/>
      </w:pPr>
      <w:bookmarkStart w:id="9253" w:name="_di127"/>
      <w:r>
        <w:rPr>
          <w:b w:val="0"/>
        </w:rPr>
        <w:t>Diseño de Interfaz</w:t>
      </w:r>
      <w:bookmarkEnd w:id="9253"/>
    </w:p>
    <w:p>
      <w:pPr>
        <w:spacing w:before="80" w:after="200"/>
        <w:jc w:val="center"/>
      </w:pPr>
      <w:r>
        <w:drawing>
          <wp:inline>
            <wp:extent cx="5760000" cy="3240000"/>
            <wp:docPr id="789" name="Picture 789"/>
            <wp:cNvGraphicFramePr>
              <a:graphicFrameLocks noChangeAspect="1"/>
            </wp:cNvGraphicFramePr>
            <a:graphic>
              <a:graphicData uri="http://schemas.openxmlformats.org/drawingml/2006/picture">
                <pic:pic>
                  <pic:nvPicPr>
                    <pic:cNvPr id="0" name="GP127_01.jpg"/>
                    <pic:cNvPicPr/>
                  </pic:nvPicPr>
                  <pic:blipFill>
                    <a:blip r:embed="rId478"/>
                    <a:stretch>
                      <a:fillRect/>
                    </a:stretch>
                  </pic:blipFill>
                  <pic:spPr>
                    <a:xfrm>
                      <a:off x="0" y="0"/>
                      <a:ext cx="5760000" cy="3240000"/>
                    </a:xfrm>
                    <a:prstGeom prst="rect"/>
                  </pic:spPr>
                </pic:pic>
              </a:graphicData>
            </a:graphic>
          </wp:inline>
        </w:drawing>
      </w:r>
    </w:p>
    <w:p>
      <w:pPr>
        <w:spacing w:before="80" w:after="200"/>
        <w:jc w:val="center"/>
      </w:pPr>
      <w:r>
        <w:drawing>
          <wp:inline>
            <wp:extent cx="5760000" cy="3240000"/>
            <wp:docPr id="790" name="Picture 790"/>
            <wp:cNvGraphicFramePr>
              <a:graphicFrameLocks noChangeAspect="1"/>
            </wp:cNvGraphicFramePr>
            <a:graphic>
              <a:graphicData uri="http://schemas.openxmlformats.org/drawingml/2006/picture">
                <pic:pic>
                  <pic:nvPicPr>
                    <pic:cNvPr id="0" name="GP127_02.jpg"/>
                    <pic:cNvPicPr/>
                  </pic:nvPicPr>
                  <pic:blipFill>
                    <a:blip r:embed="rId479"/>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54" w:name="_gp128"/>
      <w:r>
        <w:rPr>
          <w:b w:val="0"/>
        </w:rPr>
        <w:t>GP - 128  /  Consultar Reporte de Productos y Ventas</w:t>
      </w:r>
      <w:bookmarkEnd w:id="925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128 </w:t>
            </w:r>
            <w:r>
              <w:rPr>
                <w:rFonts w:ascii="Times New Roman" w:hAnsi="Times New Roman" w:cs="Times New Roman" w:eastAsia="Times New Roman"/>
                <w:b/>
                <w:color w:val="1155CC"/>
                <w:sz w:val="20"/>
                <w:u w:val="single"/>
              </w:rPr>
              <w:t>Consultar Reporte de Productos y Ventas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ver el ranking de productos y categorías más vendidos para decidir qué conviene ofrecer.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informe debe mostrar el ranking de productos más vendidos.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mostrar las categorías más vendidas.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responder al período elegido.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Proveer Datos en GET /api/informes/dashboard.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Pestaña "Productos y Ventas" con ranking y gráficos.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DetallePedido, producto y categoria_producto.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TC.128.01: Ranking</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se vendieron muchas fotocopias,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abre el informe,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las fotocopias encabezan el ranking.</w:t>
            </w:r>
          </w:p>
          <w:p>
            <w:pPr>
              <w:spacing w:after="20" w:before="0"/>
              <w:ind w:left="539" w:hanging="255"/>
            </w:pPr>
            <w:r>
              <w:rPr>
                <w:rFonts w:ascii="Arial" w:hAnsi="Arial" w:cs="Arial" w:eastAsia="Arial"/>
                <w:b w:val="0"/>
                <w:sz w:val="16"/>
              </w:rPr>
              <w:t xml:space="preserve">●  </w:t>
            </w:r>
            <w:r>
              <w:rPr>
                <w:rFonts w:ascii="Arial" w:hAnsi="Arial" w:cs="Arial" w:eastAsia="Arial"/>
                <w:b/>
                <w:sz w:val="17"/>
              </w:rPr>
              <w:t>TC.128.02: Cambio de Período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cambia a "Semana",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recalcula,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ranking refleja solo esa semana.</w:t>
            </w:r>
          </w:p>
        </w:tc>
      </w:tr>
    </w:tbl>
    <w:p>
      <w:pPr>
        <w:spacing w:before="0" w:after="0"/>
      </w:pPr>
      <w:r>
        <w:br w:type="page"/>
      </w:r>
    </w:p>
    <w:p>
      <w:pPr>
        <w:pStyle w:val="Heading4"/>
        <w:spacing w:before="0" w:after="0"/>
      </w:pPr>
      <w:bookmarkStart w:id="9255" w:name="_di128"/>
      <w:r>
        <w:rPr>
          <w:b w:val="0"/>
        </w:rPr>
        <w:t>Diseño de Interfaz</w:t>
      </w:r>
      <w:bookmarkEnd w:id="9255"/>
    </w:p>
    <w:p>
      <w:pPr>
        <w:spacing w:before="80" w:after="200"/>
        <w:jc w:val="center"/>
      </w:pPr>
      <w:r>
        <w:drawing>
          <wp:inline>
            <wp:extent cx="5760000" cy="3240000"/>
            <wp:docPr id="791" name="Picture 791"/>
            <wp:cNvGraphicFramePr>
              <a:graphicFrameLocks noChangeAspect="1"/>
            </wp:cNvGraphicFramePr>
            <a:graphic>
              <a:graphicData uri="http://schemas.openxmlformats.org/drawingml/2006/picture">
                <pic:pic>
                  <pic:nvPicPr>
                    <pic:cNvPr id="0" name="GP128_01.jpg"/>
                    <pic:cNvPicPr/>
                  </pic:nvPicPr>
                  <pic:blipFill>
                    <a:blip r:embed="rId480"/>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56" w:name="_gp129"/>
      <w:r>
        <w:rPr>
          <w:b w:val="0"/>
        </w:rPr>
        <w:t>GP - 129  /  Consultar Reporte de Rendimiento y Operaciones</w:t>
      </w:r>
      <w:bookmarkEnd w:id="925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129 </w:t>
            </w:r>
            <w:r>
              <w:rPr>
                <w:rFonts w:ascii="Times New Roman" w:hAnsi="Times New Roman" w:cs="Times New Roman" w:eastAsia="Times New Roman"/>
                <w:b/>
                <w:color w:val="1155CC"/>
                <w:sz w:val="20"/>
                <w:u w:val="single"/>
              </w:rPr>
              <w:t>Consultar Reporte de Rendimiento y Operaciones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ver el desempeño de cada empleado y el estado de los pedidos para evaluar la operación del taller.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informe debe mostrar el desempeño por empleado (pedidos gestionados).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mostrar los pedidos por estado.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responder al período elegido.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Proveer Datos en GET /api/informes/dashboard.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Pestaña "Rendimiento y Operaciones".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y AsignacionPedido.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TC.129.01: Desempeño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Tomás y Valentina gestionaron pedidos,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abre el informe,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la cantidad de cada uno.</w:t>
            </w:r>
          </w:p>
          <w:p>
            <w:pPr>
              <w:spacing w:after="20" w:before="0"/>
              <w:ind w:left="539" w:hanging="255"/>
            </w:pPr>
            <w:r>
              <w:rPr>
                <w:rFonts w:ascii="Arial" w:hAnsi="Arial" w:cs="Arial" w:eastAsia="Arial"/>
                <w:b w:val="0"/>
                <w:sz w:val="16"/>
              </w:rPr>
              <w:t xml:space="preserve">●  </w:t>
            </w:r>
            <w:r>
              <w:rPr>
                <w:rFonts w:ascii="Arial" w:hAnsi="Arial" w:cs="Arial" w:eastAsia="Arial"/>
                <w:b/>
                <w:sz w:val="17"/>
              </w:rPr>
              <w:t>TC.129.02: Estados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pedidos en varios estados,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abre el informe,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muestra la distribución por estado.</w:t>
            </w:r>
          </w:p>
        </w:tc>
      </w:tr>
    </w:tbl>
    <w:p>
      <w:pPr>
        <w:spacing w:before="0" w:after="0"/>
      </w:pPr>
      <w:r>
        <w:br w:type="page"/>
      </w:r>
    </w:p>
    <w:p>
      <w:pPr>
        <w:pStyle w:val="Heading4"/>
        <w:spacing w:before="0" w:after="0"/>
      </w:pPr>
      <w:bookmarkStart w:id="9257" w:name="_di129"/>
      <w:r>
        <w:rPr>
          <w:b w:val="0"/>
        </w:rPr>
        <w:t>Diseño de Interfaz</w:t>
      </w:r>
      <w:bookmarkEnd w:id="9257"/>
    </w:p>
    <w:p>
      <w:pPr>
        <w:spacing w:before="80" w:after="200"/>
        <w:jc w:val="center"/>
      </w:pPr>
      <w:r>
        <w:drawing>
          <wp:inline>
            <wp:extent cx="5760000" cy="3240000"/>
            <wp:docPr id="792" name="Picture 792"/>
            <wp:cNvGraphicFramePr>
              <a:graphicFrameLocks noChangeAspect="1"/>
            </wp:cNvGraphicFramePr>
            <a:graphic>
              <a:graphicData uri="http://schemas.openxmlformats.org/drawingml/2006/picture">
                <pic:pic>
                  <pic:nvPicPr>
                    <pic:cNvPr id="0" name="GP129_01.jpg"/>
                    <pic:cNvPicPr/>
                  </pic:nvPicPr>
                  <pic:blipFill>
                    <a:blip r:embed="rId481"/>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58" w:name="_gp130"/>
      <w:r>
        <w:rPr>
          <w:b w:val="0"/>
        </w:rPr>
        <w:t>GP - 130  /  Consultar Reporte de Clientes</w:t>
      </w:r>
      <w:bookmarkEnd w:id="925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130 </w:t>
            </w:r>
            <w:r>
              <w:rPr>
                <w:rFonts w:ascii="Times New Roman" w:hAnsi="Times New Roman" w:cs="Times New Roman" w:eastAsia="Times New Roman"/>
                <w:b/>
                <w:color w:val="1155CC"/>
                <w:sz w:val="20"/>
                <w:u w:val="single"/>
              </w:rPr>
              <w:t>Consultar Reporte de Clientes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ver los mejores clientes y el comportamiento por categoría para orientar las acciones comerciales.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informe debe mostrar los mejores clientes por monto.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mostrar el comportamiento por categoría de cliente.</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responder al período elegido.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Proveer Datos en GET /api/informes/dashboard.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Pestaña "Clientes".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Pedido, Cliente y CategoriaCliente.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TC.130.01: Mejores Clientes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Martina es quien más compró,</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abre el informe,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Martina aparece primera.</w:t>
            </w:r>
          </w:p>
          <w:p>
            <w:pPr>
              <w:spacing w:after="20" w:before="0"/>
              <w:ind w:left="539" w:hanging="255"/>
            </w:pPr>
            <w:r>
              <w:rPr>
                <w:rFonts w:ascii="Arial" w:hAnsi="Arial" w:cs="Arial" w:eastAsia="Arial"/>
                <w:b w:val="0"/>
                <w:sz w:val="16"/>
              </w:rPr>
              <w:t xml:space="preserve">●  </w:t>
            </w:r>
            <w:r>
              <w:rPr>
                <w:rFonts w:ascii="Arial" w:hAnsi="Arial" w:cs="Arial" w:eastAsia="Arial"/>
                <w:b/>
                <w:sz w:val="17"/>
              </w:rPr>
              <w:t>TC.130.02: Por Categoría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ventas a Estudiantes y Mayoristas,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abre el informe,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ve la comparación por categoría.</w:t>
            </w:r>
          </w:p>
        </w:tc>
      </w:tr>
    </w:tbl>
    <w:p>
      <w:pPr>
        <w:spacing w:before="0" w:after="0"/>
      </w:pPr>
      <w:r>
        <w:br w:type="page"/>
      </w:r>
    </w:p>
    <w:p>
      <w:pPr>
        <w:pStyle w:val="Heading4"/>
        <w:spacing w:before="0" w:after="0"/>
      </w:pPr>
      <w:bookmarkStart w:id="9259" w:name="_di130"/>
      <w:r>
        <w:rPr>
          <w:b w:val="0"/>
        </w:rPr>
        <w:t>Diseño de Interfaz</w:t>
      </w:r>
      <w:bookmarkEnd w:id="9259"/>
    </w:p>
    <w:p>
      <w:pPr>
        <w:spacing w:before="80" w:after="200"/>
        <w:jc w:val="center"/>
      </w:pPr>
      <w:r>
        <w:drawing>
          <wp:inline>
            <wp:extent cx="5760000" cy="3240000"/>
            <wp:docPr id="793" name="Picture 793"/>
            <wp:cNvGraphicFramePr>
              <a:graphicFrameLocks noChangeAspect="1"/>
            </wp:cNvGraphicFramePr>
            <a:graphic>
              <a:graphicData uri="http://schemas.openxmlformats.org/drawingml/2006/picture">
                <pic:pic>
                  <pic:nvPicPr>
                    <pic:cNvPr id="0" name="GP130_01.jpg"/>
                    <pic:cNvPicPr/>
                  </pic:nvPicPr>
                  <pic:blipFill>
                    <a:blip r:embed="rId482"/>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60" w:name="_gp131"/>
      <w:r>
        <w:rPr>
          <w:b w:val="0"/>
        </w:rPr>
        <w:t>GP - 131  /  Consultar Reporte de Auditoría y Control</w:t>
      </w:r>
      <w:bookmarkEnd w:id="926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131 </w:t>
            </w:r>
            <w:r>
              <w:rPr>
                <w:rFonts w:ascii="Times New Roman" w:hAnsi="Times New Roman" w:cs="Times New Roman" w:eastAsia="Times New Roman"/>
                <w:b/>
                <w:color w:val="1155CC"/>
                <w:sz w:val="20"/>
                <w:u w:val="single"/>
              </w:rPr>
              <w:t>Consultar Reporte de Auditoría y Control</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ver las diferencias de arqueo, las mermas y las fallas de máquinas registradas para detectar irregularidades.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informe debe mostrar las diferencias de arqueo de los turnos.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mostrar las mermas registradas.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mostrar las fallas de máquinas.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Proveer Datos en GET /api/informes/dashboard.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Pestaña "Auditoría y Control".</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Tablas Turno, mermas e Incidencia.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TC.131.01: Diferencias de Arqueo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turno cerró con faltante,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abre el informe,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el faltante del turno.</w:t>
            </w:r>
          </w:p>
          <w:p>
            <w:pPr>
              <w:spacing w:after="20" w:before="0"/>
              <w:ind w:left="539" w:hanging="255"/>
            </w:pPr>
            <w:r>
              <w:rPr>
                <w:rFonts w:ascii="Arial" w:hAnsi="Arial" w:cs="Arial" w:eastAsia="Arial"/>
                <w:b w:val="0"/>
                <w:sz w:val="16"/>
              </w:rPr>
              <w:t xml:space="preserve">●  </w:t>
            </w:r>
            <w:r>
              <w:rPr>
                <w:rFonts w:ascii="Arial" w:hAnsi="Arial" w:cs="Arial" w:eastAsia="Arial"/>
                <w:b/>
                <w:sz w:val="17"/>
              </w:rPr>
              <w:t>TC.131.02: Fallas y Mermas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hubo una falla y mermas,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abre el informe,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ambas se listan.</w:t>
            </w:r>
          </w:p>
        </w:tc>
      </w:tr>
    </w:tbl>
    <w:p>
      <w:pPr>
        <w:spacing w:before="0" w:after="0"/>
      </w:pPr>
      <w:r>
        <w:br w:type="page"/>
      </w:r>
    </w:p>
    <w:p>
      <w:pPr>
        <w:pStyle w:val="Heading4"/>
        <w:spacing w:before="0" w:after="0"/>
      </w:pPr>
      <w:bookmarkStart w:id="9261" w:name="_di131"/>
      <w:r>
        <w:rPr>
          <w:b w:val="0"/>
        </w:rPr>
        <w:t>Diseño de Interfaz</w:t>
      </w:r>
      <w:bookmarkEnd w:id="9261"/>
    </w:p>
    <w:p>
      <w:pPr>
        <w:spacing w:before="80" w:after="200"/>
        <w:jc w:val="center"/>
      </w:pPr>
      <w:r>
        <w:drawing>
          <wp:inline>
            <wp:extent cx="5760000" cy="3240000"/>
            <wp:docPr id="794" name="Picture 794"/>
            <wp:cNvGraphicFramePr>
              <a:graphicFrameLocks noChangeAspect="1"/>
            </wp:cNvGraphicFramePr>
            <a:graphic>
              <a:graphicData uri="http://schemas.openxmlformats.org/drawingml/2006/picture">
                <pic:pic>
                  <pic:nvPicPr>
                    <pic:cNvPr id="0" name="GP131_01.jpg"/>
                    <pic:cNvPicPr/>
                  </pic:nvPicPr>
                  <pic:blipFill>
                    <a:blip r:embed="rId483"/>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62" w:name="_gp132"/>
      <w:r>
        <w:rPr>
          <w:b w:val="0"/>
        </w:rPr>
        <w:t>GP - 132  /  Comparar Períodos en Informes</w:t>
      </w:r>
      <w:bookmarkEnd w:id="926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132 </w:t>
            </w:r>
            <w:r>
              <w:rPr>
                <w:rFonts w:ascii="Times New Roman" w:hAnsi="Times New Roman" w:cs="Times New Roman" w:eastAsia="Times New Roman"/>
                <w:b/>
                <w:color w:val="1155CC"/>
                <w:sz w:val="20"/>
                <w:u w:val="single"/>
              </w:rPr>
              <w:t>Comparar Períodos en Informes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comparar un gráfico entre dos períodos para medir la evolución del negocio.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gráficos deben permitir comparar dos períodos.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comparación debe mostrar ambos períodos superpuestos o lado a lado.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indicar la variación entre ellos.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Proveer Datos de ambos períodos desde GET /api/informes/dashboard.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Opción "Comparar" con selector del segundo período.</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TC.132.01: Comparación Mensual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datos de dos meses,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compara ambos,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los dos períodos y la variación.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TC.132.02: Período sin Datos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un período no tiene ventas,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compara,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muestra en cero.</w:t>
            </w:r>
          </w:p>
        </w:tc>
      </w:tr>
    </w:tbl>
    <w:p>
      <w:pPr>
        <w:spacing w:before="0" w:after="0"/>
      </w:pPr>
      <w:r>
        <w:br w:type="page"/>
      </w:r>
    </w:p>
    <w:p>
      <w:pPr>
        <w:pStyle w:val="Heading4"/>
        <w:spacing w:before="0" w:after="0"/>
      </w:pPr>
      <w:bookmarkStart w:id="9263" w:name="_di132"/>
      <w:r>
        <w:rPr>
          <w:b w:val="0"/>
        </w:rPr>
        <w:t>Diseño de Interfaz</w:t>
      </w:r>
      <w:bookmarkEnd w:id="9263"/>
    </w:p>
    <w:p>
      <w:pPr>
        <w:spacing w:before="80" w:after="200"/>
        <w:jc w:val="center"/>
      </w:pPr>
      <w:r>
        <w:drawing>
          <wp:inline>
            <wp:extent cx="5760000" cy="3240000"/>
            <wp:docPr id="795" name="Picture 795"/>
            <wp:cNvGraphicFramePr>
              <a:graphicFrameLocks noChangeAspect="1"/>
            </wp:cNvGraphicFramePr>
            <a:graphic>
              <a:graphicData uri="http://schemas.openxmlformats.org/drawingml/2006/picture">
                <pic:pic>
                  <pic:nvPicPr>
                    <pic:cNvPr id="0" name="GP132_01.jpg"/>
                    <pic:cNvPicPr/>
                  </pic:nvPicPr>
                  <pic:blipFill>
                    <a:blip r:embed="rId484"/>
                    <a:stretch>
                      <a:fillRect/>
                    </a:stretch>
                  </pic:blipFill>
                  <pic:spPr>
                    <a:xfrm>
                      <a:off x="0" y="0"/>
                      <a:ext cx="5760000" cy="3240000"/>
                    </a:xfrm>
                    <a:prstGeom prst="rect"/>
                  </pic:spPr>
                </pic:pic>
              </a:graphicData>
            </a:graphic>
          </wp:inline>
        </w:drawing>
      </w:r>
    </w:p>
    <w:p>
      <w:pPr>
        <w:spacing w:before="80" w:after="200"/>
        <w:jc w:val="center"/>
      </w:pPr>
      <w:r>
        <w:drawing>
          <wp:inline>
            <wp:extent cx="5256000" cy="3820500"/>
            <wp:docPr id="796" name="Picture 796"/>
            <wp:cNvGraphicFramePr>
              <a:graphicFrameLocks noChangeAspect="1"/>
            </wp:cNvGraphicFramePr>
            <a:graphic>
              <a:graphicData uri="http://schemas.openxmlformats.org/drawingml/2006/picture">
                <pic:pic>
                  <pic:nvPicPr>
                    <pic:cNvPr id="0" name="GP132_02.jpg"/>
                    <pic:cNvPicPr/>
                  </pic:nvPicPr>
                  <pic:blipFill>
                    <a:blip r:embed="rId485"/>
                    <a:stretch>
                      <a:fillRect/>
                    </a:stretch>
                  </pic:blipFill>
                  <pic:spPr>
                    <a:xfrm>
                      <a:off x="0" y="0"/>
                      <a:ext cx="5256000" cy="3820500"/>
                    </a:xfrm>
                    <a:prstGeom prst="rect"/>
                  </pic:spPr>
                </pic:pic>
              </a:graphicData>
            </a:graphic>
          </wp:inline>
        </w:drawing>
      </w:r>
    </w:p>
    <w:p>
      <w:pPr>
        <w:spacing w:before="0" w:after="0"/>
      </w:pPr>
      <w:r>
        <w:br w:type="page"/>
      </w:r>
    </w:p>
    <w:p>
      <w:pPr>
        <w:pStyle w:val="Heading3"/>
        <w:spacing w:before="0" w:after="0"/>
      </w:pPr>
      <w:bookmarkStart w:id="9264" w:name="_gp133"/>
      <w:r>
        <w:rPr>
          <w:b w:val="0"/>
        </w:rPr>
        <w:t>GP - 133  /  Exportar Informes a PDF</w:t>
      </w:r>
      <w:bookmarkEnd w:id="926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133 </w:t>
            </w:r>
            <w:r>
              <w:rPr>
                <w:rFonts w:ascii="Times New Roman" w:hAnsi="Times New Roman" w:cs="Times New Roman" w:eastAsia="Times New Roman"/>
                <w:b/>
                <w:color w:val="1155CC"/>
                <w:sz w:val="20"/>
                <w:u w:val="single"/>
              </w:rPr>
              <w:t>Exportar Informes a PDF</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o Gerente (Perfil Admin), quiero exportar los informes a PDF para compartirlos o archivarlos.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informes deben exportarse a PDF.</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PDF debe incluir el período y la fecha de generación.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respetar la pestaña e intervalo elegidos.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backend.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Botón "Exportar PDF" con librería cargada a demanda.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TC.133.01: Exportación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está en Finanzas del mes,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exporta a PDF,</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descarga el informe con el período.</w:t>
            </w:r>
          </w:p>
          <w:p>
            <w:pPr>
              <w:spacing w:after="20" w:before="0"/>
              <w:ind w:left="539" w:hanging="255"/>
            </w:pPr>
            <w:r>
              <w:rPr>
                <w:rFonts w:ascii="Arial" w:hAnsi="Arial" w:cs="Arial" w:eastAsia="Arial"/>
                <w:b w:val="0"/>
                <w:sz w:val="16"/>
              </w:rPr>
              <w:t xml:space="preserve">●  </w:t>
            </w:r>
            <w:r>
              <w:rPr>
                <w:rFonts w:ascii="Arial" w:hAnsi="Arial" w:cs="Arial" w:eastAsia="Arial"/>
                <w:b/>
                <w:sz w:val="17"/>
              </w:rPr>
              <w:t>TC.133.02: Otra Pestaña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está en Clientes,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exporta,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PDF contiene el informe de Clientes.</w:t>
            </w:r>
          </w:p>
        </w:tc>
      </w:tr>
    </w:tbl>
    <w:p>
      <w:pPr>
        <w:spacing w:before="0" w:after="0"/>
      </w:pPr>
      <w:r>
        <w:br w:type="page"/>
      </w:r>
    </w:p>
    <w:p>
      <w:pPr>
        <w:pStyle w:val="Heading4"/>
        <w:spacing w:before="0" w:after="0"/>
      </w:pPr>
      <w:bookmarkStart w:id="9265" w:name="_di133"/>
      <w:r>
        <w:rPr>
          <w:b w:val="0"/>
        </w:rPr>
        <w:t>Diseño de Interfaz</w:t>
      </w:r>
      <w:bookmarkEnd w:id="9265"/>
    </w:p>
    <w:p>
      <w:pPr>
        <w:spacing w:before="80" w:after="200"/>
        <w:jc w:val="center"/>
      </w:pPr>
      <w:r>
        <w:drawing>
          <wp:inline>
            <wp:extent cx="5760000" cy="3240000"/>
            <wp:docPr id="797" name="Picture 797"/>
            <wp:cNvGraphicFramePr>
              <a:graphicFrameLocks noChangeAspect="1"/>
            </wp:cNvGraphicFramePr>
            <a:graphic>
              <a:graphicData uri="http://schemas.openxmlformats.org/drawingml/2006/picture">
                <pic:pic>
                  <pic:nvPicPr>
                    <pic:cNvPr id="0" name="GP133_01.jpg"/>
                    <pic:cNvPicPr/>
                  </pic:nvPicPr>
                  <pic:blipFill>
                    <a:blip r:embed="rId486"/>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66" w:name="_gp134"/>
      <w:r>
        <w:rPr>
          <w:b w:val="0"/>
        </w:rPr>
        <w:t>GP - 134  /  Aplicar Aumentos Porcentuales Masivos</w:t>
      </w:r>
      <w:bookmarkEnd w:id="926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134 </w:t>
            </w:r>
            <w:r>
              <w:rPr>
                <w:rFonts w:ascii="Times New Roman" w:hAnsi="Times New Roman" w:cs="Times New Roman" w:eastAsia="Times New Roman"/>
                <w:b/>
                <w:color w:val="1155CC"/>
                <w:sz w:val="20"/>
                <w:u w:val="single"/>
              </w:rPr>
              <w:t>Aplicar Aumentos Porcentuales Masivos</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Medium</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3</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Operario, quiero aplicar un aumento o un descuento porcentual de precios a todos los productos, a una categoría o a una selección manual para actualizar rápido el catálogo frente a variaciones de costos.</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permitir aplicar un porcentaje (positivo o negativo) a todos los productos, a una categoría o a una selección.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mostrar una vista previa de los nuevos precios antes de confirmar.</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Ningún precio puede quedar negativo y el cambio debe registrarse en el historial.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PATCH /api/productos/actualizar-precios.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Modal "Actualizar Precios": </w:t>
            </w:r>
            <w:r>
              <w:rPr>
                <w:rFonts w:ascii="Arial" w:hAnsi="Arial" w:cs="Arial" w:eastAsia="Arial"/>
                <w:b w:val="0"/>
                <w:sz w:val="17"/>
              </w:rPr>
              <w:t>Alcance, porcentaje, vista previa y confirmación.</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Tabla producto.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TC.134.01: Aumento del 10%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fotocopia cuesta $100,</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operario aplica +10% a todos,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pasa a $110.</w:t>
            </w:r>
          </w:p>
          <w:p>
            <w:pPr>
              <w:spacing w:after="20" w:before="0"/>
              <w:ind w:left="539" w:hanging="255"/>
            </w:pPr>
            <w:r>
              <w:rPr>
                <w:rFonts w:ascii="Arial" w:hAnsi="Arial" w:cs="Arial" w:eastAsia="Arial"/>
                <w:b w:val="0"/>
                <w:sz w:val="16"/>
              </w:rPr>
              <w:t xml:space="preserve">●  </w:t>
            </w:r>
            <w:r>
              <w:rPr>
                <w:rFonts w:ascii="Arial" w:hAnsi="Arial" w:cs="Arial" w:eastAsia="Arial"/>
                <w:b/>
                <w:sz w:val="17"/>
              </w:rPr>
              <w:t>TC.134.02: Descuento por Categoría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operario elige la categoría Anillados,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aplica −5%,</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solo bajan los anillados.</w:t>
            </w:r>
          </w:p>
        </w:tc>
      </w:tr>
    </w:tbl>
    <w:p>
      <w:pPr>
        <w:spacing w:before="0" w:after="0"/>
      </w:pPr>
      <w:r>
        <w:br w:type="page"/>
      </w:r>
    </w:p>
    <w:p>
      <w:pPr>
        <w:pStyle w:val="Heading4"/>
        <w:spacing w:before="0" w:after="0"/>
      </w:pPr>
      <w:bookmarkStart w:id="9267" w:name="_di134"/>
      <w:r>
        <w:rPr>
          <w:b w:val="0"/>
        </w:rPr>
        <w:t>Diseño de Interfaz</w:t>
      </w:r>
      <w:bookmarkEnd w:id="9267"/>
    </w:p>
    <w:p>
      <w:pPr>
        <w:spacing w:before="80" w:after="200"/>
        <w:jc w:val="center"/>
      </w:pPr>
      <w:r>
        <w:drawing>
          <wp:inline>
            <wp:extent cx="5760000" cy="3240000"/>
            <wp:docPr id="798" name="Picture 798"/>
            <wp:cNvGraphicFramePr>
              <a:graphicFrameLocks noChangeAspect="1"/>
            </wp:cNvGraphicFramePr>
            <a:graphic>
              <a:graphicData uri="http://schemas.openxmlformats.org/drawingml/2006/picture">
                <pic:pic>
                  <pic:nvPicPr>
                    <pic:cNvPr id="0" name="GP134_01.jpg"/>
                    <pic:cNvPicPr/>
                  </pic:nvPicPr>
                  <pic:blipFill>
                    <a:blip r:embed="rId487"/>
                    <a:stretch>
                      <a:fillRect/>
                    </a:stretch>
                  </pic:blipFill>
                  <pic:spPr>
                    <a:xfrm>
                      <a:off x="0" y="0"/>
                      <a:ext cx="5760000" cy="3240000"/>
                    </a:xfrm>
                    <a:prstGeom prst="rect"/>
                  </pic:spPr>
                </pic:pic>
              </a:graphicData>
            </a:graphic>
          </wp:inline>
        </w:drawing>
      </w:r>
    </w:p>
    <w:p>
      <w:pPr>
        <w:spacing w:before="80" w:after="200"/>
        <w:jc w:val="center"/>
      </w:pPr>
      <w:r>
        <w:drawing>
          <wp:inline>
            <wp:extent cx="3726000" cy="1971000"/>
            <wp:docPr id="799" name="Picture 799"/>
            <wp:cNvGraphicFramePr>
              <a:graphicFrameLocks noChangeAspect="1"/>
            </wp:cNvGraphicFramePr>
            <a:graphic>
              <a:graphicData uri="http://schemas.openxmlformats.org/drawingml/2006/picture">
                <pic:pic>
                  <pic:nvPicPr>
                    <pic:cNvPr id="0" name="GP134_02.jpg"/>
                    <pic:cNvPicPr/>
                  </pic:nvPicPr>
                  <pic:blipFill>
                    <a:blip r:embed="rId488"/>
                    <a:stretch>
                      <a:fillRect/>
                    </a:stretch>
                  </pic:blipFill>
                  <pic:spPr>
                    <a:xfrm>
                      <a:off x="0" y="0"/>
                      <a:ext cx="3726000" cy="1971000"/>
                    </a:xfrm>
                    <a:prstGeom prst="rect"/>
                  </pic:spPr>
                </pic:pic>
              </a:graphicData>
            </a:graphic>
          </wp:inline>
        </w:drawing>
      </w:r>
    </w:p>
    <w:p>
      <w:pPr>
        <w:spacing w:before="0" w:after="0"/>
      </w:pPr>
      <w:r>
        <w:br w:type="page"/>
      </w:r>
    </w:p>
    <w:p>
      <w:pPr>
        <w:pStyle w:val="Heading3"/>
        <w:spacing w:before="0" w:after="0"/>
      </w:pPr>
      <w:bookmarkStart w:id="9268" w:name="_gp135"/>
      <w:r>
        <w:rPr>
          <w:b w:val="0"/>
        </w:rPr>
        <w:t>GP - 135  /  Consultar Resumen del Día (Móvil)</w:t>
      </w:r>
      <w:bookmarkEnd w:id="926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135 </w:t>
            </w:r>
            <w:r>
              <w:rPr>
                <w:rFonts w:ascii="Times New Roman" w:hAnsi="Times New Roman" w:cs="Times New Roman" w:eastAsia="Times New Roman"/>
                <w:b/>
                <w:color w:val="1155CC"/>
                <w:sz w:val="20"/>
                <w:u w:val="single"/>
              </w:rPr>
              <w:t>Consultar Resumen del Día (Móvil)</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quiero ver desde el celular el estado de la caja, los pedidos en el taller y atrasados, el stock bajo y las máquinas para supervisar el local en tiempo real desde donde esté.</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vista móvil debe mostrar estado de caja, pedidos en taller y atrasados, stock bajo y máquinas.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información debe actualizarse sola.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pantalla debe adaptarse al ancho del celular.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Reutilizar endpoints del panel, pedidos, insumos y máquinas.</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Vista "Resumen" móvil responsiva.</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TC.135.01: Resumen en el Celular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está fuera del local,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abre el sistema en el celular,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caja, pedidos, stock y máquinas.</w:t>
            </w:r>
          </w:p>
          <w:p>
            <w:pPr>
              <w:spacing w:after="20" w:before="0"/>
              <w:ind w:left="539" w:hanging="255"/>
            </w:pPr>
            <w:r>
              <w:rPr>
                <w:rFonts w:ascii="Arial" w:hAnsi="Arial" w:cs="Arial" w:eastAsia="Arial"/>
                <w:b w:val="0"/>
                <w:sz w:val="16"/>
              </w:rPr>
              <w:t xml:space="preserve">●  </w:t>
            </w:r>
            <w:r>
              <w:rPr>
                <w:rFonts w:ascii="Arial" w:hAnsi="Arial" w:cs="Arial" w:eastAsia="Arial"/>
                <w:b/>
                <w:sz w:val="17"/>
              </w:rPr>
              <w:t>TC.135.02: Actualización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se registra una venta en el local,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mira el celular,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resumen se actualiza.</w:t>
            </w:r>
          </w:p>
        </w:tc>
      </w:tr>
    </w:tbl>
    <w:p>
      <w:pPr>
        <w:spacing w:before="0" w:after="0"/>
      </w:pPr>
      <w:r>
        <w:br w:type="page"/>
      </w:r>
    </w:p>
    <w:p>
      <w:pPr>
        <w:pStyle w:val="Heading4"/>
        <w:spacing w:before="0" w:after="0"/>
      </w:pPr>
      <w:bookmarkStart w:id="9269" w:name="_di135"/>
      <w:r>
        <w:rPr>
          <w:b w:val="0"/>
        </w:rPr>
        <w:t>Diseño de Interfaz</w:t>
      </w:r>
      <w:bookmarkEnd w:id="9269"/>
    </w:p>
    <w:p>
      <w:pPr>
        <w:spacing w:before="80" w:after="200"/>
        <w:jc w:val="center"/>
      </w:pPr>
      <w:r>
        <w:drawing>
          <wp:inline>
            <wp:extent cx="3160663" cy="6839999"/>
            <wp:docPr id="800" name="Picture 800"/>
            <wp:cNvGraphicFramePr>
              <a:graphicFrameLocks noChangeAspect="1"/>
            </wp:cNvGraphicFramePr>
            <a:graphic>
              <a:graphicData uri="http://schemas.openxmlformats.org/drawingml/2006/picture">
                <pic:pic>
                  <pic:nvPicPr>
                    <pic:cNvPr id="0" name="GP135_01.jpg"/>
                    <pic:cNvPicPr/>
                  </pic:nvPicPr>
                  <pic:blipFill>
                    <a:blip r:embed="rId489"/>
                    <a:stretch>
                      <a:fillRect/>
                    </a:stretch>
                  </pic:blipFill>
                  <pic:spPr>
                    <a:xfrm>
                      <a:off x="0" y="0"/>
                      <a:ext cx="3160663" cy="6839999"/>
                    </a:xfrm>
                    <a:prstGeom prst="rect"/>
                  </pic:spPr>
                </pic:pic>
              </a:graphicData>
            </a:graphic>
          </wp:inline>
        </w:drawing>
      </w:r>
    </w:p>
    <w:p>
      <w:pPr>
        <w:spacing w:before="80" w:after="200"/>
        <w:jc w:val="center"/>
      </w:pPr>
      <w:r>
        <w:drawing>
          <wp:inline>
            <wp:extent cx="3160663" cy="6839999"/>
            <wp:docPr id="801" name="Picture 801"/>
            <wp:cNvGraphicFramePr>
              <a:graphicFrameLocks noChangeAspect="1"/>
            </wp:cNvGraphicFramePr>
            <a:graphic>
              <a:graphicData uri="http://schemas.openxmlformats.org/drawingml/2006/picture">
                <pic:pic>
                  <pic:nvPicPr>
                    <pic:cNvPr id="0" name="GP135_02.jpg"/>
                    <pic:cNvPicPr/>
                  </pic:nvPicPr>
                  <pic:blipFill>
                    <a:blip r:embed="rId490"/>
                    <a:stretch>
                      <a:fillRect/>
                    </a:stretch>
                  </pic:blipFill>
                  <pic:spPr>
                    <a:xfrm>
                      <a:off x="0" y="0"/>
                      <a:ext cx="3160663" cy="6839999"/>
                    </a:xfrm>
                    <a:prstGeom prst="rect"/>
                  </pic:spPr>
                </pic:pic>
              </a:graphicData>
            </a:graphic>
          </wp:inline>
        </w:drawing>
      </w:r>
    </w:p>
    <w:p>
      <w:pPr>
        <w:spacing w:before="0" w:after="0"/>
      </w:pPr>
      <w:r>
        <w:br w:type="page"/>
      </w:r>
    </w:p>
    <w:p>
      <w:pPr>
        <w:pStyle w:val="Heading3"/>
        <w:spacing w:before="0" w:after="0"/>
      </w:pPr>
      <w:bookmarkStart w:id="9270" w:name="_gp136"/>
      <w:r>
        <w:rPr>
          <w:b w:val="0"/>
        </w:rPr>
        <w:t>GP - 136  /  Recibir Notificaciones (Móvil)</w:t>
      </w:r>
      <w:bookmarkEnd w:id="927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136 </w:t>
            </w:r>
            <w:r>
              <w:rPr>
                <w:rFonts w:ascii="Times New Roman" w:hAnsi="Times New Roman" w:cs="Times New Roman" w:eastAsia="Times New Roman"/>
                <w:b/>
                <w:color w:val="1155CC"/>
                <w:sz w:val="20"/>
                <w:u w:val="single"/>
              </w:rPr>
              <w:t>Recibir Notificaciones (Móvil)</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quiero ver en el celular las notificaciones de pedidos, stock bajo y movimientos de caja para enterarme de lo importante sin estar en el local.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celular debe mostrar notificaciones de pedidos, stock bajo y movimientos de caja.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indicar la cantidad de notificaciones nuevas.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Al tocarlas debe llevar a la pantalla correspondiente.</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Reutilizar endpoints de pedidos, insumos y caja.</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Panel de Notificaciones móvil con contador.</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TC.136.01: Aviso de Stock</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papel A3 baja del mínimo,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abre notificaciones,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el aviso de stock bajo.</w:t>
            </w:r>
          </w:p>
          <w:p>
            <w:pPr>
              <w:spacing w:after="20" w:before="0"/>
              <w:ind w:left="539" w:hanging="255"/>
            </w:pPr>
            <w:r>
              <w:rPr>
                <w:rFonts w:ascii="Arial" w:hAnsi="Arial" w:cs="Arial" w:eastAsia="Arial"/>
                <w:b w:val="0"/>
                <w:sz w:val="16"/>
              </w:rPr>
              <w:t xml:space="preserve">●  </w:t>
            </w:r>
            <w:r>
              <w:rPr>
                <w:rFonts w:ascii="Arial" w:hAnsi="Arial" w:cs="Arial" w:eastAsia="Arial"/>
                <w:b/>
                <w:sz w:val="17"/>
              </w:rPr>
              <w:t>TC.136.02: Navegación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una notificación de pedido,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la toca,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abre el pedido.</w:t>
            </w:r>
          </w:p>
        </w:tc>
      </w:tr>
    </w:tbl>
    <w:p>
      <w:pPr>
        <w:spacing w:before="0" w:after="0"/>
      </w:pPr>
      <w:r>
        <w:br w:type="page"/>
      </w:r>
    </w:p>
    <w:p>
      <w:pPr>
        <w:pStyle w:val="Heading4"/>
        <w:spacing w:before="0" w:after="0"/>
      </w:pPr>
      <w:bookmarkStart w:id="9271" w:name="_di136"/>
      <w:r>
        <w:rPr>
          <w:b w:val="0"/>
        </w:rPr>
        <w:t>Diseño de Interfaz</w:t>
      </w:r>
      <w:bookmarkEnd w:id="9271"/>
    </w:p>
    <w:p>
      <w:pPr>
        <w:spacing w:before="80" w:after="200"/>
        <w:jc w:val="center"/>
      </w:pPr>
      <w:r>
        <w:drawing>
          <wp:inline>
            <wp:extent cx="3160663" cy="6839999"/>
            <wp:docPr id="802" name="Picture 802"/>
            <wp:cNvGraphicFramePr>
              <a:graphicFrameLocks noChangeAspect="1"/>
            </wp:cNvGraphicFramePr>
            <a:graphic>
              <a:graphicData uri="http://schemas.openxmlformats.org/drawingml/2006/picture">
                <pic:pic>
                  <pic:nvPicPr>
                    <pic:cNvPr id="0" name="GP136_01.jpg"/>
                    <pic:cNvPicPr/>
                  </pic:nvPicPr>
                  <pic:blipFill>
                    <a:blip r:embed="rId491"/>
                    <a:stretch>
                      <a:fillRect/>
                    </a:stretch>
                  </pic:blipFill>
                  <pic:spPr>
                    <a:xfrm>
                      <a:off x="0" y="0"/>
                      <a:ext cx="3160663" cy="6839999"/>
                    </a:xfrm>
                    <a:prstGeom prst="rect"/>
                  </pic:spPr>
                </pic:pic>
              </a:graphicData>
            </a:graphic>
          </wp:inline>
        </w:drawing>
      </w:r>
    </w:p>
    <w:p>
      <w:pPr>
        <w:spacing w:before="0" w:after="0"/>
      </w:pPr>
      <w:r>
        <w:br w:type="page"/>
      </w:r>
    </w:p>
    <w:p>
      <w:pPr>
        <w:pStyle w:val="Heading3"/>
        <w:spacing w:before="0" w:after="0"/>
      </w:pPr>
      <w:bookmarkStart w:id="9272" w:name="_gp137"/>
      <w:r>
        <w:rPr>
          <w:b w:val="0"/>
        </w:rPr>
        <w:t>GP - 137  /  Consultar Pedidos (Móvil)</w:t>
      </w:r>
      <w:bookmarkEnd w:id="927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137 </w:t>
            </w:r>
            <w:r>
              <w:rPr>
                <w:rFonts w:ascii="Times New Roman" w:hAnsi="Times New Roman" w:cs="Times New Roman" w:eastAsia="Times New Roman"/>
                <w:b/>
                <w:color w:val="1155CC"/>
                <w:sz w:val="20"/>
                <w:u w:val="single"/>
              </w:rPr>
              <w:t>Consultar Pedidos (Móvil)</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quiero consultar los pedidos desde el celular para seguir el trabajo del taller fuera del local.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celular debe listar los pedidos con estado, cliente y fecha de entrega.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permitir ver el detalle del pedido.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lista debe adaptarse al ancho del celular.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Reutilizar GET /api/pedidos/activos y GET /api/pedidos/{id}.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Vista de Pedidos móvil.</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TC.137.01: Consulta Móvil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hay pedidos en el taller,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abre Pedidos en el celular,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la lista con sus estados.</w:t>
            </w:r>
          </w:p>
          <w:p>
            <w:pPr>
              <w:spacing w:after="20" w:before="0"/>
              <w:ind w:left="539" w:hanging="255"/>
            </w:pPr>
            <w:r>
              <w:rPr>
                <w:rFonts w:ascii="Arial" w:hAnsi="Arial" w:cs="Arial" w:eastAsia="Arial"/>
                <w:b w:val="0"/>
                <w:sz w:val="16"/>
              </w:rPr>
              <w:t xml:space="preserve">●  </w:t>
            </w:r>
            <w:r>
              <w:rPr>
                <w:rFonts w:ascii="Arial" w:hAnsi="Arial" w:cs="Arial" w:eastAsia="Arial"/>
                <w:b/>
                <w:sz w:val="17"/>
              </w:rPr>
              <w:t>TC.137.02: Detalle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toca un pedido,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abre el detalle,</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productos y saldo.</w:t>
            </w:r>
          </w:p>
        </w:tc>
      </w:tr>
    </w:tbl>
    <w:p>
      <w:pPr>
        <w:spacing w:before="0" w:after="0"/>
      </w:pPr>
      <w:r>
        <w:br w:type="page"/>
      </w:r>
    </w:p>
    <w:p>
      <w:pPr>
        <w:pStyle w:val="Heading4"/>
        <w:spacing w:before="0" w:after="0"/>
      </w:pPr>
      <w:bookmarkStart w:id="9273" w:name="_di137"/>
      <w:r>
        <w:rPr>
          <w:b w:val="0"/>
        </w:rPr>
        <w:t>Diseño de Interfaz</w:t>
      </w:r>
      <w:bookmarkEnd w:id="9273"/>
    </w:p>
    <w:p>
      <w:pPr>
        <w:spacing w:before="80" w:after="200"/>
        <w:jc w:val="center"/>
      </w:pPr>
      <w:r>
        <w:drawing>
          <wp:inline>
            <wp:extent cx="3160663" cy="6839999"/>
            <wp:docPr id="803" name="Picture 803"/>
            <wp:cNvGraphicFramePr>
              <a:graphicFrameLocks noChangeAspect="1"/>
            </wp:cNvGraphicFramePr>
            <a:graphic>
              <a:graphicData uri="http://schemas.openxmlformats.org/drawingml/2006/picture">
                <pic:pic>
                  <pic:nvPicPr>
                    <pic:cNvPr id="0" name="GP137_01.jpg"/>
                    <pic:cNvPicPr/>
                  </pic:nvPicPr>
                  <pic:blipFill>
                    <a:blip r:embed="rId492"/>
                    <a:stretch>
                      <a:fillRect/>
                    </a:stretch>
                  </pic:blipFill>
                  <pic:spPr>
                    <a:xfrm>
                      <a:off x="0" y="0"/>
                      <a:ext cx="3160663" cy="6839999"/>
                    </a:xfrm>
                    <a:prstGeom prst="rect"/>
                  </pic:spPr>
                </pic:pic>
              </a:graphicData>
            </a:graphic>
          </wp:inline>
        </w:drawing>
      </w:r>
    </w:p>
    <w:p>
      <w:pPr>
        <w:spacing w:before="0" w:after="0"/>
      </w:pPr>
      <w:r>
        <w:br w:type="page"/>
      </w:r>
    </w:p>
    <w:p>
      <w:pPr>
        <w:pStyle w:val="Heading3"/>
        <w:spacing w:before="0" w:after="0"/>
      </w:pPr>
      <w:bookmarkStart w:id="9274" w:name="_gp138"/>
      <w:r>
        <w:rPr>
          <w:b w:val="0"/>
        </w:rPr>
        <w:t>GP - 138  /  Consultar Informes (Móvil)</w:t>
      </w:r>
      <w:bookmarkEnd w:id="9274"/>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138 </w:t>
            </w:r>
            <w:r>
              <w:rPr>
                <w:rFonts w:ascii="Times New Roman" w:hAnsi="Times New Roman" w:cs="Times New Roman" w:eastAsia="Times New Roman"/>
                <w:b/>
                <w:color w:val="1155CC"/>
                <w:sz w:val="20"/>
                <w:u w:val="single"/>
              </w:rPr>
              <w:t>Consultar Informes (Móvil)</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6</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quiero ver las métricas e informes desde el celular para controlar las ventas y el rendimiento del personal en cualquier momento.</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celular debe mostrar las métricas e informes.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permitir elegir el período.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Los gráficos deben adaptarse a la pantalla.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Reutilizar GET /api/informes/dashboard.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Vista Informes móvil.</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TC.138.01: Informes en el Celular</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hubo ventas en el día,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abre Informes,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las métricas del día.</w:t>
            </w:r>
          </w:p>
          <w:p>
            <w:pPr>
              <w:spacing w:after="20" w:before="0"/>
              <w:ind w:left="539" w:hanging="255"/>
            </w:pPr>
            <w:r>
              <w:rPr>
                <w:rFonts w:ascii="Arial" w:hAnsi="Arial" w:cs="Arial" w:eastAsia="Arial"/>
                <w:b w:val="0"/>
                <w:sz w:val="16"/>
              </w:rPr>
              <w:t xml:space="preserve">●  </w:t>
            </w:r>
            <w:r>
              <w:rPr>
                <w:rFonts w:ascii="Arial" w:hAnsi="Arial" w:cs="Arial" w:eastAsia="Arial"/>
                <w:b/>
                <w:sz w:val="17"/>
              </w:rPr>
              <w:t>TC.138.02: Cambio de Período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dueño elige "Semana",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se recalcula,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ve las métricas semanales.</w:t>
            </w:r>
          </w:p>
        </w:tc>
      </w:tr>
    </w:tbl>
    <w:p>
      <w:pPr>
        <w:spacing w:before="0" w:after="0"/>
      </w:pPr>
      <w:r>
        <w:br w:type="page"/>
      </w:r>
    </w:p>
    <w:p>
      <w:pPr>
        <w:pStyle w:val="Heading4"/>
        <w:spacing w:before="0" w:after="0"/>
      </w:pPr>
      <w:bookmarkStart w:id="9275" w:name="_di138"/>
      <w:r>
        <w:rPr>
          <w:b w:val="0"/>
        </w:rPr>
        <w:t>Diseño de Interfaz</w:t>
      </w:r>
      <w:bookmarkEnd w:id="9275"/>
    </w:p>
    <w:p>
      <w:pPr>
        <w:spacing w:before="80" w:after="200"/>
        <w:jc w:val="center"/>
      </w:pPr>
      <w:r>
        <w:drawing>
          <wp:inline>
            <wp:extent cx="3160663" cy="6839999"/>
            <wp:docPr id="804" name="Picture 804"/>
            <wp:cNvGraphicFramePr>
              <a:graphicFrameLocks noChangeAspect="1"/>
            </wp:cNvGraphicFramePr>
            <a:graphic>
              <a:graphicData uri="http://schemas.openxmlformats.org/drawingml/2006/picture">
                <pic:pic>
                  <pic:nvPicPr>
                    <pic:cNvPr id="0" name="GP138_01.jpg"/>
                    <pic:cNvPicPr/>
                  </pic:nvPicPr>
                  <pic:blipFill>
                    <a:blip r:embed="rId493"/>
                    <a:stretch>
                      <a:fillRect/>
                    </a:stretch>
                  </pic:blipFill>
                  <pic:spPr>
                    <a:xfrm>
                      <a:off x="0" y="0"/>
                      <a:ext cx="3160663" cy="6839999"/>
                    </a:xfrm>
                    <a:prstGeom prst="rect"/>
                  </pic:spPr>
                </pic:pic>
              </a:graphicData>
            </a:graphic>
          </wp:inline>
        </w:drawing>
      </w:r>
    </w:p>
    <w:p>
      <w:pPr>
        <w:spacing w:before="0" w:after="0"/>
      </w:pPr>
      <w:r>
        <w:br w:type="page"/>
      </w:r>
    </w:p>
    <w:p>
      <w:pPr>
        <w:pStyle w:val="Heading3"/>
        <w:spacing w:before="0" w:after="0"/>
      </w:pPr>
      <w:bookmarkStart w:id="9276" w:name="_gp139"/>
      <w:r>
        <w:rPr>
          <w:b w:val="0"/>
        </w:rPr>
        <w:t>GP - 139  /  Consultar Estado de Máquinas y Fallas (Móvil)</w:t>
      </w:r>
      <w:bookmarkEnd w:id="9276"/>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139 </w:t>
            </w:r>
            <w:r>
              <w:rPr>
                <w:rFonts w:ascii="Times New Roman" w:hAnsi="Times New Roman" w:cs="Times New Roman" w:eastAsia="Times New Roman"/>
                <w:b/>
                <w:color w:val="1155CC"/>
                <w:sz w:val="20"/>
                <w:u w:val="single"/>
              </w:rPr>
              <w:t>Consultar Estado de Máquinas y Fallas (Móvil)</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Ballesteros Agustín</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2</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Dueño, quiero ver desde el celular el estado operativo de las máquinas y las fallas reportadas para estar al tanto de los problemas del taller en tiempo real.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celular debe mostrar el estado de cada máquina.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mostrar las fallas reportadas.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información debe actualizarse sola.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Reutilizar GET /api/maquinas y GET /api/incidencias/maquina/{id}.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Vista Máquinas móvil.</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TC.139.01: Equipo con Falla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la fotocopiadora está fuera de servicio,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abre Máquinas,</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la ve fuera de servicio con su falla.</w:t>
            </w:r>
          </w:p>
          <w:p>
            <w:pPr>
              <w:spacing w:after="20" w:before="0"/>
              <w:ind w:left="539" w:hanging="255"/>
            </w:pPr>
            <w:r>
              <w:rPr>
                <w:rFonts w:ascii="Arial" w:hAnsi="Arial" w:cs="Arial" w:eastAsia="Arial"/>
                <w:b w:val="0"/>
                <w:sz w:val="16"/>
              </w:rPr>
              <w:t xml:space="preserve">●  </w:t>
            </w:r>
            <w:r>
              <w:rPr>
                <w:rFonts w:ascii="Arial" w:hAnsi="Arial" w:cs="Arial" w:eastAsia="Arial"/>
                <w:b/>
                <w:sz w:val="17"/>
              </w:rPr>
              <w:t>TC.139.02: Equipos Operativos</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todas las máquinas funcionan,</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dueño consulta,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todas figuran Operativas.</w:t>
            </w:r>
          </w:p>
        </w:tc>
      </w:tr>
    </w:tbl>
    <w:p>
      <w:pPr>
        <w:spacing w:before="0" w:after="0"/>
      </w:pPr>
      <w:r>
        <w:br w:type="page"/>
      </w:r>
    </w:p>
    <w:p>
      <w:pPr>
        <w:pStyle w:val="Heading4"/>
        <w:spacing w:before="0" w:after="0"/>
      </w:pPr>
      <w:bookmarkStart w:id="9277" w:name="_di139"/>
      <w:r>
        <w:rPr>
          <w:b w:val="0"/>
        </w:rPr>
        <w:t>Diseño de Interfaz</w:t>
      </w:r>
      <w:bookmarkEnd w:id="9277"/>
    </w:p>
    <w:p>
      <w:pPr>
        <w:spacing w:before="80" w:after="200"/>
        <w:jc w:val="center"/>
      </w:pPr>
      <w:r>
        <w:drawing>
          <wp:inline>
            <wp:extent cx="3160663" cy="6839999"/>
            <wp:docPr id="805" name="Picture 805"/>
            <wp:cNvGraphicFramePr>
              <a:graphicFrameLocks noChangeAspect="1"/>
            </wp:cNvGraphicFramePr>
            <a:graphic>
              <a:graphicData uri="http://schemas.openxmlformats.org/drawingml/2006/picture">
                <pic:pic>
                  <pic:nvPicPr>
                    <pic:cNvPr id="0" name="GP139_01.jpg"/>
                    <pic:cNvPicPr/>
                  </pic:nvPicPr>
                  <pic:blipFill>
                    <a:blip r:embed="rId494"/>
                    <a:stretch>
                      <a:fillRect/>
                    </a:stretch>
                  </pic:blipFill>
                  <pic:spPr>
                    <a:xfrm>
                      <a:off x="0" y="0"/>
                      <a:ext cx="3160663" cy="6839999"/>
                    </a:xfrm>
                    <a:prstGeom prst="rect"/>
                  </pic:spPr>
                </pic:pic>
              </a:graphicData>
            </a:graphic>
          </wp:inline>
        </w:drawing>
      </w:r>
    </w:p>
    <w:p>
      <w:pPr>
        <w:spacing w:before="0" w:after="0"/>
      </w:pPr>
      <w:r>
        <w:br w:type="page"/>
      </w:r>
    </w:p>
    <w:p>
      <w:pPr>
        <w:pStyle w:val="Heading3"/>
        <w:spacing w:before="0" w:after="0"/>
      </w:pPr>
      <w:bookmarkStart w:id="9278" w:name="_gp140"/>
      <w:r>
        <w:rPr>
          <w:b w:val="0"/>
        </w:rPr>
        <w:t>GP - 140  /  Alternar Modo de Interfaz</w:t>
      </w:r>
      <w:bookmarkEnd w:id="9278"/>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140 </w:t>
            </w:r>
            <w:r>
              <w:rPr>
                <w:rFonts w:ascii="Times New Roman" w:hAnsi="Times New Roman" w:cs="Times New Roman" w:eastAsia="Times New Roman"/>
                <w:b/>
                <w:color w:val="1155CC"/>
                <w:sz w:val="20"/>
                <w:u w:val="single"/>
              </w:rPr>
              <w:t>Alternar Modo de Interfaz</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Usuario, quiero alternar entre Modo Claro y Modo Oscuro para adaptar la pantalla a mi comodidad visual según la iluminación de la terminal.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sistema debe ofrecer un interruptor Claro/Oscuro.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modo elegido debe aplicarse a todas las pantallas.</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La preferencia debe recordarse en el navegador.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backend.</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Interruptor de Tema y guardado de la preferencia en el navegador.</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TC.140.01: Modo Oscuro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sistema está en modo claro,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usuario activa el modo oscuro,</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todas las pantallas pasan a oscuro.</w:t>
            </w:r>
          </w:p>
          <w:p>
            <w:pPr>
              <w:spacing w:after="20" w:before="0"/>
              <w:ind w:left="539" w:hanging="255"/>
            </w:pPr>
            <w:r>
              <w:rPr>
                <w:rFonts w:ascii="Arial" w:hAnsi="Arial" w:cs="Arial" w:eastAsia="Arial"/>
                <w:b w:val="0"/>
                <w:sz w:val="16"/>
              </w:rPr>
              <w:t xml:space="preserve">●  </w:t>
            </w:r>
            <w:r>
              <w:rPr>
                <w:rFonts w:ascii="Arial" w:hAnsi="Arial" w:cs="Arial" w:eastAsia="Arial"/>
                <w:b/>
                <w:sz w:val="17"/>
              </w:rPr>
              <w:t>TC.140.02: Preferencia Recordada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usuario eligió modo oscuro,</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vuelve a ingresar,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sistema abre en modo oscuro.</w:t>
            </w:r>
          </w:p>
        </w:tc>
      </w:tr>
    </w:tbl>
    <w:p>
      <w:pPr>
        <w:spacing w:before="0" w:after="0"/>
      </w:pPr>
      <w:r>
        <w:br w:type="page"/>
      </w:r>
    </w:p>
    <w:p>
      <w:pPr>
        <w:pStyle w:val="Heading4"/>
        <w:spacing w:before="0" w:after="0"/>
      </w:pPr>
      <w:bookmarkStart w:id="9279" w:name="_di140"/>
      <w:r>
        <w:rPr>
          <w:b w:val="0"/>
        </w:rPr>
        <w:t>Diseño de Interfaz</w:t>
      </w:r>
      <w:bookmarkEnd w:id="9279"/>
    </w:p>
    <w:p>
      <w:pPr>
        <w:spacing w:before="80" w:after="200"/>
        <w:jc w:val="center"/>
      </w:pPr>
      <w:r>
        <w:drawing>
          <wp:inline>
            <wp:extent cx="5760000" cy="3240000"/>
            <wp:docPr id="806" name="Picture 806"/>
            <wp:cNvGraphicFramePr>
              <a:graphicFrameLocks noChangeAspect="1"/>
            </wp:cNvGraphicFramePr>
            <a:graphic>
              <a:graphicData uri="http://schemas.openxmlformats.org/drawingml/2006/picture">
                <pic:pic>
                  <pic:nvPicPr>
                    <pic:cNvPr id="0" name="GP140_01.jpg"/>
                    <pic:cNvPicPr/>
                  </pic:nvPicPr>
                  <pic:blipFill>
                    <a:blip r:embed="rId495"/>
                    <a:stretch>
                      <a:fillRect/>
                    </a:stretch>
                  </pic:blipFill>
                  <pic:spPr>
                    <a:xfrm>
                      <a:off x="0" y="0"/>
                      <a:ext cx="5760000" cy="3240000"/>
                    </a:xfrm>
                    <a:prstGeom prst="rect"/>
                  </pic:spPr>
                </pic:pic>
              </a:graphicData>
            </a:graphic>
          </wp:inline>
        </w:drawing>
      </w:r>
    </w:p>
    <w:p>
      <w:pPr>
        <w:spacing w:before="80" w:after="200"/>
        <w:jc w:val="center"/>
      </w:pPr>
      <w:r>
        <w:drawing>
          <wp:inline>
            <wp:extent cx="5760000" cy="3240000"/>
            <wp:docPr id="807" name="Picture 807"/>
            <wp:cNvGraphicFramePr>
              <a:graphicFrameLocks noChangeAspect="1"/>
            </wp:cNvGraphicFramePr>
            <a:graphic>
              <a:graphicData uri="http://schemas.openxmlformats.org/drawingml/2006/picture">
                <pic:pic>
                  <pic:nvPicPr>
                    <pic:cNvPr id="0" name="GP140_02.jpg"/>
                    <pic:cNvPicPr/>
                  </pic:nvPicPr>
                  <pic:blipFill>
                    <a:blip r:embed="rId496"/>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80" w:name="_gp141"/>
      <w:r>
        <w:rPr>
          <w:b w:val="0"/>
        </w:rPr>
        <w:t>GP - 141  /  Consultar Manual de Usuario</w:t>
      </w:r>
      <w:bookmarkEnd w:id="9280"/>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141 </w:t>
            </w:r>
            <w:r>
              <w:rPr>
                <w:rFonts w:ascii="Times New Roman" w:hAnsi="Times New Roman" w:cs="Times New Roman" w:eastAsia="Times New Roman"/>
                <w:b/>
                <w:color w:val="1155CC"/>
                <w:sz w:val="20"/>
                <w:u w:val="single"/>
              </w:rPr>
              <w:t>Consultar Manual de Usuario</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Usuario, quiero ver o descargar el manual de usuario desde Configuración para resolver dudas sobre el uso del sistema.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Configuración debe ofrecer el Manual de Usuario.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manual debe poder verse en pantalla.</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manual debe poder descargarse en PDF.</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Servir el archivo del manual como recurso estático.</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Sección "Manual de Usuario" con Ver y Descargar.</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TC.141.01: Ver Manual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usuario tiene una duda,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abre el Manual en Configuración,</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manual se muestra en pantalla.</w:t>
            </w:r>
          </w:p>
          <w:p>
            <w:pPr>
              <w:spacing w:after="20" w:before="0"/>
              <w:ind w:left="539" w:hanging="255"/>
            </w:pPr>
            <w:r>
              <w:rPr>
                <w:rFonts w:ascii="Arial" w:hAnsi="Arial" w:cs="Arial" w:eastAsia="Arial"/>
                <w:b w:val="0"/>
                <w:sz w:val="16"/>
              </w:rPr>
              <w:t xml:space="preserve">●  </w:t>
            </w:r>
            <w:r>
              <w:rPr>
                <w:rFonts w:ascii="Arial" w:hAnsi="Arial" w:cs="Arial" w:eastAsia="Arial"/>
                <w:b/>
                <w:sz w:val="17"/>
              </w:rPr>
              <w:t>TC.141.02: Descargar Manual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usuario quiere el manual,</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presiona Descargar,</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se descarga el PDF.</w:t>
            </w:r>
          </w:p>
        </w:tc>
      </w:tr>
    </w:tbl>
    <w:p>
      <w:pPr>
        <w:spacing w:before="0" w:after="0"/>
      </w:pPr>
      <w:r>
        <w:br w:type="page"/>
      </w:r>
    </w:p>
    <w:p>
      <w:pPr>
        <w:pStyle w:val="Heading4"/>
        <w:spacing w:before="0" w:after="0"/>
      </w:pPr>
      <w:bookmarkStart w:id="9281" w:name="_di141"/>
      <w:r>
        <w:rPr>
          <w:b w:val="0"/>
        </w:rPr>
        <w:t>Diseño de Interfaz</w:t>
      </w:r>
      <w:bookmarkEnd w:id="9281"/>
    </w:p>
    <w:p>
      <w:pPr>
        <w:spacing w:before="80" w:after="200"/>
        <w:jc w:val="center"/>
      </w:pPr>
      <w:r>
        <w:drawing>
          <wp:inline>
            <wp:extent cx="5760000" cy="3240000"/>
            <wp:docPr id="808" name="Picture 808"/>
            <wp:cNvGraphicFramePr>
              <a:graphicFrameLocks noChangeAspect="1"/>
            </wp:cNvGraphicFramePr>
            <a:graphic>
              <a:graphicData uri="http://schemas.openxmlformats.org/drawingml/2006/picture">
                <pic:pic>
                  <pic:nvPicPr>
                    <pic:cNvPr id="0" name="GP141_01.jpg"/>
                    <pic:cNvPicPr/>
                  </pic:nvPicPr>
                  <pic:blipFill>
                    <a:blip r:embed="rId497"/>
                    <a:stretch>
                      <a:fillRect/>
                    </a:stretch>
                  </pic:blipFill>
                  <pic:spPr>
                    <a:xfrm>
                      <a:off x="0" y="0"/>
                      <a:ext cx="5760000" cy="3240000"/>
                    </a:xfrm>
                    <a:prstGeom prst="rect"/>
                  </pic:spPr>
                </pic:pic>
              </a:graphicData>
            </a:graphic>
          </wp:inline>
        </w:drawing>
      </w:r>
    </w:p>
    <w:p>
      <w:pPr>
        <w:spacing w:before="0" w:after="0"/>
      </w:pPr>
      <w:r>
        <w:br w:type="page"/>
      </w:r>
    </w:p>
    <w:p>
      <w:pPr>
        <w:pStyle w:val="Heading3"/>
        <w:spacing w:before="0" w:after="0"/>
      </w:pPr>
      <w:bookmarkStart w:id="9282" w:name="_gp142"/>
      <w:r>
        <w:rPr>
          <w:b w:val="0"/>
        </w:rPr>
        <w:t>GP - 142  /  Consultar al Asistente con IA</w:t>
      </w:r>
      <w:bookmarkEnd w:id="9282"/>
    </w:p>
    <w:p>
      <w:pPr>
        <w:spacing w:before="0" w:after="120"/>
      </w:pPr>
    </w:p>
    <w:tbl>
      <w:tblPr>
        <w:tblW w:type="auto" w:w="0"/>
        <w:tblLayout w:type="fixed"/>
        <w:tblLook w:firstColumn="1" w:firstRow="1" w:lastColumn="0" w:lastRow="0" w:noHBand="0" w:noVBand="1" w:val="04A0"/>
      </w:tblPr>
      <w:tblGrid>
        <w:gridCol w:w="4514"/>
        <w:gridCol w:w="4514"/>
      </w:tblGrid>
      <w:tr>
        <w:tc>
          <w:tcPr>
            <w:tcW w:type="dxa" w:w="9978"/>
            <w:gridSpan w:val="2"/>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 xml:space="preserve">GP. 142 </w:t>
            </w:r>
            <w:r>
              <w:rPr>
                <w:rFonts w:ascii="Times New Roman" w:hAnsi="Times New Roman" w:cs="Times New Roman" w:eastAsia="Times New Roman"/>
                <w:b/>
                <w:color w:val="1155CC"/>
                <w:sz w:val="20"/>
                <w:u w:val="single"/>
              </w:rPr>
              <w:t>Consultar al Asistente con IA</w:t>
            </w:r>
          </w:p>
        </w:tc>
      </w:tr>
      <w:tr>
        <w:tc>
          <w:tcPr>
            <w:tcW w:type="dxa" w:w="600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Proyecto:</w:t>
            </w:r>
          </w:p>
        </w:tc>
        <w:tc>
          <w:tcPr>
            <w:tcW w:type="dxa" w:w="3969"/>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color w:val="1155CC"/>
                <w:sz w:val="20"/>
                <w:u w:val="single"/>
              </w:rPr>
              <w:t>GestaPro</w:t>
            </w:r>
          </w:p>
        </w:tc>
      </w:tr>
    </w:tbl>
    <w:p>
      <w:pPr>
        <w:spacing w:before="0" w:after="80"/>
      </w:pPr>
    </w:p>
    <w:tbl>
      <w:tblPr>
        <w:tblW w:type="auto" w:w="0"/>
        <w:tblLayout w:type="fixed"/>
        <w:tblLook w:firstColumn="1" w:firstRow="1" w:lastColumn="0" w:lastRow="0" w:noHBand="0" w:noVBand="1" w:val="04A0"/>
      </w:tblPr>
      <w:tblGrid>
        <w:gridCol w:w="2257"/>
        <w:gridCol w:w="2257"/>
        <w:gridCol w:w="2257"/>
        <w:gridCol w:w="2257"/>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Tipo</w:t>
            </w:r>
          </w:p>
        </w:tc>
        <w:tc>
          <w:tcPr>
            <w:tcW w:type="dxa" w:w="2665"/>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Historia</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Prioridad</w:t>
            </w:r>
          </w:p>
        </w:tc>
        <w:tc>
          <w:tcPr>
            <w:tcW w:type="dxa" w:w="249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val="0"/>
                <w:sz w:val="20"/>
              </w:rPr>
              <w:t>Low</w:t>
            </w:r>
          </w:p>
        </w:tc>
      </w:tr>
      <w:tr>
        <w:tc>
          <w:tcPr>
            <w:tcW w:type="dxa" w:w="232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Informador</w:t>
            </w:r>
          </w:p>
        </w:tc>
        <w:tc>
          <w:tcPr>
            <w:tcW w:type="dxa" w:w="2665"/>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Lisandro Romero</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sz w:val="20"/>
              </w:rPr>
              <w:t>Responsable</w:t>
            </w:r>
          </w:p>
        </w:tc>
        <w:tc>
          <w:tcPr>
            <w:tcW w:type="dxa" w:w="249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Sin Asignar</w:t>
            </w:r>
          </w:p>
        </w:tc>
      </w:tr>
    </w:tbl>
    <w:p>
      <w:pPr>
        <w:spacing w:before="0" w:after="80"/>
      </w:pPr>
    </w:p>
    <w:tbl>
      <w:tblPr>
        <w:tblW w:type="auto" w:w="0"/>
        <w:tblLayout w:type="fixed"/>
        <w:tblLook w:firstColumn="1" w:firstRow="1" w:lastColumn="0" w:lastRow="0" w:noHBand="0" w:noVBand="1" w:val="04A0"/>
      </w:tblPr>
      <w:tblGrid>
        <w:gridCol w:w="4514"/>
        <w:gridCol w:w="4514"/>
      </w:tblGrid>
      <w:tr>
        <w:tc>
          <w:tcPr>
            <w:tcW w:type="dxa" w:w="2324"/>
            <w:tcBorders>
              <w:top w:val="single" w:sz="6" w:color="000000"/>
              <w:left w:val="single" w:sz="6" w:color="000000"/>
              <w:bottom w:val="single" w:sz="6" w:color="000000"/>
              <w:right w:val="single" w:sz="6" w:color="000000"/>
            </w:tcBorders>
            <w:shd w:val="clear" w:fill="F2F2F2"/>
          </w:tcPr>
          <w:p>
            <w:pPr>
              <w:spacing w:after="0"/>
            </w:pPr>
            <w:r>
              <w:rPr>
                <w:rFonts w:ascii="Times New Roman" w:hAnsi="Times New Roman" w:cs="Times New Roman" w:eastAsia="Times New Roman"/>
                <w:b/>
                <w:sz w:val="20"/>
              </w:rPr>
              <w:t>Sprint:</w:t>
            </w:r>
          </w:p>
        </w:tc>
        <w:tc>
          <w:tcPr>
            <w:tcW w:type="dxa" w:w="7654"/>
            <w:tcBorders>
              <w:top w:val="single" w:sz="6" w:color="000000"/>
              <w:left w:val="single" w:sz="6" w:color="000000"/>
              <w:bottom w:val="single" w:sz="6" w:color="000000"/>
              <w:right w:val="single" w:sz="6" w:color="000000"/>
            </w:tcBorders>
          </w:tcPr>
          <w:p>
            <w:pPr>
              <w:spacing w:after="0"/>
            </w:pPr>
            <w:r>
              <w:rPr>
                <w:rFonts w:ascii="Times New Roman" w:hAnsi="Times New Roman" w:cs="Times New Roman" w:eastAsia="Times New Roman"/>
                <w:b w:val="0"/>
                <w:sz w:val="20"/>
              </w:rPr>
              <w:t>Tablero Sprint 4</w:t>
            </w:r>
          </w:p>
        </w:tc>
      </w:tr>
    </w:tbl>
    <w:p>
      <w:pPr>
        <w:spacing w:before="280" w:after="120"/>
      </w:pPr>
      <w:r>
        <w:rPr>
          <w:rFonts w:ascii="Times New Roman" w:hAnsi="Times New Roman" w:cs="Times New Roman" w:eastAsia="Times New Roman"/>
          <w:b/>
          <w:sz w:val="26"/>
        </w:rPr>
        <w:t>Descripción</w:t>
      </w:r>
    </w:p>
    <w:tbl>
      <w:tblPr>
        <w:tblW w:type="auto" w:w="0"/>
        <w:tblLayout w:type="fixed"/>
        <w:tblLook w:firstColumn="1" w:firstRow="1" w:lastColumn="0" w:lastRow="0" w:noHBand="0" w:noVBand="1" w:val="04A0"/>
      </w:tblPr>
      <w:tblGrid>
        <w:gridCol w:w="9029"/>
      </w:tblGrid>
      <w:tr>
        <w:tc>
          <w:tcPr>
            <w:tcW w:type="dxa" w:w="9978"/>
            <w:tcBorders>
              <w:top w:val="single" w:sz="8" w:color="000000"/>
              <w:left w:val="single" w:sz="8" w:color="000000"/>
              <w:bottom w:val="single" w:sz="8" w:color="000000"/>
              <w:right w:val="single" w:sz="8" w:color="000000"/>
            </w:tcBorders>
          </w:tcPr>
          <w:p>
            <w:pPr>
              <w:spacing w:after="100" w:before="0"/>
            </w:pPr>
            <w:r>
              <w:rPr>
                <w:rFonts w:ascii="Arial" w:hAnsi="Arial" w:cs="Arial" w:eastAsia="Arial"/>
                <w:b/>
                <w:sz w:val="17"/>
              </w:rPr>
              <w:t xml:space="preserve">Descripción: </w:t>
            </w:r>
            <w:r>
              <w:rPr>
                <w:rFonts w:ascii="Arial" w:hAnsi="Arial" w:cs="Arial" w:eastAsia="Arial"/>
                <w:b w:val="0"/>
                <w:sz w:val="17"/>
              </w:rPr>
              <w:t>Como Usuario, quiero hacerle preguntas al asistente de ayuda con inteligencia artificial para que me explique en el momento cómo usar cada pantalla, basándose en el manual.</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Criterios de Aceptación:</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El asistente debe recibir preguntas en lenguaje natural.</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Debe responder basándose en el contenido del manual de usuario.</w:t>
            </w:r>
          </w:p>
          <w:p>
            <w:pPr>
              <w:spacing w:after="20" w:before="0"/>
              <w:ind w:left="539" w:hanging="255"/>
            </w:pPr>
            <w:r>
              <w:rPr>
                <w:rFonts w:ascii="Arial" w:hAnsi="Arial" w:cs="Arial" w:eastAsia="Arial"/>
                <w:b w:val="0"/>
                <w:sz w:val="16"/>
              </w:rPr>
              <w:t xml:space="preserve">●  </w:t>
            </w:r>
            <w:r>
              <w:rPr>
                <w:rFonts w:ascii="Arial" w:hAnsi="Arial" w:cs="Arial" w:eastAsia="Arial"/>
                <w:b w:val="0"/>
                <w:sz w:val="17"/>
              </w:rPr>
              <w:t>Si no puede responder, debe informarlo sin inventar.</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Notas Adicionales:</w:t>
            </w:r>
            <w:r>
              <w:rPr>
                <w:rFonts w:ascii="Arial" w:hAnsi="Arial" w:cs="Arial" w:eastAsia="Arial"/>
                <w:b w:val="0"/>
                <w:sz w:val="17"/>
              </w:rPr>
              <w:t xml:space="preserve"> Requiere conexión con el servicio de IA.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Desglose de Tareas:</w:t>
            </w:r>
          </w:p>
          <w:p>
            <w:pPr>
              <w:spacing w:after="20" w:before="0"/>
              <w:ind w:left="539" w:hanging="255"/>
            </w:pPr>
            <w:r>
              <w:rPr>
                <w:rFonts w:ascii="Arial" w:hAnsi="Arial" w:cs="Arial" w:eastAsia="Arial"/>
                <w:b w:val="0"/>
                <w:sz w:val="16"/>
              </w:rPr>
              <w:t xml:space="preserve">●  </w:t>
            </w:r>
            <w:r>
              <w:rPr>
                <w:rFonts w:ascii="Arial" w:hAnsi="Arial" w:cs="Arial" w:eastAsia="Arial"/>
                <w:b/>
                <w:sz w:val="17"/>
              </w:rPr>
              <w:t>Backend: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Desarrollar Endpoint API: </w:t>
            </w:r>
            <w:r>
              <w:rPr>
                <w:rFonts w:ascii="Arial" w:hAnsi="Arial" w:cs="Arial" w:eastAsia="Arial"/>
                <w:b w:val="0"/>
                <w:sz w:val="17"/>
              </w:rPr>
              <w:t>Implementar POST /api/asistente/preguntar con el manual como contexto.</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 xml:space="preserve">Gestión de Errores: </w:t>
            </w:r>
            <w:r>
              <w:rPr>
                <w:rFonts w:ascii="Arial" w:hAnsi="Arial" w:cs="Arial" w:eastAsia="Arial"/>
                <w:b w:val="0"/>
                <w:sz w:val="17"/>
              </w:rPr>
              <w:t>Informar si el servicio de IA no está disponible.</w:t>
            </w:r>
          </w:p>
          <w:p>
            <w:pPr>
              <w:spacing w:after="20" w:before="0"/>
              <w:ind w:left="539" w:hanging="255"/>
            </w:pPr>
            <w:r>
              <w:rPr>
                <w:rFonts w:ascii="Arial" w:hAnsi="Arial" w:cs="Arial" w:eastAsia="Arial"/>
                <w:b w:val="0"/>
                <w:sz w:val="16"/>
              </w:rPr>
              <w:t xml:space="preserve">●  </w:t>
            </w:r>
            <w:r>
              <w:rPr>
                <w:rFonts w:ascii="Arial" w:hAnsi="Arial" w:cs="Arial" w:eastAsia="Arial"/>
                <w:b/>
                <w:sz w:val="17"/>
              </w:rPr>
              <w:t>Frontend:</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Ventana del Asistente con historial de preguntas y respuestas.</w:t>
            </w:r>
          </w:p>
          <w:p>
            <w:pPr>
              <w:spacing w:after="20" w:before="0"/>
              <w:ind w:left="539" w:hanging="255"/>
            </w:pPr>
            <w:r>
              <w:rPr>
                <w:rFonts w:ascii="Arial" w:hAnsi="Arial" w:cs="Arial" w:eastAsia="Arial"/>
                <w:b w:val="0"/>
                <w:sz w:val="16"/>
              </w:rPr>
              <w:t xml:space="preserve">●  </w:t>
            </w:r>
            <w:r>
              <w:rPr>
                <w:rFonts w:ascii="Arial" w:hAnsi="Arial" w:cs="Arial" w:eastAsia="Arial"/>
                <w:b/>
                <w:sz w:val="17"/>
              </w:rPr>
              <w:t>Base de Datos:</w:t>
            </w:r>
          </w:p>
          <w:p>
            <w:pPr>
              <w:spacing w:after="20" w:before="0"/>
              <w:ind w:left="935" w:hanging="255"/>
            </w:pPr>
            <w:r>
              <w:rPr>
                <w:rFonts w:ascii="Arial" w:hAnsi="Arial" w:cs="Arial" w:eastAsia="Arial"/>
                <w:b w:val="0"/>
                <w:sz w:val="14"/>
              </w:rPr>
              <w:t xml:space="preserve">○  </w:t>
            </w:r>
            <w:r>
              <w:rPr>
                <w:rFonts w:ascii="Arial" w:hAnsi="Arial" w:cs="Arial" w:eastAsia="Arial"/>
                <w:b w:val="0"/>
                <w:sz w:val="17"/>
              </w:rPr>
              <w:t>Sin cambios de esquema.</w:t>
            </w:r>
          </w:p>
          <w:p>
            <w:pPr>
              <w:spacing w:after="20" w:before="0"/>
              <w:ind w:left="539" w:hanging="255"/>
            </w:pPr>
            <w:r>
              <w:rPr>
                <w:rFonts w:ascii="Arial" w:hAnsi="Arial" w:cs="Arial" w:eastAsia="Arial"/>
                <w:b w:val="0"/>
                <w:color w:val="E60000"/>
                <w:sz w:val="16"/>
              </w:rPr>
              <w:t xml:space="preserve">●  </w:t>
            </w:r>
            <w:r>
              <w:rPr>
                <w:rFonts w:ascii="Arial" w:hAnsi="Arial" w:cs="Arial" w:eastAsia="Arial"/>
                <w:b/>
                <w:color w:val="E60000"/>
                <w:sz w:val="17"/>
                <w:u w:val="single"/>
              </w:rPr>
              <w:t>Casos de Prueba:</w:t>
            </w:r>
          </w:p>
          <w:p>
            <w:pPr>
              <w:spacing w:after="20" w:before="0"/>
              <w:ind w:left="539" w:hanging="255"/>
            </w:pPr>
            <w:r>
              <w:rPr>
                <w:rFonts w:ascii="Arial" w:hAnsi="Arial" w:cs="Arial" w:eastAsia="Arial"/>
                <w:b w:val="0"/>
                <w:sz w:val="16"/>
              </w:rPr>
              <w:t xml:space="preserve">●  </w:t>
            </w:r>
            <w:r>
              <w:rPr>
                <w:rFonts w:ascii="Arial" w:hAnsi="Arial" w:cs="Arial" w:eastAsia="Arial"/>
                <w:b/>
                <w:sz w:val="17"/>
              </w:rPr>
              <w:t>TC.142.01: Pregunta sobre Caja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usuario no sabe cerrar la caja,</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pregunta "¿Cómo cierro la caja?",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asistente explica los pasos según el manual.</w:t>
            </w:r>
          </w:p>
          <w:p>
            <w:pPr>
              <w:spacing w:after="20" w:before="0"/>
              <w:ind w:left="539" w:hanging="255"/>
            </w:pPr>
            <w:r>
              <w:rPr>
                <w:rFonts w:ascii="Arial" w:hAnsi="Arial" w:cs="Arial" w:eastAsia="Arial"/>
                <w:b w:val="0"/>
                <w:sz w:val="16"/>
              </w:rPr>
              <w:t xml:space="preserve">●  </w:t>
            </w:r>
            <w:r>
              <w:rPr>
                <w:rFonts w:ascii="Arial" w:hAnsi="Arial" w:cs="Arial" w:eastAsia="Arial"/>
                <w:b/>
                <w:sz w:val="17"/>
              </w:rPr>
              <w:t>TC.142.02: Servicio No Disponible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Dado que </w:t>
            </w:r>
            <w:r>
              <w:rPr>
                <w:rFonts w:ascii="Arial" w:hAnsi="Arial" w:cs="Arial" w:eastAsia="Arial"/>
                <w:b w:val="0"/>
                <w:sz w:val="17"/>
              </w:rPr>
              <w:t>el servicio de IA no responde,</w:t>
            </w:r>
          </w:p>
          <w:p>
            <w:pPr>
              <w:spacing w:after="20" w:before="0"/>
              <w:ind w:left="935" w:hanging="255"/>
            </w:pPr>
            <w:r>
              <w:rPr>
                <w:rFonts w:ascii="Arial" w:hAnsi="Arial" w:cs="Arial" w:eastAsia="Arial"/>
                <w:b w:val="0"/>
                <w:sz w:val="14"/>
              </w:rPr>
              <w:t xml:space="preserve">○  </w:t>
            </w:r>
            <w:r>
              <w:rPr>
                <w:rFonts w:ascii="Arial" w:hAnsi="Arial" w:cs="Arial" w:eastAsia="Arial"/>
                <w:b/>
                <w:sz w:val="17"/>
              </w:rPr>
              <w:t xml:space="preserve">Cuando </w:t>
            </w:r>
            <w:r>
              <w:rPr>
                <w:rFonts w:ascii="Arial" w:hAnsi="Arial" w:cs="Arial" w:eastAsia="Arial"/>
                <w:b w:val="0"/>
                <w:sz w:val="17"/>
              </w:rPr>
              <w:t>el usuario pregunta,</w:t>
            </w:r>
          </w:p>
          <w:p>
            <w:pPr>
              <w:spacing w:after="60" w:before="0"/>
              <w:ind w:left="935" w:hanging="255"/>
            </w:pPr>
            <w:r>
              <w:rPr>
                <w:rFonts w:ascii="Arial" w:hAnsi="Arial" w:cs="Arial" w:eastAsia="Arial"/>
                <w:b w:val="0"/>
                <w:sz w:val="14"/>
              </w:rPr>
              <w:t xml:space="preserve">○  </w:t>
            </w:r>
            <w:r>
              <w:rPr>
                <w:rFonts w:ascii="Arial" w:hAnsi="Arial" w:cs="Arial" w:eastAsia="Arial"/>
                <w:b/>
                <w:sz w:val="17"/>
              </w:rPr>
              <w:t xml:space="preserve">Entonces </w:t>
            </w:r>
            <w:r>
              <w:rPr>
                <w:rFonts w:ascii="Arial" w:hAnsi="Arial" w:cs="Arial" w:eastAsia="Arial"/>
                <w:b w:val="0"/>
                <w:sz w:val="17"/>
              </w:rPr>
              <w:t>el asistente informa que no está disponible.</w:t>
            </w:r>
          </w:p>
        </w:tc>
      </w:tr>
    </w:tbl>
    <w:p>
      <w:pPr>
        <w:spacing w:before="0" w:after="0"/>
      </w:pPr>
      <w:r>
        <w:br w:type="page"/>
      </w:r>
    </w:p>
    <w:p>
      <w:pPr>
        <w:pStyle w:val="Heading4"/>
        <w:spacing w:before="0" w:after="0"/>
      </w:pPr>
      <w:bookmarkStart w:id="9283" w:name="_di142"/>
      <w:r>
        <w:rPr>
          <w:b w:val="0"/>
        </w:rPr>
        <w:t>Diseño de Interfaz</w:t>
      </w:r>
      <w:bookmarkEnd w:id="9283"/>
    </w:p>
    <w:p>
      <w:pPr>
        <w:spacing w:before="80" w:after="200"/>
        <w:jc w:val="center"/>
      </w:pPr>
      <w:r>
        <w:drawing>
          <wp:inline>
            <wp:extent cx="5760000" cy="3240000"/>
            <wp:docPr id="809" name="Picture 809"/>
            <wp:cNvGraphicFramePr>
              <a:graphicFrameLocks noChangeAspect="1"/>
            </wp:cNvGraphicFramePr>
            <a:graphic>
              <a:graphicData uri="http://schemas.openxmlformats.org/drawingml/2006/picture">
                <pic:pic>
                  <pic:nvPicPr>
                    <pic:cNvPr id="0" name="GP142_01.jpg"/>
                    <pic:cNvPicPr/>
                  </pic:nvPicPr>
                  <pic:blipFill>
                    <a:blip r:embed="rId498"/>
                    <a:stretch>
                      <a:fillRect/>
                    </a:stretch>
                  </pic:blipFill>
                  <pic:spPr>
                    <a:xfrm>
                      <a:off x="0" y="0"/>
                      <a:ext cx="5760000" cy="3240000"/>
                    </a:xfrm>
                    <a:prstGeom prst="rect"/>
                  </pic:spPr>
                </pic:pic>
              </a:graphicData>
            </a:graphic>
          </wp:inline>
        </w:drawing>
      </w:r>
    </w:p>
    <w:p>
      <w:pPr>
        <w:spacing w:before="80" w:after="200"/>
        <w:jc w:val="center"/>
      </w:pPr>
      <w:r>
        <w:drawing>
          <wp:inline>
            <wp:extent cx="5760000" cy="3240000"/>
            <wp:docPr id="810" name="Picture 810"/>
            <wp:cNvGraphicFramePr>
              <a:graphicFrameLocks noChangeAspect="1"/>
            </wp:cNvGraphicFramePr>
            <a:graphic>
              <a:graphicData uri="http://schemas.openxmlformats.org/drawingml/2006/picture">
                <pic:pic>
                  <pic:nvPicPr>
                    <pic:cNvPr id="0" name="GP142_02.jpg"/>
                    <pic:cNvPicPr/>
                  </pic:nvPicPr>
                  <pic:blipFill>
                    <a:blip r:embed="rId499"/>
                    <a:stretch>
                      <a:fillRect/>
                    </a:stretch>
                  </pic:blipFill>
                  <pic:spPr>
                    <a:xfrm>
                      <a:off x="0" y="0"/>
                      <a:ext cx="5760000" cy="3240000"/>
                    </a:xfrm>
                    <a:prstGeom prst="rect"/>
                  </pic:spPr>
                </pic:pic>
              </a:graphicData>
            </a:graphic>
          </wp:inline>
        </w:drawing>
      </w:r>
    </w:p>
    <w:p w:rsidR="00000000" w:rsidDel="00000000" w:rsidP="00000000" w:rsidRDefault="00000000" w:rsidRPr="00000000" w14:paraId="000017E0">
      <w:pPr>
        <w:pStyle w:val="Heading2"/>
        <w:ind w:left="720" w:firstLine="0"/>
        <w:rPr>
          <w:b w:val="1"/>
          <w:bCs w:val="1"/>
          <w:sz w:val="30"/>
          <w:szCs w:val="30"/>
        </w:rPr>
      </w:pPr>
      <w:bookmarkStart w:colFirst="0" w:colLast="0" w:name="_gk8ft08fl7d2" w:id="658"/>
      <w:bookmarkEnd w:id="658"/>
      <w:r w:rsidDel="00000000" w:rsidR="00000000" w:rsidRPr="00000000">
        <w:rPr>
          <w:rtl w:val="0"/>
        </w:rPr>
      </w:r>
    </w:p>
    <w:p w:rsidR="00000000" w:rsidDel="00000000" w:rsidP="00000000" w:rsidRDefault="00000000" w:rsidRPr="00000000" w14:paraId="000017E1">
      <w:pPr>
        <w:pStyle w:val="Heading2"/>
        <w:ind w:left="720" w:firstLine="0"/>
        <w:rPr>
          <w:b w:val="1"/>
          <w:bCs w:val="1"/>
          <w:sz w:val="30"/>
          <w:szCs w:val="30"/>
        </w:rPr>
      </w:pPr>
      <w:bookmarkStart w:colFirst="0" w:colLast="0" w:name="_6q7pptaop7pd" w:id="659"/>
      <w:bookmarkEnd w:id="659"/>
      <w:r w:rsidDel="00000000" w:rsidR="00000000" w:rsidRPr="00000000">
        <w:rPr>
          <w:rtl w:val="0"/>
        </w:rPr>
      </w:r>
    </w:p>
    <w:p w:rsidR="00000000" w:rsidDel="00000000" w:rsidP="00000000" w:rsidRDefault="00000000" w:rsidRPr="00000000" w14:paraId="000017E2">
      <w:pPr>
        <w:pStyle w:val="Heading2"/>
        <w:ind w:left="720" w:firstLine="0"/>
        <w:rPr>
          <w:b w:val="1"/>
          <w:bCs w:val="1"/>
          <w:sz w:val="30"/>
          <w:szCs w:val="30"/>
        </w:rPr>
      </w:pPr>
      <w:bookmarkStart w:colFirst="0" w:colLast="0" w:name="_h2ijq33bk60v" w:id="660"/>
      <w:bookmarkEnd w:id="660"/>
      <w:r w:rsidDel="00000000" w:rsidR="00000000" w:rsidRPr="00000000">
        <w:rPr>
          <w:rtl w:val="0"/>
        </w:rPr>
      </w:r>
    </w:p>
    <w:p w:rsidR="00000000" w:rsidDel="00000000" w:rsidP="00000000" w:rsidRDefault="00000000" w:rsidRPr="00000000" w14:paraId="000017E3">
      <w:pPr>
        <w:pStyle w:val="Heading2"/>
        <w:ind w:left="720" w:firstLine="0"/>
        <w:rPr>
          <w:b w:val="1"/>
          <w:bCs w:val="1"/>
          <w:sz w:val="30"/>
          <w:szCs w:val="30"/>
        </w:rPr>
      </w:pPr>
      <w:bookmarkStart w:colFirst="0" w:colLast="0" w:name="_ng0df5kw8k7j" w:id="661"/>
      <w:bookmarkEnd w:id="661"/>
      <w:r w:rsidDel="00000000" w:rsidR="00000000" w:rsidRPr="00000000">
        <w:rPr>
          <w:rtl w:val="0"/>
        </w:rPr>
      </w:r>
    </w:p>
    <w:p w:rsidR="00000000" w:rsidDel="00000000" w:rsidP="00000000" w:rsidRDefault="00000000" w:rsidRPr="00000000" w14:paraId="000017E4">
      <w:pPr>
        <w:pStyle w:val="Heading2"/>
        <w:ind w:left="720" w:firstLine="0"/>
        <w:rPr>
          <w:b w:val="1"/>
          <w:bCs w:val="1"/>
          <w:sz w:val="30"/>
          <w:szCs w:val="30"/>
        </w:rPr>
      </w:pPr>
      <w:bookmarkStart w:colFirst="0" w:colLast="0" w:name="_ejp33t6hh7zl" w:id="662"/>
      <w:bookmarkEnd w:id="662"/>
      <w:r w:rsidDel="00000000" w:rsidR="00000000" w:rsidRPr="00000000">
        <w:rPr>
          <w:rtl w:val="0"/>
        </w:rPr>
      </w:r>
    </w:p>
    <w:p w:rsidR="00000000" w:rsidDel="00000000" w:rsidP="00000000" w:rsidRDefault="00000000" w:rsidRPr="00000000" w14:paraId="000017E5">
      <w:pPr>
        <w:pStyle w:val="Heading2"/>
        <w:ind w:left="720" w:firstLine="0"/>
        <w:rPr>
          <w:b w:val="1"/>
          <w:bCs w:val="1"/>
          <w:sz w:val="30"/>
          <w:szCs w:val="30"/>
        </w:rPr>
      </w:pPr>
      <w:bookmarkStart w:colFirst="0" w:colLast="0" w:name="_a501g8nzd0sh" w:id="663"/>
      <w:bookmarkEnd w:id="663"/>
      <w:r w:rsidDel="00000000" w:rsidR="00000000" w:rsidRPr="00000000">
        <w:rPr>
          <w:rtl w:val="0"/>
        </w:rPr>
      </w:r>
    </w:p>
    <w:p w:rsidR="00000000" w:rsidDel="00000000" w:rsidP="00000000" w:rsidRDefault="00000000" w:rsidRPr="00000000" w14:paraId="000017E6">
      <w:pPr>
        <w:pStyle w:val="Heading2"/>
        <w:ind w:left="720" w:firstLine="0"/>
        <w:rPr>
          <w:b w:val="1"/>
          <w:bCs w:val="1"/>
          <w:sz w:val="30"/>
          <w:szCs w:val="30"/>
        </w:rPr>
      </w:pPr>
      <w:bookmarkStart w:colFirst="0" w:colLast="0" w:name="_3uuo76sue19p" w:id="664"/>
      <w:bookmarkEnd w:id="664"/>
      <w:r w:rsidDel="00000000" w:rsidR="00000000" w:rsidRPr="00000000">
        <w:rPr>
          <w:rtl w:val="0"/>
        </w:rPr>
      </w:r>
    </w:p>
    <w:p w:rsidR="00000000" w:rsidDel="00000000" w:rsidP="00000000" w:rsidRDefault="00000000" w:rsidRPr="00000000" w14:paraId="000017E7">
      <w:pPr>
        <w:pStyle w:val="Heading2"/>
        <w:ind w:left="720" w:firstLine="0"/>
        <w:rPr>
          <w:b w:val="1"/>
          <w:bCs w:val="1"/>
          <w:sz w:val="30"/>
          <w:szCs w:val="30"/>
        </w:rPr>
      </w:pPr>
      <w:bookmarkStart w:colFirst="0" w:colLast="0" w:name="_7xyzagj91bvn" w:id="665"/>
      <w:bookmarkEnd w:id="665"/>
      <w:r w:rsidDel="00000000" w:rsidR="00000000" w:rsidRPr="00000000">
        <w:rPr>
          <w:rtl w:val="0"/>
        </w:rPr>
      </w:r>
    </w:p>
    <w:p w:rsidR="00000000" w:rsidDel="00000000" w:rsidP="00000000" w:rsidRDefault="00000000" w:rsidRPr="00000000" w14:paraId="000017E8">
      <w:pPr>
        <w:pStyle w:val="Heading2"/>
        <w:ind w:left="720" w:firstLine="0"/>
        <w:rPr/>
      </w:pPr>
      <w:bookmarkStart w:colFirst="0" w:colLast="0" w:name="_cu2p5yysob7g" w:id="666"/>
      <w:bookmarkEnd w:id="666"/>
      <w:r w:rsidDel="00000000" w:rsidR="00000000" w:rsidRPr="00000000">
        <w:rPr>
          <w:b w:val="1"/>
          <w:bCs w:val="1"/>
          <w:sz w:val="30"/>
          <w:szCs w:val="30"/>
          <w:rtl w:val="0"/>
        </w:rPr>
        <w:t xml:space="preserve">Diagrama de Clases </w:t>
      </w:r>
      <w:r w:rsidDel="00000000" w:rsidR="00000000" w:rsidRPr="00000000">
        <w:rPr>
          <w:b w:val="1"/>
          <w:bCs w:val="1"/>
          <w:color w:val="000000"/>
          <w:rtl w:val="0"/>
        </w:rPr>
        <w:t xml:space="preserve">Completo</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-732678</wp:posOffset>
            </wp:positionH>
            <wp:positionV relativeFrom="paragraph">
              <wp:posOffset>428625</wp:posOffset>
            </wp:positionV>
            <wp:extent cx="7155038" cy="3267573"/>
            <wp:effectExtent b="0" l="0" r="0" t="0"/>
            <wp:wrapNone/>
            <wp:docPr id="348" name="image182.png"/>
            <a:graphic>
              <a:graphicData uri="http://schemas.openxmlformats.org/drawingml/2006/picture">
                <pic:pic>
                  <pic:nvPicPr>
                    <pic:cNvPr id="0" name="image182.png"/>
                    <pic:cNvPicPr preferRelativeResize="0"/>
                  </pic:nvPicPr>
                  <pic:blipFill>
                    <a:blip r:embed="rId248"/>
                    <a:srcRect b="0" l="0" r="0" t="0"/>
                    <a:stretch>
                      <a:fillRect/>
                    </a:stretch>
                  </pic:blipFill>
                  <pic:spPr>
                    <a:xfrm>
                      <a:off x="0" y="0"/>
                      <a:ext cx="7155038" cy="3267573"/>
                    </a:xfrm>
                    <a:prstGeom prst="rect"/>
                    <a:ln/>
                  </pic:spPr>
                </pic:pic>
              </a:graphicData>
            </a:graphic>
          </wp:anchor>
        </w:drawing>
      </w:r>
    </w:p>
    <w:p w:rsidR="00000000" w:rsidDel="00000000" w:rsidP="00000000" w:rsidRDefault="00000000" w:rsidRPr="00000000" w14:paraId="000017E9">
      <w:pPr>
        <w:rPr>
          <w:b w:val="1"/>
          <w:bCs w:val="1"/>
          <w:sz w:val="30"/>
          <w:szCs w:val="30"/>
        </w:rPr>
      </w:pPr>
      <w:r w:rsidDel="00000000" w:rsidR="00000000" w:rsidRPr="00000000">
        <w:rPr>
          <w:rtl w:val="0"/>
        </w:rPr>
      </w:r>
    </w:p>
    <w:p w:rsidR="00000000" w:rsidDel="00000000" w:rsidP="00000000" w:rsidRDefault="00000000" w:rsidRPr="00000000" w14:paraId="000017EA">
      <w:pPr>
        <w:pStyle w:val="Heading3"/>
        <w:rPr>
          <w:b w:val="1"/>
          <w:bCs w:val="1"/>
          <w:color w:val="000000"/>
        </w:rPr>
      </w:pPr>
      <w:bookmarkStart w:colFirst="0" w:colLast="0" w:name="_sudjqt7sih5e" w:id="667"/>
      <w:bookmarkEnd w:id="667"/>
      <w:r w:rsidDel="00000000" w:rsidR="00000000" w:rsidRPr="00000000">
        <w:rPr>
          <w:rtl w:val="0"/>
        </w:rPr>
      </w:r>
    </w:p>
    <w:p w:rsidR="00000000" w:rsidDel="00000000" w:rsidP="00000000" w:rsidRDefault="00000000" w:rsidRPr="00000000" w14:paraId="000017EB">
      <w:pPr>
        <w:pStyle w:val="Heading3"/>
        <w:rPr>
          <w:b w:val="1"/>
          <w:bCs w:val="1"/>
          <w:color w:val="000000"/>
        </w:rPr>
      </w:pPr>
      <w:bookmarkStart w:colFirst="0" w:colLast="0" w:name="_5z4aq0xxuy75" w:id="668"/>
      <w:bookmarkEnd w:id="668"/>
      <w:r w:rsidDel="00000000" w:rsidR="00000000" w:rsidRPr="00000000">
        <w:rPr>
          <w:rtl w:val="0"/>
        </w:rPr>
      </w:r>
    </w:p>
    <w:p w:rsidR="00000000" w:rsidDel="00000000" w:rsidP="00000000" w:rsidRDefault="00000000" w:rsidRPr="00000000" w14:paraId="000017EC">
      <w:pPr>
        <w:rPr/>
      </w:pPr>
      <w:r w:rsidDel="00000000" w:rsidR="00000000" w:rsidRPr="00000000">
        <w:rPr>
          <w:rtl w:val="0"/>
        </w:rPr>
      </w:r>
    </w:p>
    <w:p w:rsidR="00000000" w:rsidDel="00000000" w:rsidP="00000000" w:rsidRDefault="00000000" w:rsidRPr="00000000" w14:paraId="000017ED">
      <w:pPr>
        <w:pStyle w:val="Heading3"/>
        <w:rPr>
          <w:b w:val="1"/>
          <w:bCs w:val="1"/>
          <w:color w:val="000000"/>
        </w:rPr>
      </w:pPr>
      <w:bookmarkStart w:colFirst="0" w:colLast="0" w:name="_85p2mnzl2lv" w:id="669"/>
      <w:bookmarkEnd w:id="669"/>
      <w:r w:rsidDel="00000000" w:rsidR="00000000" w:rsidRPr="00000000">
        <w:rPr>
          <w:rtl w:val="0"/>
        </w:rPr>
      </w:r>
    </w:p>
    <w:p w:rsidR="00000000" w:rsidDel="00000000" w:rsidP="00000000" w:rsidRDefault="00000000" w:rsidRPr="00000000" w14:paraId="000017EE">
      <w:pPr>
        <w:pStyle w:val="Heading3"/>
        <w:rPr>
          <w:b w:val="1"/>
          <w:bCs w:val="1"/>
          <w:color w:val="000000"/>
        </w:rPr>
      </w:pPr>
      <w:bookmarkStart w:colFirst="0" w:colLast="0" w:name="_px2o58qhes5o" w:id="670"/>
      <w:bookmarkEnd w:id="670"/>
      <w:r w:rsidDel="00000000" w:rsidR="00000000" w:rsidRPr="00000000">
        <w:rPr>
          <w:rtl w:val="0"/>
        </w:rPr>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pStyle w:val="Heading3"/>
        <w:rPr>
          <w:b w:val="1"/>
          <w:bCs w:val="1"/>
          <w:color w:val="000000"/>
        </w:rPr>
      </w:pPr>
      <w:bookmarkStart w:colFirst="0" w:colLast="0" w:name="_vaczj61t3hto" w:id="671"/>
      <w:bookmarkEnd w:id="671"/>
      <w:r w:rsidDel="00000000" w:rsidR="00000000" w:rsidRPr="00000000">
        <w:rPr>
          <w:b w:val="1"/>
          <w:bCs w:val="1"/>
          <w:color w:val="000000"/>
          <w:rtl w:val="0"/>
        </w:rPr>
        <w:t xml:space="preserve">Seguridad y Usuarios:</w:t>
      </w:r>
    </w:p>
    <w:p w:rsidR="00000000" w:rsidDel="00000000" w:rsidP="00000000" w:rsidRDefault="00000000" w:rsidRPr="00000000" w14:paraId="0000180C">
      <w:pPr>
        <w:rPr>
          <w:b w:val="1"/>
          <w:bCs w:val="1"/>
          <w:sz w:val="30"/>
          <w:szCs w:val="30"/>
        </w:rPr>
      </w:pPr>
      <w:r w:rsidDel="00000000" w:rsidR="00000000" w:rsidRPr="00000000">
        <w:rPr>
          <w:rtl w:val="0"/>
        </w:rPr>
      </w:r>
    </w:p>
    <w:p w:rsidR="00000000" w:rsidDel="00000000" w:rsidP="00000000" w:rsidRDefault="00000000" w:rsidRPr="00000000" w14:paraId="0000180D">
      <w:pPr>
        <w:rPr>
          <w:b w:val="1"/>
          <w:bCs w:val="1"/>
          <w:sz w:val="30"/>
          <w:szCs w:val="30"/>
        </w:rPr>
      </w:pPr>
      <w:r w:rsidDel="00000000" w:rsidR="00000000" w:rsidRPr="00000000">
        <w:rPr>
          <w:b w:val="1"/>
          <w:bCs w:val="1"/>
          <w:sz w:val="30"/>
          <w:szCs w:val="30"/>
        </w:rPr>
        <w:drawing>
          <wp:inline distB="114300" distT="114300" distL="114300" distR="114300">
            <wp:extent cx="6173712" cy="4953327"/>
            <wp:effectExtent b="0" l="0" r="0" t="0"/>
            <wp:docPr id="297" name="image171.png"/>
            <a:graphic>
              <a:graphicData uri="http://schemas.openxmlformats.org/drawingml/2006/picture">
                <pic:pic>
                  <pic:nvPicPr>
                    <pic:cNvPr id="0" name="image171.png"/>
                    <pic:cNvPicPr preferRelativeResize="0"/>
                  </pic:nvPicPr>
                  <pic:blipFill>
                    <a:blip r:embed="rId249"/>
                    <a:srcRect b="0" l="0" r="0" t="0"/>
                    <a:stretch>
                      <a:fillRect/>
                    </a:stretch>
                  </pic:blipFill>
                  <pic:spPr>
                    <a:xfrm>
                      <a:off x="0" y="0"/>
                      <a:ext cx="6173712" cy="4953327"/>
                    </a:xfrm>
                    <a:prstGeom prst="rect"/>
                    <a:ln/>
                  </pic:spPr>
                </pic:pic>
              </a:graphicData>
            </a:graphic>
          </wp:inline>
        </w:drawing>
      </w:r>
      <w:r w:rsidDel="00000000" w:rsidR="00000000" w:rsidRPr="00000000">
        <w:rPr>
          <w:rtl w:val="0"/>
        </w:rPr>
      </w:r>
    </w:p>
    <w:p w:rsidR="00000000" w:rsidDel="00000000" w:rsidP="00000000" w:rsidRDefault="00000000" w:rsidRPr="00000000" w14:paraId="0000180E">
      <w:pPr>
        <w:rPr>
          <w:b w:val="1"/>
          <w:bCs w:val="1"/>
          <w:sz w:val="30"/>
          <w:szCs w:val="30"/>
        </w:rPr>
      </w:pPr>
      <w:r w:rsidDel="00000000" w:rsidR="00000000" w:rsidRPr="00000000">
        <w:rPr>
          <w:rtl w:val="0"/>
        </w:rPr>
      </w:r>
    </w:p>
    <w:p w:rsidR="00000000" w:rsidDel="00000000" w:rsidP="00000000" w:rsidRDefault="00000000" w:rsidRPr="00000000" w14:paraId="0000180F">
      <w:pPr>
        <w:rPr>
          <w:b w:val="1"/>
          <w:bCs w:val="1"/>
          <w:sz w:val="30"/>
          <w:szCs w:val="30"/>
        </w:rPr>
      </w:pPr>
      <w:r w:rsidDel="00000000" w:rsidR="00000000" w:rsidRPr="00000000">
        <w:rPr>
          <w:rtl w:val="0"/>
        </w:rPr>
      </w:r>
    </w:p>
    <w:p w:rsidR="00000000" w:rsidDel="00000000" w:rsidP="00000000" w:rsidRDefault="00000000" w:rsidRPr="00000000" w14:paraId="00001810">
      <w:pPr>
        <w:rPr>
          <w:b w:val="1"/>
          <w:bCs w:val="1"/>
          <w:sz w:val="30"/>
          <w:szCs w:val="30"/>
        </w:rPr>
      </w:pPr>
      <w:r w:rsidDel="00000000" w:rsidR="00000000" w:rsidRPr="00000000">
        <w:rPr>
          <w:rtl w:val="0"/>
        </w:rPr>
      </w:r>
    </w:p>
    <w:p w:rsidR="00000000" w:rsidDel="00000000" w:rsidP="00000000" w:rsidRDefault="00000000" w:rsidRPr="00000000" w14:paraId="00001811">
      <w:pPr>
        <w:rPr>
          <w:b w:val="1"/>
          <w:bCs w:val="1"/>
          <w:sz w:val="30"/>
          <w:szCs w:val="30"/>
        </w:rPr>
      </w:pPr>
      <w:r w:rsidDel="00000000" w:rsidR="00000000" w:rsidRPr="00000000">
        <w:rPr>
          <w:rtl w:val="0"/>
        </w:rPr>
      </w:r>
    </w:p>
    <w:p w:rsidR="00000000" w:rsidDel="00000000" w:rsidP="00000000" w:rsidRDefault="00000000" w:rsidRPr="00000000" w14:paraId="00001812">
      <w:pPr>
        <w:rPr>
          <w:b w:val="1"/>
          <w:bCs w:val="1"/>
          <w:sz w:val="30"/>
          <w:szCs w:val="30"/>
        </w:rPr>
      </w:pPr>
      <w:r w:rsidDel="00000000" w:rsidR="00000000" w:rsidRPr="00000000">
        <w:rPr>
          <w:rtl w:val="0"/>
        </w:rPr>
      </w:r>
    </w:p>
    <w:p w:rsidR="00000000" w:rsidDel="00000000" w:rsidP="00000000" w:rsidRDefault="00000000" w:rsidRPr="00000000" w14:paraId="00001813">
      <w:pPr>
        <w:rPr>
          <w:b w:val="1"/>
          <w:bCs w:val="1"/>
          <w:sz w:val="30"/>
          <w:szCs w:val="30"/>
        </w:rPr>
      </w:pPr>
      <w:r w:rsidDel="00000000" w:rsidR="00000000" w:rsidRPr="00000000">
        <w:rPr>
          <w:rtl w:val="0"/>
        </w:rPr>
      </w:r>
    </w:p>
    <w:p w:rsidR="00000000" w:rsidDel="00000000" w:rsidP="00000000" w:rsidRDefault="00000000" w:rsidRPr="00000000" w14:paraId="00001814">
      <w:pPr>
        <w:rPr>
          <w:b w:val="1"/>
          <w:bCs w:val="1"/>
          <w:sz w:val="30"/>
          <w:szCs w:val="30"/>
        </w:rPr>
      </w:pPr>
      <w:r w:rsidDel="00000000" w:rsidR="00000000" w:rsidRPr="00000000">
        <w:rPr>
          <w:rtl w:val="0"/>
        </w:rPr>
      </w:r>
    </w:p>
    <w:p w:rsidR="00000000" w:rsidDel="00000000" w:rsidP="00000000" w:rsidRDefault="00000000" w:rsidRPr="00000000" w14:paraId="00001815">
      <w:pPr>
        <w:rPr>
          <w:b w:val="1"/>
          <w:bCs w:val="1"/>
          <w:sz w:val="30"/>
          <w:szCs w:val="30"/>
        </w:rPr>
      </w:pPr>
      <w:r w:rsidDel="00000000" w:rsidR="00000000" w:rsidRPr="00000000">
        <w:rPr>
          <w:rtl w:val="0"/>
        </w:rPr>
      </w:r>
    </w:p>
    <w:p w:rsidR="00000000" w:rsidDel="00000000" w:rsidP="00000000" w:rsidRDefault="00000000" w:rsidRPr="00000000" w14:paraId="00001816">
      <w:pPr>
        <w:rPr>
          <w:b w:val="1"/>
          <w:bCs w:val="1"/>
          <w:sz w:val="30"/>
          <w:szCs w:val="30"/>
        </w:rPr>
      </w:pPr>
      <w:r w:rsidDel="00000000" w:rsidR="00000000" w:rsidRPr="00000000">
        <w:rPr>
          <w:rtl w:val="0"/>
        </w:rPr>
      </w:r>
    </w:p>
    <w:p w:rsidR="00000000" w:rsidDel="00000000" w:rsidP="00000000" w:rsidRDefault="00000000" w:rsidRPr="00000000" w14:paraId="00001817">
      <w:pPr>
        <w:rPr>
          <w:b w:val="1"/>
          <w:bCs w:val="1"/>
          <w:sz w:val="30"/>
          <w:szCs w:val="30"/>
        </w:rPr>
      </w:pPr>
      <w:r w:rsidDel="00000000" w:rsidR="00000000" w:rsidRPr="00000000">
        <w:rPr>
          <w:rtl w:val="0"/>
        </w:rPr>
      </w:r>
    </w:p>
    <w:p w:rsidR="00000000" w:rsidDel="00000000" w:rsidP="00000000" w:rsidRDefault="00000000" w:rsidRPr="00000000" w14:paraId="00001818">
      <w:pPr>
        <w:rPr>
          <w:b w:val="1"/>
          <w:bCs w:val="1"/>
          <w:sz w:val="30"/>
          <w:szCs w:val="30"/>
        </w:rPr>
      </w:pPr>
      <w:r w:rsidDel="00000000" w:rsidR="00000000" w:rsidRPr="00000000">
        <w:rPr>
          <w:rtl w:val="0"/>
        </w:rPr>
      </w:r>
    </w:p>
    <w:p w:rsidR="00000000" w:rsidDel="00000000" w:rsidP="00000000" w:rsidRDefault="00000000" w:rsidRPr="00000000" w14:paraId="00001819">
      <w:pPr>
        <w:pStyle w:val="Heading3"/>
        <w:rPr>
          <w:b w:val="1"/>
          <w:bCs w:val="1"/>
          <w:sz w:val="30"/>
          <w:szCs w:val="30"/>
        </w:rPr>
      </w:pPr>
      <w:bookmarkStart w:colFirst="0" w:colLast="0" w:name="_31g39fwqkt39" w:id="672"/>
      <w:bookmarkEnd w:id="672"/>
      <w:r w:rsidDel="00000000" w:rsidR="00000000" w:rsidRPr="00000000">
        <w:rPr>
          <w:b w:val="1"/>
          <w:bCs w:val="1"/>
          <w:color w:val="000000"/>
          <w:rtl w:val="0"/>
        </w:rPr>
        <w:t xml:space="preserve">Inventario y Producción:</w:t>
      </w:r>
      <w:r w:rsidDel="00000000" w:rsidR="00000000" w:rsidRPr="00000000">
        <w:rPr>
          <w:rtl w:val="0"/>
        </w:rPr>
      </w:r>
    </w:p>
    <w:p w:rsidR="00000000" w:rsidDel="00000000" w:rsidP="00000000" w:rsidRDefault="00000000" w:rsidRPr="00000000" w14:paraId="0000181A">
      <w:pPr>
        <w:rPr>
          <w:b w:val="1"/>
          <w:bCs w:val="1"/>
          <w:sz w:val="30"/>
          <w:szCs w:val="30"/>
        </w:rPr>
      </w:pPr>
      <w:r w:rsidDel="00000000" w:rsidR="00000000" w:rsidRPr="00000000">
        <w:rPr>
          <w:b w:val="1"/>
          <w:bCs w:val="1"/>
          <w:sz w:val="30"/>
          <w:szCs w:val="30"/>
        </w:rPr>
        <w:drawing>
          <wp:inline distB="114300" distT="114300" distL="114300" distR="114300">
            <wp:extent cx="5731200" cy="4711700"/>
            <wp:effectExtent b="0" l="0" r="0" t="0"/>
            <wp:docPr id="582" name="image325.png"/>
            <a:graphic>
              <a:graphicData uri="http://schemas.openxmlformats.org/drawingml/2006/picture">
                <pic:pic>
                  <pic:nvPicPr>
                    <pic:cNvPr id="0" name="image325.png"/>
                    <pic:cNvPicPr preferRelativeResize="0"/>
                  </pic:nvPicPr>
                  <pic:blipFill>
                    <a:blip r:embed="rId250"/>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181B">
      <w:pPr>
        <w:rPr>
          <w:b w:val="1"/>
          <w:bCs w:val="1"/>
          <w:sz w:val="30"/>
          <w:szCs w:val="30"/>
        </w:rPr>
      </w:pPr>
      <w:r w:rsidDel="00000000" w:rsidR="00000000" w:rsidRPr="00000000">
        <w:rPr>
          <w:rtl w:val="0"/>
        </w:rPr>
      </w:r>
    </w:p>
    <w:p w:rsidR="00000000" w:rsidDel="00000000" w:rsidP="00000000" w:rsidRDefault="00000000" w:rsidRPr="00000000" w14:paraId="0000181C">
      <w:pPr>
        <w:pStyle w:val="Heading3"/>
        <w:rPr>
          <w:b w:val="1"/>
          <w:bCs w:val="1"/>
          <w:color w:val="000000"/>
        </w:rPr>
      </w:pPr>
      <w:bookmarkStart w:colFirst="0" w:colLast="0" w:name="_klntd9dqw6ok" w:id="673"/>
      <w:bookmarkEnd w:id="673"/>
      <w:r w:rsidDel="00000000" w:rsidR="00000000" w:rsidRPr="00000000">
        <w:rPr>
          <w:b w:val="1"/>
          <w:bCs w:val="1"/>
          <w:color w:val="000000"/>
          <w:rtl w:val="0"/>
        </w:rPr>
        <w:t xml:space="preserve">Compras y Repositorio Digital:</w:t>
      </w:r>
    </w:p>
    <w:p w:rsidR="00000000" w:rsidDel="00000000" w:rsidP="00000000" w:rsidRDefault="00000000" w:rsidRPr="00000000" w14:paraId="0000181D">
      <w:pPr>
        <w:rPr>
          <w:b w:val="1"/>
          <w:bCs w:val="1"/>
          <w:sz w:val="30"/>
          <w:szCs w:val="30"/>
        </w:rPr>
      </w:pPr>
      <w:r w:rsidDel="00000000" w:rsidR="00000000" w:rsidRPr="00000000">
        <w:rPr>
          <w:b w:val="1"/>
          <w:bCs w:val="1"/>
          <w:sz w:val="30"/>
          <w:szCs w:val="30"/>
        </w:rPr>
        <w:drawing>
          <wp:inline distB="114300" distT="114300" distL="114300" distR="114300">
            <wp:extent cx="5731200" cy="3086100"/>
            <wp:effectExtent b="0" l="0" r="0" t="0"/>
            <wp:docPr id="326" name="image170.png"/>
            <a:graphic>
              <a:graphicData uri="http://schemas.openxmlformats.org/drawingml/2006/picture">
                <pic:pic>
                  <pic:nvPicPr>
                    <pic:cNvPr id="0" name="image170.png"/>
                    <pic:cNvPicPr preferRelativeResize="0"/>
                  </pic:nvPicPr>
                  <pic:blipFill>
                    <a:blip r:embed="rId25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81E">
      <w:pPr>
        <w:pStyle w:val="Heading3"/>
        <w:rPr>
          <w:b w:val="1"/>
          <w:bCs w:val="1"/>
          <w:color w:val="000000"/>
        </w:rPr>
      </w:pPr>
      <w:bookmarkStart w:colFirst="0" w:colLast="0" w:name="_nxklz9wbqoiy" w:id="674"/>
      <w:bookmarkEnd w:id="674"/>
      <w:r w:rsidDel="00000000" w:rsidR="00000000" w:rsidRPr="00000000">
        <w:rPr>
          <w:rtl w:val="0"/>
        </w:rPr>
      </w:r>
    </w:p>
    <w:p w:rsidR="00000000" w:rsidDel="00000000" w:rsidP="00000000" w:rsidRDefault="00000000" w:rsidRPr="00000000" w14:paraId="0000181F">
      <w:pPr>
        <w:pStyle w:val="Heading3"/>
        <w:rPr>
          <w:b w:val="1"/>
          <w:bCs w:val="1"/>
          <w:color w:val="000000"/>
        </w:rPr>
      </w:pPr>
      <w:bookmarkStart w:colFirst="0" w:colLast="0" w:name="_2bysltun2j5a" w:id="675"/>
      <w:bookmarkEnd w:id="675"/>
      <w:r w:rsidDel="00000000" w:rsidR="00000000" w:rsidRPr="00000000">
        <w:rPr>
          <w:rtl w:val="0"/>
        </w:rPr>
      </w:r>
    </w:p>
    <w:p w:rsidR="00000000" w:rsidDel="00000000" w:rsidP="00000000" w:rsidRDefault="00000000" w:rsidRPr="00000000" w14:paraId="00001820">
      <w:pPr>
        <w:pStyle w:val="Heading3"/>
        <w:rPr>
          <w:b w:val="1"/>
          <w:bCs w:val="1"/>
          <w:color w:val="000000"/>
        </w:rPr>
      </w:pPr>
      <w:bookmarkStart w:colFirst="0" w:colLast="0" w:name="_w2bjgu68476w" w:id="676"/>
      <w:bookmarkEnd w:id="676"/>
      <w:r w:rsidDel="00000000" w:rsidR="00000000" w:rsidRPr="00000000">
        <w:rPr>
          <w:rtl w:val="0"/>
        </w:rPr>
      </w:r>
    </w:p>
    <w:p w:rsidR="00000000" w:rsidDel="00000000" w:rsidP="00000000" w:rsidRDefault="00000000" w:rsidRPr="00000000" w14:paraId="00001821">
      <w:pPr>
        <w:pStyle w:val="Heading3"/>
        <w:rPr>
          <w:b w:val="1"/>
          <w:bCs w:val="1"/>
          <w:color w:val="000000"/>
        </w:rPr>
      </w:pPr>
      <w:bookmarkStart w:colFirst="0" w:colLast="0" w:name="_o0qquw8nwwmf" w:id="677"/>
      <w:bookmarkEnd w:id="677"/>
      <w:r w:rsidDel="00000000" w:rsidR="00000000" w:rsidRPr="00000000">
        <w:rPr>
          <w:rtl w:val="0"/>
        </w:rPr>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pStyle w:val="Heading3"/>
        <w:rPr>
          <w:b w:val="1"/>
          <w:bCs w:val="1"/>
          <w:color w:val="000000"/>
        </w:rPr>
      </w:pPr>
      <w:bookmarkStart w:colFirst="0" w:colLast="0" w:name="_f0xs9ke7d2o2" w:id="678"/>
      <w:bookmarkEnd w:id="678"/>
      <w:r w:rsidDel="00000000" w:rsidR="00000000" w:rsidRPr="00000000">
        <w:rPr>
          <w:rtl w:val="0"/>
        </w:rPr>
      </w:r>
    </w:p>
    <w:p w:rsidR="00000000" w:rsidDel="00000000" w:rsidP="00000000" w:rsidRDefault="00000000" w:rsidRPr="00000000" w14:paraId="0000182B">
      <w:pPr>
        <w:pStyle w:val="Heading3"/>
        <w:rPr>
          <w:b w:val="1"/>
          <w:bCs w:val="1"/>
          <w:color w:val="000000"/>
        </w:rPr>
      </w:pPr>
      <w:bookmarkStart w:colFirst="0" w:colLast="0" w:name="_hyps41wc7o37" w:id="679"/>
      <w:bookmarkEnd w:id="679"/>
      <w:r w:rsidDel="00000000" w:rsidR="00000000" w:rsidRPr="00000000">
        <w:rPr>
          <w:rtl w:val="0"/>
        </w:rPr>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pStyle w:val="Heading3"/>
        <w:rPr>
          <w:b w:val="1"/>
          <w:bCs w:val="1"/>
          <w:color w:val="000000"/>
        </w:rPr>
      </w:pPr>
      <w:bookmarkStart w:colFirst="0" w:colLast="0" w:name="_1ob6byw66vp4" w:id="680"/>
      <w:bookmarkEnd w:id="680"/>
      <w:r w:rsidDel="00000000" w:rsidR="00000000" w:rsidRPr="00000000">
        <w:rPr>
          <w:b w:val="1"/>
          <w:bCs w:val="1"/>
          <w:color w:val="000000"/>
          <w:rtl w:val="0"/>
        </w:rPr>
        <w:t xml:space="preserve">Gestión de Pedidos:</w:t>
      </w:r>
    </w:p>
    <w:p w:rsidR="00000000" w:rsidDel="00000000" w:rsidP="00000000" w:rsidRDefault="00000000" w:rsidRPr="00000000" w14:paraId="00001830">
      <w:pPr>
        <w:rPr>
          <w:b w:val="1"/>
          <w:bCs w:val="1"/>
          <w:sz w:val="30"/>
          <w:szCs w:val="30"/>
        </w:rPr>
      </w:pPr>
      <w:r w:rsidDel="00000000" w:rsidR="00000000" w:rsidRPr="00000000">
        <w:rPr>
          <w:b w:val="1"/>
          <w:bCs w:val="1"/>
          <w:sz w:val="30"/>
          <w:szCs w:val="30"/>
        </w:rPr>
        <w:drawing>
          <wp:inline distB="114300" distT="114300" distL="114300" distR="114300">
            <wp:extent cx="6329363" cy="4772506"/>
            <wp:effectExtent b="0" l="0" r="0" t="0"/>
            <wp:docPr id="579" name="image335.png"/>
            <a:graphic>
              <a:graphicData uri="http://schemas.openxmlformats.org/drawingml/2006/picture">
                <pic:pic>
                  <pic:nvPicPr>
                    <pic:cNvPr id="0" name="image335.png"/>
                    <pic:cNvPicPr preferRelativeResize="0"/>
                  </pic:nvPicPr>
                  <pic:blipFill>
                    <a:blip r:embed="rId252"/>
                    <a:srcRect b="0" l="0" r="0" t="0"/>
                    <a:stretch>
                      <a:fillRect/>
                    </a:stretch>
                  </pic:blipFill>
                  <pic:spPr>
                    <a:xfrm>
                      <a:off x="0" y="0"/>
                      <a:ext cx="6329363" cy="4772506"/>
                    </a:xfrm>
                    <a:prstGeom prst="rect"/>
                    <a:ln/>
                  </pic:spPr>
                </pic:pic>
              </a:graphicData>
            </a:graphic>
          </wp:inline>
        </w:drawing>
      </w:r>
      <w:r w:rsidDel="00000000" w:rsidR="00000000" w:rsidRPr="00000000">
        <w:rPr>
          <w:rtl w:val="0"/>
        </w:rPr>
      </w:r>
    </w:p>
    <w:p w:rsidR="00000000" w:rsidDel="00000000" w:rsidP="00000000" w:rsidRDefault="00000000" w:rsidRPr="00000000" w14:paraId="00001831">
      <w:pPr>
        <w:rPr>
          <w:b w:val="1"/>
          <w:bCs w:val="1"/>
          <w:sz w:val="30"/>
          <w:szCs w:val="30"/>
        </w:rPr>
      </w:pPr>
      <w:r w:rsidDel="00000000" w:rsidR="00000000" w:rsidRPr="00000000">
        <w:rPr>
          <w:rtl w:val="0"/>
        </w:rPr>
      </w:r>
    </w:p>
    <w:p w:rsidR="00000000" w:rsidDel="00000000" w:rsidP="00000000" w:rsidRDefault="00000000" w:rsidRPr="00000000" w14:paraId="00001832">
      <w:pPr>
        <w:rPr>
          <w:b w:val="1"/>
          <w:bCs w:val="1"/>
          <w:sz w:val="30"/>
          <w:szCs w:val="30"/>
        </w:rPr>
      </w:pPr>
      <w:r w:rsidDel="00000000" w:rsidR="00000000" w:rsidRPr="00000000">
        <w:rPr>
          <w:rtl w:val="0"/>
        </w:rPr>
      </w:r>
    </w:p>
    <w:p w:rsidR="00000000" w:rsidDel="00000000" w:rsidP="00000000" w:rsidRDefault="00000000" w:rsidRPr="00000000" w14:paraId="00001833">
      <w:pPr>
        <w:rPr>
          <w:b w:val="1"/>
          <w:bCs w:val="1"/>
          <w:sz w:val="30"/>
          <w:szCs w:val="30"/>
        </w:rPr>
      </w:pPr>
      <w:r w:rsidDel="00000000" w:rsidR="00000000" w:rsidRPr="00000000">
        <w:rPr>
          <w:rtl w:val="0"/>
        </w:rPr>
      </w:r>
    </w:p>
    <w:p w:rsidR="00000000" w:rsidDel="00000000" w:rsidP="00000000" w:rsidRDefault="00000000" w:rsidRPr="00000000" w14:paraId="00001834">
      <w:pPr>
        <w:rPr>
          <w:b w:val="1"/>
          <w:bCs w:val="1"/>
          <w:sz w:val="30"/>
          <w:szCs w:val="30"/>
        </w:rPr>
      </w:pPr>
      <w:r w:rsidDel="00000000" w:rsidR="00000000" w:rsidRPr="00000000">
        <w:rPr>
          <w:rtl w:val="0"/>
        </w:rPr>
      </w:r>
    </w:p>
    <w:p w:rsidR="00000000" w:rsidDel="00000000" w:rsidP="00000000" w:rsidRDefault="00000000" w:rsidRPr="00000000" w14:paraId="00001835">
      <w:pPr>
        <w:rPr>
          <w:b w:val="1"/>
          <w:bCs w:val="1"/>
          <w:sz w:val="30"/>
          <w:szCs w:val="30"/>
        </w:rPr>
      </w:pPr>
      <w:r w:rsidDel="00000000" w:rsidR="00000000" w:rsidRPr="00000000">
        <w:rPr>
          <w:rtl w:val="0"/>
        </w:rPr>
      </w:r>
    </w:p>
    <w:p w:rsidR="00000000" w:rsidDel="00000000" w:rsidP="00000000" w:rsidRDefault="00000000" w:rsidRPr="00000000" w14:paraId="00001836">
      <w:pPr>
        <w:rPr>
          <w:b w:val="1"/>
          <w:bCs w:val="1"/>
          <w:sz w:val="30"/>
          <w:szCs w:val="30"/>
        </w:rPr>
      </w:pPr>
      <w:r w:rsidDel="00000000" w:rsidR="00000000" w:rsidRPr="00000000">
        <w:rPr>
          <w:rtl w:val="0"/>
        </w:rPr>
      </w:r>
    </w:p>
    <w:p w:rsidR="00000000" w:rsidDel="00000000" w:rsidP="00000000" w:rsidRDefault="00000000" w:rsidRPr="00000000" w14:paraId="00001837">
      <w:pPr>
        <w:rPr>
          <w:b w:val="1"/>
          <w:bCs w:val="1"/>
          <w:sz w:val="30"/>
          <w:szCs w:val="30"/>
        </w:rPr>
      </w:pPr>
      <w:r w:rsidDel="00000000" w:rsidR="00000000" w:rsidRPr="00000000">
        <w:rPr>
          <w:rtl w:val="0"/>
        </w:rPr>
      </w:r>
    </w:p>
    <w:p w:rsidR="00000000" w:rsidDel="00000000" w:rsidP="00000000" w:rsidRDefault="00000000" w:rsidRPr="00000000" w14:paraId="00001838">
      <w:pPr>
        <w:rPr>
          <w:b w:val="1"/>
          <w:bCs w:val="1"/>
          <w:sz w:val="30"/>
          <w:szCs w:val="30"/>
        </w:rPr>
      </w:pPr>
      <w:r w:rsidDel="00000000" w:rsidR="00000000" w:rsidRPr="00000000">
        <w:rPr>
          <w:rtl w:val="0"/>
        </w:rPr>
      </w:r>
    </w:p>
    <w:p w:rsidR="00000000" w:rsidDel="00000000" w:rsidP="00000000" w:rsidRDefault="00000000" w:rsidRPr="00000000" w14:paraId="00001839">
      <w:pPr>
        <w:rPr>
          <w:b w:val="1"/>
          <w:bCs w:val="1"/>
          <w:sz w:val="30"/>
          <w:szCs w:val="30"/>
        </w:rPr>
      </w:pPr>
      <w:r w:rsidDel="00000000" w:rsidR="00000000" w:rsidRPr="00000000">
        <w:rPr>
          <w:rtl w:val="0"/>
        </w:rPr>
      </w:r>
    </w:p>
    <w:p w:rsidR="00000000" w:rsidDel="00000000" w:rsidP="00000000" w:rsidRDefault="00000000" w:rsidRPr="00000000" w14:paraId="0000183A">
      <w:pPr>
        <w:rPr>
          <w:b w:val="1"/>
          <w:bCs w:val="1"/>
          <w:sz w:val="30"/>
          <w:szCs w:val="30"/>
        </w:rPr>
      </w:pPr>
      <w:r w:rsidDel="00000000" w:rsidR="00000000" w:rsidRPr="00000000">
        <w:rPr>
          <w:rtl w:val="0"/>
        </w:rPr>
      </w:r>
    </w:p>
    <w:p w:rsidR="00000000" w:rsidDel="00000000" w:rsidP="00000000" w:rsidRDefault="00000000" w:rsidRPr="00000000" w14:paraId="0000183B">
      <w:pPr>
        <w:rPr>
          <w:b w:val="1"/>
          <w:bCs w:val="1"/>
          <w:sz w:val="30"/>
          <w:szCs w:val="30"/>
        </w:rPr>
      </w:pPr>
      <w:r w:rsidDel="00000000" w:rsidR="00000000" w:rsidRPr="00000000">
        <w:rPr>
          <w:rtl w:val="0"/>
        </w:rPr>
      </w:r>
    </w:p>
    <w:p w:rsidR="00000000" w:rsidDel="00000000" w:rsidP="00000000" w:rsidRDefault="00000000" w:rsidRPr="00000000" w14:paraId="0000183C">
      <w:pPr>
        <w:rPr>
          <w:b w:val="1"/>
          <w:bCs w:val="1"/>
          <w:sz w:val="30"/>
          <w:szCs w:val="30"/>
        </w:rPr>
      </w:pPr>
      <w:r w:rsidDel="00000000" w:rsidR="00000000" w:rsidRPr="00000000">
        <w:rPr>
          <w:rtl w:val="0"/>
        </w:rPr>
      </w:r>
    </w:p>
    <w:p w:rsidR="00000000" w:rsidDel="00000000" w:rsidP="00000000" w:rsidRDefault="00000000" w:rsidRPr="00000000" w14:paraId="0000183D">
      <w:pPr>
        <w:pStyle w:val="Heading3"/>
        <w:rPr>
          <w:b w:val="1"/>
          <w:bCs w:val="1"/>
          <w:color w:val="000000"/>
        </w:rPr>
      </w:pPr>
      <w:bookmarkStart w:colFirst="0" w:colLast="0" w:name="_npwwhay8vz4" w:id="681"/>
      <w:bookmarkEnd w:id="681"/>
      <w:r w:rsidDel="00000000" w:rsidR="00000000" w:rsidRPr="00000000">
        <w:rPr>
          <w:b w:val="1"/>
          <w:bCs w:val="1"/>
          <w:color w:val="000000"/>
          <w:rtl w:val="0"/>
        </w:rPr>
        <w:t xml:space="preserve">Finanzas y Auditorías:</w:t>
      </w:r>
    </w:p>
    <w:p w:rsidR="00000000" w:rsidDel="00000000" w:rsidP="00000000" w:rsidRDefault="00000000" w:rsidRPr="00000000" w14:paraId="0000183E">
      <w:pPr>
        <w:rPr>
          <w:b w:val="1"/>
          <w:bCs w:val="1"/>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-694988</wp:posOffset>
            </wp:positionH>
            <wp:positionV relativeFrom="paragraph">
              <wp:posOffset>266700</wp:posOffset>
            </wp:positionV>
            <wp:extent cx="7038639" cy="4176542"/>
            <wp:effectExtent b="0" l="0" r="0" t="0"/>
            <wp:wrapNone/>
            <wp:docPr id="528" name="image294.png"/>
            <a:graphic>
              <a:graphicData uri="http://schemas.openxmlformats.org/drawingml/2006/picture">
                <pic:pic>
                  <pic:nvPicPr>
                    <pic:cNvPr id="0" name="image294.png"/>
                    <pic:cNvPicPr preferRelativeResize="0"/>
                  </pic:nvPicPr>
                  <pic:blipFill>
                    <a:blip r:embed="rId253"/>
                    <a:srcRect b="0" l="0" r="0" t="0"/>
                    <a:stretch>
                      <a:fillRect/>
                    </a:stretch>
                  </pic:blipFill>
                  <pic:spPr>
                    <a:xfrm>
                      <a:off x="0" y="0"/>
                      <a:ext cx="7038639" cy="4176542"/>
                    </a:xfrm>
                    <a:prstGeom prst="rect"/>
                    <a:ln/>
                  </pic:spPr>
                </pic:pic>
              </a:graphicData>
            </a:graphic>
          </wp:anchor>
        </w:drawing>
      </w:r>
    </w:p>
    <w:p w:rsidR="00000000" w:rsidDel="00000000" w:rsidP="00000000" w:rsidRDefault="00000000" w:rsidRPr="00000000" w14:paraId="0000183F">
      <w:pPr>
        <w:rPr>
          <w:b w:val="1"/>
          <w:bCs w:val="1"/>
          <w:sz w:val="30"/>
          <w:szCs w:val="30"/>
        </w:rPr>
        <w:sectPr>
          <w:headerReference r:id="rId254" w:type="default"/>
          <w:headerReference r:id="rId255" w:type="first"/>
          <w:footerReference r:id="rId256" w:type="default"/>
          <w:footerReference r:id="rId257" w:type="first"/>
          <w:pgSz w:h="16834" w:w="11909" w:orient="portrait"/>
          <w:pgMar w:bottom="1440" w:top="1440" w:left="1440" w:right="1440" w:header="720" w:footer="720"/>
          <w:pgNumType w:start="2"/>
          <w:titlePg w:val="1"/>
        </w:sectPr>
      </w:pPr>
      <w:r w:rsidDel="00000000" w:rsidR="00000000" w:rsidRPr="00000000">
        <w:rPr>
          <w:rtl w:val="0"/>
        </w:rPr>
      </w:r>
    </w:p>
    <w:p w:rsidR="00000000" w:rsidDel="00000000" w:rsidP="00000000" w:rsidRDefault="00000000" w:rsidRPr="00000000" w14:paraId="00001840">
      <w:pPr>
        <w:pStyle w:val="Heading2"/>
        <w:ind w:left="720" w:firstLine="0"/>
        <w:rPr/>
      </w:pPr>
      <w:bookmarkStart w:colFirst="0" w:colLast="0" w:name="_nt0qzdoezkpc" w:id="682"/>
      <w:bookmarkEnd w:id="682"/>
      <w:r w:rsidDel="00000000" w:rsidR="00000000" w:rsidRPr="00000000">
        <w:rPr>
          <w:b w:val="1"/>
          <w:bCs w:val="1"/>
          <w:sz w:val="30"/>
          <w:szCs w:val="30"/>
          <w:rtl w:val="0"/>
        </w:rPr>
        <w:t xml:space="preserve">Diagrama de Entidad-Relación (DER) </w:t>
      </w:r>
      <w:r w:rsidDel="00000000" w:rsidR="00000000" w:rsidRPr="00000000">
        <w:rPr>
          <w:b w:val="1"/>
          <w:bCs w:val="1"/>
          <w:color w:val="000000"/>
          <w:sz w:val="28"/>
          <w:szCs w:val="28"/>
          <w:rtl w:val="0"/>
        </w:rPr>
        <w:t xml:space="preserve">General</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592559</wp:posOffset>
            </wp:positionV>
            <wp:extent cx="7977188" cy="5779943"/>
            <wp:effectExtent b="0" l="0" r="0" t="0"/>
            <wp:wrapNone/>
            <wp:docPr id="316" name="image161.png"/>
            <a:graphic>
              <a:graphicData uri="http://schemas.openxmlformats.org/drawingml/2006/picture">
                <pic:pic>
                  <pic:nvPicPr>
                    <pic:cNvPr id="0" name="image161.png"/>
                    <pic:cNvPicPr preferRelativeResize="0"/>
                  </pic:nvPicPr>
                  <pic:blipFill>
                    <a:blip r:embed="rId258"/>
                    <a:srcRect b="0" l="0" r="0" t="0"/>
                    <a:stretch>
                      <a:fillRect/>
                    </a:stretch>
                  </pic:blipFill>
                  <pic:spPr>
                    <a:xfrm>
                      <a:off x="0" y="0"/>
                      <a:ext cx="7977188" cy="5779943"/>
                    </a:xfrm>
                    <a:prstGeom prst="rect"/>
                    <a:ln/>
                  </pic:spPr>
                </pic:pic>
              </a:graphicData>
            </a:graphic>
          </wp:anchor>
        </w:drawing>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sectPr>
          <w:type w:val="nextPage"/>
          <w:pgSz w:h="11909" w:w="16834" w:orient="landscape"/>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185B">
      <w:pPr>
        <w:pStyle w:val="Heading3"/>
        <w:rPr>
          <w:b w:val="1"/>
          <w:bCs w:val="1"/>
          <w:color w:val="000000"/>
        </w:rPr>
      </w:pPr>
      <w:bookmarkStart w:colFirst="0" w:colLast="0" w:name="_wd0ebzeqpp0e" w:id="683"/>
      <w:bookmarkEnd w:id="683"/>
      <w:r w:rsidDel="00000000" w:rsidR="00000000" w:rsidRPr="00000000">
        <w:rPr>
          <w:b w:val="1"/>
          <w:bCs w:val="1"/>
          <w:color w:val="000000"/>
          <w:rtl w:val="0"/>
        </w:rPr>
        <w:t xml:space="preserve">Seguridad y Personas:</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drawing>
          <wp:inline distB="114300" distT="114300" distL="114300" distR="114300">
            <wp:extent cx="6005513" cy="4279676"/>
            <wp:effectExtent b="0" l="0" r="0" t="0"/>
            <wp:docPr id="265" name="image144.png"/>
            <a:graphic>
              <a:graphicData uri="http://schemas.openxmlformats.org/drawingml/2006/picture">
                <pic:pic>
                  <pic:nvPicPr>
                    <pic:cNvPr id="0" name="image144.png"/>
                    <pic:cNvPicPr preferRelativeResize="0"/>
                  </pic:nvPicPr>
                  <pic:blipFill>
                    <a:blip r:embed="rId259"/>
                    <a:srcRect b="0" l="0" r="0" t="0"/>
                    <a:stretch>
                      <a:fillRect/>
                    </a:stretch>
                  </pic:blipFill>
                  <pic:spPr>
                    <a:xfrm>
                      <a:off x="0" y="0"/>
                      <a:ext cx="6005513" cy="4279676"/>
                    </a:xfrm>
                    <a:prstGeom prst="rect"/>
                    <a:ln/>
                  </pic:spPr>
                </pic:pic>
              </a:graphicData>
            </a:graphic>
          </wp:inline>
        </w:drawing>
      </w:r>
      <w:r w:rsidDel="00000000" w:rsidR="00000000" w:rsidRPr="00000000">
        <w:rPr>
          <w:rtl w:val="0"/>
        </w:rPr>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pStyle w:val="Heading3"/>
        <w:rPr>
          <w:b w:val="1"/>
          <w:bCs w:val="1"/>
          <w:color w:val="000000"/>
        </w:rPr>
      </w:pPr>
      <w:bookmarkStart w:colFirst="0" w:colLast="0" w:name="_v8qrqr86qrf1" w:id="684"/>
      <w:bookmarkEnd w:id="684"/>
      <w:r w:rsidDel="00000000" w:rsidR="00000000" w:rsidRPr="00000000">
        <w:rPr>
          <w:b w:val="1"/>
          <w:bCs w:val="1"/>
          <w:color w:val="000000"/>
          <w:rtl w:val="0"/>
        </w:rPr>
        <w:t xml:space="preserve">Inventario y Producción:</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drawing>
          <wp:inline distB="114300" distT="114300" distL="114300" distR="114300">
            <wp:extent cx="6291263" cy="2735746"/>
            <wp:effectExtent b="0" l="0" r="0" t="0"/>
            <wp:docPr id="563" name="image315.png"/>
            <a:graphic>
              <a:graphicData uri="http://schemas.openxmlformats.org/drawingml/2006/picture">
                <pic:pic>
                  <pic:nvPicPr>
                    <pic:cNvPr id="0" name="image315.png"/>
                    <pic:cNvPicPr preferRelativeResize="0"/>
                  </pic:nvPicPr>
                  <pic:blipFill>
                    <a:blip r:embed="rId260"/>
                    <a:srcRect b="0" l="0" r="0" t="0"/>
                    <a:stretch>
                      <a:fillRect/>
                    </a:stretch>
                  </pic:blipFill>
                  <pic:spPr>
                    <a:xfrm>
                      <a:off x="0" y="0"/>
                      <a:ext cx="6291263" cy="2735746"/>
                    </a:xfrm>
                    <a:prstGeom prst="rect"/>
                    <a:ln/>
                  </pic:spPr>
                </pic:pic>
              </a:graphicData>
            </a:graphic>
          </wp:inline>
        </w:drawing>
      </w:r>
      <w:r w:rsidDel="00000000" w:rsidR="00000000" w:rsidRPr="00000000">
        <w:rPr>
          <w:rtl w:val="0"/>
        </w:rPr>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pStyle w:val="Heading3"/>
        <w:rPr>
          <w:b w:val="1"/>
          <w:bCs w:val="1"/>
          <w:color w:val="000000"/>
        </w:rPr>
      </w:pPr>
      <w:bookmarkStart w:colFirst="0" w:colLast="0" w:name="_ins8shi9wxm4" w:id="685"/>
      <w:bookmarkEnd w:id="685"/>
      <w:r w:rsidDel="00000000" w:rsidR="00000000" w:rsidRPr="00000000">
        <w:rPr>
          <w:b w:val="1"/>
          <w:bCs w:val="1"/>
          <w:color w:val="000000"/>
          <w:rtl w:val="0"/>
        </w:rPr>
        <w:t xml:space="preserve">Compras y Repositorio:</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drawing>
          <wp:inline distB="114300" distT="114300" distL="114300" distR="114300">
            <wp:extent cx="6135979" cy="3619154"/>
            <wp:effectExtent b="0" l="0" r="0" t="0"/>
            <wp:docPr id="303" name="image152.png"/>
            <a:graphic>
              <a:graphicData uri="http://schemas.openxmlformats.org/drawingml/2006/picture">
                <pic:pic>
                  <pic:nvPicPr>
                    <pic:cNvPr id="0" name="image152.png"/>
                    <pic:cNvPicPr preferRelativeResize="0"/>
                  </pic:nvPicPr>
                  <pic:blipFill>
                    <a:blip r:embed="rId261"/>
                    <a:srcRect b="0" l="0" r="0" t="0"/>
                    <a:stretch>
                      <a:fillRect/>
                    </a:stretch>
                  </pic:blipFill>
                  <pic:spPr>
                    <a:xfrm>
                      <a:off x="0" y="0"/>
                      <a:ext cx="6135979" cy="3619154"/>
                    </a:xfrm>
                    <a:prstGeom prst="rect"/>
                    <a:ln/>
                  </pic:spPr>
                </pic:pic>
              </a:graphicData>
            </a:graphic>
          </wp:inline>
        </w:drawing>
      </w:r>
      <w:r w:rsidDel="00000000" w:rsidR="00000000" w:rsidRPr="00000000">
        <w:rPr>
          <w:rtl w:val="0"/>
        </w:rPr>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pStyle w:val="Heading3"/>
        <w:rPr>
          <w:b w:val="1"/>
          <w:bCs w:val="1"/>
          <w:color w:val="000000"/>
        </w:rPr>
      </w:pPr>
      <w:bookmarkStart w:colFirst="0" w:colLast="0" w:name="_19dioixnywcj" w:id="686"/>
      <w:bookmarkEnd w:id="686"/>
      <w:r w:rsidDel="00000000" w:rsidR="00000000" w:rsidRPr="00000000">
        <w:rPr>
          <w:b w:val="1"/>
          <w:bCs w:val="1"/>
          <w:color w:val="000000"/>
          <w:rtl w:val="0"/>
        </w:rPr>
        <w:t xml:space="preserve">Gestión de Pedidos: </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b w:val="1"/>
          <w:bCs w:val="1"/>
          <w:color w:val="000000"/>
        </w:rPr>
      </w:pPr>
      <w:r w:rsidDel="00000000" w:rsidR="00000000" w:rsidRPr="00000000">
        <w:rPr/>
        <w:drawing>
          <wp:inline distB="114300" distT="114300" distL="114300" distR="114300">
            <wp:extent cx="6224588" cy="3140165"/>
            <wp:effectExtent b="0" l="0" r="0" t="0"/>
            <wp:docPr id="233" name="image112.png"/>
            <a:graphic>
              <a:graphicData uri="http://schemas.openxmlformats.org/drawingml/2006/picture">
                <pic:pic>
                  <pic:nvPicPr>
                    <pic:cNvPr id="0" name="image112.png"/>
                    <pic:cNvPicPr preferRelativeResize="0"/>
                  </pic:nvPicPr>
                  <pic:blipFill>
                    <a:blip r:embed="rId262"/>
                    <a:srcRect b="0" l="0" r="0" t="0"/>
                    <a:stretch>
                      <a:fillRect/>
                    </a:stretch>
                  </pic:blipFill>
                  <pic:spPr>
                    <a:xfrm>
                      <a:off x="0" y="0"/>
                      <a:ext cx="6224588" cy="3140165"/>
                    </a:xfrm>
                    <a:prstGeom prst="rect"/>
                    <a:ln/>
                  </pic:spPr>
                </pic:pic>
              </a:graphicData>
            </a:graphic>
          </wp:inline>
        </w:drawing>
      </w:r>
      <w:r w:rsidDel="00000000" w:rsidR="00000000" w:rsidRPr="00000000">
        <w:rPr>
          <w:rtl w:val="0"/>
        </w:rPr>
      </w:r>
    </w:p>
    <w:p w:rsidR="00000000" w:rsidDel="00000000" w:rsidP="00000000" w:rsidRDefault="00000000" w:rsidRPr="00000000" w14:paraId="0000186B">
      <w:pPr>
        <w:pStyle w:val="Heading3"/>
        <w:rPr>
          <w:b w:val="1"/>
          <w:bCs w:val="1"/>
          <w:color w:val="000000"/>
        </w:rPr>
      </w:pPr>
      <w:bookmarkStart w:colFirst="0" w:colLast="0" w:name="_xmymxgxfff06" w:id="687"/>
      <w:bookmarkEnd w:id="687"/>
      <w:r w:rsidDel="00000000" w:rsidR="00000000" w:rsidRPr="00000000">
        <w:rPr>
          <w:b w:val="1"/>
          <w:bCs w:val="1"/>
          <w:color w:val="000000"/>
          <w:rtl w:val="0"/>
        </w:rPr>
        <w:t xml:space="preserve">Finanzas y Auditorías:</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drawing>
          <wp:inline distB="114300" distT="114300" distL="114300" distR="114300">
            <wp:extent cx="6195005" cy="3620329"/>
            <wp:effectExtent b="0" l="0" r="0" t="0"/>
            <wp:docPr id="342" name="image178.png"/>
            <a:graphic>
              <a:graphicData uri="http://schemas.openxmlformats.org/drawingml/2006/picture">
                <pic:pic>
                  <pic:nvPicPr>
                    <pic:cNvPr id="0" name="image178.png"/>
                    <pic:cNvPicPr preferRelativeResize="0"/>
                  </pic:nvPicPr>
                  <pic:blipFill>
                    <a:blip r:embed="rId263"/>
                    <a:srcRect b="0" l="0" r="0" t="0"/>
                    <a:stretch>
                      <a:fillRect/>
                    </a:stretch>
                  </pic:blipFill>
                  <pic:spPr>
                    <a:xfrm>
                      <a:off x="0" y="0"/>
                      <a:ext cx="6195005" cy="3620329"/>
                    </a:xfrm>
                    <a:prstGeom prst="rect"/>
                    <a:ln/>
                  </pic:spPr>
                </pic:pic>
              </a:graphicData>
            </a:graphic>
          </wp:inline>
        </w:drawing>
      </w:r>
      <w:r w:rsidDel="00000000" w:rsidR="00000000" w:rsidRPr="00000000">
        <w:rPr>
          <w:rtl w:val="0"/>
        </w:rPr>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pStyle w:val="Heading2"/>
        <w:rPr/>
      </w:pPr>
      <w:bookmarkStart w:colFirst="0" w:colLast="0" w:name="_xd4bqpk1tbk3" w:id="688"/>
      <w:bookmarkEnd w:id="688"/>
      <w:r w:rsidDel="00000000" w:rsidR="00000000" w:rsidRPr="00000000">
        <w:rPr>
          <w:b w:val="1"/>
          <w:bCs w:val="1"/>
          <w:sz w:val="30"/>
          <w:szCs w:val="30"/>
          <w:rtl w:val="0"/>
        </w:rPr>
        <w:t xml:space="preserve">Diagrama de Transición de Estados </w:t>
      </w:r>
      <w:r w:rsidDel="00000000" w:rsidR="00000000" w:rsidRPr="00000000">
        <w:rPr>
          <w:b w:val="1"/>
          <w:bCs w:val="1"/>
          <w:color w:val="000000"/>
          <w:rtl w:val="0"/>
        </w:rPr>
        <w:t xml:space="preserve">Cliente</w:t>
      </w:r>
      <w:r w:rsidDel="00000000" w:rsidR="00000000" w:rsidRPr="00000000">
        <w:rPr>
          <w:rtl w:val="0"/>
        </w:rPr>
        <w:t xml:space="preserve">:</w:t>
      </w:r>
    </w:p>
    <w:p w:rsidR="00000000" w:rsidDel="00000000" w:rsidP="00000000" w:rsidRDefault="00000000" w:rsidRPr="00000000" w14:paraId="00001871">
      <w:pPr>
        <w:rPr>
          <w:b w:val="1"/>
          <w:bCs w:val="1"/>
          <w:sz w:val="30"/>
          <w:szCs w:val="30"/>
        </w:rPr>
      </w:pPr>
      <w:r w:rsidDel="00000000" w:rsidR="00000000" w:rsidRPr="00000000">
        <w:rPr>
          <w:rtl w:val="0"/>
        </w:rPr>
      </w:r>
    </w:p>
    <w:p w:rsidR="00000000" w:rsidDel="00000000" w:rsidP="00000000" w:rsidRDefault="00000000" w:rsidRPr="00000000" w14:paraId="00001872">
      <w:pPr>
        <w:rPr>
          <w:b w:val="1"/>
          <w:bCs w:val="1"/>
          <w:color w:val="000000"/>
        </w:rPr>
      </w:pPr>
      <w:r w:rsidDel="00000000" w:rsidR="00000000" w:rsidRPr="00000000">
        <w:rPr>
          <w:b w:val="1"/>
          <w:bCs w:val="1"/>
          <w:sz w:val="30"/>
          <w:szCs w:val="30"/>
        </w:rPr>
        <w:drawing>
          <wp:inline distB="114300" distT="114300" distL="114300" distR="114300">
            <wp:extent cx="3924573" cy="2920612"/>
            <wp:effectExtent b="0" l="0" r="0" t="0"/>
            <wp:docPr id="188" name="image127.png"/>
            <a:graphic>
              <a:graphicData uri="http://schemas.openxmlformats.org/drawingml/2006/picture">
                <pic:pic>
                  <pic:nvPicPr>
                    <pic:cNvPr id="0" name="image127.png"/>
                    <pic:cNvPicPr preferRelativeResize="0"/>
                  </pic:nvPicPr>
                  <pic:blipFill>
                    <a:blip r:embed="rId264"/>
                    <a:srcRect b="0" l="0" r="0" t="0"/>
                    <a:stretch>
                      <a:fillRect/>
                    </a:stretch>
                  </pic:blipFill>
                  <pic:spPr>
                    <a:xfrm>
                      <a:off x="0" y="0"/>
                      <a:ext cx="3924573" cy="2920612"/>
                    </a:xfrm>
                    <a:prstGeom prst="rect"/>
                    <a:ln/>
                  </pic:spPr>
                </pic:pic>
              </a:graphicData>
            </a:graphic>
          </wp:inline>
        </w:drawing>
      </w:r>
      <w:r w:rsidDel="00000000" w:rsidR="00000000" w:rsidRPr="00000000">
        <w:rPr>
          <w:rtl w:val="0"/>
        </w:rPr>
      </w:r>
    </w:p>
    <w:p w:rsidR="00000000" w:rsidDel="00000000" w:rsidP="00000000" w:rsidRDefault="00000000" w:rsidRPr="00000000" w14:paraId="00001873">
      <w:pPr>
        <w:pStyle w:val="Heading3"/>
        <w:rPr>
          <w:b w:val="1"/>
          <w:bCs w:val="1"/>
          <w:color w:val="000000"/>
        </w:rPr>
      </w:pPr>
      <w:bookmarkStart w:colFirst="0" w:colLast="0" w:name="_7iulxzm4dsn1" w:id="689"/>
      <w:bookmarkEnd w:id="689"/>
      <w:r w:rsidDel="00000000" w:rsidR="00000000" w:rsidRPr="00000000">
        <w:rPr>
          <w:rtl w:val="0"/>
        </w:rPr>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pStyle w:val="Heading3"/>
        <w:rPr/>
      </w:pPr>
      <w:bookmarkStart w:colFirst="0" w:colLast="0" w:name="_q6wcz7hdvj3r" w:id="690"/>
      <w:bookmarkEnd w:id="690"/>
      <w:r w:rsidDel="00000000" w:rsidR="00000000" w:rsidRPr="00000000">
        <w:rPr>
          <w:b w:val="1"/>
          <w:bCs w:val="1"/>
          <w:color w:val="000000"/>
          <w:rtl w:val="0"/>
        </w:rPr>
        <w:t xml:space="preserve">Empleado</w:t>
      </w:r>
      <w:r w:rsidDel="00000000" w:rsidR="00000000" w:rsidRPr="00000000">
        <w:rPr>
          <w:rtl w:val="0"/>
        </w:rPr>
        <w:t xml:space="preserve">: </w:t>
      </w:r>
    </w:p>
    <w:p w:rsidR="00000000" w:rsidDel="00000000" w:rsidP="00000000" w:rsidRDefault="00000000" w:rsidRPr="00000000" w14:paraId="00001877">
      <w:pPr>
        <w:rPr>
          <w:b w:val="1"/>
          <w:bCs w:val="1"/>
          <w:sz w:val="30"/>
          <w:szCs w:val="30"/>
        </w:rPr>
      </w:pPr>
      <w:r w:rsidDel="00000000" w:rsidR="00000000" w:rsidRPr="00000000">
        <w:rPr>
          <w:rtl w:val="0"/>
        </w:rPr>
      </w:r>
    </w:p>
    <w:p w:rsidR="00000000" w:rsidDel="00000000" w:rsidP="00000000" w:rsidRDefault="00000000" w:rsidRPr="00000000" w14:paraId="00001878">
      <w:pPr>
        <w:rPr>
          <w:b w:val="1"/>
          <w:bCs w:val="1"/>
          <w:sz w:val="30"/>
          <w:szCs w:val="30"/>
        </w:rPr>
      </w:pPr>
      <w:r w:rsidDel="00000000" w:rsidR="00000000" w:rsidRPr="00000000">
        <w:rPr>
          <w:b w:val="1"/>
          <w:bCs w:val="1"/>
          <w:sz w:val="30"/>
          <w:szCs w:val="30"/>
        </w:rPr>
        <w:drawing>
          <wp:inline distB="114300" distT="114300" distL="114300" distR="114300">
            <wp:extent cx="3910013" cy="2909777"/>
            <wp:effectExtent b="0" l="0" r="0" t="0"/>
            <wp:docPr id="581" name="image327.png"/>
            <a:graphic>
              <a:graphicData uri="http://schemas.openxmlformats.org/drawingml/2006/picture">
                <pic:pic>
                  <pic:nvPicPr>
                    <pic:cNvPr id="0" name="image327.png"/>
                    <pic:cNvPicPr preferRelativeResize="0"/>
                  </pic:nvPicPr>
                  <pic:blipFill>
                    <a:blip r:embed="rId265"/>
                    <a:srcRect b="0" l="0" r="0" t="0"/>
                    <a:stretch>
                      <a:fillRect/>
                    </a:stretch>
                  </pic:blipFill>
                  <pic:spPr>
                    <a:xfrm>
                      <a:off x="0" y="0"/>
                      <a:ext cx="3910013" cy="2909777"/>
                    </a:xfrm>
                    <a:prstGeom prst="rect"/>
                    <a:ln/>
                  </pic:spPr>
                </pic:pic>
              </a:graphicData>
            </a:graphic>
          </wp:inline>
        </w:drawing>
      </w:r>
      <w:r w:rsidDel="00000000" w:rsidR="00000000" w:rsidRPr="00000000">
        <w:rPr>
          <w:rtl w:val="0"/>
        </w:rPr>
      </w:r>
    </w:p>
    <w:p w:rsidR="00000000" w:rsidDel="00000000" w:rsidP="00000000" w:rsidRDefault="00000000" w:rsidRPr="00000000" w14:paraId="00001879">
      <w:pPr>
        <w:rPr>
          <w:b w:val="1"/>
          <w:bCs w:val="1"/>
          <w:sz w:val="30"/>
          <w:szCs w:val="30"/>
        </w:rPr>
      </w:pPr>
      <w:r w:rsidDel="00000000" w:rsidR="00000000" w:rsidRPr="00000000">
        <w:rPr>
          <w:rtl w:val="0"/>
        </w:rPr>
      </w:r>
    </w:p>
    <w:p w:rsidR="00000000" w:rsidDel="00000000" w:rsidP="00000000" w:rsidRDefault="00000000" w:rsidRPr="00000000" w14:paraId="0000187A">
      <w:pPr>
        <w:rPr>
          <w:b w:val="1"/>
          <w:bCs w:val="1"/>
          <w:sz w:val="30"/>
          <w:szCs w:val="30"/>
        </w:rPr>
      </w:pPr>
      <w:r w:rsidDel="00000000" w:rsidR="00000000" w:rsidRPr="00000000">
        <w:rPr>
          <w:rtl w:val="0"/>
        </w:rPr>
      </w:r>
    </w:p>
    <w:p w:rsidR="00000000" w:rsidDel="00000000" w:rsidP="00000000" w:rsidRDefault="00000000" w:rsidRPr="00000000" w14:paraId="0000187B">
      <w:pPr>
        <w:rPr>
          <w:b w:val="1"/>
          <w:bCs w:val="1"/>
          <w:sz w:val="30"/>
          <w:szCs w:val="30"/>
        </w:rPr>
      </w:pPr>
      <w:r w:rsidDel="00000000" w:rsidR="00000000" w:rsidRPr="00000000">
        <w:rPr>
          <w:rtl w:val="0"/>
        </w:rPr>
      </w:r>
    </w:p>
    <w:p w:rsidR="00000000" w:rsidDel="00000000" w:rsidP="00000000" w:rsidRDefault="00000000" w:rsidRPr="00000000" w14:paraId="0000187C">
      <w:pPr>
        <w:pStyle w:val="Heading3"/>
        <w:rPr/>
      </w:pPr>
      <w:bookmarkStart w:colFirst="0" w:colLast="0" w:name="_2l605kl84mul" w:id="691"/>
      <w:bookmarkEnd w:id="691"/>
      <w:r w:rsidDel="00000000" w:rsidR="00000000" w:rsidRPr="00000000">
        <w:rPr>
          <w:b w:val="1"/>
          <w:bCs w:val="1"/>
          <w:color w:val="000000"/>
          <w:rtl w:val="0"/>
        </w:rPr>
        <w:t xml:space="preserve">Insumos</w:t>
      </w:r>
      <w:r w:rsidDel="00000000" w:rsidR="00000000" w:rsidRPr="00000000">
        <w:rPr>
          <w:rtl w:val="0"/>
        </w:rPr>
        <w:t xml:space="preserve">:</w:t>
      </w:r>
    </w:p>
    <w:p w:rsidR="00000000" w:rsidDel="00000000" w:rsidP="00000000" w:rsidRDefault="00000000" w:rsidRPr="00000000" w14:paraId="0000187D">
      <w:pPr>
        <w:rPr>
          <w:b w:val="1"/>
          <w:bCs w:val="1"/>
          <w:sz w:val="30"/>
          <w:szCs w:val="30"/>
        </w:rPr>
      </w:pPr>
      <w:r w:rsidDel="00000000" w:rsidR="00000000" w:rsidRPr="00000000">
        <w:rPr>
          <w:rtl w:val="0"/>
        </w:rPr>
      </w:r>
    </w:p>
    <w:p w:rsidR="00000000" w:rsidDel="00000000" w:rsidP="00000000" w:rsidRDefault="00000000" w:rsidRPr="00000000" w14:paraId="0000187E">
      <w:pPr>
        <w:rPr>
          <w:b w:val="1"/>
          <w:bCs w:val="1"/>
          <w:sz w:val="30"/>
          <w:szCs w:val="30"/>
        </w:rPr>
      </w:pPr>
      <w:r w:rsidDel="00000000" w:rsidR="00000000" w:rsidRPr="00000000">
        <w:rPr>
          <w:b w:val="1"/>
          <w:bCs w:val="1"/>
          <w:sz w:val="30"/>
          <w:szCs w:val="30"/>
        </w:rPr>
        <w:drawing>
          <wp:inline distB="114300" distT="114300" distL="114300" distR="114300">
            <wp:extent cx="3871913" cy="1897366"/>
            <wp:effectExtent b="0" l="0" r="0" t="0"/>
            <wp:docPr id="562" name="image313.png"/>
            <a:graphic>
              <a:graphicData uri="http://schemas.openxmlformats.org/drawingml/2006/picture">
                <pic:pic>
                  <pic:nvPicPr>
                    <pic:cNvPr id="0" name="image313.png"/>
                    <pic:cNvPicPr preferRelativeResize="0"/>
                  </pic:nvPicPr>
                  <pic:blipFill>
                    <a:blip r:embed="rId266"/>
                    <a:srcRect b="0" l="0" r="0" t="0"/>
                    <a:stretch>
                      <a:fillRect/>
                    </a:stretch>
                  </pic:blipFill>
                  <pic:spPr>
                    <a:xfrm>
                      <a:off x="0" y="0"/>
                      <a:ext cx="3871913" cy="1897366"/>
                    </a:xfrm>
                    <a:prstGeom prst="rect"/>
                    <a:ln/>
                  </pic:spPr>
                </pic:pic>
              </a:graphicData>
            </a:graphic>
          </wp:inline>
        </w:drawing>
      </w:r>
      <w:r w:rsidDel="00000000" w:rsidR="00000000" w:rsidRPr="00000000">
        <w:rPr>
          <w:rtl w:val="0"/>
        </w:rPr>
      </w:r>
    </w:p>
    <w:p w:rsidR="00000000" w:rsidDel="00000000" w:rsidP="00000000" w:rsidRDefault="00000000" w:rsidRPr="00000000" w14:paraId="0000187F">
      <w:pPr>
        <w:pStyle w:val="Heading3"/>
        <w:rPr>
          <w:b w:val="1"/>
          <w:bCs w:val="1"/>
          <w:color w:val="000000"/>
        </w:rPr>
      </w:pPr>
      <w:bookmarkStart w:colFirst="0" w:colLast="0" w:name="_84fjso9tj2wg" w:id="692"/>
      <w:bookmarkEnd w:id="692"/>
      <w:r w:rsidDel="00000000" w:rsidR="00000000" w:rsidRPr="00000000">
        <w:rPr>
          <w:rtl w:val="0"/>
        </w:rPr>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pStyle w:val="Heading3"/>
        <w:rPr/>
      </w:pPr>
      <w:bookmarkStart w:colFirst="0" w:colLast="0" w:name="_ntlb0oen3uye" w:id="693"/>
      <w:bookmarkEnd w:id="693"/>
      <w:r w:rsidDel="00000000" w:rsidR="00000000" w:rsidRPr="00000000">
        <w:rPr>
          <w:b w:val="1"/>
          <w:bCs w:val="1"/>
          <w:color w:val="000000"/>
          <w:rtl w:val="0"/>
        </w:rPr>
        <w:t xml:space="preserve">Máquina</w:t>
      </w:r>
      <w:r w:rsidDel="00000000" w:rsidR="00000000" w:rsidRPr="00000000">
        <w:rPr>
          <w:rtl w:val="0"/>
        </w:rPr>
        <w:t xml:space="preserve">:</w:t>
      </w:r>
    </w:p>
    <w:p w:rsidR="00000000" w:rsidDel="00000000" w:rsidP="00000000" w:rsidRDefault="00000000" w:rsidRPr="00000000" w14:paraId="00001885">
      <w:pPr>
        <w:rPr>
          <w:b w:val="1"/>
          <w:bCs w:val="1"/>
          <w:sz w:val="30"/>
          <w:szCs w:val="30"/>
        </w:rPr>
      </w:pPr>
      <w:r w:rsidDel="00000000" w:rsidR="00000000" w:rsidRPr="00000000">
        <w:rPr>
          <w:rtl w:val="0"/>
        </w:rPr>
      </w:r>
    </w:p>
    <w:p w:rsidR="00000000" w:rsidDel="00000000" w:rsidP="00000000" w:rsidRDefault="00000000" w:rsidRPr="00000000" w14:paraId="00001886">
      <w:pPr>
        <w:rPr>
          <w:b w:val="1"/>
          <w:bCs w:val="1"/>
          <w:sz w:val="30"/>
          <w:szCs w:val="30"/>
        </w:rPr>
      </w:pPr>
      <w:r w:rsidDel="00000000" w:rsidR="00000000" w:rsidRPr="00000000">
        <w:rPr>
          <w:b w:val="1"/>
          <w:bCs w:val="1"/>
          <w:sz w:val="30"/>
          <w:szCs w:val="30"/>
        </w:rPr>
        <w:drawing>
          <wp:inline distB="114300" distT="114300" distL="114300" distR="114300">
            <wp:extent cx="3875425" cy="2420531"/>
            <wp:effectExtent b="0" l="0" r="0" t="0"/>
            <wp:docPr id="121" name="image28.png"/>
            <a:graphic>
              <a:graphicData uri="http://schemas.openxmlformats.org/drawingml/2006/picture">
                <pic:pic>
                  <pic:nvPicPr>
                    <pic:cNvPr id="0" name="image28.png"/>
                    <pic:cNvPicPr preferRelativeResize="0"/>
                  </pic:nvPicPr>
                  <pic:blipFill>
                    <a:blip r:embed="rId267"/>
                    <a:srcRect b="0" l="0" r="0" t="0"/>
                    <a:stretch>
                      <a:fillRect/>
                    </a:stretch>
                  </pic:blipFill>
                  <pic:spPr>
                    <a:xfrm>
                      <a:off x="0" y="0"/>
                      <a:ext cx="3875425" cy="2420531"/>
                    </a:xfrm>
                    <a:prstGeom prst="rect"/>
                    <a:ln/>
                  </pic:spPr>
                </pic:pic>
              </a:graphicData>
            </a:graphic>
          </wp:inline>
        </w:drawing>
      </w:r>
      <w:r w:rsidDel="00000000" w:rsidR="00000000" w:rsidRPr="00000000">
        <w:rPr>
          <w:rtl w:val="0"/>
        </w:rPr>
      </w:r>
    </w:p>
    <w:p w:rsidR="00000000" w:rsidDel="00000000" w:rsidP="00000000" w:rsidRDefault="00000000" w:rsidRPr="00000000" w14:paraId="00001887">
      <w:pPr>
        <w:pStyle w:val="Heading3"/>
        <w:rPr>
          <w:b w:val="1"/>
          <w:bCs w:val="1"/>
          <w:color w:val="000000"/>
        </w:rPr>
      </w:pPr>
      <w:bookmarkStart w:colFirst="0" w:colLast="0" w:name="_47xbyb82gdzm" w:id="694"/>
      <w:bookmarkEnd w:id="694"/>
      <w:r w:rsidDel="00000000" w:rsidR="00000000" w:rsidRPr="00000000">
        <w:rPr>
          <w:rtl w:val="0"/>
        </w:rPr>
      </w:r>
    </w:p>
    <w:p w:rsidR="00000000" w:rsidDel="00000000" w:rsidP="00000000" w:rsidRDefault="00000000" w:rsidRPr="00000000" w14:paraId="00001888">
      <w:pPr>
        <w:pStyle w:val="Heading3"/>
        <w:rPr/>
      </w:pPr>
      <w:bookmarkStart w:colFirst="0" w:colLast="0" w:name="_6m8km69xq6a1" w:id="695"/>
      <w:bookmarkEnd w:id="695"/>
      <w:r w:rsidDel="00000000" w:rsidR="00000000" w:rsidRPr="00000000">
        <w:rPr>
          <w:b w:val="1"/>
          <w:bCs w:val="1"/>
          <w:color w:val="000000"/>
          <w:rtl w:val="0"/>
        </w:rPr>
        <w:t xml:space="preserve">Pedidos</w:t>
      </w:r>
      <w:r w:rsidDel="00000000" w:rsidR="00000000" w:rsidRPr="00000000">
        <w:rPr>
          <w:rtl w:val="0"/>
        </w:rPr>
        <w:t xml:space="preserve">:</w:t>
      </w:r>
    </w:p>
    <w:p w:rsidR="00000000" w:rsidDel="00000000" w:rsidP="00000000" w:rsidRDefault="00000000" w:rsidRPr="00000000" w14:paraId="00001889">
      <w:pPr>
        <w:rPr>
          <w:b w:val="1"/>
          <w:bCs w:val="1"/>
          <w:sz w:val="30"/>
          <w:szCs w:val="30"/>
        </w:rPr>
      </w:pPr>
      <w:r w:rsidDel="00000000" w:rsidR="00000000" w:rsidRPr="00000000">
        <w:rPr>
          <w:rtl w:val="0"/>
        </w:rPr>
      </w:r>
    </w:p>
    <w:p w:rsidR="00000000" w:rsidDel="00000000" w:rsidP="00000000" w:rsidRDefault="00000000" w:rsidRPr="00000000" w14:paraId="0000188A">
      <w:pPr>
        <w:rPr>
          <w:b w:val="1"/>
          <w:bCs w:val="1"/>
          <w:sz w:val="30"/>
          <w:szCs w:val="30"/>
        </w:rPr>
      </w:pPr>
      <w:r w:rsidDel="00000000" w:rsidR="00000000" w:rsidRPr="00000000">
        <w:rPr>
          <w:b w:val="1"/>
          <w:bCs w:val="1"/>
          <w:sz w:val="30"/>
          <w:szCs w:val="30"/>
        </w:rPr>
        <w:drawing>
          <wp:inline distB="114300" distT="114300" distL="114300" distR="114300">
            <wp:extent cx="4242565" cy="3833813"/>
            <wp:effectExtent b="0" l="0" r="0" t="0"/>
            <wp:docPr id="471" name="image252.png"/>
            <a:graphic>
              <a:graphicData uri="http://schemas.openxmlformats.org/drawingml/2006/picture">
                <pic:pic>
                  <pic:nvPicPr>
                    <pic:cNvPr id="0" name="image252.png"/>
                    <pic:cNvPicPr preferRelativeResize="0"/>
                  </pic:nvPicPr>
                  <pic:blipFill>
                    <a:blip r:embed="rId268"/>
                    <a:srcRect b="0" l="0" r="0" t="0"/>
                    <a:stretch>
                      <a:fillRect/>
                    </a:stretch>
                  </pic:blipFill>
                  <pic:spPr>
                    <a:xfrm>
                      <a:off x="0" y="0"/>
                      <a:ext cx="4242565" cy="3833813"/>
                    </a:xfrm>
                    <a:prstGeom prst="rect"/>
                    <a:ln/>
                  </pic:spPr>
                </pic:pic>
              </a:graphicData>
            </a:graphic>
          </wp:inline>
        </w:drawing>
      </w:r>
      <w:r w:rsidDel="00000000" w:rsidR="00000000" w:rsidRPr="00000000">
        <w:rPr>
          <w:rtl w:val="0"/>
        </w:rPr>
      </w:r>
    </w:p>
    <w:p w:rsidR="00000000" w:rsidDel="00000000" w:rsidP="00000000" w:rsidRDefault="00000000" w:rsidRPr="00000000" w14:paraId="0000188B">
      <w:pPr>
        <w:rPr>
          <w:b w:val="1"/>
          <w:bCs w:val="1"/>
          <w:sz w:val="30"/>
          <w:szCs w:val="30"/>
        </w:rPr>
      </w:pPr>
      <w:r w:rsidDel="00000000" w:rsidR="00000000" w:rsidRPr="00000000">
        <w:rPr>
          <w:rtl w:val="0"/>
        </w:rPr>
      </w:r>
    </w:p>
    <w:p w:rsidR="00000000" w:rsidDel="00000000" w:rsidP="00000000" w:rsidRDefault="00000000" w:rsidRPr="00000000" w14:paraId="0000188C">
      <w:pPr>
        <w:rPr>
          <w:b w:val="1"/>
          <w:bCs w:val="1"/>
          <w:sz w:val="30"/>
          <w:szCs w:val="30"/>
        </w:rPr>
      </w:pPr>
      <w:r w:rsidDel="00000000" w:rsidR="00000000" w:rsidRPr="00000000">
        <w:rPr>
          <w:rtl w:val="0"/>
        </w:rPr>
      </w:r>
    </w:p>
    <w:p w:rsidR="00000000" w:rsidDel="00000000" w:rsidP="00000000" w:rsidRDefault="00000000" w:rsidRPr="00000000" w14:paraId="0000188D">
      <w:pPr>
        <w:pStyle w:val="Heading3"/>
        <w:rPr/>
      </w:pPr>
      <w:bookmarkStart w:colFirst="0" w:colLast="0" w:name="_bpiyxzt80r4" w:id="696"/>
      <w:bookmarkEnd w:id="696"/>
      <w:r w:rsidDel="00000000" w:rsidR="00000000" w:rsidRPr="00000000">
        <w:rPr>
          <w:b w:val="1"/>
          <w:bCs w:val="1"/>
          <w:color w:val="000000"/>
          <w:rtl w:val="0"/>
        </w:rPr>
        <w:t xml:space="preserve">Producto</w:t>
      </w:r>
      <w:r w:rsidDel="00000000" w:rsidR="00000000" w:rsidRPr="00000000">
        <w:rPr>
          <w:rtl w:val="0"/>
        </w:rPr>
        <w:t xml:space="preserve">:</w:t>
      </w:r>
    </w:p>
    <w:p w:rsidR="00000000" w:rsidDel="00000000" w:rsidP="00000000" w:rsidRDefault="00000000" w:rsidRPr="00000000" w14:paraId="0000188E">
      <w:pPr>
        <w:rPr>
          <w:b w:val="1"/>
          <w:bCs w:val="1"/>
          <w:sz w:val="30"/>
          <w:szCs w:val="30"/>
        </w:rPr>
      </w:pPr>
      <w:r w:rsidDel="00000000" w:rsidR="00000000" w:rsidRPr="00000000">
        <w:rPr>
          <w:rtl w:val="0"/>
        </w:rPr>
      </w:r>
    </w:p>
    <w:p w:rsidR="00000000" w:rsidDel="00000000" w:rsidP="00000000" w:rsidRDefault="00000000" w:rsidRPr="00000000" w14:paraId="0000188F">
      <w:pPr>
        <w:rPr>
          <w:b w:val="1"/>
          <w:bCs w:val="1"/>
          <w:sz w:val="30"/>
          <w:szCs w:val="30"/>
        </w:rPr>
      </w:pPr>
      <w:r w:rsidDel="00000000" w:rsidR="00000000" w:rsidRPr="00000000">
        <w:rPr>
          <w:b w:val="1"/>
          <w:bCs w:val="1"/>
          <w:sz w:val="30"/>
          <w:szCs w:val="30"/>
        </w:rPr>
        <w:drawing>
          <wp:inline distB="114300" distT="114300" distL="114300" distR="114300">
            <wp:extent cx="4014788" cy="2991842"/>
            <wp:effectExtent b="0" l="0" r="0" t="0"/>
            <wp:docPr id="505" name="image303.png"/>
            <a:graphic>
              <a:graphicData uri="http://schemas.openxmlformats.org/drawingml/2006/picture">
                <pic:pic>
                  <pic:nvPicPr>
                    <pic:cNvPr id="0" name="image303.png"/>
                    <pic:cNvPicPr preferRelativeResize="0"/>
                  </pic:nvPicPr>
                  <pic:blipFill>
                    <a:blip r:embed="rId269"/>
                    <a:srcRect b="0" l="0" r="0" t="0"/>
                    <a:stretch>
                      <a:fillRect/>
                    </a:stretch>
                  </pic:blipFill>
                  <pic:spPr>
                    <a:xfrm>
                      <a:off x="0" y="0"/>
                      <a:ext cx="4014788" cy="2991842"/>
                    </a:xfrm>
                    <a:prstGeom prst="rect"/>
                    <a:ln/>
                  </pic:spPr>
                </pic:pic>
              </a:graphicData>
            </a:graphic>
          </wp:inline>
        </w:drawing>
      </w:r>
      <w:r w:rsidDel="00000000" w:rsidR="00000000" w:rsidRPr="00000000">
        <w:rPr>
          <w:rtl w:val="0"/>
        </w:rPr>
      </w:r>
    </w:p>
    <w:p w:rsidR="00000000" w:rsidDel="00000000" w:rsidP="00000000" w:rsidRDefault="00000000" w:rsidRPr="00000000" w14:paraId="00001890">
      <w:pPr>
        <w:rPr>
          <w:b w:val="1"/>
          <w:bCs w:val="1"/>
          <w:sz w:val="30"/>
          <w:szCs w:val="30"/>
        </w:rPr>
      </w:pPr>
      <w:r w:rsidDel="00000000" w:rsidR="00000000" w:rsidRPr="00000000">
        <w:rPr>
          <w:rtl w:val="0"/>
        </w:rPr>
      </w:r>
    </w:p>
    <w:p w:rsidR="00000000" w:rsidDel="00000000" w:rsidP="00000000" w:rsidRDefault="00000000" w:rsidRPr="00000000" w14:paraId="00001891">
      <w:pPr>
        <w:pStyle w:val="Heading3"/>
        <w:rPr/>
      </w:pPr>
      <w:bookmarkStart w:colFirst="0" w:colLast="0" w:name="_tx7zlt6dd55t" w:id="697"/>
      <w:bookmarkEnd w:id="697"/>
      <w:r w:rsidDel="00000000" w:rsidR="00000000" w:rsidRPr="00000000">
        <w:rPr>
          <w:b w:val="1"/>
          <w:bCs w:val="1"/>
          <w:color w:val="000000"/>
          <w:rtl w:val="0"/>
        </w:rPr>
        <w:t xml:space="preserve">Proveedor</w:t>
      </w:r>
      <w:r w:rsidDel="00000000" w:rsidR="00000000" w:rsidRPr="00000000">
        <w:rPr>
          <w:rtl w:val="0"/>
        </w:rPr>
        <w:t xml:space="preserve">:</w:t>
      </w:r>
    </w:p>
    <w:p w:rsidR="00000000" w:rsidDel="00000000" w:rsidP="00000000" w:rsidRDefault="00000000" w:rsidRPr="00000000" w14:paraId="00001892">
      <w:pPr>
        <w:rPr>
          <w:b w:val="1"/>
          <w:bCs w:val="1"/>
          <w:sz w:val="30"/>
          <w:szCs w:val="30"/>
        </w:rPr>
      </w:pPr>
      <w:r w:rsidDel="00000000" w:rsidR="00000000" w:rsidRPr="00000000">
        <w:rPr>
          <w:rtl w:val="0"/>
        </w:rPr>
      </w:r>
    </w:p>
    <w:p w:rsidR="00000000" w:rsidDel="00000000" w:rsidP="00000000" w:rsidRDefault="00000000" w:rsidRPr="00000000" w14:paraId="00001893">
      <w:pPr>
        <w:rPr>
          <w:b w:val="1"/>
          <w:bCs w:val="1"/>
          <w:sz w:val="30"/>
          <w:szCs w:val="30"/>
        </w:rPr>
      </w:pPr>
      <w:r w:rsidDel="00000000" w:rsidR="00000000" w:rsidRPr="00000000">
        <w:rPr>
          <w:b w:val="1"/>
          <w:bCs w:val="1"/>
          <w:sz w:val="30"/>
          <w:szCs w:val="30"/>
        </w:rPr>
        <w:drawing>
          <wp:inline distB="114300" distT="114300" distL="114300" distR="114300">
            <wp:extent cx="4153346" cy="3090863"/>
            <wp:effectExtent b="0" l="0" r="0" t="0"/>
            <wp:docPr id="577" name="image324.png"/>
            <a:graphic>
              <a:graphicData uri="http://schemas.openxmlformats.org/drawingml/2006/picture">
                <pic:pic>
                  <pic:nvPicPr>
                    <pic:cNvPr id="0" name="image324.png"/>
                    <pic:cNvPicPr preferRelativeResize="0"/>
                  </pic:nvPicPr>
                  <pic:blipFill>
                    <a:blip r:embed="rId270"/>
                    <a:srcRect b="0" l="0" r="0" t="0"/>
                    <a:stretch>
                      <a:fillRect/>
                    </a:stretch>
                  </pic:blipFill>
                  <pic:spPr>
                    <a:xfrm>
                      <a:off x="0" y="0"/>
                      <a:ext cx="4153346" cy="3090863"/>
                    </a:xfrm>
                    <a:prstGeom prst="rect"/>
                    <a:ln/>
                  </pic:spPr>
                </pic:pic>
              </a:graphicData>
            </a:graphic>
          </wp:inline>
        </w:drawing>
      </w:r>
      <w:r w:rsidDel="00000000" w:rsidR="00000000" w:rsidRPr="00000000">
        <w:rPr>
          <w:rtl w:val="0"/>
        </w:rPr>
      </w:r>
    </w:p>
    <w:p w:rsidR="00000000" w:rsidDel="00000000" w:rsidP="00000000" w:rsidRDefault="00000000" w:rsidRPr="00000000" w14:paraId="00001894">
      <w:pPr>
        <w:rPr>
          <w:b w:val="1"/>
          <w:bCs w:val="1"/>
          <w:sz w:val="30"/>
          <w:szCs w:val="30"/>
        </w:rPr>
      </w:pPr>
      <w:r w:rsidDel="00000000" w:rsidR="00000000" w:rsidRPr="00000000">
        <w:rPr>
          <w:rtl w:val="0"/>
        </w:rPr>
      </w:r>
    </w:p>
    <w:p w:rsidR="00000000" w:rsidDel="00000000" w:rsidP="00000000" w:rsidRDefault="00000000" w:rsidRPr="00000000" w14:paraId="00001895">
      <w:pPr>
        <w:pStyle w:val="Heading3"/>
        <w:rPr/>
      </w:pPr>
      <w:bookmarkStart w:colFirst="0" w:colLast="0" w:name="_6cvuifcncp7q" w:id="698"/>
      <w:bookmarkEnd w:id="698"/>
      <w:r w:rsidDel="00000000" w:rsidR="00000000" w:rsidRPr="00000000">
        <w:rPr>
          <w:b w:val="1"/>
          <w:bCs w:val="1"/>
          <w:color w:val="000000"/>
          <w:rtl w:val="0"/>
        </w:rPr>
        <w:t xml:space="preserve">Turnos</w:t>
      </w:r>
      <w:r w:rsidDel="00000000" w:rsidR="00000000" w:rsidRPr="00000000">
        <w:rPr>
          <w:rtl w:val="0"/>
        </w:rPr>
        <w:t xml:space="preserve">:</w:t>
      </w:r>
    </w:p>
    <w:p w:rsidR="00000000" w:rsidDel="00000000" w:rsidP="00000000" w:rsidRDefault="00000000" w:rsidRPr="00000000" w14:paraId="00001896">
      <w:pPr>
        <w:rPr>
          <w:b w:val="1"/>
          <w:bCs w:val="1"/>
          <w:sz w:val="30"/>
          <w:szCs w:val="30"/>
        </w:rPr>
      </w:pPr>
      <w:r w:rsidDel="00000000" w:rsidR="00000000" w:rsidRPr="00000000">
        <w:rPr>
          <w:rtl w:val="0"/>
        </w:rPr>
      </w:r>
    </w:p>
    <w:p w:rsidR="00000000" w:rsidDel="00000000" w:rsidP="00000000" w:rsidRDefault="00000000" w:rsidRPr="00000000" w14:paraId="00001897">
      <w:pPr>
        <w:rPr>
          <w:b w:val="1"/>
          <w:bCs w:val="1"/>
          <w:sz w:val="30"/>
          <w:szCs w:val="30"/>
        </w:rPr>
      </w:pPr>
      <w:r w:rsidDel="00000000" w:rsidR="00000000" w:rsidRPr="00000000">
        <w:rPr>
          <w:b w:val="1"/>
          <w:bCs w:val="1"/>
          <w:sz w:val="30"/>
          <w:szCs w:val="30"/>
        </w:rPr>
        <w:drawing>
          <wp:inline distB="114300" distT="114300" distL="114300" distR="114300">
            <wp:extent cx="2706039" cy="4043363"/>
            <wp:effectExtent b="0" l="0" r="0" t="0"/>
            <wp:docPr id="366" name="image196.png"/>
            <a:graphic>
              <a:graphicData uri="http://schemas.openxmlformats.org/drawingml/2006/picture">
                <pic:pic>
                  <pic:nvPicPr>
                    <pic:cNvPr id="0" name="image196.png"/>
                    <pic:cNvPicPr preferRelativeResize="0"/>
                  </pic:nvPicPr>
                  <pic:blipFill>
                    <a:blip r:embed="rId271"/>
                    <a:srcRect b="0" l="0" r="0" t="0"/>
                    <a:stretch>
                      <a:fillRect/>
                    </a:stretch>
                  </pic:blipFill>
                  <pic:spPr>
                    <a:xfrm>
                      <a:off x="0" y="0"/>
                      <a:ext cx="2706039" cy="4043363"/>
                    </a:xfrm>
                    <a:prstGeom prst="rect"/>
                    <a:ln/>
                  </pic:spPr>
                </pic:pic>
              </a:graphicData>
            </a:graphic>
          </wp:inline>
        </w:drawing>
      </w:r>
      <w:r w:rsidDel="00000000" w:rsidR="00000000" w:rsidRPr="00000000">
        <w:rPr>
          <w:rtl w:val="0"/>
        </w:rPr>
      </w:r>
    </w:p>
    <w:p w:rsidR="00000000" w:rsidDel="00000000" w:rsidP="00000000" w:rsidRDefault="00000000" w:rsidRPr="00000000" w14:paraId="00001898">
      <w:pPr>
        <w:pStyle w:val="Heading2"/>
        <w:ind w:firstLine="720"/>
        <w:rPr>
          <w:b w:val="1"/>
          <w:bCs w:val="1"/>
        </w:rPr>
      </w:pPr>
      <w:bookmarkStart w:colFirst="0" w:colLast="0" w:name="_lnb6elxstwvb" w:id="699"/>
      <w:bookmarkEnd w:id="699"/>
      <w:r w:rsidDel="00000000" w:rsidR="00000000" w:rsidRPr="00000000">
        <w:rPr>
          <w:rtl w:val="0"/>
        </w:rPr>
      </w:r>
    </w:p>
    <w:p w:rsidR="00000000" w:rsidDel="00000000" w:rsidP="00000000" w:rsidRDefault="00000000" w:rsidRPr="00000000" w14:paraId="00001899">
      <w:pPr>
        <w:pStyle w:val="Heading2"/>
        <w:ind w:firstLine="720"/>
        <w:rPr>
          <w:b w:val="1"/>
          <w:bCs w:val="1"/>
        </w:rPr>
      </w:pPr>
      <w:bookmarkStart w:colFirst="0" w:colLast="0" w:name="_a9je9o77wils" w:id="700"/>
      <w:bookmarkEnd w:id="700"/>
      <w:r w:rsidDel="00000000" w:rsidR="00000000" w:rsidRPr="00000000">
        <w:rPr>
          <w:rtl w:val="0"/>
        </w:rPr>
      </w:r>
    </w:p>
    <w:p w:rsidR="00000000" w:rsidDel="00000000" w:rsidP="00000000" w:rsidRDefault="00000000" w:rsidRPr="00000000" w14:paraId="0000189A">
      <w:pPr>
        <w:pStyle w:val="Heading2"/>
        <w:ind w:left="0" w:firstLine="0"/>
        <w:rPr>
          <w:b w:val="1"/>
          <w:bCs w:val="1"/>
        </w:rPr>
      </w:pPr>
      <w:bookmarkStart w:colFirst="0" w:colLast="0" w:name="_86y0z9shizq7" w:id="701"/>
      <w:bookmarkEnd w:id="701"/>
      <w:r w:rsidDel="00000000" w:rsidR="00000000" w:rsidRPr="00000000">
        <w:rPr>
          <w:rtl w:val="0"/>
        </w:rPr>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pStyle w:val="Heading2"/>
        <w:ind w:left="0" w:firstLine="0"/>
        <w:rPr>
          <w:b w:val="1"/>
          <w:bCs w:val="1"/>
        </w:rPr>
      </w:pPr>
      <w:bookmarkStart w:colFirst="0" w:colLast="0" w:name="_gmmit0q8tlvb" w:id="702"/>
      <w:bookmarkEnd w:id="702"/>
      <w:r w:rsidDel="00000000" w:rsidR="00000000" w:rsidRPr="00000000">
        <w:rPr>
          <w:b w:val="1"/>
          <w:bCs w:val="1"/>
          <w:rtl w:val="0"/>
        </w:rPr>
        <w:t xml:space="preserve">               Definición de la arquitectura del software</w:t>
      </w:r>
    </w:p>
    <w:p w:rsidR="00000000" w:rsidDel="00000000" w:rsidP="00000000" w:rsidRDefault="00000000" w:rsidRPr="00000000" w14:paraId="000018A7">
      <w:pPr>
        <w:pStyle w:val="Heading3"/>
        <w:ind w:firstLine="720"/>
        <w:rPr>
          <w:b w:val="1"/>
          <w:bCs w:val="1"/>
          <w:color w:val="000000"/>
        </w:rPr>
      </w:pPr>
      <w:bookmarkStart w:colFirst="0" w:colLast="0" w:name="_8mxh0k33jdkv" w:id="703"/>
      <w:bookmarkEnd w:id="703"/>
      <w:r w:rsidDel="00000000" w:rsidR="00000000" w:rsidRPr="00000000">
        <w:rPr>
          <w:b w:val="1"/>
          <w:bCs w:val="1"/>
          <w:color w:val="000000"/>
          <w:rtl w:val="0"/>
        </w:rPr>
        <w:tab/>
        <w:t xml:space="preserve">            Ambiente de Implementación</w:t>
      </w:r>
    </w:p>
    <w:p w:rsidR="00000000" w:rsidDel="00000000" w:rsidP="00000000" w:rsidRDefault="00000000" w:rsidRPr="00000000" w14:paraId="000018A8">
      <w:pPr>
        <w:widowControl w:val="0"/>
        <w:spacing w:after="240" w:before="240" w:line="240" w:lineRule="auto"/>
        <w:rPr>
          <w:sz w:val="22.079999923706055"/>
          <w:szCs w:val="22.079999923706055"/>
        </w:rPr>
      </w:pPr>
      <w:r w:rsidDel="00000000" w:rsidR="00000000" w:rsidRPr="00000000">
        <w:rPr>
          <w:sz w:val="22.079999923706055"/>
          <w:szCs w:val="22.079999923706055"/>
          <w:rtl w:val="0"/>
        </w:rPr>
        <w:t xml:space="preserve">Dadas las características del producto a desarrollar, y pensando en la escalabilidad a futuro del sistema, se ha definido un esquema de despliegue distribuido en la nube que optimiza el uso de recursos y garantiza la alta disponibilidad.</w:t>
      </w:r>
    </w:p>
    <w:p w:rsidR="00000000" w:rsidDel="00000000" w:rsidP="00000000" w:rsidRDefault="00000000" w:rsidRPr="00000000" w14:paraId="000018A9">
      <w:pPr>
        <w:widowControl w:val="0"/>
        <w:spacing w:after="240" w:before="240" w:line="240" w:lineRule="auto"/>
        <w:rPr>
          <w:sz w:val="22.079999923706055"/>
          <w:szCs w:val="22.079999923706055"/>
        </w:rPr>
      </w:pPr>
      <w:r w:rsidDel="00000000" w:rsidR="00000000" w:rsidRPr="00000000">
        <w:rPr>
          <w:sz w:val="22.079999923706055"/>
          <w:szCs w:val="22.079999923706055"/>
          <w:rtl w:val="0"/>
        </w:rPr>
        <w:t xml:space="preserve">El </w:t>
      </w:r>
      <w:r w:rsidDel="00000000" w:rsidR="00000000" w:rsidRPr="00000000">
        <w:rPr>
          <w:b w:val="1"/>
          <w:bCs w:val="1"/>
          <w:sz w:val="22.079999923706055"/>
          <w:szCs w:val="22.079999923706055"/>
          <w:rtl w:val="0"/>
        </w:rPr>
        <w:t xml:space="preserve">Frontend</w:t>
      </w:r>
      <w:r w:rsidDel="00000000" w:rsidR="00000000" w:rsidRPr="00000000">
        <w:rPr>
          <w:sz w:val="22.079999923706055"/>
          <w:szCs w:val="22.079999923706055"/>
          <w:rtl w:val="0"/>
        </w:rPr>
        <w:t xml:space="preserve"> (React, TypeScript y Vite) se desplegará de forma estática en la plataforma </w:t>
      </w:r>
      <w:r w:rsidDel="00000000" w:rsidR="00000000" w:rsidRPr="00000000">
        <w:rPr>
          <w:b w:val="1"/>
          <w:bCs w:val="1"/>
          <w:sz w:val="22.079999923706055"/>
          <w:szCs w:val="22.079999923706055"/>
          <w:rtl w:val="0"/>
        </w:rPr>
        <w:t xml:space="preserve">Vercel</w:t>
      </w:r>
      <w:r w:rsidDel="00000000" w:rsidR="00000000" w:rsidRPr="00000000">
        <w:rPr>
          <w:sz w:val="22.079999923706055"/>
          <w:szCs w:val="22.079999923706055"/>
          <w:rtl w:val="0"/>
        </w:rPr>
        <w:t xml:space="preserve">, aprovechando su CDN para minimizar los tiempos de carga en el mostrador del centro de copiado. El </w:t>
      </w:r>
      <w:r w:rsidDel="00000000" w:rsidR="00000000" w:rsidRPr="00000000">
        <w:rPr>
          <w:b w:val="1"/>
          <w:bCs w:val="1"/>
          <w:sz w:val="22.079999923706055"/>
          <w:szCs w:val="22.079999923706055"/>
          <w:rtl w:val="0"/>
        </w:rPr>
        <w:t xml:space="preserve">Backend</w:t>
      </w:r>
      <w:r w:rsidDel="00000000" w:rsidR="00000000" w:rsidRPr="00000000">
        <w:rPr>
          <w:sz w:val="22.079999923706055"/>
          <w:szCs w:val="22.079999923706055"/>
          <w:rtl w:val="0"/>
        </w:rPr>
        <w:t xml:space="preserve"> (Spring Boot) se alojará en la plataforma </w:t>
      </w:r>
      <w:r w:rsidDel="00000000" w:rsidR="00000000" w:rsidRPr="00000000">
        <w:rPr>
          <w:b w:val="1"/>
          <w:bCs w:val="1"/>
          <w:sz w:val="22.079999923706055"/>
          <w:szCs w:val="22.079999923706055"/>
          <w:rtl w:val="0"/>
        </w:rPr>
        <w:t xml:space="preserve">Render</w:t>
      </w:r>
      <w:r w:rsidDel="00000000" w:rsidR="00000000" w:rsidRPr="00000000">
        <w:rPr>
          <w:sz w:val="22.079999923706055"/>
          <w:szCs w:val="22.079999923706055"/>
          <w:rtl w:val="0"/>
        </w:rPr>
        <w:t xml:space="preserve">, un servicio de ejecución de aplicaciones en la nube que gestiona de manera eficiente la lógica transaccional, el control de stock y la facturación, manteniendo una conexión segura con la base de datos. Finalmente, la </w:t>
      </w:r>
      <w:r w:rsidDel="00000000" w:rsidR="00000000" w:rsidRPr="00000000">
        <w:rPr>
          <w:b w:val="1"/>
          <w:bCs w:val="1"/>
          <w:sz w:val="22.079999923706055"/>
          <w:szCs w:val="22.079999923706055"/>
          <w:rtl w:val="0"/>
        </w:rPr>
        <w:t xml:space="preserve">Persistencia de datos</w:t>
      </w:r>
      <w:r w:rsidDel="00000000" w:rsidR="00000000" w:rsidRPr="00000000">
        <w:rPr>
          <w:sz w:val="22.079999923706055"/>
          <w:szCs w:val="22.079999923706055"/>
          <w:rtl w:val="0"/>
        </w:rPr>
        <w:t xml:space="preserve"> y el repositorio de archivos se centralizarán en la nube de </w:t>
      </w:r>
      <w:r w:rsidDel="00000000" w:rsidR="00000000" w:rsidRPr="00000000">
        <w:rPr>
          <w:b w:val="1"/>
          <w:bCs w:val="1"/>
          <w:sz w:val="22.079999923706055"/>
          <w:szCs w:val="22.079999923706055"/>
          <w:rtl w:val="0"/>
        </w:rPr>
        <w:t xml:space="preserve">Supabase</w:t>
      </w:r>
      <w:r w:rsidDel="00000000" w:rsidR="00000000" w:rsidRPr="00000000">
        <w:rPr>
          <w:sz w:val="22.079999923706055"/>
          <w:szCs w:val="22.079999923706055"/>
          <w:rtl w:val="0"/>
        </w:rPr>
        <w:t xml:space="preserve">, conectándose mediante una cadena de conexión segura (JDBC/PostgreSQL) para la gestión del almacenamiento relacional.</w:t>
      </w:r>
    </w:p>
    <w:p w:rsidR="00000000" w:rsidDel="00000000" w:rsidP="00000000" w:rsidRDefault="00000000" w:rsidRPr="00000000" w14:paraId="000018AA">
      <w:pPr>
        <w:widowControl w:val="0"/>
        <w:spacing w:after="240" w:before="240" w:line="240" w:lineRule="auto"/>
        <w:rPr>
          <w:sz w:val="22.079999923706055"/>
          <w:szCs w:val="22.079999923706055"/>
        </w:rPr>
      </w:pPr>
      <w:r w:rsidDel="00000000" w:rsidR="00000000" w:rsidRPr="00000000">
        <w:rPr>
          <w:sz w:val="22.079999923706055"/>
          <w:szCs w:val="22.079999923706055"/>
          <w:rtl w:val="0"/>
        </w:rPr>
        <w:t xml:space="preserve">En principio, los recursos de infraestructura se ajustarán a los planes gratuitos (</w:t>
      </w:r>
      <w:r w:rsidDel="00000000" w:rsidR="00000000" w:rsidRPr="00000000">
        <w:rPr>
          <w:i w:val="1"/>
          <w:iCs w:val="1"/>
          <w:sz w:val="22.079999923706055"/>
          <w:szCs w:val="22.079999923706055"/>
          <w:rtl w:val="0"/>
        </w:rPr>
        <w:t xml:space="preserve">Free Tier</w:t>
      </w:r>
      <w:r w:rsidDel="00000000" w:rsidR="00000000" w:rsidRPr="00000000">
        <w:rPr>
          <w:sz w:val="22.079999923706055"/>
          <w:szCs w:val="22.079999923706055"/>
          <w:rtl w:val="0"/>
        </w:rPr>
        <w:t xml:space="preserve">) de los proveedores, permitiendo escalar de acuerdo al tráfico y volumen de datos. Los requisitos y versiones tecnológicas iniciales serán:</w:t>
      </w:r>
    </w:p>
    <w:p w:rsidR="00000000" w:rsidDel="00000000" w:rsidP="00000000" w:rsidRDefault="00000000" w:rsidRPr="00000000" w14:paraId="000018AB">
      <w:pPr>
        <w:widowControl w:val="0"/>
        <w:spacing w:after="240" w:before="240" w:line="240" w:lineRule="auto"/>
        <w:rPr>
          <w:sz w:val="22.079999923706055"/>
          <w:szCs w:val="22.079999923706055"/>
        </w:rPr>
      </w:pPr>
      <w:r w:rsidDel="00000000" w:rsidR="00000000" w:rsidRPr="00000000">
        <w:rPr>
          <w:rtl w:val="0"/>
        </w:rPr>
      </w:r>
    </w:p>
    <w:p w:rsidR="00000000" w:rsidDel="00000000" w:rsidP="00000000" w:rsidRDefault="00000000" w:rsidRPr="00000000" w14:paraId="000018AC">
      <w:pPr>
        <w:widowControl w:val="0"/>
        <w:spacing w:after="240" w:before="240" w:line="240" w:lineRule="auto"/>
        <w:rPr>
          <w:sz w:val="22.079999923706055"/>
          <w:szCs w:val="22.079999923706055"/>
        </w:rPr>
      </w:pPr>
      <w:r w:rsidDel="00000000" w:rsidR="00000000" w:rsidRPr="00000000">
        <w:rPr>
          <w:rtl w:val="0"/>
        </w:rPr>
      </w:r>
    </w:p>
    <w:p w:rsidR="00000000" w:rsidDel="00000000" w:rsidP="00000000" w:rsidRDefault="00000000" w:rsidRPr="00000000" w14:paraId="000018AD">
      <w:pPr>
        <w:widowControl w:val="0"/>
        <w:spacing w:after="240" w:before="240" w:line="240" w:lineRule="auto"/>
        <w:rPr>
          <w:sz w:val="22.079999923706055"/>
          <w:szCs w:val="22.079999923706055"/>
        </w:rPr>
      </w:pPr>
      <w:r w:rsidDel="00000000" w:rsidR="00000000" w:rsidRPr="00000000">
        <w:rPr>
          <w:rtl w:val="0"/>
        </w:rPr>
      </w:r>
    </w:p>
    <w:p w:rsidR="00000000" w:rsidDel="00000000" w:rsidP="00000000" w:rsidRDefault="00000000" w:rsidRPr="00000000" w14:paraId="000018AE">
      <w:pPr>
        <w:widowControl w:val="0"/>
        <w:spacing w:after="240" w:before="240" w:line="240" w:lineRule="auto"/>
        <w:rPr>
          <w:sz w:val="22.079999923706055"/>
          <w:szCs w:val="22.079999923706055"/>
        </w:rPr>
      </w:pPr>
      <w:r w:rsidDel="00000000" w:rsidR="00000000" w:rsidRPr="00000000">
        <w:rPr>
          <w:rtl w:val="0"/>
        </w:rPr>
      </w:r>
    </w:p>
    <w:p w:rsidR="00000000" w:rsidDel="00000000" w:rsidP="00000000" w:rsidRDefault="00000000" w:rsidRPr="00000000" w14:paraId="000018AF">
      <w:pPr>
        <w:widowControl w:val="0"/>
        <w:spacing w:after="240" w:before="240" w:line="240" w:lineRule="auto"/>
        <w:rPr>
          <w:sz w:val="22.079999923706055"/>
          <w:szCs w:val="22.079999923706055"/>
        </w:rPr>
      </w:pPr>
      <w:r w:rsidDel="00000000" w:rsidR="00000000" w:rsidRPr="00000000">
        <w:rPr>
          <w:rtl w:val="0"/>
        </w:rPr>
      </w:r>
    </w:p>
    <w:p w:rsidR="00000000" w:rsidDel="00000000" w:rsidP="00000000" w:rsidRDefault="00000000" w:rsidRPr="00000000" w14:paraId="000018B0">
      <w:pPr>
        <w:widowControl w:val="0"/>
        <w:spacing w:after="240" w:before="240" w:line="240" w:lineRule="auto"/>
        <w:rPr>
          <w:sz w:val="22.079999923706055"/>
          <w:szCs w:val="22.079999923706055"/>
        </w:rPr>
      </w:pPr>
      <w:r w:rsidDel="00000000" w:rsidR="00000000" w:rsidRPr="00000000">
        <w:rPr>
          <w:rtl w:val="0"/>
        </w:rPr>
      </w:r>
    </w:p>
    <w:p w:rsidR="00000000" w:rsidDel="00000000" w:rsidP="00000000" w:rsidRDefault="00000000" w:rsidRPr="00000000" w14:paraId="000018B1">
      <w:pPr>
        <w:widowControl w:val="0"/>
        <w:spacing w:after="240" w:before="240" w:line="240" w:lineRule="auto"/>
        <w:rPr>
          <w:sz w:val="22.079999923706055"/>
          <w:szCs w:val="22.079999923706055"/>
        </w:rPr>
      </w:pPr>
      <w:r w:rsidDel="00000000" w:rsidR="00000000" w:rsidRPr="00000000">
        <w:rPr>
          <w:rtl w:val="0"/>
        </w:rPr>
      </w:r>
    </w:p>
    <w:p w:rsidR="00000000" w:rsidDel="00000000" w:rsidP="00000000" w:rsidRDefault="00000000" w:rsidRPr="00000000" w14:paraId="000018B2">
      <w:pPr>
        <w:widowControl w:val="0"/>
        <w:spacing w:after="240" w:before="240" w:line="240" w:lineRule="auto"/>
        <w:rPr>
          <w:sz w:val="22.079999923706055"/>
          <w:szCs w:val="22.079999923706055"/>
        </w:rPr>
      </w:pPr>
      <w:r w:rsidDel="00000000" w:rsidR="00000000" w:rsidRPr="00000000">
        <w:rPr>
          <w:rtl w:val="0"/>
        </w:rPr>
      </w:r>
    </w:p>
    <w:p w:rsidR="00000000" w:rsidDel="00000000" w:rsidP="00000000" w:rsidRDefault="00000000" w:rsidRPr="00000000" w14:paraId="000018B3">
      <w:pPr>
        <w:widowControl w:val="0"/>
        <w:spacing w:after="240" w:before="240" w:line="240" w:lineRule="auto"/>
        <w:rPr>
          <w:sz w:val="22.079999923706055"/>
          <w:szCs w:val="22.079999923706055"/>
        </w:rPr>
      </w:pPr>
      <w:r w:rsidDel="00000000" w:rsidR="00000000" w:rsidRPr="00000000">
        <w:rPr>
          <w:rtl w:val="0"/>
        </w:rPr>
      </w:r>
    </w:p>
    <w:p w:rsidR="00000000" w:rsidDel="00000000" w:rsidP="00000000" w:rsidRDefault="00000000" w:rsidRPr="00000000" w14:paraId="000018B4">
      <w:pPr>
        <w:widowControl w:val="0"/>
        <w:spacing w:after="240" w:before="240" w:line="240" w:lineRule="auto"/>
        <w:rPr>
          <w:sz w:val="22.079999923706055"/>
          <w:szCs w:val="22.079999923706055"/>
        </w:rPr>
      </w:pPr>
      <w:r w:rsidDel="00000000" w:rsidR="00000000" w:rsidRPr="00000000">
        <w:rPr>
          <w:rtl w:val="0"/>
        </w:rPr>
      </w:r>
    </w:p>
    <w:p w:rsidR="00000000" w:rsidDel="00000000" w:rsidP="00000000" w:rsidRDefault="00000000" w:rsidRPr="00000000" w14:paraId="000018B5">
      <w:pPr>
        <w:widowControl w:val="0"/>
        <w:spacing w:after="240" w:before="240" w:line="240" w:lineRule="auto"/>
        <w:rPr>
          <w:sz w:val="22.079999923706055"/>
          <w:szCs w:val="22.079999923706055"/>
        </w:rPr>
      </w:pPr>
      <w:r w:rsidDel="00000000" w:rsidR="00000000" w:rsidRPr="00000000">
        <w:rPr>
          <w:rtl w:val="0"/>
        </w:rPr>
      </w:r>
    </w:p>
    <w:p w:rsidR="00000000" w:rsidDel="00000000" w:rsidP="00000000" w:rsidRDefault="00000000" w:rsidRPr="00000000" w14:paraId="000018B6">
      <w:pPr>
        <w:widowControl w:val="0"/>
        <w:spacing w:after="240" w:before="240" w:line="240" w:lineRule="auto"/>
        <w:rPr>
          <w:sz w:val="22.079999923706055"/>
          <w:szCs w:val="22.079999923706055"/>
        </w:rPr>
      </w:pPr>
      <w:r w:rsidDel="00000000" w:rsidR="00000000" w:rsidRPr="00000000">
        <w:rPr>
          <w:rtl w:val="0"/>
        </w:rPr>
      </w:r>
    </w:p>
    <w:p w:rsidR="00000000" w:rsidDel="00000000" w:rsidP="00000000" w:rsidRDefault="00000000" w:rsidRPr="00000000" w14:paraId="000018B7">
      <w:pPr>
        <w:widowControl w:val="0"/>
        <w:spacing w:after="240" w:before="240" w:line="240" w:lineRule="auto"/>
        <w:rPr>
          <w:sz w:val="22.079999923706055"/>
          <w:szCs w:val="22.079999923706055"/>
        </w:rPr>
      </w:pPr>
      <w:r w:rsidDel="00000000" w:rsidR="00000000" w:rsidRPr="00000000">
        <w:rPr>
          <w:rtl w:val="0"/>
        </w:rPr>
      </w:r>
    </w:p>
    <w:p w:rsidR="00000000" w:rsidDel="00000000" w:rsidP="00000000" w:rsidRDefault="00000000" w:rsidRPr="00000000" w14:paraId="000018B8">
      <w:pPr>
        <w:widowControl w:val="0"/>
        <w:spacing w:after="240" w:before="240" w:line="240" w:lineRule="auto"/>
        <w:rPr>
          <w:sz w:val="22.079999923706055"/>
          <w:szCs w:val="22.079999923706055"/>
        </w:rPr>
      </w:pPr>
      <w:r w:rsidDel="00000000" w:rsidR="00000000" w:rsidRPr="00000000">
        <w:rPr>
          <w:rtl w:val="0"/>
        </w:rPr>
      </w:r>
    </w:p>
    <w:p w:rsidR="00000000" w:rsidDel="00000000" w:rsidP="00000000" w:rsidRDefault="00000000" w:rsidRPr="00000000" w14:paraId="000018B9">
      <w:pPr>
        <w:widowControl w:val="0"/>
        <w:spacing w:after="240" w:before="240" w:line="240" w:lineRule="auto"/>
        <w:rPr>
          <w:sz w:val="22.079999923706055"/>
          <w:szCs w:val="22.079999923706055"/>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0"/>
        <w:gridCol w:w="3780"/>
        <w:tblGridChange w:id="0">
          <w:tblGrid>
            <w:gridCol w:w="5040"/>
            <w:gridCol w:w="378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f1c232" w:val="clear"/>
            <w:tcMar>
              <w:top w:w="120.0" w:type="dxa"/>
              <w:left w:w="180.0" w:type="dxa"/>
              <w:bottom w:w="120.0" w:type="dxa"/>
              <w:right w:w="180.0" w:type="dxa"/>
            </w:tcMar>
            <w:vAlign w:val="top"/>
          </w:tcPr>
          <w:p w:rsidR="00000000" w:rsidDel="00000000" w:rsidP="00000000" w:rsidRDefault="00000000" w:rsidRPr="00000000" w14:paraId="000018BA">
            <w:pPr>
              <w:widowControl w:val="0"/>
              <w:spacing w:after="480" w:lineRule="auto"/>
              <w:rPr>
                <w:color w:val="1f1f1f"/>
                <w:sz w:val="22.079999923706055"/>
                <w:szCs w:val="22.079999923706055"/>
              </w:rPr>
            </w:pPr>
            <w:r w:rsidDel="00000000" w:rsidR="00000000" w:rsidRPr="00000000">
              <w:rPr>
                <w:b w:val="1"/>
                <w:bCs w:val="1"/>
                <w:color w:val="1f1f1f"/>
                <w:sz w:val="22.079999923706055"/>
                <w:szCs w:val="22.079999923706055"/>
                <w:rtl w:val="0"/>
              </w:rPr>
              <w:t xml:space="preserve">Item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1c232" w:val="clear"/>
            <w:tcMar>
              <w:top w:w="120.0" w:type="dxa"/>
              <w:left w:w="180.0" w:type="dxa"/>
              <w:bottom w:w="120.0" w:type="dxa"/>
              <w:right w:w="180.0" w:type="dxa"/>
            </w:tcMar>
            <w:vAlign w:val="top"/>
          </w:tcPr>
          <w:p w:rsidR="00000000" w:rsidDel="00000000" w:rsidP="00000000" w:rsidRDefault="00000000" w:rsidRPr="00000000" w14:paraId="000018BB">
            <w:pPr>
              <w:widowControl w:val="0"/>
              <w:spacing w:after="480" w:lineRule="auto"/>
              <w:rPr>
                <w:color w:val="1f1f1f"/>
                <w:sz w:val="22.079999923706055"/>
                <w:szCs w:val="22.079999923706055"/>
              </w:rPr>
            </w:pPr>
            <w:r w:rsidDel="00000000" w:rsidR="00000000" w:rsidRPr="00000000">
              <w:rPr>
                <w:b w:val="1"/>
                <w:bCs w:val="1"/>
                <w:color w:val="1f1f1f"/>
                <w:sz w:val="22.079999923706055"/>
                <w:szCs w:val="22.079999923706055"/>
                <w:rtl w:val="0"/>
              </w:rPr>
              <w:t xml:space="preserve">Capacidad / Cantidad</w:t>
            </w:r>
            <w:r w:rsidDel="00000000" w:rsidR="00000000" w:rsidRPr="00000000">
              <w:rPr>
                <w:rtl w:val="0"/>
              </w:rPr>
            </w:r>
          </w:p>
        </w:tc>
      </w:tr>
      <w:tr>
        <w:trPr>
          <w:cantSplit w:val="0"/>
          <w:trHeight w:val="825" w:hRule="atLeast"/>
          <w:tblHeader w:val="0"/>
        </w:trPr>
        <w:tc>
          <w:tcPr>
            <w:gridSpan w:val="2"/>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top"/>
          </w:tcPr>
          <w:p w:rsidR="00000000" w:rsidDel="00000000" w:rsidP="00000000" w:rsidRDefault="00000000" w:rsidRPr="00000000" w14:paraId="000018BC">
            <w:pPr>
              <w:widowControl w:val="0"/>
              <w:spacing w:after="480" w:lineRule="auto"/>
              <w:jc w:val="center"/>
              <w:rPr>
                <w:color w:val="1f1f1f"/>
                <w:sz w:val="22.079999923706055"/>
                <w:szCs w:val="22.079999923706055"/>
              </w:rPr>
            </w:pPr>
            <w:r w:rsidDel="00000000" w:rsidR="00000000" w:rsidRPr="00000000">
              <w:rPr>
                <w:b w:val="1"/>
                <w:bCs w:val="1"/>
                <w:color w:val="1f1f1f"/>
                <w:sz w:val="22.079999923706055"/>
                <w:szCs w:val="22.079999923706055"/>
                <w:rtl w:val="0"/>
              </w:rPr>
              <w:t xml:space="preserve">Infraestructura Cloud (Vercel + Supabase)</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BE">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Espacio en base de datos (PostgreSQL)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BF">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500 MB (Capacidad Fija)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0">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Almacenamiento de archivos (Storage PDFs)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1">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1 GB (Capacidad Fija)</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2">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Transferencia de datos mensual (Egress)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3">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2 GB (Reseteo Mensual)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4">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Soporte 24x7x365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5">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Sí (SLA / Soporte de Plataforma)</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6">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Dominio y Seguridad SSL (https)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7">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Sí (Gratuito / Subdominio .app)</w:t>
            </w:r>
          </w:p>
        </w:tc>
      </w:tr>
      <w:tr>
        <w:trPr>
          <w:cantSplit w:val="0"/>
          <w:trHeight w:val="540" w:hRule="atLeast"/>
          <w:tblHeader w:val="0"/>
        </w:trPr>
        <w:tc>
          <w:tcPr>
            <w:gridSpan w:val="2"/>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top"/>
          </w:tcPr>
          <w:p w:rsidR="00000000" w:rsidDel="00000000" w:rsidP="00000000" w:rsidRDefault="00000000" w:rsidRPr="00000000" w14:paraId="000018C8">
            <w:pPr>
              <w:widowControl w:val="0"/>
              <w:spacing w:after="480" w:lineRule="auto"/>
              <w:jc w:val="center"/>
              <w:rPr>
                <w:color w:val="1f1f1f"/>
                <w:sz w:val="22.079999923706055"/>
                <w:szCs w:val="22.079999923706055"/>
              </w:rPr>
            </w:pPr>
            <w:r w:rsidDel="00000000" w:rsidR="00000000" w:rsidRPr="00000000">
              <w:rPr>
                <w:b w:val="1"/>
                <w:bCs w:val="1"/>
                <w:color w:val="1f1f1f"/>
                <w:sz w:val="22.079999923706055"/>
                <w:szCs w:val="22.079999923706055"/>
                <w:rtl w:val="0"/>
              </w:rPr>
              <w:t xml:space="preserve">Bases de Datos</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A">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Motor PostgreSQL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B">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1</w:t>
            </w:r>
          </w:p>
        </w:tc>
      </w:tr>
      <w:tr>
        <w:trPr>
          <w:cantSplit w:val="0"/>
          <w:trHeight w:val="540" w:hRule="atLeast"/>
          <w:tblHeader w:val="0"/>
        </w:trPr>
        <w:tc>
          <w:tcPr>
            <w:gridSpan w:val="2"/>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top"/>
          </w:tcPr>
          <w:p w:rsidR="00000000" w:rsidDel="00000000" w:rsidP="00000000" w:rsidRDefault="00000000" w:rsidRPr="00000000" w14:paraId="000018CC">
            <w:pPr>
              <w:widowControl w:val="0"/>
              <w:spacing w:after="480" w:lineRule="auto"/>
              <w:jc w:val="center"/>
              <w:rPr>
                <w:color w:val="1f1f1f"/>
                <w:sz w:val="22.079999923706055"/>
                <w:szCs w:val="22.079999923706055"/>
              </w:rPr>
            </w:pPr>
            <w:r w:rsidDel="00000000" w:rsidR="00000000" w:rsidRPr="00000000">
              <w:rPr>
                <w:b w:val="1"/>
                <w:bCs w:val="1"/>
                <w:color w:val="1f1f1f"/>
                <w:sz w:val="22.079999923706055"/>
                <w:szCs w:val="22.079999923706055"/>
                <w:rtl w:val="0"/>
              </w:rPr>
              <w:t xml:space="preserve">Programación y Tecnologías</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E">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HTML / CSS / JavaScript (React JS 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CF">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Sí</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0">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TypeScript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1">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Sí (v6.0.2)</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2">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Java (JDK 25) / Spring Boot (v4.0.6)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3">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Sí</w:t>
            </w:r>
          </w:p>
        </w:tc>
      </w:tr>
      <w:tr>
        <w:trPr>
          <w:cantSplit w:val="0"/>
          <w:trHeight w:val="540" w:hRule="atLeast"/>
          <w:tblHeader w:val="0"/>
        </w:trPr>
        <w:tc>
          <w:tcPr>
            <w:gridSpan w:val="2"/>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top"/>
          </w:tcPr>
          <w:p w:rsidR="00000000" w:rsidDel="00000000" w:rsidP="00000000" w:rsidRDefault="00000000" w:rsidRPr="00000000" w14:paraId="000018D4">
            <w:pPr>
              <w:widowControl w:val="0"/>
              <w:spacing w:after="480" w:lineRule="auto"/>
              <w:jc w:val="center"/>
              <w:rPr>
                <w:color w:val="1f1f1f"/>
                <w:sz w:val="22.079999923706055"/>
                <w:szCs w:val="22.079999923706055"/>
              </w:rPr>
            </w:pPr>
            <w:r w:rsidDel="00000000" w:rsidR="00000000" w:rsidRPr="00000000">
              <w:rPr>
                <w:b w:val="1"/>
                <w:bCs w:val="1"/>
                <w:color w:val="1f1f1f"/>
                <w:sz w:val="22.079999923706055"/>
                <w:szCs w:val="22.079999923706055"/>
                <w:rtl w:val="0"/>
              </w:rPr>
              <w:t xml:space="preserve">Herramientas Web y Gestión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6">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Seguridad y Roles (Spring Security + JWT)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7">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Sí</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8">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Estadísticas del sitio / Logs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9">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Sí (Vercel Analytics / Actuator)</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A">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Copias de Seguridad (Backups)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8DB">
            <w:pPr>
              <w:widowControl w:val="0"/>
              <w:spacing w:after="480" w:lineRule="auto"/>
              <w:rPr>
                <w:color w:val="1f1f1f"/>
                <w:sz w:val="22.079999923706055"/>
                <w:szCs w:val="22.079999923706055"/>
              </w:rPr>
            </w:pPr>
            <w:r w:rsidDel="00000000" w:rsidR="00000000" w:rsidRPr="00000000">
              <w:rPr>
                <w:color w:val="1f1f1f"/>
                <w:sz w:val="22.079999923706055"/>
                <w:szCs w:val="22.079999923706055"/>
                <w:rtl w:val="0"/>
              </w:rPr>
              <w:t xml:space="preserve">Sí (Gestionados por Supabase)</w:t>
            </w:r>
          </w:p>
        </w:tc>
      </w:tr>
    </w:tbl>
    <w:p w:rsidR="00000000" w:rsidDel="00000000" w:rsidP="00000000" w:rsidRDefault="00000000" w:rsidRPr="00000000" w14:paraId="000018DC">
      <w:pPr>
        <w:widowControl w:val="0"/>
        <w:spacing w:after="240" w:before="240" w:line="240" w:lineRule="auto"/>
        <w:rPr>
          <w:sz w:val="22.079999923706055"/>
          <w:szCs w:val="22.079999923706055"/>
        </w:rPr>
      </w:pPr>
      <w:r w:rsidDel="00000000" w:rsidR="00000000" w:rsidRPr="00000000">
        <w:rPr>
          <w:rtl w:val="0"/>
        </w:rPr>
      </w:r>
    </w:p>
    <w:p w:rsidR="00000000" w:rsidDel="00000000" w:rsidP="00000000" w:rsidRDefault="00000000" w:rsidRPr="00000000" w14:paraId="000018DD">
      <w:pPr>
        <w:widowControl w:val="0"/>
        <w:spacing w:before="11.62353515625" w:line="240" w:lineRule="auto"/>
        <w:rPr>
          <w:b w:val="1"/>
          <w:bCs w:val="1"/>
          <w:sz w:val="30"/>
          <w:szCs w:val="30"/>
        </w:rPr>
      </w:pPr>
      <w:r w:rsidDel="00000000" w:rsidR="00000000" w:rsidRPr="00000000">
        <w:rPr>
          <w:rtl w:val="0"/>
        </w:rPr>
      </w:r>
    </w:p>
    <w:p w:rsidR="00000000" w:rsidDel="00000000" w:rsidP="00000000" w:rsidRDefault="00000000" w:rsidRPr="00000000" w14:paraId="000018DE">
      <w:pPr>
        <w:widowControl w:val="0"/>
        <w:spacing w:before="11.62353515625" w:line="240" w:lineRule="auto"/>
        <w:rPr>
          <w:b w:val="1"/>
          <w:bCs w:val="1"/>
          <w:sz w:val="30"/>
          <w:szCs w:val="30"/>
        </w:rPr>
      </w:pPr>
      <w:r w:rsidDel="00000000" w:rsidR="00000000" w:rsidRPr="00000000">
        <w:rPr>
          <w:rtl w:val="0"/>
        </w:rPr>
      </w:r>
    </w:p>
    <w:p w:rsidR="00000000" w:rsidDel="00000000" w:rsidP="00000000" w:rsidRDefault="00000000" w:rsidRPr="00000000" w14:paraId="000018DF">
      <w:pPr>
        <w:widowControl w:val="0"/>
        <w:spacing w:before="11.62353515625" w:line="240" w:lineRule="auto"/>
        <w:rPr>
          <w:b w:val="1"/>
          <w:bCs w:val="1"/>
          <w:sz w:val="30"/>
          <w:szCs w:val="30"/>
        </w:rPr>
      </w:pPr>
      <w:r w:rsidDel="00000000" w:rsidR="00000000" w:rsidRPr="00000000">
        <w:rPr>
          <w:rtl w:val="0"/>
        </w:rPr>
      </w:r>
    </w:p>
    <w:p w:rsidR="00000000" w:rsidDel="00000000" w:rsidP="00000000" w:rsidRDefault="00000000" w:rsidRPr="00000000" w14:paraId="000018E0">
      <w:pPr>
        <w:pStyle w:val="Heading3"/>
        <w:widowControl w:val="0"/>
        <w:spacing w:before="11.62353515625" w:line="240" w:lineRule="auto"/>
        <w:rPr>
          <w:b w:val="1"/>
          <w:bCs w:val="1"/>
          <w:color w:val="000000"/>
        </w:rPr>
      </w:pPr>
      <w:bookmarkStart w:colFirst="0" w:colLast="0" w:name="_tlvptcghc65g" w:id="704"/>
      <w:bookmarkEnd w:id="704"/>
      <w:r w:rsidDel="00000000" w:rsidR="00000000" w:rsidRPr="00000000">
        <w:rPr>
          <w:b w:val="1"/>
          <w:bCs w:val="1"/>
          <w:color w:val="000000"/>
          <w:rtl w:val="0"/>
        </w:rPr>
        <w:t xml:space="preserve">Diagrama de Despliegue</w:t>
      </w:r>
    </w:p>
    <w:p w:rsidR="00000000" w:rsidDel="00000000" w:rsidP="00000000" w:rsidRDefault="00000000" w:rsidRPr="00000000" w14:paraId="000018E1">
      <w:pPr>
        <w:widowControl w:val="0"/>
        <w:spacing w:before="11.62353515625" w:line="240" w:lineRule="auto"/>
        <w:rPr>
          <w:sz w:val="22.079999923706055"/>
          <w:szCs w:val="22.079999923706055"/>
        </w:rPr>
      </w:pPr>
      <w:r w:rsidDel="00000000" w:rsidR="00000000" w:rsidRPr="00000000">
        <w:rPr>
          <w:sz w:val="22.079999923706055"/>
          <w:szCs w:val="22.079999923706055"/>
          <w:rtl w:val="0"/>
        </w:rPr>
        <w:t xml:space="preserve">A continuación, se presenta un diagrama de despliegue del sistema, incluyendo</w:t>
      </w:r>
    </w:p>
    <w:p w:rsidR="00000000" w:rsidDel="00000000" w:rsidP="00000000" w:rsidRDefault="00000000" w:rsidRPr="00000000" w14:paraId="000018E2">
      <w:pPr>
        <w:widowControl w:val="0"/>
        <w:spacing w:before="11.62353515625" w:line="240" w:lineRule="auto"/>
        <w:rPr>
          <w:sz w:val="22.079999923706055"/>
          <w:szCs w:val="22.079999923706055"/>
        </w:rPr>
      </w:pPr>
      <w:r w:rsidDel="00000000" w:rsidR="00000000" w:rsidRPr="00000000">
        <w:rPr>
          <w:sz w:val="22.079999923706055"/>
          <w:szCs w:val="22.079999923706055"/>
          <w:rtl w:val="0"/>
        </w:rPr>
        <w:t xml:space="preserve">los componentes lógicos que componen la aplicación y su ubicación en los</w:t>
      </w:r>
    </w:p>
    <w:p w:rsidR="00000000" w:rsidDel="00000000" w:rsidP="00000000" w:rsidRDefault="00000000" w:rsidRPr="00000000" w14:paraId="000018E3">
      <w:pPr>
        <w:widowControl w:val="0"/>
        <w:spacing w:before="11.62353515625" w:line="240" w:lineRule="auto"/>
        <w:rPr>
          <w:b w:val="1"/>
          <w:bCs w:val="1"/>
          <w:sz w:val="30"/>
          <w:szCs w:val="30"/>
        </w:rPr>
      </w:pPr>
      <w:r w:rsidDel="00000000" w:rsidR="00000000" w:rsidRPr="00000000">
        <w:rPr>
          <w:sz w:val="22.079999923706055"/>
          <w:szCs w:val="22.079999923706055"/>
          <w:rtl w:val="0"/>
        </w:rPr>
        <w:t xml:space="preserve">correspondientes nodos de ejecución.</w:t>
      </w:r>
      <w:r w:rsidDel="00000000" w:rsidR="00000000" w:rsidRPr="00000000">
        <w:rPr>
          <w:rtl w:val="0"/>
        </w:rPr>
      </w:r>
    </w:p>
    <w:p w:rsidR="00000000" w:rsidDel="00000000" w:rsidP="00000000" w:rsidRDefault="00000000" w:rsidRPr="00000000" w14:paraId="000018E4">
      <w:pPr>
        <w:widowControl w:val="0"/>
        <w:spacing w:before="11.62353515625" w:line="240" w:lineRule="auto"/>
        <w:rPr>
          <w:b w:val="1"/>
          <w:bCs w:val="1"/>
          <w:sz w:val="30"/>
          <w:szCs w:val="30"/>
        </w:rPr>
      </w:pPr>
      <w:r w:rsidDel="00000000" w:rsidR="00000000" w:rsidRPr="00000000">
        <w:rPr>
          <w:rtl w:val="0"/>
        </w:rPr>
      </w:r>
    </w:p>
    <w:p w:rsidR="00000000" w:rsidDel="00000000" w:rsidP="00000000" w:rsidRDefault="00000000" w:rsidRPr="00000000" w14:paraId="000018E5">
      <w:pPr>
        <w:widowControl w:val="0"/>
        <w:spacing w:before="11.62353515625" w:line="240" w:lineRule="auto"/>
        <w:rPr>
          <w:b w:val="1"/>
          <w:bCs w:val="1"/>
          <w:sz w:val="30"/>
          <w:szCs w:val="30"/>
        </w:rPr>
      </w:pPr>
      <w:r w:rsidDel="00000000" w:rsidR="00000000" w:rsidRPr="00000000">
        <w:rPr>
          <w:b w:val="1"/>
          <w:bCs w:val="1"/>
          <w:sz w:val="30"/>
          <w:szCs w:val="30"/>
        </w:rPr>
        <w:drawing>
          <wp:inline distB="114300" distT="114300" distL="114300" distR="114300">
            <wp:extent cx="5731200" cy="3302000"/>
            <wp:effectExtent b="0" l="0" r="0" t="0"/>
            <wp:docPr id="253" name="image126.png"/>
            <a:graphic>
              <a:graphicData uri="http://schemas.openxmlformats.org/drawingml/2006/picture">
                <pic:pic>
                  <pic:nvPicPr>
                    <pic:cNvPr id="0" name="image126.png"/>
                    <pic:cNvPicPr preferRelativeResize="0"/>
                  </pic:nvPicPr>
                  <pic:blipFill>
                    <a:blip r:embed="rId272"/>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18E6">
      <w:pPr>
        <w:widowControl w:val="0"/>
        <w:spacing w:before="11.62353515625" w:line="240" w:lineRule="auto"/>
        <w:rPr>
          <w:b w:val="1"/>
          <w:bCs w:val="1"/>
          <w:sz w:val="30"/>
          <w:szCs w:val="30"/>
        </w:rPr>
      </w:pPr>
      <w:r w:rsidDel="00000000" w:rsidR="00000000" w:rsidRPr="00000000">
        <w:rPr>
          <w:b w:val="1"/>
          <w:bCs w:val="1"/>
          <w:sz w:val="30"/>
          <w:szCs w:val="30"/>
          <w:rtl w:val="0"/>
        </w:rPr>
        <w:tab/>
        <w:tab/>
      </w:r>
    </w:p>
    <w:p w:rsidR="00000000" w:rsidDel="00000000" w:rsidP="00000000" w:rsidRDefault="00000000" w:rsidRPr="00000000" w14:paraId="000018E7">
      <w:pPr>
        <w:widowControl w:val="0"/>
        <w:spacing w:before="11.62353515625" w:line="240" w:lineRule="auto"/>
        <w:rPr>
          <w:b w:val="1"/>
          <w:bCs w:val="1"/>
          <w:sz w:val="30"/>
          <w:szCs w:val="30"/>
        </w:rPr>
      </w:pPr>
      <w:r w:rsidDel="00000000" w:rsidR="00000000" w:rsidRPr="00000000">
        <w:rPr>
          <w:rtl w:val="0"/>
        </w:rPr>
      </w:r>
    </w:p>
    <w:p w:rsidR="00000000" w:rsidDel="00000000" w:rsidP="00000000" w:rsidRDefault="00000000" w:rsidRPr="00000000" w14:paraId="000018E8">
      <w:pPr>
        <w:widowControl w:val="0"/>
        <w:spacing w:before="11.62353515625" w:line="240" w:lineRule="auto"/>
        <w:rPr>
          <w:b w:val="1"/>
          <w:bCs w:val="1"/>
          <w:sz w:val="30"/>
          <w:szCs w:val="30"/>
        </w:rPr>
      </w:pPr>
      <w:r w:rsidDel="00000000" w:rsidR="00000000" w:rsidRPr="00000000">
        <w:rPr>
          <w:rtl w:val="0"/>
        </w:rPr>
      </w:r>
    </w:p>
    <w:p w:rsidR="00000000" w:rsidDel="00000000" w:rsidP="00000000" w:rsidRDefault="00000000" w:rsidRPr="00000000" w14:paraId="000018E9">
      <w:pPr>
        <w:widowControl w:val="0"/>
        <w:spacing w:before="11.62353515625" w:line="240" w:lineRule="auto"/>
        <w:rPr>
          <w:b w:val="1"/>
          <w:bCs w:val="1"/>
          <w:sz w:val="30"/>
          <w:szCs w:val="30"/>
        </w:rPr>
      </w:pPr>
      <w:r w:rsidDel="00000000" w:rsidR="00000000" w:rsidRPr="00000000">
        <w:rPr>
          <w:rtl w:val="0"/>
        </w:rPr>
      </w:r>
    </w:p>
    <w:p w:rsidR="00000000" w:rsidDel="00000000" w:rsidP="00000000" w:rsidRDefault="00000000" w:rsidRPr="00000000" w14:paraId="000018EA">
      <w:pPr>
        <w:pStyle w:val="Heading3"/>
        <w:widowControl w:val="0"/>
        <w:spacing w:before="11.62353515625" w:line="240" w:lineRule="auto"/>
        <w:rPr>
          <w:b w:val="1"/>
          <w:bCs w:val="1"/>
          <w:color w:val="000000"/>
        </w:rPr>
      </w:pPr>
      <w:bookmarkStart w:colFirst="0" w:colLast="0" w:name="_iz5nj2irdk4e" w:id="705"/>
      <w:bookmarkEnd w:id="705"/>
      <w:r w:rsidDel="00000000" w:rsidR="00000000" w:rsidRPr="00000000">
        <w:rPr>
          <w:b w:val="1"/>
          <w:bCs w:val="1"/>
          <w:color w:val="000000"/>
          <w:rtl w:val="0"/>
        </w:rPr>
        <w:t xml:space="preserve">Lay-Out de Equipamiento</w:t>
      </w:r>
    </w:p>
    <w:p w:rsidR="00000000" w:rsidDel="00000000" w:rsidP="00000000" w:rsidRDefault="00000000" w:rsidRPr="00000000" w14:paraId="000018EB">
      <w:pPr>
        <w:widowControl w:val="0"/>
        <w:spacing w:before="11.62353515625" w:line="240" w:lineRule="auto"/>
        <w:rPr>
          <w:b w:val="1"/>
          <w:bCs w:val="1"/>
          <w:sz w:val="30"/>
          <w:szCs w:val="30"/>
        </w:rPr>
      </w:pPr>
      <w:r w:rsidDel="00000000" w:rsidR="00000000" w:rsidRPr="00000000">
        <w:rPr>
          <w:sz w:val="22.079999923706055"/>
          <w:szCs w:val="22.079999923706055"/>
          <w:rtl w:val="0"/>
        </w:rPr>
        <w:t xml:space="preserve">A continuación se presenta el </w:t>
      </w:r>
      <w:r w:rsidDel="00000000" w:rsidR="00000000" w:rsidRPr="00000000">
        <w:rPr>
          <w:sz w:val="22.079999923706055"/>
          <w:szCs w:val="22.079999923706055"/>
          <w:rtl w:val="0"/>
        </w:rPr>
        <w:t xml:space="preserve">Lay-Out</w:t>
      </w:r>
      <w:r w:rsidDel="00000000" w:rsidR="00000000" w:rsidRPr="00000000">
        <w:rPr>
          <w:sz w:val="22.079999923706055"/>
          <w:szCs w:val="22.079999923706055"/>
          <w:rtl w:val="0"/>
        </w:rPr>
        <w:t xml:space="preserve"> de equipamiento.</w:t>
      </w:r>
      <w:r w:rsidDel="00000000" w:rsidR="00000000" w:rsidRPr="00000000">
        <w:rPr>
          <w:rtl w:val="0"/>
        </w:rPr>
      </w:r>
    </w:p>
    <w:p w:rsidR="00000000" w:rsidDel="00000000" w:rsidP="00000000" w:rsidRDefault="00000000" w:rsidRPr="00000000" w14:paraId="000018EC">
      <w:pPr>
        <w:widowControl w:val="0"/>
        <w:spacing w:before="11.62353515625" w:line="240" w:lineRule="auto"/>
        <w:rPr>
          <w:b w:val="1"/>
          <w:bCs w:val="1"/>
          <w:sz w:val="30"/>
          <w:szCs w:val="30"/>
        </w:rPr>
      </w:pPr>
      <w:r w:rsidDel="00000000" w:rsidR="00000000" w:rsidRPr="00000000">
        <w:rPr>
          <w:rtl w:val="0"/>
        </w:rPr>
      </w:r>
    </w:p>
    <w:p w:rsidR="00000000" w:rsidDel="00000000" w:rsidP="00000000" w:rsidRDefault="00000000" w:rsidRPr="00000000" w14:paraId="000018ED">
      <w:pPr>
        <w:widowControl w:val="0"/>
        <w:spacing w:before="11.62353515625" w:line="240" w:lineRule="auto"/>
        <w:rPr>
          <w:b w:val="1"/>
          <w:bCs w:val="1"/>
          <w:sz w:val="30"/>
          <w:szCs w:val="30"/>
        </w:rPr>
      </w:pPr>
      <w:r w:rsidDel="00000000" w:rsidR="00000000" w:rsidRPr="00000000">
        <w:rPr>
          <w:b w:val="1"/>
          <w:bCs w:val="1"/>
          <w:sz w:val="30"/>
          <w:szCs w:val="30"/>
        </w:rPr>
        <w:drawing>
          <wp:inline distB="114300" distT="114300" distL="114300" distR="114300">
            <wp:extent cx="6519437" cy="3614738"/>
            <wp:effectExtent b="0" l="0" r="0" t="0"/>
            <wp:docPr id="289" name="image142.png"/>
            <a:graphic>
              <a:graphicData uri="http://schemas.openxmlformats.org/drawingml/2006/picture">
                <pic:pic>
                  <pic:nvPicPr>
                    <pic:cNvPr id="0" name="image142.png"/>
                    <pic:cNvPicPr preferRelativeResize="0"/>
                  </pic:nvPicPr>
                  <pic:blipFill>
                    <a:blip r:embed="rId273"/>
                    <a:srcRect b="0" l="0" r="0" t="16041"/>
                    <a:stretch>
                      <a:fillRect/>
                    </a:stretch>
                  </pic:blipFill>
                  <pic:spPr>
                    <a:xfrm>
                      <a:off x="0" y="0"/>
                      <a:ext cx="6519437" cy="3614738"/>
                    </a:xfrm>
                    <a:prstGeom prst="rect"/>
                    <a:ln/>
                  </pic:spPr>
                </pic:pic>
              </a:graphicData>
            </a:graphic>
          </wp:inline>
        </w:drawing>
      </w:r>
      <w:r w:rsidDel="00000000" w:rsidR="00000000" w:rsidRPr="00000000">
        <w:rPr>
          <w:rtl w:val="0"/>
        </w:rPr>
      </w:r>
    </w:p>
    <w:p w:rsidR="00000000" w:rsidDel="00000000" w:rsidP="00000000" w:rsidRDefault="00000000" w:rsidRPr="00000000" w14:paraId="000018EE">
      <w:pPr>
        <w:widowControl w:val="0"/>
        <w:spacing w:before="11.62353515625" w:line="240" w:lineRule="auto"/>
        <w:rPr>
          <w:b w:val="1"/>
          <w:bCs w:val="1"/>
          <w:sz w:val="30"/>
          <w:szCs w:val="30"/>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F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F2">
    <w:pPr>
      <w:rPr>
        <w:b w:val="1"/>
        <w:bCs w:val="1"/>
        <w:sz w:val="30"/>
        <w:szCs w:val="3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8F3">
    <w:pPr>
      <w:rPr>
        <w:b w:val="1"/>
        <w:bCs w:val="1"/>
        <w:sz w:val="30"/>
        <w:szCs w:val="3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EF">
    <w:pPr>
      <w:widowControl w:val="0"/>
      <w:spacing w:before="11.62353515625"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71" Type="http://schemas.openxmlformats.org/officeDocument/2006/relationships/image" Target="media/image196.png"/><Relationship Id="rId270" Type="http://schemas.openxmlformats.org/officeDocument/2006/relationships/image" Target="media/image3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269" Type="http://schemas.openxmlformats.org/officeDocument/2006/relationships/image" Target="media/image303.png"/><Relationship Id="rId264" Type="http://schemas.openxmlformats.org/officeDocument/2006/relationships/image" Target="media/image127.png"/><Relationship Id="rId263" Type="http://schemas.openxmlformats.org/officeDocument/2006/relationships/image" Target="media/image178.png"/><Relationship Id="rId262" Type="http://schemas.openxmlformats.org/officeDocument/2006/relationships/image" Target="media/image112.png"/><Relationship Id="rId261" Type="http://schemas.openxmlformats.org/officeDocument/2006/relationships/image" Target="media/image152.png"/><Relationship Id="rId5" Type="http://schemas.openxmlformats.org/officeDocument/2006/relationships/styles" Target="styles.xml"/><Relationship Id="rId268" Type="http://schemas.openxmlformats.org/officeDocument/2006/relationships/image" Target="media/image252.png"/><Relationship Id="rId6" Type="http://schemas.openxmlformats.org/officeDocument/2006/relationships/image" Target="media/image340.png"/><Relationship Id="rId267" Type="http://schemas.openxmlformats.org/officeDocument/2006/relationships/image" Target="media/image28.png"/><Relationship Id="rId7" Type="http://schemas.openxmlformats.org/officeDocument/2006/relationships/image" Target="media/image129.png"/><Relationship Id="rId266" Type="http://schemas.openxmlformats.org/officeDocument/2006/relationships/image" Target="media/image313.png"/><Relationship Id="rId265" Type="http://schemas.openxmlformats.org/officeDocument/2006/relationships/image" Target="media/image327.png"/><Relationship Id="rId260" Type="http://schemas.openxmlformats.org/officeDocument/2006/relationships/image" Target="media/image315.png"/><Relationship Id="rId259" Type="http://schemas.openxmlformats.org/officeDocument/2006/relationships/image" Target="media/image144.png"/><Relationship Id="rId258" Type="http://schemas.openxmlformats.org/officeDocument/2006/relationships/image" Target="media/image161.png"/><Relationship Id="rId253" Type="http://schemas.openxmlformats.org/officeDocument/2006/relationships/image" Target="media/image294.png"/><Relationship Id="rId252" Type="http://schemas.openxmlformats.org/officeDocument/2006/relationships/image" Target="media/image335.png"/><Relationship Id="rId251" Type="http://schemas.openxmlformats.org/officeDocument/2006/relationships/image" Target="media/image170.png"/><Relationship Id="rId250" Type="http://schemas.openxmlformats.org/officeDocument/2006/relationships/image" Target="media/image325.png"/><Relationship Id="rId257" Type="http://schemas.openxmlformats.org/officeDocument/2006/relationships/footer" Target="footer1.xml"/><Relationship Id="rId256" Type="http://schemas.openxmlformats.org/officeDocument/2006/relationships/footer" Target="footer2.xml"/><Relationship Id="rId255" Type="http://schemas.openxmlformats.org/officeDocument/2006/relationships/header" Target="header2.xml"/><Relationship Id="rId254" Type="http://schemas.openxmlformats.org/officeDocument/2006/relationships/header" Target="header1.xml"/><Relationship Id="rId273" Type="http://schemas.openxmlformats.org/officeDocument/2006/relationships/image" Target="media/image142.png"/><Relationship Id="rId272" Type="http://schemas.openxmlformats.org/officeDocument/2006/relationships/image" Target="media/image126.png"/><Relationship Id="rId249" Type="http://schemas.openxmlformats.org/officeDocument/2006/relationships/image" Target="media/image171.png"/><Relationship Id="rId248" Type="http://schemas.openxmlformats.org/officeDocument/2006/relationships/image" Target="media/image182.png"/><Relationship Id="rId274" Type="http://schemas.openxmlformats.org/officeDocument/2006/relationships/image" Target="media/image1.jpg"/><Relationship Id="rId275" Type="http://schemas.openxmlformats.org/officeDocument/2006/relationships/image" Target="media/image2.jpg"/><Relationship Id="rId276" Type="http://schemas.openxmlformats.org/officeDocument/2006/relationships/image" Target="media/image4.jpg"/><Relationship Id="rId277" Type="http://schemas.openxmlformats.org/officeDocument/2006/relationships/image" Target="media/image5.jpg"/><Relationship Id="rId278" Type="http://schemas.openxmlformats.org/officeDocument/2006/relationships/image" Target="media/image7.jpg"/><Relationship Id="rId279" Type="http://schemas.openxmlformats.org/officeDocument/2006/relationships/image" Target="media/image13.jpg"/><Relationship Id="rId280" Type="http://schemas.openxmlformats.org/officeDocument/2006/relationships/image" Target="media/image16.jpg"/><Relationship Id="rId281" Type="http://schemas.openxmlformats.org/officeDocument/2006/relationships/image" Target="media/image17.jpg"/><Relationship Id="rId282" Type="http://schemas.openxmlformats.org/officeDocument/2006/relationships/image" Target="media/image19.jpg"/><Relationship Id="rId283" Type="http://schemas.openxmlformats.org/officeDocument/2006/relationships/image" Target="media/image32.jpg"/><Relationship Id="rId284" Type="http://schemas.openxmlformats.org/officeDocument/2006/relationships/image" Target="media/image45.jpg"/><Relationship Id="rId285" Type="http://schemas.openxmlformats.org/officeDocument/2006/relationships/image" Target="media/image49.jpg"/><Relationship Id="rId286" Type="http://schemas.openxmlformats.org/officeDocument/2006/relationships/image" Target="media/image50.jpg"/><Relationship Id="rId287" Type="http://schemas.openxmlformats.org/officeDocument/2006/relationships/image" Target="media/image51.jpg"/><Relationship Id="rId288" Type="http://schemas.openxmlformats.org/officeDocument/2006/relationships/image" Target="media/image56.jpg"/><Relationship Id="rId289" Type="http://schemas.openxmlformats.org/officeDocument/2006/relationships/image" Target="media/image57.jpg"/><Relationship Id="rId290" Type="http://schemas.openxmlformats.org/officeDocument/2006/relationships/image" Target="media/image58.jpg"/><Relationship Id="rId291" Type="http://schemas.openxmlformats.org/officeDocument/2006/relationships/image" Target="media/image63.jpg"/><Relationship Id="rId292" Type="http://schemas.openxmlformats.org/officeDocument/2006/relationships/image" Target="media/image67.jpg"/><Relationship Id="rId293" Type="http://schemas.openxmlformats.org/officeDocument/2006/relationships/image" Target="media/image68.jpg"/><Relationship Id="rId294" Type="http://schemas.openxmlformats.org/officeDocument/2006/relationships/image" Target="media/image69.jpg"/><Relationship Id="rId295" Type="http://schemas.openxmlformats.org/officeDocument/2006/relationships/image" Target="media/image77.jpg"/><Relationship Id="rId296" Type="http://schemas.openxmlformats.org/officeDocument/2006/relationships/image" Target="media/image81.jpg"/><Relationship Id="rId297" Type="http://schemas.openxmlformats.org/officeDocument/2006/relationships/image" Target="media/image82.jpg"/><Relationship Id="rId298" Type="http://schemas.openxmlformats.org/officeDocument/2006/relationships/image" Target="media/image86.jpg"/><Relationship Id="rId299" Type="http://schemas.openxmlformats.org/officeDocument/2006/relationships/image" Target="media/image89.jpg"/><Relationship Id="rId300" Type="http://schemas.openxmlformats.org/officeDocument/2006/relationships/image" Target="media/image101.jpg"/><Relationship Id="rId301" Type="http://schemas.openxmlformats.org/officeDocument/2006/relationships/image" Target="media/image103.jpg"/><Relationship Id="rId302" Type="http://schemas.openxmlformats.org/officeDocument/2006/relationships/image" Target="media/image109.jpg"/><Relationship Id="rId303" Type="http://schemas.openxmlformats.org/officeDocument/2006/relationships/image" Target="media/image116.jpg"/><Relationship Id="rId304" Type="http://schemas.openxmlformats.org/officeDocument/2006/relationships/image" Target="media/image120.jpg"/><Relationship Id="rId305" Type="http://schemas.openxmlformats.org/officeDocument/2006/relationships/image" Target="media/image135.jpg"/><Relationship Id="rId306" Type="http://schemas.openxmlformats.org/officeDocument/2006/relationships/image" Target="media/image137.jpg"/><Relationship Id="rId307" Type="http://schemas.openxmlformats.org/officeDocument/2006/relationships/image" Target="media/image138.jpg"/><Relationship Id="rId308" Type="http://schemas.openxmlformats.org/officeDocument/2006/relationships/image" Target="media/image140.jpg"/><Relationship Id="rId309" Type="http://schemas.openxmlformats.org/officeDocument/2006/relationships/image" Target="media/image145.jpg"/><Relationship Id="rId310" Type="http://schemas.openxmlformats.org/officeDocument/2006/relationships/image" Target="media/image147.jpg"/><Relationship Id="rId311" Type="http://schemas.openxmlformats.org/officeDocument/2006/relationships/image" Target="media/image153.jpg"/><Relationship Id="rId312" Type="http://schemas.openxmlformats.org/officeDocument/2006/relationships/image" Target="media/image166.jpg"/><Relationship Id="rId313" Type="http://schemas.openxmlformats.org/officeDocument/2006/relationships/image" Target="media/image190.jpg"/><Relationship Id="rId314" Type="http://schemas.openxmlformats.org/officeDocument/2006/relationships/image" Target="media/image191.jpg"/><Relationship Id="rId315" Type="http://schemas.openxmlformats.org/officeDocument/2006/relationships/image" Target="media/image193.jpg"/><Relationship Id="rId316" Type="http://schemas.openxmlformats.org/officeDocument/2006/relationships/image" Target="media/image199.jpg"/><Relationship Id="rId317" Type="http://schemas.openxmlformats.org/officeDocument/2006/relationships/image" Target="media/image207.jpg"/><Relationship Id="rId318" Type="http://schemas.openxmlformats.org/officeDocument/2006/relationships/image" Target="media/image214.jpg"/><Relationship Id="rId319" Type="http://schemas.openxmlformats.org/officeDocument/2006/relationships/image" Target="media/image226.jpg"/><Relationship Id="rId320" Type="http://schemas.openxmlformats.org/officeDocument/2006/relationships/image" Target="media/image227.jpg"/><Relationship Id="rId321" Type="http://schemas.openxmlformats.org/officeDocument/2006/relationships/image" Target="media/image228.jpg"/><Relationship Id="rId322" Type="http://schemas.openxmlformats.org/officeDocument/2006/relationships/image" Target="media/image233.jpg"/><Relationship Id="rId323" Type="http://schemas.openxmlformats.org/officeDocument/2006/relationships/image" Target="media/image236.jpg"/><Relationship Id="rId324" Type="http://schemas.openxmlformats.org/officeDocument/2006/relationships/image" Target="media/image246.jpg"/><Relationship Id="rId325" Type="http://schemas.openxmlformats.org/officeDocument/2006/relationships/image" Target="media/image265.jpg"/><Relationship Id="rId326" Type="http://schemas.openxmlformats.org/officeDocument/2006/relationships/image" Target="media/image271.jpg"/><Relationship Id="rId327" Type="http://schemas.openxmlformats.org/officeDocument/2006/relationships/image" Target="media/image272.jpg"/><Relationship Id="rId328" Type="http://schemas.openxmlformats.org/officeDocument/2006/relationships/image" Target="media/image274.jpg"/><Relationship Id="rId329" Type="http://schemas.openxmlformats.org/officeDocument/2006/relationships/image" Target="media/image275.jpg"/><Relationship Id="rId330" Type="http://schemas.openxmlformats.org/officeDocument/2006/relationships/image" Target="media/image286.jpg"/><Relationship Id="rId331" Type="http://schemas.openxmlformats.org/officeDocument/2006/relationships/image" Target="media/image287.jpg"/><Relationship Id="rId332" Type="http://schemas.openxmlformats.org/officeDocument/2006/relationships/image" Target="media/image288.jpg"/><Relationship Id="rId333" Type="http://schemas.openxmlformats.org/officeDocument/2006/relationships/image" Target="media/image289.jpg"/><Relationship Id="rId334" Type="http://schemas.openxmlformats.org/officeDocument/2006/relationships/image" Target="media/image290.jpg"/><Relationship Id="rId335" Type="http://schemas.openxmlformats.org/officeDocument/2006/relationships/image" Target="media/image292.jpg"/><Relationship Id="rId336" Type="http://schemas.openxmlformats.org/officeDocument/2006/relationships/image" Target="media/image293.jpg"/><Relationship Id="rId337" Type="http://schemas.openxmlformats.org/officeDocument/2006/relationships/image" Target="media/image295.jpg"/><Relationship Id="rId338" Type="http://schemas.openxmlformats.org/officeDocument/2006/relationships/image" Target="media/image296.jpg"/><Relationship Id="rId339" Type="http://schemas.openxmlformats.org/officeDocument/2006/relationships/image" Target="media/image299.jpg"/><Relationship Id="rId340" Type="http://schemas.openxmlformats.org/officeDocument/2006/relationships/image" Target="media/image301.jpg"/><Relationship Id="rId341" Type="http://schemas.openxmlformats.org/officeDocument/2006/relationships/image" Target="media/image306.jpg"/><Relationship Id="rId342" Type="http://schemas.openxmlformats.org/officeDocument/2006/relationships/image" Target="media/image314.jpg"/><Relationship Id="rId343" Type="http://schemas.openxmlformats.org/officeDocument/2006/relationships/image" Target="media/image316.jpg"/><Relationship Id="rId344" Type="http://schemas.openxmlformats.org/officeDocument/2006/relationships/image" Target="media/image331.jpg"/><Relationship Id="rId345" Type="http://schemas.openxmlformats.org/officeDocument/2006/relationships/image" Target="media/image333.jpg"/><Relationship Id="rId346" Type="http://schemas.openxmlformats.org/officeDocument/2006/relationships/image" Target="media/image336.jpg"/><Relationship Id="rId347" Type="http://schemas.openxmlformats.org/officeDocument/2006/relationships/image" Target="media/image337.jpg"/><Relationship Id="rId348" Type="http://schemas.openxmlformats.org/officeDocument/2006/relationships/image" Target="media/image338.jpg"/><Relationship Id="rId349" Type="http://schemas.openxmlformats.org/officeDocument/2006/relationships/image" Target="media/image339.jpg"/><Relationship Id="rId350" Type="http://schemas.openxmlformats.org/officeDocument/2006/relationships/image" Target="media/image341.jpg"/><Relationship Id="rId351" Type="http://schemas.openxmlformats.org/officeDocument/2006/relationships/image" Target="media/image342.jpg"/><Relationship Id="rId352" Type="http://schemas.openxmlformats.org/officeDocument/2006/relationships/image" Target="media/image343.jpg"/><Relationship Id="rId353" Type="http://schemas.openxmlformats.org/officeDocument/2006/relationships/image" Target="media/image344.jpg"/><Relationship Id="rId354" Type="http://schemas.openxmlformats.org/officeDocument/2006/relationships/image" Target="media/image345.jpg"/><Relationship Id="rId355" Type="http://schemas.openxmlformats.org/officeDocument/2006/relationships/image" Target="media/image346.jpg"/><Relationship Id="rId356" Type="http://schemas.openxmlformats.org/officeDocument/2006/relationships/image" Target="media/image347.jpg"/><Relationship Id="rId357" Type="http://schemas.openxmlformats.org/officeDocument/2006/relationships/image" Target="media/image348.jpg"/><Relationship Id="rId358" Type="http://schemas.openxmlformats.org/officeDocument/2006/relationships/image" Target="media/image349.jpg"/><Relationship Id="rId359" Type="http://schemas.openxmlformats.org/officeDocument/2006/relationships/image" Target="media/image350.jpg"/><Relationship Id="rId360" Type="http://schemas.openxmlformats.org/officeDocument/2006/relationships/image" Target="media/image351.jpg"/><Relationship Id="rId361" Type="http://schemas.openxmlformats.org/officeDocument/2006/relationships/image" Target="media/image352.jpg"/><Relationship Id="rId362" Type="http://schemas.openxmlformats.org/officeDocument/2006/relationships/image" Target="media/image353.jpg"/><Relationship Id="rId363" Type="http://schemas.openxmlformats.org/officeDocument/2006/relationships/image" Target="media/image354.jpg"/><Relationship Id="rId364" Type="http://schemas.openxmlformats.org/officeDocument/2006/relationships/image" Target="media/image355.jpg"/><Relationship Id="rId365" Type="http://schemas.openxmlformats.org/officeDocument/2006/relationships/image" Target="media/image356.jpg"/><Relationship Id="rId366" Type="http://schemas.openxmlformats.org/officeDocument/2006/relationships/image" Target="media/image357.jpg"/><Relationship Id="rId367" Type="http://schemas.openxmlformats.org/officeDocument/2006/relationships/image" Target="media/image358.jpg"/><Relationship Id="rId368" Type="http://schemas.openxmlformats.org/officeDocument/2006/relationships/image" Target="media/image359.jpg"/><Relationship Id="rId369" Type="http://schemas.openxmlformats.org/officeDocument/2006/relationships/image" Target="media/image360.jpg"/><Relationship Id="rId370" Type="http://schemas.openxmlformats.org/officeDocument/2006/relationships/image" Target="media/image361.jpg"/><Relationship Id="rId371" Type="http://schemas.openxmlformats.org/officeDocument/2006/relationships/image" Target="media/image362.jpg"/><Relationship Id="rId372" Type="http://schemas.openxmlformats.org/officeDocument/2006/relationships/image" Target="media/image363.jpg"/><Relationship Id="rId373" Type="http://schemas.openxmlformats.org/officeDocument/2006/relationships/image" Target="media/image364.jpg"/><Relationship Id="rId374" Type="http://schemas.openxmlformats.org/officeDocument/2006/relationships/image" Target="media/image365.jpg"/><Relationship Id="rId375" Type="http://schemas.openxmlformats.org/officeDocument/2006/relationships/image" Target="media/image366.jpg"/><Relationship Id="rId376" Type="http://schemas.openxmlformats.org/officeDocument/2006/relationships/image" Target="media/image367.jpg"/><Relationship Id="rId377" Type="http://schemas.openxmlformats.org/officeDocument/2006/relationships/image" Target="media/image368.jpg"/><Relationship Id="rId378" Type="http://schemas.openxmlformats.org/officeDocument/2006/relationships/image" Target="media/image369.jpg"/><Relationship Id="rId379" Type="http://schemas.openxmlformats.org/officeDocument/2006/relationships/image" Target="media/image370.jpg"/><Relationship Id="rId380" Type="http://schemas.openxmlformats.org/officeDocument/2006/relationships/image" Target="media/image371.jpg"/><Relationship Id="rId381" Type="http://schemas.openxmlformats.org/officeDocument/2006/relationships/image" Target="media/image372.jpg"/><Relationship Id="rId382" Type="http://schemas.openxmlformats.org/officeDocument/2006/relationships/image" Target="media/image373.jpg"/><Relationship Id="rId383" Type="http://schemas.openxmlformats.org/officeDocument/2006/relationships/image" Target="media/image374.jpg"/><Relationship Id="rId384" Type="http://schemas.openxmlformats.org/officeDocument/2006/relationships/image" Target="media/image375.jpg"/><Relationship Id="rId385" Type="http://schemas.openxmlformats.org/officeDocument/2006/relationships/image" Target="media/image376.jpg"/><Relationship Id="rId386" Type="http://schemas.openxmlformats.org/officeDocument/2006/relationships/image" Target="media/image377.jpg"/><Relationship Id="rId387" Type="http://schemas.openxmlformats.org/officeDocument/2006/relationships/image" Target="media/image378.jpg"/><Relationship Id="rId388" Type="http://schemas.openxmlformats.org/officeDocument/2006/relationships/image" Target="media/image379.jpg"/><Relationship Id="rId389" Type="http://schemas.openxmlformats.org/officeDocument/2006/relationships/image" Target="media/image380.jpg"/><Relationship Id="rId390" Type="http://schemas.openxmlformats.org/officeDocument/2006/relationships/image" Target="media/image381.jpg"/><Relationship Id="rId391" Type="http://schemas.openxmlformats.org/officeDocument/2006/relationships/image" Target="media/image382.jpg"/><Relationship Id="rId392" Type="http://schemas.openxmlformats.org/officeDocument/2006/relationships/image" Target="media/image383.jpg"/><Relationship Id="rId393" Type="http://schemas.openxmlformats.org/officeDocument/2006/relationships/image" Target="media/image384.jpg"/><Relationship Id="rId394" Type="http://schemas.openxmlformats.org/officeDocument/2006/relationships/image" Target="media/image385.jpg"/><Relationship Id="rId395" Type="http://schemas.openxmlformats.org/officeDocument/2006/relationships/image" Target="media/image386.jpg"/><Relationship Id="rId396" Type="http://schemas.openxmlformats.org/officeDocument/2006/relationships/image" Target="media/image387.jpg"/><Relationship Id="rId397" Type="http://schemas.openxmlformats.org/officeDocument/2006/relationships/image" Target="media/image388.jpg"/><Relationship Id="rId398" Type="http://schemas.openxmlformats.org/officeDocument/2006/relationships/image" Target="media/image389.jpg"/><Relationship Id="rId399" Type="http://schemas.openxmlformats.org/officeDocument/2006/relationships/image" Target="media/image390.jpg"/><Relationship Id="rId400" Type="http://schemas.openxmlformats.org/officeDocument/2006/relationships/image" Target="media/image391.jpg"/><Relationship Id="rId401" Type="http://schemas.openxmlformats.org/officeDocument/2006/relationships/image" Target="media/image392.jpg"/><Relationship Id="rId402" Type="http://schemas.openxmlformats.org/officeDocument/2006/relationships/image" Target="media/image393.jpg"/><Relationship Id="rId403" Type="http://schemas.openxmlformats.org/officeDocument/2006/relationships/image" Target="media/image394.jpg"/><Relationship Id="rId404" Type="http://schemas.openxmlformats.org/officeDocument/2006/relationships/image" Target="media/image395.jpg"/><Relationship Id="rId405" Type="http://schemas.openxmlformats.org/officeDocument/2006/relationships/image" Target="media/image396.jpg"/><Relationship Id="rId406" Type="http://schemas.openxmlformats.org/officeDocument/2006/relationships/image" Target="media/image397.jpg"/><Relationship Id="rId407" Type="http://schemas.openxmlformats.org/officeDocument/2006/relationships/image" Target="media/image398.jpg"/><Relationship Id="rId408" Type="http://schemas.openxmlformats.org/officeDocument/2006/relationships/image" Target="media/image399.jpg"/><Relationship Id="rId409" Type="http://schemas.openxmlformats.org/officeDocument/2006/relationships/image" Target="media/image400.jpg"/><Relationship Id="rId410" Type="http://schemas.openxmlformats.org/officeDocument/2006/relationships/image" Target="media/image401.jpg"/><Relationship Id="rId411" Type="http://schemas.openxmlformats.org/officeDocument/2006/relationships/image" Target="media/image402.jpg"/><Relationship Id="rId412" Type="http://schemas.openxmlformats.org/officeDocument/2006/relationships/image" Target="media/image403.jpg"/><Relationship Id="rId413" Type="http://schemas.openxmlformats.org/officeDocument/2006/relationships/image" Target="media/image404.jpg"/><Relationship Id="rId414" Type="http://schemas.openxmlformats.org/officeDocument/2006/relationships/image" Target="media/image405.jpg"/><Relationship Id="rId415" Type="http://schemas.openxmlformats.org/officeDocument/2006/relationships/image" Target="media/image406.jpg"/><Relationship Id="rId416" Type="http://schemas.openxmlformats.org/officeDocument/2006/relationships/image" Target="media/image407.jpg"/><Relationship Id="rId417" Type="http://schemas.openxmlformats.org/officeDocument/2006/relationships/image" Target="media/image408.jpg"/><Relationship Id="rId418" Type="http://schemas.openxmlformats.org/officeDocument/2006/relationships/image" Target="media/image409.jpg"/><Relationship Id="rId419" Type="http://schemas.openxmlformats.org/officeDocument/2006/relationships/image" Target="media/image410.jpg"/><Relationship Id="rId420" Type="http://schemas.openxmlformats.org/officeDocument/2006/relationships/image" Target="media/image411.jpg"/><Relationship Id="rId421" Type="http://schemas.openxmlformats.org/officeDocument/2006/relationships/image" Target="media/image412.jpg"/><Relationship Id="rId422" Type="http://schemas.openxmlformats.org/officeDocument/2006/relationships/image" Target="media/image413.jpg"/><Relationship Id="rId423" Type="http://schemas.openxmlformats.org/officeDocument/2006/relationships/image" Target="media/image414.jpg"/><Relationship Id="rId424" Type="http://schemas.openxmlformats.org/officeDocument/2006/relationships/image" Target="media/image415.jpg"/><Relationship Id="rId425" Type="http://schemas.openxmlformats.org/officeDocument/2006/relationships/image" Target="media/image416.jpg"/><Relationship Id="rId426" Type="http://schemas.openxmlformats.org/officeDocument/2006/relationships/image" Target="media/image417.jpg"/><Relationship Id="rId427" Type="http://schemas.openxmlformats.org/officeDocument/2006/relationships/image" Target="media/image418.jpg"/><Relationship Id="rId428" Type="http://schemas.openxmlformats.org/officeDocument/2006/relationships/image" Target="media/image419.jpg"/><Relationship Id="rId429" Type="http://schemas.openxmlformats.org/officeDocument/2006/relationships/image" Target="media/image420.jpg"/><Relationship Id="rId430" Type="http://schemas.openxmlformats.org/officeDocument/2006/relationships/image" Target="media/image421.jpg"/><Relationship Id="rId431" Type="http://schemas.openxmlformats.org/officeDocument/2006/relationships/image" Target="media/image422.jpg"/><Relationship Id="rId432" Type="http://schemas.openxmlformats.org/officeDocument/2006/relationships/image" Target="media/image423.jpg"/><Relationship Id="rId433" Type="http://schemas.openxmlformats.org/officeDocument/2006/relationships/image" Target="media/image424.jpg"/><Relationship Id="rId434" Type="http://schemas.openxmlformats.org/officeDocument/2006/relationships/image" Target="media/image425.jpg"/><Relationship Id="rId435" Type="http://schemas.openxmlformats.org/officeDocument/2006/relationships/image" Target="media/image426.jpg"/><Relationship Id="rId436" Type="http://schemas.openxmlformats.org/officeDocument/2006/relationships/image" Target="media/image427.jpg"/><Relationship Id="rId437" Type="http://schemas.openxmlformats.org/officeDocument/2006/relationships/image" Target="media/image428.jpg"/><Relationship Id="rId438" Type="http://schemas.openxmlformats.org/officeDocument/2006/relationships/image" Target="media/image429.jpg"/><Relationship Id="rId439" Type="http://schemas.openxmlformats.org/officeDocument/2006/relationships/image" Target="media/image430.jpg"/><Relationship Id="rId440" Type="http://schemas.openxmlformats.org/officeDocument/2006/relationships/image" Target="media/image431.jpg"/><Relationship Id="rId441" Type="http://schemas.openxmlformats.org/officeDocument/2006/relationships/image" Target="media/image432.jpg"/><Relationship Id="rId442" Type="http://schemas.openxmlformats.org/officeDocument/2006/relationships/image" Target="media/image433.jpg"/><Relationship Id="rId443" Type="http://schemas.openxmlformats.org/officeDocument/2006/relationships/image" Target="media/image434.jpg"/><Relationship Id="rId444" Type="http://schemas.openxmlformats.org/officeDocument/2006/relationships/image" Target="media/image435.jpg"/><Relationship Id="rId445" Type="http://schemas.openxmlformats.org/officeDocument/2006/relationships/image" Target="media/image436.jpg"/><Relationship Id="rId446" Type="http://schemas.openxmlformats.org/officeDocument/2006/relationships/image" Target="media/image437.jpg"/><Relationship Id="rId447" Type="http://schemas.openxmlformats.org/officeDocument/2006/relationships/image" Target="media/image438.jpg"/><Relationship Id="rId448" Type="http://schemas.openxmlformats.org/officeDocument/2006/relationships/image" Target="media/image439.jpg"/><Relationship Id="rId449" Type="http://schemas.openxmlformats.org/officeDocument/2006/relationships/image" Target="media/image440.jpg"/><Relationship Id="rId450" Type="http://schemas.openxmlformats.org/officeDocument/2006/relationships/image" Target="media/image441.jpg"/><Relationship Id="rId451" Type="http://schemas.openxmlformats.org/officeDocument/2006/relationships/image" Target="media/image442.jpg"/><Relationship Id="rId452" Type="http://schemas.openxmlformats.org/officeDocument/2006/relationships/image" Target="media/image443.jpg"/><Relationship Id="rId453" Type="http://schemas.openxmlformats.org/officeDocument/2006/relationships/image" Target="media/image444.jpg"/><Relationship Id="rId454" Type="http://schemas.openxmlformats.org/officeDocument/2006/relationships/image" Target="media/image445.jpg"/><Relationship Id="rId455" Type="http://schemas.openxmlformats.org/officeDocument/2006/relationships/image" Target="media/image446.jpg"/><Relationship Id="rId456" Type="http://schemas.openxmlformats.org/officeDocument/2006/relationships/image" Target="media/image447.jpg"/><Relationship Id="rId457" Type="http://schemas.openxmlformats.org/officeDocument/2006/relationships/image" Target="media/image448.jpg"/><Relationship Id="rId458" Type="http://schemas.openxmlformats.org/officeDocument/2006/relationships/image" Target="media/image449.jpg"/><Relationship Id="rId459" Type="http://schemas.openxmlformats.org/officeDocument/2006/relationships/image" Target="media/image450.jpg"/><Relationship Id="rId460" Type="http://schemas.openxmlformats.org/officeDocument/2006/relationships/image" Target="media/image451.jpg"/><Relationship Id="rId461" Type="http://schemas.openxmlformats.org/officeDocument/2006/relationships/image" Target="media/image452.jpg"/><Relationship Id="rId462" Type="http://schemas.openxmlformats.org/officeDocument/2006/relationships/image" Target="media/image453.jpg"/><Relationship Id="rId463" Type="http://schemas.openxmlformats.org/officeDocument/2006/relationships/image" Target="media/image454.jpg"/><Relationship Id="rId464" Type="http://schemas.openxmlformats.org/officeDocument/2006/relationships/image" Target="media/image455.jpg"/><Relationship Id="rId465" Type="http://schemas.openxmlformats.org/officeDocument/2006/relationships/image" Target="media/image456.jpg"/><Relationship Id="rId466" Type="http://schemas.openxmlformats.org/officeDocument/2006/relationships/image" Target="media/image457.jpg"/><Relationship Id="rId467" Type="http://schemas.openxmlformats.org/officeDocument/2006/relationships/image" Target="media/image458.jpg"/><Relationship Id="rId468" Type="http://schemas.openxmlformats.org/officeDocument/2006/relationships/image" Target="media/image459.jpg"/><Relationship Id="rId469" Type="http://schemas.openxmlformats.org/officeDocument/2006/relationships/image" Target="media/image460.jpg"/><Relationship Id="rId470" Type="http://schemas.openxmlformats.org/officeDocument/2006/relationships/image" Target="media/image461.jpg"/><Relationship Id="rId471" Type="http://schemas.openxmlformats.org/officeDocument/2006/relationships/image" Target="media/image462.jpg"/><Relationship Id="rId472" Type="http://schemas.openxmlformats.org/officeDocument/2006/relationships/image" Target="media/image463.jpg"/><Relationship Id="rId473" Type="http://schemas.openxmlformats.org/officeDocument/2006/relationships/image" Target="media/image464.jpg"/><Relationship Id="rId474" Type="http://schemas.openxmlformats.org/officeDocument/2006/relationships/image" Target="media/image465.jpg"/><Relationship Id="rId475" Type="http://schemas.openxmlformats.org/officeDocument/2006/relationships/image" Target="media/image466.jpg"/><Relationship Id="rId476" Type="http://schemas.openxmlformats.org/officeDocument/2006/relationships/image" Target="media/image467.jpg"/><Relationship Id="rId477" Type="http://schemas.openxmlformats.org/officeDocument/2006/relationships/image" Target="media/image468.jpg"/><Relationship Id="rId478" Type="http://schemas.openxmlformats.org/officeDocument/2006/relationships/image" Target="media/image469.jpg"/><Relationship Id="rId479" Type="http://schemas.openxmlformats.org/officeDocument/2006/relationships/image" Target="media/image470.jpg"/><Relationship Id="rId480" Type="http://schemas.openxmlformats.org/officeDocument/2006/relationships/image" Target="media/image471.jpg"/><Relationship Id="rId481" Type="http://schemas.openxmlformats.org/officeDocument/2006/relationships/image" Target="media/image472.jpg"/><Relationship Id="rId482" Type="http://schemas.openxmlformats.org/officeDocument/2006/relationships/image" Target="media/image473.jpg"/><Relationship Id="rId483" Type="http://schemas.openxmlformats.org/officeDocument/2006/relationships/image" Target="media/image474.jpg"/><Relationship Id="rId484" Type="http://schemas.openxmlformats.org/officeDocument/2006/relationships/image" Target="media/image475.jpg"/><Relationship Id="rId485" Type="http://schemas.openxmlformats.org/officeDocument/2006/relationships/image" Target="media/image476.jpg"/><Relationship Id="rId486" Type="http://schemas.openxmlformats.org/officeDocument/2006/relationships/image" Target="media/image477.jpg"/><Relationship Id="rId487" Type="http://schemas.openxmlformats.org/officeDocument/2006/relationships/image" Target="media/image478.jpg"/><Relationship Id="rId488" Type="http://schemas.openxmlformats.org/officeDocument/2006/relationships/image" Target="media/image479.jpg"/><Relationship Id="rId489" Type="http://schemas.openxmlformats.org/officeDocument/2006/relationships/image" Target="media/image480.jpg"/><Relationship Id="rId490" Type="http://schemas.openxmlformats.org/officeDocument/2006/relationships/image" Target="media/image481.jpg"/><Relationship Id="rId491" Type="http://schemas.openxmlformats.org/officeDocument/2006/relationships/image" Target="media/image482.jpg"/><Relationship Id="rId492" Type="http://schemas.openxmlformats.org/officeDocument/2006/relationships/image" Target="media/image483.jpg"/><Relationship Id="rId493" Type="http://schemas.openxmlformats.org/officeDocument/2006/relationships/image" Target="media/image484.jpg"/><Relationship Id="rId494" Type="http://schemas.openxmlformats.org/officeDocument/2006/relationships/image" Target="media/image485.jpg"/><Relationship Id="rId495" Type="http://schemas.openxmlformats.org/officeDocument/2006/relationships/image" Target="media/image486.jpg"/><Relationship Id="rId496" Type="http://schemas.openxmlformats.org/officeDocument/2006/relationships/image" Target="media/image487.jpg"/><Relationship Id="rId497" Type="http://schemas.openxmlformats.org/officeDocument/2006/relationships/image" Target="media/image488.jpg"/><Relationship Id="rId498" Type="http://schemas.openxmlformats.org/officeDocument/2006/relationships/image" Target="media/image489.jpg"/><Relationship Id="rId499" Type="http://schemas.openxmlformats.org/officeDocument/2006/relationships/image" Target="media/image49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