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24" w:rsidRPr="00442754" w:rsidRDefault="006F2878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val="it-IT"/>
        </w:rPr>
      </w:pPr>
      <w:r w:rsidRPr="00442754">
        <w:rPr>
          <w:rFonts w:ascii="Times New Roman" w:hAnsi="Times New Roman" w:cs="Times New Roman"/>
          <w:b/>
          <w:noProof/>
          <w:sz w:val="24"/>
          <w:szCs w:val="24"/>
          <w:u w:val="single"/>
          <w:lang w:val="it-IT"/>
        </w:rPr>
        <w:t>Algoritmo per trovare due numeri di una lista che sommati diano come risultato un numero dato in input</w:t>
      </w:r>
    </w:p>
    <w:tbl>
      <w:tblPr>
        <w:tblStyle w:val="Grigliatabella"/>
        <w:tblW w:w="0" w:type="auto"/>
        <w:tblLook w:val="04A0"/>
      </w:tblPr>
      <w:tblGrid>
        <w:gridCol w:w="567"/>
        <w:gridCol w:w="567"/>
        <w:gridCol w:w="567"/>
        <w:gridCol w:w="567"/>
      </w:tblGrid>
      <w:tr w:rsidR="006F2878" w:rsidRPr="00442754" w:rsidTr="006F2878">
        <w:tc>
          <w:tcPr>
            <w:tcW w:w="567" w:type="dxa"/>
          </w:tcPr>
          <w:p w:rsidR="006F2878" w:rsidRPr="00442754" w:rsidRDefault="006F287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1</w:t>
            </w:r>
          </w:p>
        </w:tc>
        <w:tc>
          <w:tcPr>
            <w:tcW w:w="567" w:type="dxa"/>
          </w:tcPr>
          <w:p w:rsidR="006F2878" w:rsidRPr="00442754" w:rsidRDefault="006F287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2</w:t>
            </w:r>
          </w:p>
        </w:tc>
        <w:tc>
          <w:tcPr>
            <w:tcW w:w="567" w:type="dxa"/>
          </w:tcPr>
          <w:p w:rsidR="006F2878" w:rsidRPr="00442754" w:rsidRDefault="006F287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4</w:t>
            </w:r>
          </w:p>
        </w:tc>
        <w:tc>
          <w:tcPr>
            <w:tcW w:w="567" w:type="dxa"/>
          </w:tcPr>
          <w:p w:rsidR="006F2878" w:rsidRPr="00442754" w:rsidRDefault="006F287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5</w:t>
            </w:r>
          </w:p>
        </w:tc>
      </w:tr>
    </w:tbl>
    <w:p w:rsidR="006F2878" w:rsidRPr="00442754" w:rsidRDefault="006F2878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 w:rsidRPr="00442754">
        <w:rPr>
          <w:rFonts w:ascii="Times New Roman" w:hAnsi="Times New Roman" w:cs="Times New Roman"/>
          <w:noProof/>
          <w:sz w:val="24"/>
          <w:szCs w:val="24"/>
          <w:lang w:val="it-IT"/>
        </w:rPr>
        <w:t>S: 9</w:t>
      </w:r>
    </w:p>
    <w:p w:rsidR="006F2878" w:rsidRPr="00442754" w:rsidRDefault="006F2878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 w:rsidRPr="00442754">
        <w:rPr>
          <w:rFonts w:ascii="Times New Roman" w:hAnsi="Times New Roman" w:cs="Times New Roman"/>
          <w:noProof/>
          <w:sz w:val="24"/>
          <w:szCs w:val="24"/>
          <w:lang w:val="it-IT"/>
        </w:rPr>
        <w:t>Data una lista di n. numeri da cui bisgna ricavare una coppia</w:t>
      </w:r>
      <w:r w:rsidR="00442754" w:rsidRPr="00442754">
        <w:rPr>
          <w:rFonts w:ascii="Times New Roman" w:hAnsi="Times New Roman" w:cs="Times New Roman"/>
          <w:noProof/>
          <w:sz w:val="24"/>
          <w:szCs w:val="24"/>
          <w:lang w:val="it-IT"/>
        </w:rPr>
        <w:t xml:space="preserve"> C</w:t>
      </w:r>
      <w:r w:rsidRPr="00442754">
        <w:rPr>
          <w:rFonts w:ascii="Times New Roman" w:hAnsi="Times New Roman" w:cs="Times New Roman"/>
          <w:noProof/>
          <w:sz w:val="24"/>
          <w:szCs w:val="24"/>
          <w:lang w:val="it-IT"/>
        </w:rPr>
        <w:t xml:space="preserve"> la cui somma dia la somma</w:t>
      </w:r>
      <w:r w:rsidR="00442754" w:rsidRPr="00442754">
        <w:rPr>
          <w:rFonts w:ascii="Times New Roman" w:hAnsi="Times New Roman" w:cs="Times New Roman"/>
          <w:noProof/>
          <w:sz w:val="24"/>
          <w:szCs w:val="24"/>
          <w:lang w:val="it-IT"/>
        </w:rPr>
        <w:t xml:space="preserve"> S, il procedimento più intuitivo è di eseguire ogni somma possibile, ma tenendo conto della proprietà commutativa,fino ad ottenere il risultato. </w:t>
      </w:r>
    </w:p>
    <w:p w:rsidR="00442754" w:rsidRP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 w:rsidRPr="00442754">
        <w:rPr>
          <w:rFonts w:ascii="Times New Roman" w:hAnsi="Times New Roman" w:cs="Times New Roman"/>
          <w:noProof/>
          <w:sz w:val="24"/>
          <w:szCs w:val="24"/>
          <w:lang w:val="it-IT"/>
        </w:rPr>
        <w:t>Fare quindi:</w:t>
      </w:r>
    </w:p>
    <w:p w:rsidR="00442754" w:rsidRP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 w:rsidRPr="00442754">
        <w:rPr>
          <w:rFonts w:ascii="Times New Roman" w:hAnsi="Times New Roman" w:cs="Times New Roman"/>
          <w:noProof/>
          <w:sz w:val="24"/>
          <w:szCs w:val="24"/>
          <w:lang w:val="it-IT"/>
        </w:rPr>
        <w:t>1+2=3               1+4=5           1+5=6</w:t>
      </w:r>
    </w:p>
    <w:p w:rsidR="00442754" w:rsidRP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 w:rsidRPr="00442754">
        <w:rPr>
          <w:rFonts w:ascii="Times New Roman" w:hAnsi="Times New Roman" w:cs="Times New Roman"/>
          <w:noProof/>
          <w:sz w:val="24"/>
          <w:szCs w:val="24"/>
          <w:lang w:val="it-IT"/>
        </w:rPr>
        <w:t>2+4=6               2+5=7</w:t>
      </w: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 w:rsidRPr="00442754">
        <w:rPr>
          <w:rFonts w:ascii="Times New Roman" w:hAnsi="Times New Roman" w:cs="Times New Roman"/>
          <w:noProof/>
          <w:color w:val="92D050"/>
          <w:sz w:val="24"/>
          <w:szCs w:val="24"/>
          <w:lang w:val="it-IT"/>
        </w:rPr>
        <w:t xml:space="preserve">4+5=9 </w:t>
      </w:r>
      <w:r w:rsidRPr="00442754">
        <w:rPr>
          <w:rFonts w:ascii="Times New Roman" w:hAnsi="Times New Roman" w:cs="Times New Roman"/>
          <w:noProof/>
          <w:sz w:val="24"/>
          <w:szCs w:val="24"/>
          <w:lang w:val="it-IT"/>
        </w:rPr>
        <w:t xml:space="preserve"> → il programma darà come output i numeri 4,5</w:t>
      </w: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t>Ovviamente il procedimento può essere fatto con infiniti numeri, ma sarebbe molto lento.</w:t>
      </w: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</w:p>
    <w:tbl>
      <w:tblPr>
        <w:tblStyle w:val="Grigliatabella"/>
        <w:tblW w:w="0" w:type="auto"/>
        <w:tblLook w:val="04A0"/>
      </w:tblPr>
      <w:tblGrid>
        <w:gridCol w:w="567"/>
        <w:gridCol w:w="567"/>
        <w:gridCol w:w="567"/>
        <w:gridCol w:w="567"/>
      </w:tblGrid>
      <w:tr w:rsidR="00442754" w:rsidRPr="00442754" w:rsidTr="00FC3A95">
        <w:tc>
          <w:tcPr>
            <w:tcW w:w="567" w:type="dxa"/>
          </w:tcPr>
          <w:p w:rsidR="00442754" w:rsidRPr="00442754" w:rsidRDefault="00442754" w:rsidP="00FC3A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1</w:t>
            </w:r>
          </w:p>
        </w:tc>
        <w:tc>
          <w:tcPr>
            <w:tcW w:w="567" w:type="dxa"/>
          </w:tcPr>
          <w:p w:rsidR="00442754" w:rsidRPr="00442754" w:rsidRDefault="00442754" w:rsidP="00FC3A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2</w:t>
            </w:r>
          </w:p>
        </w:tc>
        <w:tc>
          <w:tcPr>
            <w:tcW w:w="567" w:type="dxa"/>
          </w:tcPr>
          <w:p w:rsidR="00442754" w:rsidRPr="00442754" w:rsidRDefault="00442754" w:rsidP="00FC3A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4</w:t>
            </w:r>
          </w:p>
        </w:tc>
        <w:tc>
          <w:tcPr>
            <w:tcW w:w="567" w:type="dxa"/>
          </w:tcPr>
          <w:p w:rsidR="00442754" w:rsidRPr="00442754" w:rsidRDefault="00442754" w:rsidP="00FC3A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5</w:t>
            </w:r>
          </w:p>
        </w:tc>
      </w:tr>
    </w:tbl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t>S:9</w:t>
      </w: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t>Un altro procedimento consiste nel calcolare i "complementi", ovvero i numeri che sommati a quelli della lista danno come risultato la somma S.</w:t>
      </w:r>
    </w:p>
    <w:tbl>
      <w:tblPr>
        <w:tblStyle w:val="Grigliatabella"/>
        <w:tblW w:w="0" w:type="auto"/>
        <w:tblLook w:val="04A0"/>
      </w:tblPr>
      <w:tblGrid>
        <w:gridCol w:w="567"/>
        <w:gridCol w:w="567"/>
        <w:gridCol w:w="567"/>
        <w:gridCol w:w="567"/>
      </w:tblGrid>
      <w:tr w:rsidR="00442754" w:rsidRPr="00442754" w:rsidTr="00FC3A95">
        <w:tc>
          <w:tcPr>
            <w:tcW w:w="567" w:type="dxa"/>
          </w:tcPr>
          <w:p w:rsidR="00442754" w:rsidRPr="00442754" w:rsidRDefault="00442754" w:rsidP="00FC3A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1</w:t>
            </w:r>
          </w:p>
        </w:tc>
        <w:tc>
          <w:tcPr>
            <w:tcW w:w="567" w:type="dxa"/>
          </w:tcPr>
          <w:p w:rsidR="00442754" w:rsidRPr="00442754" w:rsidRDefault="00442754" w:rsidP="00FC3A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2</w:t>
            </w:r>
          </w:p>
        </w:tc>
        <w:tc>
          <w:tcPr>
            <w:tcW w:w="567" w:type="dxa"/>
          </w:tcPr>
          <w:p w:rsidR="00442754" w:rsidRPr="00442754" w:rsidRDefault="00442754" w:rsidP="00FC3A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4</w:t>
            </w:r>
          </w:p>
        </w:tc>
        <w:tc>
          <w:tcPr>
            <w:tcW w:w="567" w:type="dxa"/>
          </w:tcPr>
          <w:p w:rsidR="00442754" w:rsidRPr="00442754" w:rsidRDefault="00442754" w:rsidP="00FC3A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 w:rsidRPr="00442754"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5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289"/>
        <w:tblW w:w="0" w:type="auto"/>
        <w:tblLook w:val="04A0"/>
      </w:tblPr>
      <w:tblGrid>
        <w:gridCol w:w="567"/>
        <w:gridCol w:w="567"/>
        <w:gridCol w:w="567"/>
        <w:gridCol w:w="567"/>
      </w:tblGrid>
      <w:tr w:rsidR="00442754" w:rsidRPr="00442754" w:rsidTr="00442754">
        <w:tc>
          <w:tcPr>
            <w:tcW w:w="567" w:type="dxa"/>
          </w:tcPr>
          <w:p w:rsidR="00442754" w:rsidRPr="00442754" w:rsidRDefault="00442754" w:rsidP="004427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8</w:t>
            </w:r>
          </w:p>
        </w:tc>
        <w:tc>
          <w:tcPr>
            <w:tcW w:w="567" w:type="dxa"/>
          </w:tcPr>
          <w:p w:rsidR="00442754" w:rsidRPr="00442754" w:rsidRDefault="00442754" w:rsidP="004427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7</w:t>
            </w:r>
          </w:p>
        </w:tc>
        <w:tc>
          <w:tcPr>
            <w:tcW w:w="567" w:type="dxa"/>
          </w:tcPr>
          <w:p w:rsidR="00442754" w:rsidRPr="00442754" w:rsidRDefault="00442754" w:rsidP="004427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5</w:t>
            </w:r>
          </w:p>
        </w:tc>
        <w:tc>
          <w:tcPr>
            <w:tcW w:w="567" w:type="dxa"/>
          </w:tcPr>
          <w:p w:rsidR="00442754" w:rsidRPr="00442754" w:rsidRDefault="00442754" w:rsidP="004427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</w:rPr>
              <w:t>4</w:t>
            </w:r>
          </w:p>
        </w:tc>
      </w:tr>
    </w:tbl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t xml:space="preserve"> S:9</w:t>
      </w: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t>Ciò che fa il programma è prendere il singolo numero</w:t>
      </w:r>
      <w:r w:rsidR="00B82FF7">
        <w:rPr>
          <w:rFonts w:ascii="Times New Roman" w:hAnsi="Times New Roman" w:cs="Times New Roman"/>
          <w:noProof/>
          <w:sz w:val="24"/>
          <w:szCs w:val="24"/>
          <w:lang w:val="it-IT"/>
        </w:rPr>
        <w:t xml:space="preserve"> N della lista</w:t>
      </w:r>
      <w:r>
        <w:rPr>
          <w:rFonts w:ascii="Times New Roman" w:hAnsi="Times New Roman" w:cs="Times New Roman"/>
          <w:noProof/>
          <w:sz w:val="24"/>
          <w:szCs w:val="24"/>
          <w:lang w:val="it-IT"/>
        </w:rPr>
        <w:t>, sottrarlo alla somma S e porre il risultato CO in una lista a parte.   es. 9-1=8</w:t>
      </w: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t>Ogni volta che si compie questa operazione, il programma cerca un numero</w:t>
      </w:r>
      <w:r w:rsidR="00B82FF7">
        <w:rPr>
          <w:rFonts w:ascii="Times New Roman" w:hAnsi="Times New Roman" w:cs="Times New Roman"/>
          <w:noProof/>
          <w:sz w:val="24"/>
          <w:szCs w:val="24"/>
          <w:lang w:val="it-IT"/>
        </w:rPr>
        <w:t xml:space="preserve"> A</w:t>
      </w:r>
      <w:r>
        <w:rPr>
          <w:rFonts w:ascii="Times New Roman" w:hAnsi="Times New Roman" w:cs="Times New Roman"/>
          <w:noProof/>
          <w:sz w:val="24"/>
          <w:szCs w:val="24"/>
          <w:lang w:val="it-IT"/>
        </w:rPr>
        <w:t xml:space="preserve"> </w:t>
      </w:r>
      <w:r w:rsidR="00B82FF7">
        <w:rPr>
          <w:rFonts w:ascii="Times New Roman" w:hAnsi="Times New Roman" w:cs="Times New Roman"/>
          <w:noProof/>
          <w:sz w:val="24"/>
          <w:szCs w:val="24"/>
          <w:lang w:val="it-IT"/>
        </w:rPr>
        <w:t>nella lista che sia uguale a CO. Se esiste quel numero, allora darà come output N e A.</w:t>
      </w:r>
    </w:p>
    <w:p w:rsidR="00B82FF7" w:rsidRDefault="00B82FF7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t>In questo caso nella lista dei complementi al numero 4(N) corrisponde il 5(CO). Il numero 5 è presente anche nella lista dei numeri(A), perciò il programma darà come output i numeri N=4 e A=5 poichè la loro somma è uguale a S=9.</w:t>
      </w:r>
    </w:p>
    <w:p w:rsidR="00B82FF7" w:rsidRDefault="00B82FF7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</w:p>
    <w:p w:rsidR="00B82FF7" w:rsidRDefault="00B82FF7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</w:p>
    <w:p w:rsidR="00B82FF7" w:rsidRDefault="00B82FF7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</w:p>
    <w:p w:rsidR="00B82FF7" w:rsidRDefault="00B82FF7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</w:p>
    <w:p w:rsidR="00B82FF7" w:rsidRDefault="00B82FF7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lastRenderedPageBreak/>
        <w:t>Questo procedimento è stato spiegato nel video che ci aveva mostrato in classe e qui ho provato a rispiegarlo nel modo più chiaro possibile. Mi scusi se non ho fatto il diagramma di flusso, ma non sapevo in che modo poterle rappresentare e con che istruzioni.</w:t>
      </w: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</w:p>
    <w:p w:rsid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t xml:space="preserve"> </w:t>
      </w:r>
    </w:p>
    <w:p w:rsidR="00442754" w:rsidRPr="00442754" w:rsidRDefault="00442754">
      <w:pPr>
        <w:rPr>
          <w:rFonts w:ascii="Times New Roman" w:hAnsi="Times New Roman" w:cs="Times New Roman"/>
          <w:noProof/>
          <w:sz w:val="24"/>
          <w:szCs w:val="24"/>
          <w:lang w:val="it-IT"/>
        </w:rPr>
      </w:pPr>
    </w:p>
    <w:sectPr w:rsidR="00442754" w:rsidRPr="00442754" w:rsidSect="004E15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/>
  <w:rsids>
    <w:rsidRoot w:val="006F2878"/>
    <w:rsid w:val="00442754"/>
    <w:rsid w:val="00461A6F"/>
    <w:rsid w:val="004E1524"/>
    <w:rsid w:val="00577CBB"/>
    <w:rsid w:val="006F2878"/>
    <w:rsid w:val="00B8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1524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F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2017-05-12T15:02:00Z</dcterms:created>
  <dcterms:modified xsi:type="dcterms:W3CDTF">2017-05-12T15:30:00Z</dcterms:modified>
</cp:coreProperties>
</file>