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2BEA" w14:textId="77777777" w:rsidR="005B42D5" w:rsidRDefault="005B42D5" w:rsidP="006808F1"/>
    <w:p w14:paraId="1E76A547" w14:textId="77777777" w:rsidR="005B42D5" w:rsidRDefault="005B42D5">
      <w:r>
        <w:br w:type="page"/>
      </w:r>
    </w:p>
    <w:sdt>
      <w:sdtPr>
        <w:id w:val="1910267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C7B34B" w14:textId="77777777" w:rsidR="005B42D5" w:rsidRPr="006808F1" w:rsidRDefault="005B42D5" w:rsidP="005B42D5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6808F1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336353D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5B42D5">
            <w:rPr>
              <w:rFonts w:ascii="Arial" w:hAnsi="Arial" w:cs="Arial"/>
              <w:sz w:val="24"/>
              <w:szCs w:val="24"/>
            </w:rPr>
            <w:fldChar w:fldCharType="begin"/>
          </w:r>
          <w:r w:rsidRPr="005B42D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42D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4359174" w:history="1">
            <w:r w:rsidRPr="005B42D5">
              <w:rPr>
                <w:rStyle w:val="Hyperlink"/>
                <w:rFonts w:ascii="Arial" w:hAnsi="Arial" w:cs="Arial"/>
                <w:noProof/>
              </w:rPr>
              <w:t>Contexto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_Toc184359174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71A53BB3" w14:textId="77777777" w:rsidR="005B42D5" w:rsidRPr="005B42D5" w:rsidRDefault="005B42D5" w:rsidP="005B42D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5" w:history="1">
            <w:r w:rsidRPr="005B42D5">
              <w:rPr>
                <w:rStyle w:val="Hyperlink"/>
                <w:rFonts w:ascii="Arial" w:hAnsi="Arial" w:cs="Arial"/>
                <w:noProof/>
              </w:rPr>
              <w:t>Defasagem na Educação Brasileira Pós-Pandemia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_Toc184359175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6AF03A5C" w14:textId="77777777" w:rsidR="005B42D5" w:rsidRPr="005B42D5" w:rsidRDefault="005B42D5" w:rsidP="005B42D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6" w:history="1">
            <w:r w:rsidRPr="005B42D5">
              <w:rPr>
                <w:rStyle w:val="Hyperlink"/>
                <w:rFonts w:ascii="Arial" w:hAnsi="Arial" w:cs="Arial"/>
                <w:noProof/>
              </w:rPr>
              <w:t>Defasagem na Educação Tecnológica no Brasil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_Toc184359176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1CFBD0D6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7" w:history="1">
            <w:r w:rsidRPr="005B42D5">
              <w:rPr>
                <w:rStyle w:val="Hyperlink"/>
                <w:rFonts w:ascii="Arial" w:hAnsi="Arial" w:cs="Arial"/>
                <w:noProof/>
              </w:rPr>
              <w:t>Minha História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_Toc184359177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4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03876D80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8" w:history="1">
            <w:r w:rsidRPr="005B42D5">
              <w:rPr>
                <w:rStyle w:val="Hyperlink"/>
                <w:rFonts w:ascii="Arial" w:hAnsi="Arial" w:cs="Arial"/>
                <w:noProof/>
              </w:rPr>
              <w:t>Objetivo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_Toc184359178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7D806D1C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9" w:history="1">
            <w:r w:rsidRPr="005B42D5">
              <w:rPr>
                <w:rStyle w:val="Hyperlink"/>
                <w:rFonts w:ascii="Arial" w:hAnsi="Arial" w:cs="Arial"/>
                <w:noProof/>
              </w:rPr>
              <w:t>Justificativa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_Toc184359179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42E6D26B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0" w:history="1">
            <w:r w:rsidRPr="005B42D5">
              <w:rPr>
                <w:rStyle w:val="Hyperlink"/>
                <w:rFonts w:ascii="Arial" w:hAnsi="Arial" w:cs="Arial"/>
                <w:noProof/>
              </w:rPr>
              <w:t>Ferramentas e Metodologias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_Toc184359180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2C232777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1" w:history="1">
            <w:r w:rsidRPr="005B42D5">
              <w:rPr>
                <w:rStyle w:val="Hyperlink"/>
                <w:rFonts w:ascii="Arial" w:hAnsi="Arial" w:cs="Arial"/>
                <w:noProof/>
              </w:rPr>
              <w:t>Objetivos de Desenvolvimento Sustentável da ONU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_Toc184359181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5BADDCD7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2" w:history="1">
            <w:r w:rsidRPr="005B42D5">
              <w:rPr>
                <w:rStyle w:val="Hyperlink"/>
                <w:rFonts w:ascii="Arial" w:hAnsi="Arial" w:cs="Arial"/>
                <w:noProof/>
              </w:rPr>
              <w:t>1.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Educação de Qualidade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_Toc184359182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37FE116D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3" w:history="1">
            <w:r w:rsidRPr="005B42D5">
              <w:rPr>
                <w:rStyle w:val="Hyperlink"/>
                <w:rFonts w:ascii="Arial" w:hAnsi="Arial" w:cs="Arial"/>
                <w:noProof/>
              </w:rPr>
              <w:t>2.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Indústria, Inovação e Infraestrutura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_Toc184359183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28EF5CF7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4" w:history="1">
            <w:r w:rsidRPr="005B42D5">
              <w:rPr>
                <w:rStyle w:val="Hyperlink"/>
                <w:rFonts w:ascii="Arial" w:hAnsi="Arial" w:cs="Arial"/>
                <w:noProof/>
              </w:rPr>
              <w:t>3.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Redução das Desigualdades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_Toc184359184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01CE2575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5" w:history="1">
            <w:r w:rsidRPr="005B42D5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_Toc184359185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7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5C7FB60B" w14:textId="77777777" w:rsidR="005B42D5" w:rsidRDefault="005B42D5" w:rsidP="005B42D5">
          <w:r w:rsidRPr="005B42D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A77BB36" w14:textId="77777777" w:rsidR="005B42D5" w:rsidRDefault="005B42D5" w:rsidP="005B42D5"/>
    <w:p w14:paraId="2DAC9767" w14:textId="11CA71A6" w:rsidR="006808F1" w:rsidRPr="006808F1" w:rsidRDefault="006808F1" w:rsidP="006808F1">
      <w:r>
        <w:br w:type="page"/>
      </w:r>
    </w:p>
    <w:p w14:paraId="3B14A6A8" w14:textId="3EAF3D43" w:rsidR="009817AE" w:rsidRPr="00386108" w:rsidRDefault="004A54F3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4359174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02219B00" w14:textId="77777777" w:rsidR="004A54F3" w:rsidRPr="00A749E3" w:rsidRDefault="004A54F3" w:rsidP="00A749E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4359175"/>
      <w:r w:rsidRPr="00A749E3">
        <w:rPr>
          <w:rFonts w:ascii="Arial" w:hAnsi="Arial" w:cs="Arial"/>
          <w:b/>
          <w:bCs/>
          <w:color w:val="auto"/>
          <w:sz w:val="24"/>
          <w:szCs w:val="24"/>
        </w:rPr>
        <w:t>Defasagem na Educação Brasileira Pós-Pandemia</w:t>
      </w:r>
      <w:bookmarkEnd w:id="1"/>
    </w:p>
    <w:p w14:paraId="71735BC0" w14:textId="5839592B" w:rsidR="004A54F3" w:rsidRP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1AC269" wp14:editId="10C30D80">
            <wp:simplePos x="0" y="0"/>
            <wp:positionH relativeFrom="column">
              <wp:posOffset>2281410</wp:posOffset>
            </wp:positionH>
            <wp:positionV relativeFrom="paragraph">
              <wp:posOffset>790736</wp:posOffset>
            </wp:positionV>
            <wp:extent cx="3149600" cy="2353945"/>
            <wp:effectExtent l="0" t="0" r="12700" b="8255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44882353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DCE5829-2A62-6BCE-3D50-6E9B9C95CB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4F3">
        <w:rPr>
          <w:rFonts w:ascii="Arial" w:hAnsi="Arial" w:cs="Arial"/>
          <w:sz w:val="24"/>
          <w:szCs w:val="24"/>
        </w:rPr>
        <w:t>A pandemia de COVID-19 trouxe desafios sem precedentes para o sistema educacional global, e o Brasil foi particularmente afetado. De acordo com uma pesquisa publicada pela Exame, crianças e jovens brasileiros apresentaram uma defasagem escolar média de até 4 anos em leitura, escrita e matemática. Essa defasagem é especialmente significativa entre os jovens de 14 a 25 anos, destacando um impacto severo na continuidade do aprendizado e no desenvolvimento de habilidades básicas essenciais.</w:t>
      </w:r>
    </w:p>
    <w:p w14:paraId="7CC8CBE8" w14:textId="23E37CF2" w:rsid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sz w:val="24"/>
          <w:szCs w:val="24"/>
        </w:rPr>
        <w:t>O fechamento prolongado das escolas e a transição para o ensino remoto, muitas vezes realizado de forma inadequada devido à falta de infraestrutura e preparo, exacerbaram as desigualdades educacionais preexistentes. A interrupção das aulas presenciais afetou drasticamente o engajamento dos estudantes e a eficácia do aprendizado, resultando em uma perda de conhecimento considerável que pode ter consequências duradouras para essa geração.</w:t>
      </w:r>
    </w:p>
    <w:p w14:paraId="4629F7CA" w14:textId="77777777" w:rsidR="004A54F3" w:rsidRDefault="004A54F3" w:rsidP="004A54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DBF2" w14:textId="2C975F26" w:rsidR="004A54F3" w:rsidRPr="00A749E3" w:rsidRDefault="004A54F3" w:rsidP="00A749E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4359176"/>
      <w:r w:rsidRPr="00A749E3">
        <w:rPr>
          <w:rFonts w:ascii="Arial" w:hAnsi="Arial" w:cs="Arial"/>
          <w:b/>
          <w:bCs/>
          <w:color w:val="auto"/>
          <w:sz w:val="24"/>
          <w:szCs w:val="24"/>
        </w:rPr>
        <w:t>Defasagem na Educação Tecnológica no Brasil</w:t>
      </w:r>
      <w:bookmarkEnd w:id="2"/>
    </w:p>
    <w:p w14:paraId="4C0D7B22" w14:textId="0CF4A36E" w:rsidR="004A54F3" w:rsidRP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sz w:val="24"/>
          <w:szCs w:val="24"/>
        </w:rPr>
        <w:t>Além dos impactos gerais na educação, a pandemia também ressaltou uma lacuna significativa na educação tecnológica. Segundo uma pesquisa da VEJA, 75% dos professores da rede pública de ensino Fundamental e Médio não possuem formação específica para o uso de ferramentas digitais em sala de aula. Essa falta de preparação impede que os professores integrem efetivamente a tecnologia no processo de ensino-aprendizagem, limitando as oportunidades dos alunos de desenvolverem habilidades digitais críticas para o século XXI.</w:t>
      </w:r>
    </w:p>
    <w:p w14:paraId="399F37AF" w14:textId="40ED9274" w:rsid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fato que ocorre </w:t>
      </w:r>
      <w:r w:rsidRPr="004A54F3">
        <w:rPr>
          <w:rFonts w:ascii="Arial" w:hAnsi="Arial" w:cs="Arial"/>
          <w:sz w:val="24"/>
          <w:szCs w:val="24"/>
        </w:rPr>
        <w:t xml:space="preserve">na educação tecnológica é uma barreira para o desenvolvimento de competências necessárias no mercado de trabalho </w:t>
      </w:r>
      <w:r w:rsidRPr="004A54F3">
        <w:rPr>
          <w:rFonts w:ascii="Arial" w:hAnsi="Arial" w:cs="Arial"/>
          <w:sz w:val="24"/>
          <w:szCs w:val="24"/>
        </w:rPr>
        <w:lastRenderedPageBreak/>
        <w:t>moderno. A ausência de infraestrutura tecnológica adequada e a formação insuficiente de professores em habilidades digitais são problemas que precisam ser abordados urgentemente para preparar os estudantes para um futuro cada vez mais digitalizado e interconectado.</w:t>
      </w:r>
    </w:p>
    <w:p w14:paraId="3F1D10D8" w14:textId="77777777" w:rsidR="00CE6854" w:rsidRDefault="00CE6854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DCB96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86D7C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14719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1E1D49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84BDF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878AE7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4665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F739CB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64AB0A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AB688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80FBF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39BEA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FD8B3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7F028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93671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A4FD0C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FF324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6FD45B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C1C26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28D6C" w14:textId="1FD5EBE5" w:rsidR="00CE6854" w:rsidRPr="00386108" w:rsidRDefault="00CE6854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4359177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Minha História</w:t>
      </w:r>
      <w:bookmarkEnd w:id="3"/>
    </w:p>
    <w:p w14:paraId="34D7BCB8" w14:textId="3603A327" w:rsidR="00CE6854" w:rsidRDefault="00CE6854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Esse projeto também pode ser classificado como um projeto pessoal, que se relaciona com diversas áreas da minha vida, sendo elas: profissional, emocional e acadêmica.</w:t>
      </w:r>
    </w:p>
    <w:p w14:paraId="0B51B94C" w14:textId="69D97767" w:rsidR="00FC771B" w:rsidRDefault="00220DC7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Aos 14 anos de idade, no ano de 2020, uma vez por semana</w:t>
      </w:r>
      <w:r w:rsidR="00E3215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realiza</w:t>
      </w:r>
      <w:r w:rsidR="000762BC"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 xml:space="preserve"> um curso chamado Informática Aplicada em uma escola chamada </w:t>
      </w:r>
      <w:proofErr w:type="spellStart"/>
      <w:r>
        <w:rPr>
          <w:rFonts w:ascii="Arial" w:hAnsi="Arial" w:cs="Arial"/>
          <w:sz w:val="24"/>
          <w:szCs w:val="24"/>
        </w:rPr>
        <w:t>Zeek</w:t>
      </w:r>
      <w:proofErr w:type="spellEnd"/>
      <w:r>
        <w:rPr>
          <w:rFonts w:ascii="Arial" w:hAnsi="Arial" w:cs="Arial"/>
          <w:sz w:val="24"/>
          <w:szCs w:val="24"/>
        </w:rPr>
        <w:t xml:space="preserve"> Cursos</w:t>
      </w:r>
      <w:r w:rsidR="00FC771B">
        <w:rPr>
          <w:rFonts w:ascii="Arial" w:hAnsi="Arial" w:cs="Arial"/>
          <w:sz w:val="24"/>
          <w:szCs w:val="24"/>
        </w:rPr>
        <w:t xml:space="preserve">, onde aprendi a respeito de vários assuntos que me permitiram não ser mais tão leigo em relação a tecnologia da informação. </w:t>
      </w:r>
    </w:p>
    <w:p w14:paraId="06A9CE39" w14:textId="390FEDEF" w:rsidR="00E45D39" w:rsidRDefault="00FC771B" w:rsidP="00FC77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desse processo, foi me cedido uma oportunidade de estagiar nesse local, sendo monitor e auxiliando os alunos, com isso eu pude desenvolver habilidades que talvez qualquer outro garoto nessa idade ainda não tivesse</w:t>
      </w:r>
      <w:r w:rsidR="00BA0095">
        <w:rPr>
          <w:rFonts w:ascii="Arial" w:hAnsi="Arial" w:cs="Arial"/>
          <w:sz w:val="24"/>
          <w:szCs w:val="24"/>
        </w:rPr>
        <w:t xml:space="preserve"> e a principal foi a comunicação</w:t>
      </w:r>
      <w:r>
        <w:rPr>
          <w:rFonts w:ascii="Arial" w:hAnsi="Arial" w:cs="Arial"/>
          <w:sz w:val="24"/>
          <w:szCs w:val="24"/>
        </w:rPr>
        <w:t xml:space="preserve">. </w:t>
      </w:r>
      <w:r w:rsidR="00E45D39">
        <w:rPr>
          <w:rFonts w:ascii="Arial" w:hAnsi="Arial" w:cs="Arial"/>
          <w:sz w:val="24"/>
          <w:szCs w:val="24"/>
        </w:rPr>
        <w:t>Também realizei cursos em diversas áreas como: Administração, Design Digital, Microsoft Office, Desenhista CAD e, principalmente, Tecnologia</w:t>
      </w:r>
      <w:r w:rsidR="00BA0095">
        <w:rPr>
          <w:rFonts w:ascii="Arial" w:hAnsi="Arial" w:cs="Arial"/>
          <w:sz w:val="24"/>
          <w:szCs w:val="24"/>
        </w:rPr>
        <w:t xml:space="preserve"> como parte da minha jornada de trabalho,</w:t>
      </w:r>
      <w:r w:rsidR="00E45D39">
        <w:rPr>
          <w:rFonts w:ascii="Arial" w:hAnsi="Arial" w:cs="Arial"/>
          <w:sz w:val="24"/>
          <w:szCs w:val="24"/>
        </w:rPr>
        <w:t xml:space="preserve"> sendo que, devido a esse aprendizado, descobri o quanto </w:t>
      </w:r>
      <w:r w:rsidR="0081788D">
        <w:rPr>
          <w:rFonts w:ascii="Arial" w:hAnsi="Arial" w:cs="Arial"/>
          <w:sz w:val="24"/>
          <w:szCs w:val="24"/>
        </w:rPr>
        <w:t>aprecio</w:t>
      </w:r>
      <w:r w:rsidR="00E45D39">
        <w:rPr>
          <w:rFonts w:ascii="Arial" w:hAnsi="Arial" w:cs="Arial"/>
          <w:sz w:val="24"/>
          <w:szCs w:val="24"/>
        </w:rPr>
        <w:t xml:space="preserve"> tecnologia </w:t>
      </w:r>
      <w:r w:rsidR="0081788D">
        <w:rPr>
          <w:rFonts w:ascii="Arial" w:hAnsi="Arial" w:cs="Arial"/>
          <w:sz w:val="24"/>
          <w:szCs w:val="24"/>
        </w:rPr>
        <w:t>e</w:t>
      </w:r>
      <w:r w:rsidR="00E45D39">
        <w:rPr>
          <w:rFonts w:ascii="Arial" w:hAnsi="Arial" w:cs="Arial"/>
          <w:sz w:val="24"/>
          <w:szCs w:val="24"/>
        </w:rPr>
        <w:t xml:space="preserve"> pude direcionar o meu futuro profissional.</w:t>
      </w:r>
    </w:p>
    <w:p w14:paraId="6F5E2B24" w14:textId="7908083C" w:rsidR="0081788D" w:rsidRDefault="0081788D" w:rsidP="00FC77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foram 4 anos trabalhando para essa empresa, que me ensinou a cerca de diversos assuntos, técnicos e comportamentais, e me permitiu crescer como pessoa e me tornar o profissional que sou hoje.</w:t>
      </w:r>
    </w:p>
    <w:p w14:paraId="74B48706" w14:textId="5BF2E864" w:rsidR="0081788D" w:rsidRDefault="0081788D" w:rsidP="00817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registros de quando estava atuando na </w:t>
      </w:r>
      <w:proofErr w:type="spellStart"/>
      <w:r>
        <w:rPr>
          <w:rFonts w:ascii="Arial" w:hAnsi="Arial" w:cs="Arial"/>
          <w:sz w:val="24"/>
          <w:szCs w:val="24"/>
        </w:rPr>
        <w:t>Zeek</w:t>
      </w:r>
      <w:proofErr w:type="spellEnd"/>
      <w:r>
        <w:rPr>
          <w:rFonts w:ascii="Arial" w:hAnsi="Arial" w:cs="Arial"/>
          <w:sz w:val="24"/>
          <w:szCs w:val="24"/>
        </w:rPr>
        <w:t xml:space="preserve"> Cursos</w:t>
      </w:r>
    </w:p>
    <w:p w14:paraId="67B64F1F" w14:textId="012D0028" w:rsidR="0081788D" w:rsidRDefault="0081788D" w:rsidP="00817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B898F7" wp14:editId="08FEB947">
            <wp:simplePos x="0" y="0"/>
            <wp:positionH relativeFrom="margin">
              <wp:posOffset>-474345</wp:posOffset>
            </wp:positionH>
            <wp:positionV relativeFrom="paragraph">
              <wp:posOffset>175260</wp:posOffset>
            </wp:positionV>
            <wp:extent cx="2038985" cy="2548255"/>
            <wp:effectExtent l="0" t="0" r="0" b="4445"/>
            <wp:wrapSquare wrapText="bothSides"/>
            <wp:docPr id="2099460195" name="Imagem 1" descr="Homem em pé em quadra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0195" name="Imagem 1" descr="Homem em pé em quadra de têni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877510" wp14:editId="5F66E226">
            <wp:simplePos x="0" y="0"/>
            <wp:positionH relativeFrom="margin">
              <wp:posOffset>3860165</wp:posOffset>
            </wp:positionH>
            <wp:positionV relativeFrom="paragraph">
              <wp:posOffset>173355</wp:posOffset>
            </wp:positionV>
            <wp:extent cx="1996440" cy="2548255"/>
            <wp:effectExtent l="0" t="0" r="3810" b="4445"/>
            <wp:wrapSquare wrapText="bothSides"/>
            <wp:docPr id="2082874487" name="Imagem 4" descr="Pessoas posando para foto em frente a bola no 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4487" name="Imagem 4" descr="Pessoas posando para foto em frente a bola no ar&#10;&#10;Descrição gerada automaticamente com confiança baix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96FAB38" wp14:editId="038D50F1">
            <wp:simplePos x="0" y="0"/>
            <wp:positionH relativeFrom="margin">
              <wp:posOffset>1743349</wp:posOffset>
            </wp:positionH>
            <wp:positionV relativeFrom="paragraph">
              <wp:posOffset>174553</wp:posOffset>
            </wp:positionV>
            <wp:extent cx="1938298" cy="2548800"/>
            <wp:effectExtent l="0" t="0" r="5080" b="4445"/>
            <wp:wrapSquare wrapText="bothSides"/>
            <wp:docPr id="687560592" name="Imagem 3" descr="Mulher com vestido colori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0592" name="Imagem 3" descr="Mulher com vestido colorido&#10;&#10;Descrição gerada automaticamente com confiança baix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6" r="16986"/>
                    <a:stretch/>
                  </pic:blipFill>
                  <pic:spPr bwMode="auto">
                    <a:xfrm>
                      <a:off x="0" y="0"/>
                      <a:ext cx="1938298" cy="25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56BA6" w14:textId="77777777" w:rsidR="00CE6854" w:rsidRDefault="00CE6854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4594E6" w14:textId="52E39783" w:rsidR="009D4BE5" w:rsidRPr="00386108" w:rsidRDefault="009D4BE5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4359178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4"/>
    </w:p>
    <w:p w14:paraId="5A3DF947" w14:textId="1A0EDFE4" w:rsidR="00B65728" w:rsidRDefault="009D4BE5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Desenvolver um Website </w:t>
      </w:r>
      <w:r w:rsidR="00B65728">
        <w:rPr>
          <w:rFonts w:ascii="Arial" w:hAnsi="Arial" w:cs="Arial"/>
          <w:sz w:val="24"/>
          <w:szCs w:val="24"/>
        </w:rPr>
        <w:t>até o mês de dezembro</w:t>
      </w:r>
      <w:r w:rsidR="0036413F">
        <w:rPr>
          <w:rFonts w:ascii="Arial" w:hAnsi="Arial" w:cs="Arial"/>
          <w:sz w:val="24"/>
          <w:szCs w:val="24"/>
        </w:rPr>
        <w:t xml:space="preserve"> de 2025</w:t>
      </w:r>
      <w:r w:rsidR="00B657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1B0E3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uxilie os estudantes de </w:t>
      </w:r>
      <w:r w:rsidR="001B0E3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ecnologia e </w:t>
      </w:r>
      <w:r w:rsidR="001B0E3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esenvolvimento de </w:t>
      </w:r>
      <w:r w:rsidR="001B0E3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oftware por meio de testes técnicos e uma dashboard com indicadores que serão utilizados para demonstrar o desempenho e </w:t>
      </w:r>
      <w:r w:rsidR="001B0E35">
        <w:rPr>
          <w:rFonts w:ascii="Arial" w:hAnsi="Arial" w:cs="Arial"/>
          <w:sz w:val="24"/>
          <w:szCs w:val="24"/>
        </w:rPr>
        <w:t>indicá</w:t>
      </w:r>
      <w:r>
        <w:rPr>
          <w:rFonts w:ascii="Arial" w:hAnsi="Arial" w:cs="Arial"/>
          <w:sz w:val="24"/>
          <w:szCs w:val="24"/>
        </w:rPr>
        <w:t xml:space="preserve">-lo </w:t>
      </w:r>
      <w:r w:rsidR="001B0E35">
        <w:rPr>
          <w:rFonts w:ascii="Arial" w:hAnsi="Arial" w:cs="Arial"/>
          <w:sz w:val="24"/>
          <w:szCs w:val="24"/>
        </w:rPr>
        <w:t>em qual assunto existe maior necessidade de aprofundamento e estudo. Além disso, esse site terá uma ferramenta onde o usuário poderá realizar códigos nas linguagens HTML, CSS e JS, sem necessitar da instalação de um software.</w:t>
      </w:r>
    </w:p>
    <w:p w14:paraId="335AFDA8" w14:textId="77777777" w:rsidR="006808F1" w:rsidRDefault="006808F1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A5592" w14:textId="5ED1CA42" w:rsidR="0036413F" w:rsidRPr="00386108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4359179"/>
      <w:r w:rsidRPr="00386108"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End w:id="5"/>
    </w:p>
    <w:p w14:paraId="5EA3D798" w14:textId="519E4000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Além de contribuir positivamente para uma melhor educação tecnológica no Brasil e ajudar os estudantes dessa área, também existe a motivação acadêmica para aplicar todo o conteúdo aprendido no primeiro semestre do Curso de Análise e Desenvolvimento de Sistemas na </w:t>
      </w:r>
      <w:proofErr w:type="spellStart"/>
      <w:r>
        <w:rPr>
          <w:rFonts w:ascii="Arial" w:hAnsi="Arial" w:cs="Arial"/>
          <w:sz w:val="24"/>
          <w:szCs w:val="24"/>
        </w:rPr>
        <w:t>SPTech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824E55" w14:textId="33AD08C6" w:rsidR="00860DF5" w:rsidRDefault="00860DF5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857382" w14:textId="5D42F910" w:rsidR="00860DF5" w:rsidRDefault="00860DF5" w:rsidP="00860DF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84359180"/>
      <w:r>
        <w:rPr>
          <w:noProof/>
        </w:rPr>
        <w:drawing>
          <wp:anchor distT="0" distB="0" distL="114300" distR="114300" simplePos="0" relativeHeight="251674624" behindDoc="1" locked="0" layoutInCell="1" allowOverlap="1" wp14:anchorId="1071B56F" wp14:editId="08F9A354">
            <wp:simplePos x="0" y="0"/>
            <wp:positionH relativeFrom="column">
              <wp:posOffset>3164840</wp:posOffset>
            </wp:positionH>
            <wp:positionV relativeFrom="paragraph">
              <wp:posOffset>306850</wp:posOffset>
            </wp:positionV>
            <wp:extent cx="2560955" cy="1440815"/>
            <wp:effectExtent l="0" t="0" r="0" b="6985"/>
            <wp:wrapTight wrapText="bothSides">
              <wp:wrapPolygon edited="0">
                <wp:start x="9319" y="0"/>
                <wp:lineTo x="8516" y="857"/>
                <wp:lineTo x="6588" y="4284"/>
                <wp:lineTo x="6427" y="9424"/>
                <wp:lineTo x="6588" y="9996"/>
                <wp:lineTo x="8355" y="13994"/>
                <wp:lineTo x="5142" y="14565"/>
                <wp:lineTo x="3856" y="15707"/>
                <wp:lineTo x="3856" y="18849"/>
                <wp:lineTo x="4499" y="21134"/>
                <wp:lineTo x="4660" y="21419"/>
                <wp:lineTo x="17192" y="21419"/>
                <wp:lineTo x="17674" y="16564"/>
                <wp:lineTo x="15746" y="14851"/>
                <wp:lineTo x="13015" y="13994"/>
                <wp:lineTo x="14782" y="9996"/>
                <wp:lineTo x="14943" y="9424"/>
                <wp:lineTo x="14943" y="4284"/>
                <wp:lineTo x="12854" y="857"/>
                <wp:lineTo x="12051" y="0"/>
                <wp:lineTo x="9319" y="0"/>
              </wp:wrapPolygon>
            </wp:wrapTight>
            <wp:docPr id="1839794183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4183" name="Imagem 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DF5">
        <w:rPr>
          <w:rFonts w:ascii="Arial" w:hAnsi="Arial" w:cs="Arial"/>
          <w:b/>
          <w:bCs/>
          <w:color w:val="auto"/>
          <w:sz w:val="28"/>
          <w:szCs w:val="28"/>
        </w:rPr>
        <w:t>Ferramentas e Metodologias</w:t>
      </w:r>
      <w:bookmarkEnd w:id="6"/>
    </w:p>
    <w:p w14:paraId="36E0B644" w14:textId="6D59D278" w:rsidR="00860DF5" w:rsidRPr="00860DF5" w:rsidRDefault="00860DF5" w:rsidP="00860D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8123380" wp14:editId="2D08C57F">
            <wp:simplePos x="0" y="0"/>
            <wp:positionH relativeFrom="margin">
              <wp:posOffset>-178435</wp:posOffset>
            </wp:positionH>
            <wp:positionV relativeFrom="paragraph">
              <wp:posOffset>277640</wp:posOffset>
            </wp:positionV>
            <wp:extent cx="3442970" cy="1058545"/>
            <wp:effectExtent l="0" t="0" r="5080" b="0"/>
            <wp:wrapTight wrapText="bothSides">
              <wp:wrapPolygon edited="0">
                <wp:start x="15895" y="0"/>
                <wp:lineTo x="2868" y="1555"/>
                <wp:lineTo x="837" y="2332"/>
                <wp:lineTo x="837" y="12439"/>
                <wp:lineTo x="1076" y="18659"/>
                <wp:lineTo x="1554" y="19825"/>
                <wp:lineTo x="17210" y="19825"/>
                <wp:lineTo x="19122" y="19047"/>
                <wp:lineTo x="20437" y="13217"/>
                <wp:lineTo x="20437" y="12439"/>
                <wp:lineTo x="21512" y="9718"/>
                <wp:lineTo x="21512" y="7774"/>
                <wp:lineTo x="20198" y="6220"/>
                <wp:lineTo x="19003" y="0"/>
                <wp:lineTo x="15895" y="0"/>
              </wp:wrapPolygon>
            </wp:wrapTight>
            <wp:docPr id="1696567626" name="Imagem 6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7626" name="Imagem 6" descr="Logotip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F099" w14:textId="0AFDF3CB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54B73" w14:textId="0EFC8DF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D2EA2" w14:textId="41BD5542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9D2CD" w14:textId="177C89FD" w:rsidR="00D425BC" w:rsidRDefault="00E44DCB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5EF4A0" wp14:editId="51E79038">
            <wp:simplePos x="0" y="0"/>
            <wp:positionH relativeFrom="margin">
              <wp:posOffset>441325</wp:posOffset>
            </wp:positionH>
            <wp:positionV relativeFrom="paragraph">
              <wp:posOffset>85307</wp:posOffset>
            </wp:positionV>
            <wp:extent cx="4507230" cy="2355215"/>
            <wp:effectExtent l="0" t="0" r="7620" b="6985"/>
            <wp:wrapTight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ight>
            <wp:docPr id="717169321" name="Imagem 8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9321" name="Imagem 8" descr="Diagram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20864" w14:textId="41889681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2D7197" w14:textId="4713A97D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C312B" w14:textId="61D956B1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2F739F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2CDB0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D792B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A78707" w14:textId="7524E5CE" w:rsidR="0036413F" w:rsidRPr="00386108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4359181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Objetivos de Desenvolvimento Sustentável da ONU</w:t>
      </w:r>
      <w:bookmarkEnd w:id="7"/>
    </w:p>
    <w:p w14:paraId="0DD3B063" w14:textId="012C5027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Outro fator importante a ser mencionado é o fato de que esse projeto também agrega </w:t>
      </w:r>
      <w:r w:rsidR="0062652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alguns Objetivos </w:t>
      </w:r>
      <w:r w:rsidRPr="0036413F">
        <w:rPr>
          <w:rFonts w:ascii="Arial" w:hAnsi="Arial" w:cs="Arial"/>
          <w:sz w:val="24"/>
          <w:szCs w:val="24"/>
        </w:rPr>
        <w:t>de Desenvolvimento Sustentável</w:t>
      </w:r>
      <w:r>
        <w:rPr>
          <w:rFonts w:ascii="Arial" w:hAnsi="Arial" w:cs="Arial"/>
          <w:sz w:val="24"/>
          <w:szCs w:val="24"/>
        </w:rPr>
        <w:t xml:space="preserve"> que a ONU propõe para 2030.</w:t>
      </w:r>
    </w:p>
    <w:p w14:paraId="48C8D859" w14:textId="6DB6F2F2" w:rsidR="0036413F" w:rsidRPr="00A749E3" w:rsidRDefault="00CE6854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4359182"/>
      <w:r w:rsidRPr="00A749E3">
        <w:rPr>
          <w:rFonts w:ascii="Arial" w:hAnsi="Arial" w:cs="Arial"/>
          <w:b/>
          <w:bCs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DA2E9F" wp14:editId="594234F0">
            <wp:simplePos x="0" y="0"/>
            <wp:positionH relativeFrom="margin">
              <wp:posOffset>4500245</wp:posOffset>
            </wp:positionH>
            <wp:positionV relativeFrom="paragraph">
              <wp:posOffset>1640</wp:posOffset>
            </wp:positionV>
            <wp:extent cx="899795" cy="899795"/>
            <wp:effectExtent l="0" t="0" r="0" b="0"/>
            <wp:wrapSquare wrapText="bothSides"/>
            <wp:docPr id="12" name="Imagem 11" descr="Desenho com traços pretos em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5D9E48-C5F1-A6F6-6082-F2B25A3741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Desenho com traços pretos em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595D9E48-C5F1-A6F6-6082-F2B25A3741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Educação de Qualidade</w:t>
      </w:r>
      <w:bookmarkEnd w:id="8"/>
    </w:p>
    <w:p w14:paraId="4C0B76FE" w14:textId="4EE85DEB" w:rsid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>Meta 4.4 - Aumentar substancialmente o número de jovens e adultos com competências relevantes, incluindo competências técnicas.</w:t>
      </w:r>
    </w:p>
    <w:p w14:paraId="031CE91A" w14:textId="4367E9CC" w:rsidR="0062652B" w:rsidRPr="00A749E3" w:rsidRDefault="0088237E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4359183"/>
      <w:r w:rsidRPr="00A749E3">
        <w:rPr>
          <w:rFonts w:ascii="Arial" w:hAnsi="Arial" w:cs="Arial"/>
          <w:b/>
          <w:bCs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771075" wp14:editId="7F755441">
            <wp:simplePos x="0" y="0"/>
            <wp:positionH relativeFrom="margin">
              <wp:posOffset>4500245</wp:posOffset>
            </wp:positionH>
            <wp:positionV relativeFrom="paragraph">
              <wp:posOffset>2540</wp:posOffset>
            </wp:positionV>
            <wp:extent cx="899795" cy="899795"/>
            <wp:effectExtent l="0" t="0" r="0" b="0"/>
            <wp:wrapTight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ight>
            <wp:docPr id="14" name="Imagem 13" descr="Desenho de bandeira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3829477F-655C-5235-74C1-23FAFF46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 descr="Desenho de bandeira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3829477F-655C-5235-74C1-23FAFF46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Indústria, Inovação e Infraestrutura</w:t>
      </w:r>
      <w:bookmarkEnd w:id="9"/>
    </w:p>
    <w:p w14:paraId="567770ED" w14:textId="0F30532D" w:rsidR="0062652B" w:rsidRP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 xml:space="preserve">Meta 9.5 - </w:t>
      </w:r>
      <w:r w:rsidRPr="0062652B">
        <w:rPr>
          <w:rFonts w:ascii="Arial" w:hAnsi="Arial" w:cs="Arial"/>
          <w:sz w:val="24"/>
          <w:szCs w:val="24"/>
        </w:rPr>
        <w:t xml:space="preserve">Fortalecer a pesquisa científica, melhorar as capacidades tecnológicas de setores industriais em todos os países, particularmente nos países em </w:t>
      </w:r>
      <w:proofErr w:type="spellStart"/>
      <w:proofErr w:type="gramStart"/>
      <w:r w:rsidRPr="0062652B">
        <w:rPr>
          <w:rFonts w:ascii="Arial" w:hAnsi="Arial" w:cs="Arial"/>
          <w:sz w:val="24"/>
          <w:szCs w:val="24"/>
        </w:rPr>
        <w:t>desenv</w:t>
      </w:r>
      <w:proofErr w:type="spellEnd"/>
      <w:r w:rsidR="00CE6854" w:rsidRPr="00CE6854">
        <w:rPr>
          <w:noProof/>
        </w:rPr>
        <w:t xml:space="preserve"> </w:t>
      </w:r>
      <w:r w:rsidR="00CE6854" w:rsidRPr="00CE6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52B">
        <w:rPr>
          <w:rFonts w:ascii="Arial" w:hAnsi="Arial" w:cs="Arial"/>
          <w:sz w:val="24"/>
          <w:szCs w:val="24"/>
        </w:rPr>
        <w:t>olvimento</w:t>
      </w:r>
      <w:proofErr w:type="spellEnd"/>
      <w:proofErr w:type="gramEnd"/>
      <w:r w:rsidRPr="0062652B">
        <w:rPr>
          <w:rFonts w:ascii="Arial" w:hAnsi="Arial" w:cs="Arial"/>
          <w:sz w:val="24"/>
          <w:szCs w:val="24"/>
        </w:rPr>
        <w:t>.</w:t>
      </w:r>
    </w:p>
    <w:p w14:paraId="32B4F353" w14:textId="4BF39FCB" w:rsidR="0062652B" w:rsidRPr="00A749E3" w:rsidRDefault="0088237E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84359184"/>
      <w:r w:rsidRPr="00A749E3">
        <w:rPr>
          <w:rFonts w:ascii="Arial" w:hAnsi="Arial" w:cs="Arial"/>
          <w:b/>
          <w:bCs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19F0BF" wp14:editId="230F8D0B">
            <wp:simplePos x="0" y="0"/>
            <wp:positionH relativeFrom="margin">
              <wp:posOffset>4500245</wp:posOffset>
            </wp:positionH>
            <wp:positionV relativeFrom="paragraph">
              <wp:posOffset>273</wp:posOffset>
            </wp:positionV>
            <wp:extent cx="899795" cy="899795"/>
            <wp:effectExtent l="0" t="0" r="0" b="0"/>
            <wp:wrapTight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ight>
            <wp:docPr id="16" name="Imagem 15" descr="Desenho de pessoa com texto branco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41DE2026-B664-8D36-39C6-C9C43204C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Desenho de pessoa com texto branco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41DE2026-B664-8D36-39C6-C9C43204C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Redução das Desigualdades</w:t>
      </w:r>
      <w:bookmarkEnd w:id="10"/>
    </w:p>
    <w:p w14:paraId="3DC3A809" w14:textId="02ECEB96" w:rsidR="0062652B" w:rsidRP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>Meta 10.2: Empoderar e promover a inclusão social, econômica e política de todos.</w:t>
      </w:r>
    </w:p>
    <w:p w14:paraId="5BB87AEB" w14:textId="77777777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933C0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3CC6C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0E1B5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4E91D9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62FCD4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72168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6EF20C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3EDAD6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841F2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D0D980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6918C" w14:textId="77777777" w:rsidR="00386108" w:rsidRDefault="00386108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3357B" w14:textId="0BA6D9E1" w:rsidR="0036413F" w:rsidRPr="0036413F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84359185"/>
      <w:r w:rsidRPr="0036413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11"/>
    </w:p>
    <w:p w14:paraId="4A16FAAC" w14:textId="66126EF2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Após pandemia, brasileiros apresentam até 4 anos de defasagem educacional | Exame</w:t>
        </w:r>
      </w:hyperlink>
    </w:p>
    <w:p w14:paraId="6E9B69EE" w14:textId="77777777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Falta formação em tecnologia aplicada </w:t>
        </w:r>
        <w:proofErr w:type="gramStart"/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aos profe</w:t>
        </w:r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s</w:t>
        </w:r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so</w:t>
        </w:r>
        <w:proofErr w:type="gramEnd"/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... | VEJA</w:t>
        </w:r>
      </w:hyperlink>
    </w:p>
    <w:p w14:paraId="5B3BBA4F" w14:textId="032DBB6B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https://brasil.un.org/pt-br/sdgs</w:t>
        </w:r>
      </w:hyperlink>
    </w:p>
    <w:p w14:paraId="19D2B21D" w14:textId="1D674371" w:rsidR="0036413F" w:rsidRP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6413F" w:rsidRPr="0036413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EE0FC" w14:textId="77777777" w:rsidR="00C82018" w:rsidRDefault="00C82018" w:rsidP="009D4BE5">
      <w:pPr>
        <w:spacing w:after="0" w:line="240" w:lineRule="auto"/>
      </w:pPr>
      <w:r>
        <w:separator/>
      </w:r>
    </w:p>
  </w:endnote>
  <w:endnote w:type="continuationSeparator" w:id="0">
    <w:p w14:paraId="79069D0C" w14:textId="77777777" w:rsidR="00C82018" w:rsidRDefault="00C82018" w:rsidP="009D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cksand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479866"/>
      <w:docPartObj>
        <w:docPartGallery w:val="Page Numbers (Bottom of Page)"/>
        <w:docPartUnique/>
      </w:docPartObj>
    </w:sdtPr>
    <w:sdtContent>
      <w:p w14:paraId="69235432" w14:textId="48FEED76" w:rsidR="009D4BE5" w:rsidRDefault="009D4B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970E7" w14:textId="77777777" w:rsidR="009D4BE5" w:rsidRDefault="009D4B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2C95" w14:textId="77777777" w:rsidR="00C82018" w:rsidRDefault="00C82018" w:rsidP="009D4BE5">
      <w:pPr>
        <w:spacing w:after="0" w:line="240" w:lineRule="auto"/>
      </w:pPr>
      <w:r>
        <w:separator/>
      </w:r>
    </w:p>
  </w:footnote>
  <w:footnote w:type="continuationSeparator" w:id="0">
    <w:p w14:paraId="58252B7B" w14:textId="77777777" w:rsidR="00C82018" w:rsidRDefault="00C82018" w:rsidP="009D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126"/>
    <w:multiLevelType w:val="hybridMultilevel"/>
    <w:tmpl w:val="98662704"/>
    <w:lvl w:ilvl="0" w:tplc="40E85F2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Quicksand Medium" w:hAnsi="Quicksand Medium" w:hint="default"/>
      </w:rPr>
    </w:lvl>
    <w:lvl w:ilvl="1" w:tplc="BD3654E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Quicksand Medium" w:hAnsi="Quicksand Medium" w:hint="default"/>
      </w:rPr>
    </w:lvl>
    <w:lvl w:ilvl="2" w:tplc="85B4E89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Quicksand Medium" w:hAnsi="Quicksand Medium" w:hint="default"/>
      </w:rPr>
    </w:lvl>
    <w:lvl w:ilvl="3" w:tplc="B5C49E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Quicksand Medium" w:hAnsi="Quicksand Medium" w:hint="default"/>
      </w:rPr>
    </w:lvl>
    <w:lvl w:ilvl="4" w:tplc="A3D465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Quicksand Medium" w:hAnsi="Quicksand Medium" w:hint="default"/>
      </w:rPr>
    </w:lvl>
    <w:lvl w:ilvl="5" w:tplc="A404B6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Quicksand Medium" w:hAnsi="Quicksand Medium" w:hint="default"/>
      </w:rPr>
    </w:lvl>
    <w:lvl w:ilvl="6" w:tplc="3702AF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Quicksand Medium" w:hAnsi="Quicksand Medium" w:hint="default"/>
      </w:rPr>
    </w:lvl>
    <w:lvl w:ilvl="7" w:tplc="9BE2B9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Quicksand Medium" w:hAnsi="Quicksand Medium" w:hint="default"/>
      </w:rPr>
    </w:lvl>
    <w:lvl w:ilvl="8" w:tplc="BC56AAC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Quicksand Medium" w:hAnsi="Quicksand Medium" w:hint="default"/>
      </w:rPr>
    </w:lvl>
  </w:abstractNum>
  <w:abstractNum w:abstractNumId="1" w15:restartNumberingAfterBreak="0">
    <w:nsid w:val="0AE5273D"/>
    <w:multiLevelType w:val="hybridMultilevel"/>
    <w:tmpl w:val="D9DEA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2B7B"/>
    <w:multiLevelType w:val="hybridMultilevel"/>
    <w:tmpl w:val="81E25892"/>
    <w:lvl w:ilvl="0" w:tplc="68DC3EF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Quicksand Medium" w:hAnsi="Quicksand Medium" w:hint="default"/>
      </w:rPr>
    </w:lvl>
    <w:lvl w:ilvl="1" w:tplc="1484657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Quicksand Medium" w:hAnsi="Quicksand Medium" w:hint="default"/>
      </w:rPr>
    </w:lvl>
    <w:lvl w:ilvl="2" w:tplc="5708691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Quicksand Medium" w:hAnsi="Quicksand Medium" w:hint="default"/>
      </w:rPr>
    </w:lvl>
    <w:lvl w:ilvl="3" w:tplc="938CC73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Quicksand Medium" w:hAnsi="Quicksand Medium" w:hint="default"/>
      </w:rPr>
    </w:lvl>
    <w:lvl w:ilvl="4" w:tplc="EE24668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Quicksand Medium" w:hAnsi="Quicksand Medium" w:hint="default"/>
      </w:rPr>
    </w:lvl>
    <w:lvl w:ilvl="5" w:tplc="3500A7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Quicksand Medium" w:hAnsi="Quicksand Medium" w:hint="default"/>
      </w:rPr>
    </w:lvl>
    <w:lvl w:ilvl="6" w:tplc="5E2E90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Quicksand Medium" w:hAnsi="Quicksand Medium" w:hint="default"/>
      </w:rPr>
    </w:lvl>
    <w:lvl w:ilvl="7" w:tplc="A55AEC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Quicksand Medium" w:hAnsi="Quicksand Medium" w:hint="default"/>
      </w:rPr>
    </w:lvl>
    <w:lvl w:ilvl="8" w:tplc="24426DA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Quicksand Medium" w:hAnsi="Quicksand Medium" w:hint="default"/>
      </w:rPr>
    </w:lvl>
  </w:abstractNum>
  <w:abstractNum w:abstractNumId="3" w15:restartNumberingAfterBreak="0">
    <w:nsid w:val="31A7158B"/>
    <w:multiLevelType w:val="hybridMultilevel"/>
    <w:tmpl w:val="2AEAC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75424">
    <w:abstractNumId w:val="0"/>
  </w:num>
  <w:num w:numId="2" w16cid:durableId="554659925">
    <w:abstractNumId w:val="2"/>
  </w:num>
  <w:num w:numId="3" w16cid:durableId="370811549">
    <w:abstractNumId w:val="3"/>
  </w:num>
  <w:num w:numId="4" w16cid:durableId="158757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6"/>
    <w:rsid w:val="00000EEF"/>
    <w:rsid w:val="000762BC"/>
    <w:rsid w:val="000A251E"/>
    <w:rsid w:val="001A123C"/>
    <w:rsid w:val="001B0E35"/>
    <w:rsid w:val="001C183C"/>
    <w:rsid w:val="001D6A94"/>
    <w:rsid w:val="00220DC7"/>
    <w:rsid w:val="00285B58"/>
    <w:rsid w:val="00330368"/>
    <w:rsid w:val="0036413F"/>
    <w:rsid w:val="00386108"/>
    <w:rsid w:val="004A16C6"/>
    <w:rsid w:val="004A54F3"/>
    <w:rsid w:val="00585E3B"/>
    <w:rsid w:val="00596E62"/>
    <w:rsid w:val="005B42D5"/>
    <w:rsid w:val="0062652B"/>
    <w:rsid w:val="006808F1"/>
    <w:rsid w:val="006C2699"/>
    <w:rsid w:val="0070720B"/>
    <w:rsid w:val="0081788D"/>
    <w:rsid w:val="00860DF5"/>
    <w:rsid w:val="00861D24"/>
    <w:rsid w:val="0088237E"/>
    <w:rsid w:val="008A1019"/>
    <w:rsid w:val="009817AE"/>
    <w:rsid w:val="009D4BE5"/>
    <w:rsid w:val="00A749E3"/>
    <w:rsid w:val="00B65728"/>
    <w:rsid w:val="00BA0095"/>
    <w:rsid w:val="00C82018"/>
    <w:rsid w:val="00CE6854"/>
    <w:rsid w:val="00D425BC"/>
    <w:rsid w:val="00DD7326"/>
    <w:rsid w:val="00E32151"/>
    <w:rsid w:val="00E44DCB"/>
    <w:rsid w:val="00E45D39"/>
    <w:rsid w:val="00EF40BF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E392"/>
  <w15:chartTrackingRefBased/>
  <w15:docId w15:val="{A0309F7C-7FCB-4C40-A1A3-5B5BBE24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6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6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6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6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6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6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6C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4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BE5"/>
  </w:style>
  <w:style w:type="paragraph" w:styleId="Rodap">
    <w:name w:val="footer"/>
    <w:basedOn w:val="Normal"/>
    <w:link w:val="RodapChar"/>
    <w:uiPriority w:val="99"/>
    <w:unhideWhenUsed/>
    <w:rsid w:val="009D4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BE5"/>
  </w:style>
  <w:style w:type="character" w:styleId="Hyperlink">
    <w:name w:val="Hyperlink"/>
    <w:basedOn w:val="Fontepargpadro"/>
    <w:uiPriority w:val="99"/>
    <w:unhideWhenUsed/>
    <w:rsid w:val="003641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41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413F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8F1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08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6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hyperlink" Target="https://exame.com/bussola/apos-pandemia-brasileiros-apresentam-ate-4-anos-de-defasagem-educacional/?form=MG0AV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rasil.un.org/pt-br/sd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veja.abril.com.br/tecnologia/falta-formacao-em-tecnologia-aplicada-aos-professores-diz-pesquisa/?form=MG0AV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dirty="0" err="1"/>
              <a:t>Defasagem</a:t>
            </a:r>
            <a:r>
              <a:rPr lang="en-US" sz="1600" dirty="0"/>
              <a:t> Por</a:t>
            </a:r>
            <a:r>
              <a:rPr lang="en-US" sz="1600" baseline="0" dirty="0"/>
              <a:t> </a:t>
            </a:r>
            <a:r>
              <a:rPr lang="en-US" sz="1600" baseline="0" dirty="0" err="1"/>
              <a:t>Matéria</a:t>
            </a:r>
            <a:r>
              <a:rPr lang="en-US" sz="1600" dirty="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Anos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Planilha1!$A$2:$A$4</c:f>
              <c:strCache>
                <c:ptCount val="3"/>
                <c:pt idx="0">
                  <c:v>Matemática</c:v>
                </c:pt>
                <c:pt idx="1">
                  <c:v>Leitura</c:v>
                </c:pt>
                <c:pt idx="2">
                  <c:v>Escrita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4.5</c:v>
                </c:pt>
                <c:pt idx="1">
                  <c:v>3.3</c:v>
                </c:pt>
                <c:pt idx="2">
                  <c:v>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22-4787-95B8-5ACFA09F2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41558272"/>
        <c:axId val="1064364047"/>
      </c:barChart>
      <c:catAx>
        <c:axId val="841558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4364047"/>
        <c:crosses val="autoZero"/>
        <c:auto val="1"/>
        <c:lblAlgn val="ctr"/>
        <c:lblOffset val="100"/>
        <c:noMultiLvlLbl val="0"/>
      </c:catAx>
      <c:valAx>
        <c:axId val="106436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15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19050" cap="flat" cmpd="sng" algn="ctr">
      <a:solidFill>
        <a:srgbClr val="00245C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D881-403F-4D60-8977-37AC5318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AIELLO .</dc:creator>
  <cp:keywords/>
  <dc:description/>
  <cp:lastModifiedBy>ELIANE AURORA GOMES</cp:lastModifiedBy>
  <cp:revision>28</cp:revision>
  <dcterms:created xsi:type="dcterms:W3CDTF">2024-12-06T08:29:00Z</dcterms:created>
  <dcterms:modified xsi:type="dcterms:W3CDTF">2024-12-06T09:33:00Z</dcterms:modified>
</cp:coreProperties>
</file>