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161"/>
        <w:tblW w:w="0" w:type="auto"/>
        <w:tblLook w:val="04A0" w:firstRow="1" w:lastRow="0" w:firstColumn="1" w:lastColumn="0" w:noHBand="0" w:noVBand="1"/>
      </w:tblPr>
      <w:tblGrid>
        <w:gridCol w:w="3150"/>
        <w:gridCol w:w="2620"/>
      </w:tblGrid>
      <w:tr w:rsidR="00586032" w:rsidRPr="00586032" w:rsidTr="00586032">
        <w:trPr>
          <w:trHeight w:val="390"/>
        </w:trPr>
        <w:tc>
          <w:tcPr>
            <w:tcW w:w="5770" w:type="dxa"/>
            <w:gridSpan w:val="2"/>
            <w:shd w:val="clear" w:color="auto" w:fill="9CC2E5" w:themeFill="accent1" w:themeFillTint="99"/>
            <w:noWrap/>
            <w:hideMark/>
          </w:tcPr>
          <w:p w:rsidR="00586032" w:rsidRPr="00586032" w:rsidRDefault="00586032" w:rsidP="00586032">
            <w:pPr>
              <w:jc w:val="center"/>
              <w:rPr>
                <w:b/>
                <w:bCs/>
              </w:rPr>
            </w:pPr>
            <w:r w:rsidRPr="00586032">
              <w:rPr>
                <w:b/>
                <w:bCs/>
              </w:rPr>
              <w:t>ALQUILER DE VEHÍCULOS</w:t>
            </w:r>
          </w:p>
        </w:tc>
      </w:tr>
      <w:tr w:rsidR="00586032" w:rsidRPr="00586032" w:rsidTr="00586032">
        <w:trPr>
          <w:trHeight w:val="398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r w:rsidRPr="00586032">
              <w:t>AVIS</w:t>
            </w:r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 xml:space="preserve">3 344949 </w:t>
            </w:r>
          </w:p>
        </w:tc>
      </w:tr>
      <w:tr w:rsidR="00586032" w:rsidRPr="00586032" w:rsidTr="00586032">
        <w:trPr>
          <w:trHeight w:val="443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r w:rsidRPr="00586032">
              <w:t xml:space="preserve">Barron´s </w:t>
            </w:r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>3 420160</w:t>
            </w:r>
          </w:p>
        </w:tc>
      </w:tr>
      <w:tr w:rsidR="00586032" w:rsidRPr="00586032" w:rsidTr="00586032">
        <w:trPr>
          <w:trHeight w:val="353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proofErr w:type="spellStart"/>
            <w:r w:rsidRPr="00586032">
              <w:t>Barbol</w:t>
            </w:r>
            <w:proofErr w:type="spellEnd"/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>3 338823</w:t>
            </w:r>
          </w:p>
        </w:tc>
      </w:tr>
      <w:tr w:rsidR="00586032" w:rsidRPr="00586032" w:rsidTr="00586032">
        <w:trPr>
          <w:trHeight w:val="443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r w:rsidRPr="00586032">
              <w:t>Across</w:t>
            </w:r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 xml:space="preserve">3 441717 </w:t>
            </w:r>
          </w:p>
        </w:tc>
      </w:tr>
      <w:tr w:rsidR="00586032" w:rsidRPr="00586032" w:rsidTr="00586032">
        <w:trPr>
          <w:trHeight w:val="443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r w:rsidRPr="00586032">
              <w:t>Budget</w:t>
            </w:r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>3 347589</w:t>
            </w:r>
          </w:p>
        </w:tc>
      </w:tr>
      <w:tr w:rsidR="00586032" w:rsidRPr="00586032" w:rsidTr="00586032">
        <w:trPr>
          <w:trHeight w:val="515"/>
        </w:trPr>
        <w:tc>
          <w:tcPr>
            <w:tcW w:w="3150" w:type="dxa"/>
            <w:noWrap/>
            <w:hideMark/>
          </w:tcPr>
          <w:p w:rsidR="00586032" w:rsidRPr="00586032" w:rsidRDefault="00586032" w:rsidP="00586032">
            <w:proofErr w:type="spellStart"/>
            <w:r w:rsidRPr="00586032">
              <w:t>Imbex</w:t>
            </w:r>
            <w:proofErr w:type="spellEnd"/>
          </w:p>
        </w:tc>
        <w:tc>
          <w:tcPr>
            <w:tcW w:w="2620" w:type="dxa"/>
            <w:noWrap/>
            <w:hideMark/>
          </w:tcPr>
          <w:p w:rsidR="00586032" w:rsidRPr="00586032" w:rsidRDefault="00586032" w:rsidP="00586032">
            <w:r w:rsidRPr="00586032">
              <w:t>3 111000</w:t>
            </w:r>
          </w:p>
        </w:tc>
      </w:tr>
    </w:tbl>
    <w:p w:rsidR="00C719E5" w:rsidRPr="00586032" w:rsidRDefault="00586032" w:rsidP="00586032">
      <w:pPr>
        <w:jc w:val="center"/>
        <w:rPr>
          <w:b/>
          <w:sz w:val="32"/>
        </w:rPr>
      </w:pPr>
      <w:r w:rsidRPr="00586032">
        <w:rPr>
          <w:b/>
          <w:sz w:val="32"/>
        </w:rPr>
        <w:t>Rentals</w:t>
      </w:r>
      <w:bookmarkStart w:id="0" w:name="_GoBack"/>
      <w:bookmarkEnd w:id="0"/>
    </w:p>
    <w:sectPr w:rsidR="00C719E5" w:rsidRPr="0058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32"/>
    <w:rsid w:val="00586032"/>
    <w:rsid w:val="006273D4"/>
    <w:rsid w:val="00763E86"/>
    <w:rsid w:val="00DA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55DD1"/>
  <w15:chartTrackingRefBased/>
  <w15:docId w15:val="{726E84FF-0950-4294-9BD9-1A2DF5AA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4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Marriott International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2</cp:revision>
  <cp:lastPrinted>2018-02-10T12:28:00Z</cp:lastPrinted>
  <dcterms:created xsi:type="dcterms:W3CDTF">2018-02-10T12:25:00Z</dcterms:created>
  <dcterms:modified xsi:type="dcterms:W3CDTF">2018-02-10T12:30:00Z</dcterms:modified>
</cp:coreProperties>
</file>