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rPr>
      </w:pPr>
      <w:r w:rsidDel="00000000" w:rsidR="00000000" w:rsidRPr="00000000">
        <w:rPr>
          <w:b w:val="1"/>
          <w:rtl w:val="0"/>
        </w:rPr>
        <w:t xml:space="preserve">ACTUALIDAD EN LA ENCRIPTACIÓN TEMA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“Hoy la encriptación es fundamental para la seguridad digital.</w:t>
        <w:br w:type="textWrapping"/>
        <w:t xml:space="preserve"> Cada vez que usamos WhatsApp, hacemos una compra o iniciamos sesión, hay procesos matemáticos cifrando la información para que nadie más pueda leerla.”</w:t>
      </w:r>
    </w:p>
    <w:p w:rsidR="00000000" w:rsidDel="00000000" w:rsidP="00000000" w:rsidRDefault="00000000" w:rsidRPr="00000000" w14:paraId="00000004">
      <w:pPr>
        <w:spacing w:after="240" w:before="240" w:lineRule="auto"/>
        <w:rPr/>
      </w:pPr>
      <w:r w:rsidDel="00000000" w:rsidR="00000000" w:rsidRPr="00000000">
        <w:rPr>
          <w:rtl w:val="0"/>
        </w:rPr>
        <w:t xml:space="preserve">En un mundo digital, casi todo (mensajes, finanzas, datos personales) circula por redes. La encriptación es lo que protege que esos datos sean legibles sólo para quien corresponda.</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“La idea básica es transformar un mensaje legible en uno ilegible —usando operaciones matemáticas— de forma que solo quien tenga la clave correcta pueda revertirlo.”</w:t>
      </w:r>
    </w:p>
    <w:p w:rsidR="00000000" w:rsidDel="00000000" w:rsidP="00000000" w:rsidRDefault="00000000" w:rsidRPr="00000000" w14:paraId="00000007">
      <w:pPr>
        <w:spacing w:after="240" w:before="240" w:lineRule="auto"/>
        <w:ind w:left="0" w:firstLine="0"/>
        <w:rPr/>
      </w:pPr>
      <w:r w:rsidDel="00000000" w:rsidR="00000000" w:rsidRPr="00000000">
        <w:rPr>
          <w:rtl w:val="0"/>
        </w:rPr>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La encriptación actual se basa en dos tipos: la </w:t>
      </w:r>
      <w:r w:rsidDel="00000000" w:rsidR="00000000" w:rsidRPr="00000000">
        <w:rPr>
          <w:b w:val="1"/>
          <w:rtl w:val="0"/>
        </w:rPr>
        <w:t xml:space="preserve">criptografía simétrica</w:t>
      </w:r>
      <w:r w:rsidDel="00000000" w:rsidR="00000000" w:rsidRPr="00000000">
        <w:rPr>
          <w:rtl w:val="0"/>
        </w:rPr>
        <w:t xml:space="preserve"> y la </w:t>
      </w:r>
      <w:r w:rsidDel="00000000" w:rsidR="00000000" w:rsidRPr="00000000">
        <w:rPr>
          <w:b w:val="1"/>
          <w:rtl w:val="0"/>
        </w:rPr>
        <w:t xml:space="preserve">criptografía asimétrica</w:t>
      </w:r>
      <w:r w:rsidDel="00000000" w:rsidR="00000000" w:rsidRPr="00000000">
        <w:rPr>
          <w:rtl w:val="0"/>
        </w:rPr>
        <w:t xml:space="preserve">.</w:t>
      </w:r>
    </w:p>
    <w:p w:rsidR="00000000" w:rsidDel="00000000" w:rsidP="00000000" w:rsidRDefault="00000000" w:rsidRPr="00000000" w14:paraId="00000009">
      <w:pPr>
        <w:rPr>
          <w:b w:val="1"/>
        </w:rPr>
      </w:pPr>
      <w:r w:rsidDel="00000000" w:rsidR="00000000" w:rsidRPr="00000000">
        <w:rPr>
          <w:b w:val="1"/>
          <w:rtl w:val="0"/>
        </w:rPr>
        <w:t xml:space="preserve">—------------------------------------------------------------------------------</w:t>
      </w:r>
    </w:p>
    <w:p w:rsidR="00000000" w:rsidDel="00000000" w:rsidP="00000000" w:rsidRDefault="00000000" w:rsidRPr="00000000" w14:paraId="0000000A">
      <w:pPr>
        <w:rPr/>
      </w:pPr>
      <w:r w:rsidDel="00000000" w:rsidR="00000000" w:rsidRPr="00000000">
        <w:rPr>
          <w:b w:val="1"/>
          <w:rtl w:val="0"/>
        </w:rPr>
        <w:t xml:space="preserve">Criptografía Simétrica:</w:t>
      </w:r>
      <w:r w:rsidDel="00000000" w:rsidR="00000000" w:rsidRPr="00000000">
        <w:rPr>
          <w:rtl w:val="0"/>
        </w:rPr>
        <w:t xml:space="preserve"> En este modelo, se utiliza la misma clave para cifrar y descifrar la información. Es un método </w:t>
      </w:r>
      <w:r w:rsidDel="00000000" w:rsidR="00000000" w:rsidRPr="00000000">
        <w:rPr>
          <w:b w:val="1"/>
          <w:rtl w:val="0"/>
        </w:rPr>
        <w:t xml:space="preserve">rápido y eficiente</w:t>
      </w:r>
      <w:r w:rsidDel="00000000" w:rsidR="00000000" w:rsidRPr="00000000">
        <w:rPr>
          <w:rtl w:val="0"/>
        </w:rPr>
        <w:t xml:space="preserve">, ideal para encriptar grandes volúmenes de datos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 este tipo se encuentra el </w:t>
      </w:r>
      <w:r w:rsidDel="00000000" w:rsidR="00000000" w:rsidRPr="00000000">
        <w:rPr>
          <w:b w:val="1"/>
          <w:rtl w:val="0"/>
        </w:rPr>
        <w:t xml:space="preserve">AES (Advanced Encryption Standard)</w:t>
      </w:r>
      <w:r w:rsidDel="00000000" w:rsidR="00000000" w:rsidRPr="00000000">
        <w:rPr>
          <w:rtl w:val="0"/>
        </w:rPr>
        <w:t xml:space="preserve">, que es el estándar actual y se usa en casi todo, desde Wi-Fi seguro hasta transacciones bancarias.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Transformaciones reversibles basadas en </w:t>
      </w:r>
      <w:r w:rsidDel="00000000" w:rsidR="00000000" w:rsidRPr="00000000">
        <w:rPr>
          <w:b w:val="1"/>
          <w:rtl w:val="0"/>
        </w:rPr>
        <w:t xml:space="preserve">aritmética modular y teoría de permutaciones. Mezclando</w:t>
      </w:r>
      <w:r w:rsidDel="00000000" w:rsidR="00000000" w:rsidRPr="00000000">
        <w:rPr>
          <w:rtl w:val="0"/>
        </w:rPr>
        <w:t xml:space="preserve"> bits y bytes de forma no lineal, dificultando reconstruir el mensaje sin la clave.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Usa principios matemáticos como operaciones de bits con disyunción exclusiva (XOR)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2781300" cy="1647825"/>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781300" cy="1647825"/>
                    </a:xfrm>
                    <a:prstGeom prst="rect"/>
                    <a:ln/>
                  </pic:spPr>
                </pic:pic>
              </a:graphicData>
            </a:graphic>
          </wp:inline>
        </w:drawing>
      </w:r>
      <w:r w:rsidDel="00000000" w:rsidR="00000000" w:rsidRPr="00000000">
        <w:rPr/>
        <w:drawing>
          <wp:inline distB="114300" distT="114300" distL="114300" distR="114300">
            <wp:extent cx="1590675" cy="206692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906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usos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Wi-Fi:</w:t>
      </w:r>
      <w:r w:rsidDel="00000000" w:rsidR="00000000" w:rsidRPr="00000000">
        <w:rPr>
          <w:rtl w:val="0"/>
        </w:rPr>
        <w:t xml:space="preserve"> Se utiliza en los protocolos de seguridad WPA2 y WPA3 para proteger las redes inalámbricas.</w:t>
      </w:r>
    </w:p>
    <w:p w:rsidR="00000000" w:rsidDel="00000000" w:rsidP="00000000" w:rsidRDefault="00000000" w:rsidRPr="00000000" w14:paraId="00000017">
      <w:pPr>
        <w:rPr/>
      </w:pPr>
      <w:r w:rsidDel="00000000" w:rsidR="00000000" w:rsidRPr="00000000">
        <w:rPr>
          <w:b w:val="1"/>
          <w:rtl w:val="0"/>
        </w:rPr>
        <w:t xml:space="preserve">Cifrado de archivos:</w:t>
      </w:r>
      <w:r w:rsidDel="00000000" w:rsidR="00000000" w:rsidRPr="00000000">
        <w:rPr>
          <w:rtl w:val="0"/>
        </w:rPr>
        <w:t xml:space="preserve"> Herramientas como 7-Zip o BitLocker (en Windows) lo usan para proteger archivos y discos duros.</w:t>
      </w:r>
    </w:p>
    <w:p w:rsidR="00000000" w:rsidDel="00000000" w:rsidP="00000000" w:rsidRDefault="00000000" w:rsidRPr="00000000" w14:paraId="00000018">
      <w:pPr>
        <w:rPr/>
      </w:pPr>
      <w:r w:rsidDel="00000000" w:rsidR="00000000" w:rsidRPr="00000000">
        <w:rPr>
          <w:b w:val="1"/>
          <w:rtl w:val="0"/>
        </w:rPr>
        <w:t xml:space="preserve">Mensajería Segura:</w:t>
      </w:r>
      <w:r w:rsidDel="00000000" w:rsidR="00000000" w:rsidRPr="00000000">
        <w:rPr>
          <w:rtl w:val="0"/>
        </w:rPr>
        <w:t xml:space="preserve"> Aplicaciones como Signal y WhatsApp lo implementan para cifrar los mensajes de extremo a extremo.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b w:val="1"/>
          <w:rtl w:val="0"/>
        </w:rPr>
        <w:t xml:space="preserve">Criptografía asimétrica (RSA):</w:t>
      </w:r>
      <w:r w:rsidDel="00000000" w:rsidR="00000000" w:rsidRPr="00000000">
        <w:rPr>
          <w:rtl w:val="0"/>
        </w:rPr>
        <w:t xml:space="preserve"> Este método usa dos claves relacionadas matemáticamente: una clave </w:t>
      </w:r>
      <w:r w:rsidDel="00000000" w:rsidR="00000000" w:rsidRPr="00000000">
        <w:rPr>
          <w:b w:val="1"/>
          <w:rtl w:val="0"/>
        </w:rPr>
        <w:t xml:space="preserve">pública</w:t>
      </w:r>
      <w:r w:rsidDel="00000000" w:rsidR="00000000" w:rsidRPr="00000000">
        <w:rPr>
          <w:rtl w:val="0"/>
        </w:rPr>
        <w:t xml:space="preserve"> (para cifrar) y una clave </w:t>
      </w:r>
      <w:r w:rsidDel="00000000" w:rsidR="00000000" w:rsidRPr="00000000">
        <w:rPr>
          <w:b w:val="1"/>
          <w:rtl w:val="0"/>
        </w:rPr>
        <w:t xml:space="preserve">privada</w:t>
      </w:r>
      <w:r w:rsidDel="00000000" w:rsidR="00000000" w:rsidRPr="00000000">
        <w:rPr>
          <w:rtl w:val="0"/>
        </w:rPr>
        <w:t xml:space="preserve"> (para descifrar).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 este sistema cada usuario posee una pública y otra privada. Cuando se quiere enviar un mensaje confidencial, el emisor busca la clave pública del receptor, cifra su mensaje con esa clave, y una vez que el mensaje cifrado llega al receptor, este se ocupa de descifrarlo usando su clave privada. Dentro de este tipo son utilizados el RSA y el ECC.</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El </w:t>
      </w:r>
      <w:r w:rsidDel="00000000" w:rsidR="00000000" w:rsidRPr="00000000">
        <w:rPr>
          <w:b w:val="1"/>
          <w:rtl w:val="0"/>
        </w:rPr>
        <w:t xml:space="preserve">RSA</w:t>
      </w:r>
      <w:r w:rsidDel="00000000" w:rsidR="00000000" w:rsidRPr="00000000">
        <w:rPr>
          <w:rtl w:val="0"/>
        </w:rPr>
        <w:t xml:space="preserve">, nombrado por sus autores Rivest, Shamir y Adleman, se basa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 seguridad de este algoritmo radica en la </w:t>
      </w:r>
      <w:r w:rsidDel="00000000" w:rsidR="00000000" w:rsidRPr="00000000">
        <w:rPr>
          <w:b w:val="1"/>
          <w:rtl w:val="0"/>
        </w:rPr>
        <w:t xml:space="preserve">dificultad de factorizar números primos muy grandes</w:t>
      </w:r>
      <w:r w:rsidDel="00000000" w:rsidR="00000000" w:rsidRPr="00000000">
        <w:rPr>
          <w:rtl w:val="0"/>
        </w:rPr>
        <w:t xml:space="preserve"> . Los mensajes enviados se representan mediante números, y el funcionamiento se basa en el producto, conocido, de dos números primos grandes elegidos al azar y mantenidos en secreto. Actualmente estos primos son del orden de 10 a la 300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t xml:space="preserve">Es sencillo multiplicarlos, pero es extremadamente difícil volver a encontrar esos dos números a partir del resultado. También se vale de otros principios como la búsqueda del  </w:t>
      </w:r>
      <w:r w:rsidDel="00000000" w:rsidR="00000000" w:rsidRPr="00000000">
        <w:rPr>
          <w:sz w:val="24"/>
          <w:szCs w:val="24"/>
          <w:rtl w:val="0"/>
        </w:rPr>
        <w:t xml:space="preserve">Máximo Común divisor. Función phi de Euler y la Aritmética Modular.</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Sus fortalezas son la seguridad teórica fuerte (basada en la teoría de números) y también permite firmas digitales y el cifrado seguro.</w:t>
      </w:r>
    </w:p>
    <w:p w:rsidR="00000000" w:rsidDel="00000000" w:rsidP="00000000" w:rsidRDefault="00000000" w:rsidRPr="00000000" w14:paraId="00000028">
      <w:pPr>
        <w:rPr>
          <w:sz w:val="24"/>
          <w:szCs w:val="24"/>
        </w:rPr>
      </w:pPr>
      <w:r w:rsidDel="00000000" w:rsidR="00000000" w:rsidRPr="00000000">
        <w:rPr>
          <w:sz w:val="24"/>
          <w:szCs w:val="24"/>
          <w:rtl w:val="0"/>
        </w:rPr>
        <w:t xml:space="preserve">Pero a su vez podemos hablar de sus debilidades, como por ejemplo, es lento para grandes volúmenes, si los primos no son grandes o son mal elegidos, esta encriptación puede romperse y también es vulnerable ante ataques cuánticos futuros.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Utiliza varias fórmulas:</w:t>
      </w:r>
    </w:p>
    <w:p w:rsidR="00000000" w:rsidDel="00000000" w:rsidP="00000000" w:rsidRDefault="00000000" w:rsidRPr="00000000" w14:paraId="0000002B">
      <w:pP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628775" cy="36195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287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a) </w:t>
      </w:r>
      <w:r w:rsidDel="00000000" w:rsidR="00000000" w:rsidRPr="00000000">
        <w:rPr>
          <w:b w:val="1"/>
          <w:sz w:val="24"/>
          <w:szCs w:val="24"/>
          <w:u w:val="single"/>
          <w:rtl w:val="0"/>
        </w:rPr>
        <w:t xml:space="preserve">Ecuación de cifrado de RSA</w:t>
      </w:r>
      <w:r w:rsidDel="00000000" w:rsidR="00000000" w:rsidRPr="00000000">
        <w:rPr>
          <w:sz w:val="24"/>
          <w:szCs w:val="24"/>
          <w:rtl w:val="0"/>
        </w:rPr>
        <w:t xml:space="preserve">: Donde </w:t>
      </w:r>
      <w:r w:rsidDel="00000000" w:rsidR="00000000" w:rsidRPr="00000000">
        <w:rPr>
          <w:b w:val="1"/>
          <w:sz w:val="24"/>
          <w:szCs w:val="24"/>
          <w:rtl w:val="0"/>
        </w:rPr>
        <w:t xml:space="preserve">M</w:t>
      </w:r>
      <w:r w:rsidDel="00000000" w:rsidR="00000000" w:rsidRPr="00000000">
        <w:rPr>
          <w:sz w:val="24"/>
          <w:szCs w:val="24"/>
          <w:rtl w:val="0"/>
        </w:rPr>
        <w:t xml:space="preserve"> es el mensaje original, que está expresado como número (por ejemplo, letras convertidas a código ASCII). </w:t>
      </w:r>
      <w:r w:rsidDel="00000000" w:rsidR="00000000" w:rsidRPr="00000000">
        <w:rPr>
          <w:b w:val="1"/>
          <w:sz w:val="24"/>
          <w:szCs w:val="24"/>
          <w:rtl w:val="0"/>
        </w:rPr>
        <w:t xml:space="preserve">e </w:t>
      </w:r>
      <w:r w:rsidDel="00000000" w:rsidR="00000000" w:rsidRPr="00000000">
        <w:rPr>
          <w:sz w:val="24"/>
          <w:szCs w:val="24"/>
          <w:rtl w:val="0"/>
        </w:rPr>
        <w:t xml:space="preserve">es</w:t>
      </w:r>
      <w:r w:rsidDel="00000000" w:rsidR="00000000" w:rsidRPr="00000000">
        <w:rPr>
          <w:sz w:val="24"/>
          <w:szCs w:val="24"/>
          <w:rtl w:val="0"/>
        </w:rPr>
        <w:t xml:space="preserve"> el exponente público, es decir, parte de la clave pública. </w:t>
      </w:r>
      <w:r w:rsidDel="00000000" w:rsidR="00000000" w:rsidRPr="00000000">
        <w:rPr>
          <w:b w:val="1"/>
          <w:sz w:val="24"/>
          <w:szCs w:val="24"/>
          <w:rtl w:val="0"/>
        </w:rPr>
        <w:t xml:space="preserve">n = p x q </w:t>
      </w:r>
      <w:r w:rsidDel="00000000" w:rsidR="00000000" w:rsidRPr="00000000">
        <w:rPr>
          <w:sz w:val="24"/>
          <w:szCs w:val="24"/>
          <w:rtl w:val="0"/>
        </w:rPr>
        <w:t xml:space="preserve"> es el módulo, resultado de multiplicar dos números primos grandes. Y </w:t>
      </w:r>
      <w:r w:rsidDel="00000000" w:rsidR="00000000" w:rsidRPr="00000000">
        <w:rPr>
          <w:b w:val="1"/>
          <w:sz w:val="24"/>
          <w:szCs w:val="24"/>
          <w:rtl w:val="0"/>
        </w:rPr>
        <w:t xml:space="preserve">C</w:t>
      </w:r>
      <w:r w:rsidDel="00000000" w:rsidR="00000000" w:rsidRPr="00000000">
        <w:rPr>
          <w:sz w:val="24"/>
          <w:szCs w:val="24"/>
          <w:rtl w:val="0"/>
        </w:rPr>
        <w:t xml:space="preserve"> es el mensaje cifrado (el texto ilegible).</w:t>
      </w:r>
    </w:p>
    <w:p w:rsidR="00000000" w:rsidDel="00000000" w:rsidP="00000000" w:rsidRDefault="00000000" w:rsidRPr="00000000" w14:paraId="0000002D">
      <w:pPr>
        <w:rPr>
          <w:b w:val="1"/>
          <w:sz w:val="24"/>
          <w:szCs w:val="24"/>
        </w:rPr>
      </w:pPr>
      <w:r w:rsidDel="00000000" w:rsidR="00000000" w:rsidRPr="00000000">
        <w:rPr>
          <w:sz w:val="24"/>
          <w:szCs w:val="24"/>
          <w:rtl w:val="0"/>
        </w:rPr>
        <w:t xml:space="preserve">Se leería así: “</w:t>
      </w:r>
      <w:r w:rsidDel="00000000" w:rsidR="00000000" w:rsidRPr="00000000">
        <w:rPr>
          <w:b w:val="1"/>
          <w:sz w:val="24"/>
          <w:szCs w:val="24"/>
          <w:rtl w:val="0"/>
        </w:rPr>
        <w:t xml:space="preserve">C es congruente con M elevado </w:t>
      </w:r>
      <w:r w:rsidDel="00000000" w:rsidR="00000000" w:rsidRPr="00000000">
        <w:rPr>
          <w:b w:val="1"/>
          <w:sz w:val="24"/>
          <w:szCs w:val="24"/>
          <w:rtl w:val="0"/>
        </w:rPr>
        <w:t xml:space="preserve">a e</w:t>
      </w:r>
      <w:r w:rsidDel="00000000" w:rsidR="00000000" w:rsidRPr="00000000">
        <w:rPr>
          <w:b w:val="1"/>
          <w:sz w:val="24"/>
          <w:szCs w:val="24"/>
          <w:rtl w:val="0"/>
        </w:rPr>
        <w:t xml:space="preserve"> módulo n”.</w:t>
      </w:r>
    </w:p>
    <w:p w:rsidR="00000000" w:rsidDel="00000000" w:rsidP="00000000" w:rsidRDefault="00000000" w:rsidRPr="00000000" w14:paraId="0000002E">
      <w:pPr>
        <w:rPr>
          <w:sz w:val="24"/>
          <w:szCs w:val="24"/>
        </w:rPr>
      </w:pPr>
      <w:r w:rsidDel="00000000" w:rsidR="00000000" w:rsidRPr="00000000">
        <w:rPr>
          <w:sz w:val="24"/>
          <w:szCs w:val="24"/>
          <w:rtl w:val="0"/>
        </w:rPr>
        <w:t xml:space="preserve">Lo que hace finalmente: toma el mensaje </w:t>
      </w:r>
      <w:r w:rsidDel="00000000" w:rsidR="00000000" w:rsidRPr="00000000">
        <w:rPr>
          <w:b w:val="1"/>
          <w:sz w:val="24"/>
          <w:szCs w:val="24"/>
          <w:rtl w:val="0"/>
        </w:rPr>
        <w:t xml:space="preserve">M</w:t>
      </w:r>
      <w:r w:rsidDel="00000000" w:rsidR="00000000" w:rsidRPr="00000000">
        <w:rPr>
          <w:sz w:val="24"/>
          <w:szCs w:val="24"/>
          <w:rtl w:val="0"/>
        </w:rPr>
        <w:t xml:space="preserve">, lo eleva a una potencia </w:t>
      </w:r>
      <w:r w:rsidDel="00000000" w:rsidR="00000000" w:rsidRPr="00000000">
        <w:rPr>
          <w:b w:val="1"/>
          <w:sz w:val="24"/>
          <w:szCs w:val="24"/>
          <w:rtl w:val="0"/>
        </w:rPr>
        <w:t xml:space="preserve">e</w:t>
      </w:r>
      <w:r w:rsidDel="00000000" w:rsidR="00000000" w:rsidRPr="00000000">
        <w:rPr>
          <w:sz w:val="24"/>
          <w:szCs w:val="24"/>
          <w:rtl w:val="0"/>
        </w:rPr>
        <w:t xml:space="preserve"> y luego toma el resto al dividir por </w:t>
      </w:r>
      <w:r w:rsidDel="00000000" w:rsidR="00000000" w:rsidRPr="00000000">
        <w:rPr>
          <w:b w:val="1"/>
          <w:sz w:val="24"/>
          <w:szCs w:val="24"/>
          <w:rtl w:val="0"/>
        </w:rPr>
        <w:t xml:space="preserve">n</w:t>
      </w:r>
      <w:r w:rsidDel="00000000" w:rsidR="00000000" w:rsidRPr="00000000">
        <w:rPr>
          <w:sz w:val="24"/>
          <w:szCs w:val="24"/>
          <w:rtl w:val="0"/>
        </w:rPr>
        <w:t xml:space="preserve">. Esto transforma el mensaje en un número completamente distinto, imposible de leer sin la clave privada.</w:t>
      </w:r>
    </w:p>
    <w:p w:rsidR="00000000" w:rsidDel="00000000" w:rsidP="00000000" w:rsidRDefault="00000000" w:rsidRPr="00000000" w14:paraId="0000002F">
      <w:pPr>
        <w:rPr>
          <w:sz w:val="24"/>
          <w:szCs w:val="24"/>
        </w:rPr>
      </w:pPr>
      <w:r w:rsidDel="00000000" w:rsidR="00000000" w:rsidRPr="00000000">
        <w:rPr>
          <w:sz w:val="24"/>
          <w:szCs w:val="24"/>
        </w:rPr>
        <w:drawing>
          <wp:inline distB="114300" distT="114300" distL="114300" distR="114300">
            <wp:extent cx="1676400" cy="3238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764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b) </w:t>
      </w:r>
      <w:r w:rsidDel="00000000" w:rsidR="00000000" w:rsidRPr="00000000">
        <w:rPr>
          <w:b w:val="1"/>
          <w:sz w:val="24"/>
          <w:szCs w:val="24"/>
          <w:u w:val="single"/>
          <w:rtl w:val="0"/>
        </w:rPr>
        <w:t xml:space="preserve">Ecuación de descifrado de RSA: </w:t>
      </w:r>
      <w:r w:rsidDel="00000000" w:rsidR="00000000" w:rsidRPr="00000000">
        <w:rPr>
          <w:sz w:val="24"/>
          <w:szCs w:val="24"/>
          <w:rtl w:val="0"/>
        </w:rPr>
        <w:t xml:space="preserve">Donde </w:t>
      </w:r>
      <w:r w:rsidDel="00000000" w:rsidR="00000000" w:rsidRPr="00000000">
        <w:rPr>
          <w:b w:val="1"/>
          <w:sz w:val="24"/>
          <w:szCs w:val="24"/>
          <w:rtl w:val="0"/>
        </w:rPr>
        <w:t xml:space="preserve">C</w:t>
      </w:r>
      <w:r w:rsidDel="00000000" w:rsidR="00000000" w:rsidRPr="00000000">
        <w:rPr>
          <w:sz w:val="24"/>
          <w:szCs w:val="24"/>
          <w:rtl w:val="0"/>
        </w:rPr>
        <w:t xml:space="preserve"> es el mensaje cifrado recibido, </w:t>
      </w:r>
      <w:r w:rsidDel="00000000" w:rsidR="00000000" w:rsidRPr="00000000">
        <w:rPr>
          <w:b w:val="1"/>
          <w:sz w:val="24"/>
          <w:szCs w:val="24"/>
          <w:rtl w:val="0"/>
        </w:rPr>
        <w:t xml:space="preserve">d</w:t>
      </w:r>
      <w:r w:rsidDel="00000000" w:rsidR="00000000" w:rsidRPr="00000000">
        <w:rPr>
          <w:sz w:val="24"/>
          <w:szCs w:val="24"/>
          <w:rtl w:val="0"/>
        </w:rPr>
        <w:t xml:space="preserve"> es el exponente privado, conocido solo por el receptor, </w:t>
      </w:r>
      <w:r w:rsidDel="00000000" w:rsidR="00000000" w:rsidRPr="00000000">
        <w:rPr>
          <w:b w:val="1"/>
          <w:sz w:val="24"/>
          <w:szCs w:val="24"/>
          <w:rtl w:val="0"/>
        </w:rPr>
        <w:t xml:space="preserve">n </w:t>
      </w:r>
      <w:r w:rsidDel="00000000" w:rsidR="00000000" w:rsidRPr="00000000">
        <w:rPr>
          <w:sz w:val="24"/>
          <w:szCs w:val="24"/>
          <w:rtl w:val="0"/>
        </w:rPr>
        <w:t xml:space="preserve">es el mismo módulo y </w:t>
      </w:r>
      <w:r w:rsidDel="00000000" w:rsidR="00000000" w:rsidRPr="00000000">
        <w:rPr>
          <w:b w:val="1"/>
          <w:sz w:val="24"/>
          <w:szCs w:val="24"/>
          <w:rtl w:val="0"/>
        </w:rPr>
        <w:t xml:space="preserve">M</w:t>
      </w:r>
      <w:r w:rsidDel="00000000" w:rsidR="00000000" w:rsidRPr="00000000">
        <w:rPr>
          <w:sz w:val="24"/>
          <w:szCs w:val="24"/>
          <w:rtl w:val="0"/>
        </w:rPr>
        <w:t xml:space="preserve"> es el mensaje original recuperado.</w:t>
      </w:r>
    </w:p>
    <w:p w:rsidR="00000000" w:rsidDel="00000000" w:rsidP="00000000" w:rsidRDefault="00000000" w:rsidRPr="00000000" w14:paraId="00000031">
      <w:pPr>
        <w:rPr>
          <w:sz w:val="24"/>
          <w:szCs w:val="24"/>
        </w:rPr>
      </w:pPr>
      <w:r w:rsidDel="00000000" w:rsidR="00000000" w:rsidRPr="00000000">
        <w:rPr>
          <w:sz w:val="24"/>
          <w:szCs w:val="24"/>
          <w:rtl w:val="0"/>
        </w:rPr>
        <w:t xml:space="preserve">Se lee de la siguiente manera: “</w:t>
      </w:r>
      <w:r w:rsidDel="00000000" w:rsidR="00000000" w:rsidRPr="00000000">
        <w:rPr>
          <w:b w:val="1"/>
          <w:sz w:val="24"/>
          <w:szCs w:val="24"/>
          <w:rtl w:val="0"/>
        </w:rPr>
        <w:t xml:space="preserve">M</w:t>
      </w:r>
      <w:r w:rsidDel="00000000" w:rsidR="00000000" w:rsidRPr="00000000">
        <w:rPr>
          <w:sz w:val="24"/>
          <w:szCs w:val="24"/>
          <w:rtl w:val="0"/>
        </w:rPr>
        <w:t xml:space="preserve"> es congruente con </w:t>
      </w:r>
      <w:r w:rsidDel="00000000" w:rsidR="00000000" w:rsidRPr="00000000">
        <w:rPr>
          <w:b w:val="1"/>
          <w:sz w:val="24"/>
          <w:szCs w:val="24"/>
          <w:rtl w:val="0"/>
        </w:rPr>
        <w:t xml:space="preserve">C</w:t>
      </w:r>
      <w:r w:rsidDel="00000000" w:rsidR="00000000" w:rsidRPr="00000000">
        <w:rPr>
          <w:sz w:val="24"/>
          <w:szCs w:val="24"/>
          <w:rtl w:val="0"/>
        </w:rPr>
        <w:t xml:space="preserve"> elevado a </w:t>
      </w:r>
      <w:r w:rsidDel="00000000" w:rsidR="00000000" w:rsidRPr="00000000">
        <w:rPr>
          <w:b w:val="1"/>
          <w:sz w:val="24"/>
          <w:szCs w:val="24"/>
          <w:rtl w:val="0"/>
        </w:rPr>
        <w:t xml:space="preserve">d</w:t>
      </w:r>
      <w:r w:rsidDel="00000000" w:rsidR="00000000" w:rsidRPr="00000000">
        <w:rPr>
          <w:sz w:val="24"/>
          <w:szCs w:val="24"/>
          <w:rtl w:val="0"/>
        </w:rPr>
        <w:t xml:space="preserve"> módulo </w:t>
      </w:r>
      <w:r w:rsidDel="00000000" w:rsidR="00000000" w:rsidRPr="00000000">
        <w:rPr>
          <w:b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032">
      <w:pPr>
        <w:rPr>
          <w:sz w:val="24"/>
          <w:szCs w:val="24"/>
        </w:rPr>
      </w:pPr>
      <w:r w:rsidDel="00000000" w:rsidR="00000000" w:rsidRPr="00000000">
        <w:rPr>
          <w:sz w:val="24"/>
          <w:szCs w:val="24"/>
          <w:rtl w:val="0"/>
        </w:rPr>
        <w:t xml:space="preserve">Revierte el proceso de cifrado, al elevar el mensaje cifrado </w:t>
      </w:r>
      <w:r w:rsidDel="00000000" w:rsidR="00000000" w:rsidRPr="00000000">
        <w:rPr>
          <w:b w:val="1"/>
          <w:sz w:val="24"/>
          <w:szCs w:val="24"/>
          <w:rtl w:val="0"/>
        </w:rPr>
        <w:t xml:space="preserve">C </w:t>
      </w:r>
      <w:r w:rsidDel="00000000" w:rsidR="00000000" w:rsidRPr="00000000">
        <w:rPr>
          <w:sz w:val="24"/>
          <w:szCs w:val="24"/>
          <w:rtl w:val="0"/>
        </w:rPr>
        <w:t xml:space="preserve">a la potencia </w:t>
      </w:r>
      <w:r w:rsidDel="00000000" w:rsidR="00000000" w:rsidRPr="00000000">
        <w:rPr>
          <w:b w:val="1"/>
          <w:sz w:val="24"/>
          <w:szCs w:val="24"/>
          <w:rtl w:val="0"/>
        </w:rPr>
        <w:t xml:space="preserve">d</w:t>
      </w:r>
      <w:r w:rsidDel="00000000" w:rsidR="00000000" w:rsidRPr="00000000">
        <w:rPr>
          <w:sz w:val="24"/>
          <w:szCs w:val="24"/>
          <w:rtl w:val="0"/>
        </w:rPr>
        <w:t xml:space="preserve"> y</w:t>
      </w:r>
      <w:r w:rsidDel="00000000" w:rsidR="00000000" w:rsidRPr="00000000">
        <w:rPr>
          <w:sz w:val="24"/>
          <w:szCs w:val="24"/>
          <w:rtl w:val="0"/>
        </w:rPr>
        <w:t xml:space="preserve"> tomar el módulo </w:t>
      </w:r>
      <w:r w:rsidDel="00000000" w:rsidR="00000000" w:rsidRPr="00000000">
        <w:rPr>
          <w:b w:val="1"/>
          <w:sz w:val="24"/>
          <w:szCs w:val="24"/>
          <w:rtl w:val="0"/>
        </w:rPr>
        <w:t xml:space="preserve">n</w:t>
      </w:r>
      <w:r w:rsidDel="00000000" w:rsidR="00000000" w:rsidRPr="00000000">
        <w:rPr>
          <w:sz w:val="24"/>
          <w:szCs w:val="24"/>
          <w:rtl w:val="0"/>
        </w:rPr>
        <w:t xml:space="preserve">, se obtiene nuevamente el mensaje original.</w:t>
      </w:r>
    </w:p>
    <w:p w:rsidR="00000000" w:rsidDel="00000000" w:rsidP="00000000" w:rsidRDefault="00000000" w:rsidRPr="00000000" w14:paraId="00000033">
      <w:pPr>
        <w:rPr>
          <w:sz w:val="24"/>
          <w:szCs w:val="24"/>
        </w:rPr>
      </w:pPr>
      <w:r w:rsidDel="00000000" w:rsidR="00000000" w:rsidRPr="00000000">
        <w:rPr>
          <w:sz w:val="24"/>
          <w:szCs w:val="24"/>
        </w:rPr>
        <w:drawing>
          <wp:inline distB="114300" distT="114300" distL="114300" distR="114300">
            <wp:extent cx="2000250" cy="42862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0002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c) </w:t>
      </w:r>
      <w:r w:rsidDel="00000000" w:rsidR="00000000" w:rsidRPr="00000000">
        <w:rPr>
          <w:b w:val="1"/>
          <w:sz w:val="24"/>
          <w:szCs w:val="24"/>
          <w:u w:val="single"/>
          <w:rtl w:val="0"/>
        </w:rPr>
        <w:t xml:space="preserve">Función</w:t>
      </w:r>
      <w:r w:rsidDel="00000000" w:rsidR="00000000" w:rsidRPr="00000000">
        <w:rPr>
          <w:b w:val="1"/>
          <w:sz w:val="24"/>
          <w:szCs w:val="24"/>
          <w:u w:val="single"/>
          <w:rtl w:val="0"/>
        </w:rPr>
        <w:t xml:space="preserve"> de Euler (phi de n): </w:t>
      </w:r>
      <w:r w:rsidDel="00000000" w:rsidR="00000000" w:rsidRPr="00000000">
        <w:rPr>
          <w:sz w:val="24"/>
          <w:szCs w:val="24"/>
          <w:rtl w:val="0"/>
        </w:rPr>
        <w:t xml:space="preserve">Donde p y q son los números primos elegidos al principio. φ(n) representa cuántos números menores que </w:t>
      </w:r>
      <w:r w:rsidDel="00000000" w:rsidR="00000000" w:rsidRPr="00000000">
        <w:rPr>
          <w:b w:val="1"/>
          <w:sz w:val="24"/>
          <w:szCs w:val="24"/>
          <w:rtl w:val="0"/>
        </w:rPr>
        <w:t xml:space="preserve">n </w:t>
      </w:r>
      <w:r w:rsidDel="00000000" w:rsidR="00000000" w:rsidRPr="00000000">
        <w:rPr>
          <w:sz w:val="24"/>
          <w:szCs w:val="24"/>
          <w:rtl w:val="0"/>
        </w:rPr>
        <w:t xml:space="preserve"> son </w:t>
      </w:r>
      <w:r w:rsidDel="00000000" w:rsidR="00000000" w:rsidRPr="00000000">
        <w:rPr>
          <w:sz w:val="24"/>
          <w:szCs w:val="24"/>
          <w:rtl w:val="0"/>
        </w:rPr>
        <w:t xml:space="preserve">coprimos</w:t>
      </w:r>
      <w:r w:rsidDel="00000000" w:rsidR="00000000" w:rsidRPr="00000000">
        <w:rPr>
          <w:sz w:val="24"/>
          <w:szCs w:val="24"/>
          <w:rtl w:val="0"/>
        </w:rPr>
        <w:t xml:space="preserve"> con </w:t>
      </w:r>
      <w:r w:rsidDel="00000000" w:rsidR="00000000" w:rsidRPr="00000000">
        <w:rPr>
          <w:b w:val="1"/>
          <w:sz w:val="24"/>
          <w:szCs w:val="24"/>
          <w:rtl w:val="0"/>
        </w:rPr>
        <w:t xml:space="preserve">n</w:t>
      </w:r>
      <w:r w:rsidDel="00000000" w:rsidR="00000000" w:rsidRPr="00000000">
        <w:rPr>
          <w:sz w:val="24"/>
          <w:szCs w:val="24"/>
          <w:rtl w:val="0"/>
        </w:rPr>
        <w:t xml:space="preserve">, es decir, no comparten factores con </w:t>
      </w:r>
      <w:r w:rsidDel="00000000" w:rsidR="00000000" w:rsidRPr="00000000">
        <w:rPr>
          <w:b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b w:val="1"/>
          <w:sz w:val="24"/>
          <w:szCs w:val="24"/>
          <w:rtl w:val="0"/>
        </w:rPr>
        <w:t xml:space="preserve">Firmas Digitales:</w:t>
      </w:r>
      <w:r w:rsidDel="00000000" w:rsidR="00000000" w:rsidRPr="00000000">
        <w:rPr>
          <w:sz w:val="24"/>
          <w:szCs w:val="24"/>
          <w:rtl w:val="0"/>
        </w:rPr>
        <w:t xml:space="preserve"> Se utiliza para firmar digitalmente documentos y software, asegurando su autenticidad e integridad.</w:t>
      </w:r>
    </w:p>
    <w:p w:rsidR="00000000" w:rsidDel="00000000" w:rsidP="00000000" w:rsidRDefault="00000000" w:rsidRPr="00000000" w14:paraId="00000037">
      <w:pPr>
        <w:rPr>
          <w:sz w:val="24"/>
          <w:szCs w:val="24"/>
        </w:rPr>
      </w:pPr>
      <w:r w:rsidDel="00000000" w:rsidR="00000000" w:rsidRPr="00000000">
        <w:rPr>
          <w:b w:val="1"/>
          <w:sz w:val="24"/>
          <w:szCs w:val="24"/>
          <w:rtl w:val="0"/>
        </w:rPr>
        <w:t xml:space="preserve">Seguridad Web (SSL/TLS):</w:t>
      </w:r>
      <w:r w:rsidDel="00000000" w:rsidR="00000000" w:rsidRPr="00000000">
        <w:rPr>
          <w:sz w:val="24"/>
          <w:szCs w:val="24"/>
          <w:rtl w:val="0"/>
        </w:rPr>
        <w:t xml:space="preserve"> Históricamente, se usaba en el protocolo HTTPS para establecer una conexión segura al negociar una clave simétrica.</w:t>
      </w:r>
    </w:p>
    <w:p w:rsidR="00000000" w:rsidDel="00000000" w:rsidP="00000000" w:rsidRDefault="00000000" w:rsidRPr="00000000" w14:paraId="00000038">
      <w:pPr>
        <w:rPr>
          <w:sz w:val="24"/>
          <w:szCs w:val="24"/>
        </w:rPr>
      </w:pPr>
      <w:r w:rsidDel="00000000" w:rsidR="00000000" w:rsidRPr="00000000">
        <w:rPr>
          <w:b w:val="1"/>
          <w:sz w:val="24"/>
          <w:szCs w:val="24"/>
          <w:rtl w:val="0"/>
        </w:rPr>
        <w:t xml:space="preserve">Correo Electrónico Seguro:</w:t>
      </w:r>
      <w:r w:rsidDel="00000000" w:rsidR="00000000" w:rsidRPr="00000000">
        <w:rPr>
          <w:sz w:val="24"/>
          <w:szCs w:val="24"/>
          <w:rtl w:val="0"/>
        </w:rPr>
        <w:t xml:space="preserve"> PGP (Pretty Good Privacy) usa RSA para encriptar y firmar correos.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sz w:val="24"/>
          <w:szCs w:val="24"/>
        </w:rPr>
      </w:pPr>
      <w:r w:rsidDel="00000000" w:rsidR="00000000" w:rsidRPr="00000000">
        <w:rPr>
          <w:sz w:val="24"/>
          <w:szCs w:val="24"/>
          <w:rtl w:val="0"/>
        </w:rPr>
        <w:t xml:space="preserve">La </w:t>
      </w:r>
      <w:r w:rsidDel="00000000" w:rsidR="00000000" w:rsidRPr="00000000">
        <w:rPr>
          <w:b w:val="1"/>
          <w:sz w:val="24"/>
          <w:szCs w:val="24"/>
          <w:rtl w:val="0"/>
        </w:rPr>
        <w:t xml:space="preserve">Criptografía de Curvas Elípticas (ECC)</w:t>
      </w:r>
      <w:r w:rsidDel="00000000" w:rsidR="00000000" w:rsidRPr="00000000">
        <w:rPr>
          <w:sz w:val="24"/>
          <w:szCs w:val="24"/>
          <w:rtl w:val="0"/>
        </w:rPr>
        <w:t xml:space="preserve">, que es más eficiente que RSA y ofrece el mismo nivel de seguridad con claves más cortas, basándose en la dificultad de resolver el </w:t>
      </w:r>
      <w:r w:rsidDel="00000000" w:rsidR="00000000" w:rsidRPr="00000000">
        <w:rPr>
          <w:b w:val="1"/>
          <w:sz w:val="24"/>
          <w:szCs w:val="24"/>
          <w:rtl w:val="0"/>
        </w:rPr>
        <w:t xml:space="preserve">problema del logaritmo discreto en una curva elíptica</w:t>
      </w:r>
    </w:p>
    <w:p w:rsidR="00000000" w:rsidDel="00000000" w:rsidP="00000000" w:rsidRDefault="00000000" w:rsidRPr="00000000" w14:paraId="0000003D">
      <w:pPr>
        <w:rPr>
          <w:b w:val="1"/>
          <w:sz w:val="24"/>
          <w:szCs w:val="24"/>
        </w:rPr>
      </w:pPr>
      <w:r w:rsidDel="00000000" w:rsidR="00000000" w:rsidRPr="00000000">
        <w:rPr>
          <w:b w:val="1"/>
          <w:sz w:val="24"/>
          <w:szCs w:val="24"/>
        </w:rPr>
        <w:drawing>
          <wp:inline distB="114300" distT="114300" distL="114300" distR="114300">
            <wp:extent cx="3210225" cy="2465311"/>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10225" cy="246531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Esta curva tiene una ecuación, es la siguiente:</w:t>
      </w:r>
    </w:p>
    <w:p w:rsidR="00000000" w:rsidDel="00000000" w:rsidP="00000000" w:rsidRDefault="00000000" w:rsidRPr="00000000" w14:paraId="0000003F">
      <w:pPr>
        <w:rPr>
          <w:sz w:val="24"/>
          <w:szCs w:val="24"/>
        </w:rPr>
      </w:pPr>
      <w:r w:rsidDel="00000000" w:rsidR="00000000" w:rsidRPr="00000000">
        <w:rPr>
          <w:sz w:val="24"/>
          <w:szCs w:val="24"/>
        </w:rPr>
        <w:drawing>
          <wp:inline distB="114300" distT="114300" distL="114300" distR="114300">
            <wp:extent cx="1619250" cy="447675"/>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6192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Donde </w:t>
      </w:r>
      <w:r w:rsidDel="00000000" w:rsidR="00000000" w:rsidRPr="00000000">
        <w:rPr>
          <w:b w:val="1"/>
          <w:sz w:val="24"/>
          <w:szCs w:val="24"/>
          <w:rtl w:val="0"/>
        </w:rPr>
        <w:t xml:space="preserve">x,y</w:t>
      </w:r>
      <w:r w:rsidDel="00000000" w:rsidR="00000000" w:rsidRPr="00000000">
        <w:rPr>
          <w:sz w:val="24"/>
          <w:szCs w:val="24"/>
          <w:rtl w:val="0"/>
        </w:rPr>
        <w:t xml:space="preserve"> son las coordenadas de un punto sobre la curva. </w:t>
      </w:r>
      <w:r w:rsidDel="00000000" w:rsidR="00000000" w:rsidRPr="00000000">
        <w:rPr>
          <w:b w:val="1"/>
          <w:sz w:val="24"/>
          <w:szCs w:val="24"/>
          <w:rtl w:val="0"/>
        </w:rPr>
        <w:t xml:space="preserve">a,b</w:t>
      </w:r>
      <w:r w:rsidDel="00000000" w:rsidR="00000000" w:rsidRPr="00000000">
        <w:rPr>
          <w:sz w:val="24"/>
          <w:szCs w:val="24"/>
          <w:rtl w:val="0"/>
        </w:rPr>
        <w:t xml:space="preserve"> son constantes que definen la forma de la curva. Todos los cálculos se hacen un módulo un número primo p, o sea, los resultados se “envuelven” dentro de un rango finito.</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Este tipo de encriptación en lugar de multiplicar grandes números, ECC trabaja con puntos sobre una curva, ya que operar puntos es más eficiente que usar grandes enteros como en </w:t>
      </w:r>
      <w:r w:rsidDel="00000000" w:rsidR="00000000" w:rsidRPr="00000000">
        <w:rPr>
          <w:b w:val="1"/>
          <w:sz w:val="24"/>
          <w:szCs w:val="24"/>
          <w:rtl w:val="0"/>
        </w:rPr>
        <w:t xml:space="preserve">RSA</w:t>
      </w:r>
      <w:r w:rsidDel="00000000" w:rsidR="00000000" w:rsidRPr="00000000">
        <w:rPr>
          <w:sz w:val="24"/>
          <w:szCs w:val="24"/>
          <w:rtl w:val="0"/>
        </w:rPr>
        <w:t xml:space="preserve">.</w:t>
      </w:r>
    </w:p>
    <w:p w:rsidR="00000000" w:rsidDel="00000000" w:rsidP="00000000" w:rsidRDefault="00000000" w:rsidRPr="00000000" w14:paraId="00000042">
      <w:pPr>
        <w:spacing w:after="240" w:before="240" w:lineRule="auto"/>
        <w:rPr>
          <w:b w:val="1"/>
          <w:sz w:val="24"/>
          <w:szCs w:val="24"/>
        </w:rPr>
      </w:pPr>
      <w:r w:rsidDel="00000000" w:rsidR="00000000" w:rsidRPr="00000000">
        <w:rPr>
          <w:b w:val="1"/>
          <w:sz w:val="24"/>
          <w:szCs w:val="24"/>
          <w:rtl w:val="0"/>
        </w:rPr>
        <w:t xml:space="preserve">Usos y productos:</w:t>
      </w:r>
    </w:p>
    <w:p w:rsidR="00000000" w:rsidDel="00000000" w:rsidP="00000000" w:rsidRDefault="00000000" w:rsidRPr="00000000" w14:paraId="00000043">
      <w:pPr>
        <w:numPr>
          <w:ilvl w:val="0"/>
          <w:numId w:val="1"/>
        </w:numPr>
        <w:spacing w:after="0" w:afterAutospacing="0" w:before="240" w:lineRule="auto"/>
        <w:ind w:left="720" w:hanging="360"/>
        <w:rPr>
          <w:b w:val="1"/>
          <w:sz w:val="24"/>
          <w:szCs w:val="24"/>
        </w:rPr>
      </w:pPr>
      <w:r w:rsidDel="00000000" w:rsidR="00000000" w:rsidRPr="00000000">
        <w:rPr>
          <w:b w:val="1"/>
          <w:sz w:val="24"/>
          <w:szCs w:val="24"/>
          <w:rtl w:val="0"/>
        </w:rPr>
        <w:t xml:space="preserve">Seguridad Web (SSL/TLS): Ha reemplazado en gran medida a RSA en las conexiones HTTPS para acelerar el establecimiento de la conexión.</w:t>
      </w:r>
    </w:p>
    <w:p w:rsidR="00000000" w:rsidDel="00000000" w:rsidP="00000000" w:rsidRDefault="00000000" w:rsidRPr="00000000" w14:paraId="00000044">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Criptomonedas: Algoritmos como el de Bitcoin (ECDSA) usan la criptografía de curva elíptica para firmar transacciones de forma segura.</w:t>
      </w:r>
    </w:p>
    <w:p w:rsidR="00000000" w:rsidDel="00000000" w:rsidP="00000000" w:rsidRDefault="00000000" w:rsidRPr="00000000" w14:paraId="00000045">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Mensajería Segura: Aplicaciones como Signal también utilizan ECC para el intercambio de claves.</w:t>
      </w:r>
    </w:p>
    <w:p w:rsidR="00000000" w:rsidDel="00000000" w:rsidP="00000000" w:rsidRDefault="00000000" w:rsidRPr="00000000" w14:paraId="00000046">
      <w:pPr>
        <w:numPr>
          <w:ilvl w:val="0"/>
          <w:numId w:val="1"/>
        </w:numPr>
        <w:spacing w:after="0" w:afterAutospacing="0" w:before="0" w:beforeAutospacing="0" w:lineRule="auto"/>
        <w:ind w:left="720" w:hanging="360"/>
        <w:rPr>
          <w:b w:val="1"/>
          <w:sz w:val="24"/>
          <w:szCs w:val="24"/>
          <w:u w:val="none"/>
        </w:rPr>
      </w:pPr>
      <w:r w:rsidDel="00000000" w:rsidR="00000000" w:rsidRPr="00000000">
        <w:rPr>
          <w:b w:val="1"/>
          <w:sz w:val="24"/>
          <w:szCs w:val="24"/>
          <w:rtl w:val="0"/>
        </w:rPr>
        <w:t xml:space="preserve">Dispositivos móviles</w:t>
      </w:r>
    </w:p>
    <w:p w:rsidR="00000000" w:rsidDel="00000000" w:rsidP="00000000" w:rsidRDefault="00000000" w:rsidRPr="00000000" w14:paraId="00000047">
      <w:pPr>
        <w:numPr>
          <w:ilvl w:val="0"/>
          <w:numId w:val="1"/>
        </w:numPr>
        <w:spacing w:after="240" w:before="0" w:beforeAutospacing="0" w:lineRule="auto"/>
        <w:ind w:left="720" w:hanging="360"/>
        <w:rPr>
          <w:b w:val="1"/>
          <w:sz w:val="24"/>
          <w:szCs w:val="24"/>
          <w:u w:val="none"/>
        </w:rPr>
      </w:pPr>
      <w:r w:rsidDel="00000000" w:rsidR="00000000" w:rsidRPr="00000000">
        <w:rPr>
          <w:b w:val="1"/>
          <w:sz w:val="24"/>
          <w:szCs w:val="24"/>
          <w:rtl w:val="0"/>
        </w:rPr>
        <w:t xml:space="preserve">IoT (Internet de las Cosas): </w:t>
      </w:r>
      <w:r w:rsidDel="00000000" w:rsidR="00000000" w:rsidRPr="00000000">
        <w:rPr>
          <w:b w:val="1"/>
          <w:sz w:val="24"/>
          <w:szCs w:val="24"/>
          <w:rtl w:val="0"/>
        </w:rPr>
        <w:t xml:space="preserve">conecta millones de dispositivos que intercambian datos constantemente. Por sus limitaciones de memoria y energía, se prefieren algoritmos livianos como ECC y AES. Estos permiten asegurar comunicaciones sin afectar el rendimiento.</w:t>
      </w:r>
      <w:r w:rsidDel="00000000" w:rsidR="00000000" w:rsidRPr="00000000">
        <w:rPr>
          <w:rtl w:val="0"/>
        </w:rPr>
      </w:r>
    </w:p>
    <w:p w:rsidR="00000000" w:rsidDel="00000000" w:rsidP="00000000" w:rsidRDefault="00000000" w:rsidRPr="00000000" w14:paraId="00000048">
      <w:pPr>
        <w:rPr>
          <w:b w:val="1"/>
          <w:sz w:val="24"/>
          <w:szCs w:val="24"/>
        </w:rPr>
      </w:pPr>
      <w:r w:rsidDel="00000000" w:rsidR="00000000" w:rsidRPr="00000000">
        <w:rPr>
          <w:rtl w:val="0"/>
        </w:rPr>
      </w:r>
    </w:p>
    <w:p w:rsidR="00000000" w:rsidDel="00000000" w:rsidP="00000000" w:rsidRDefault="00000000" w:rsidRPr="00000000" w14:paraId="00000049">
      <w:pPr>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b w:val="1"/>
          <w:sz w:val="24"/>
          <w:szCs w:val="24"/>
        </w:rPr>
      </w:pPr>
      <w:r w:rsidDel="00000000" w:rsidR="00000000" w:rsidRPr="00000000">
        <w:rPr>
          <w:rtl w:val="0"/>
        </w:rPr>
      </w:r>
    </w:p>
    <w:p w:rsidR="00000000" w:rsidDel="00000000" w:rsidP="00000000" w:rsidRDefault="00000000" w:rsidRPr="00000000" w14:paraId="0000004B">
      <w:pPr>
        <w:rPr>
          <w:b w:val="1"/>
          <w:sz w:val="24"/>
          <w:szCs w:val="24"/>
        </w:rPr>
      </w:pPr>
      <w:r w:rsidDel="00000000" w:rsidR="00000000" w:rsidRPr="00000000">
        <w:rPr>
          <w:b w:val="1"/>
          <w:sz w:val="24"/>
          <w:szCs w:val="24"/>
          <w:rtl w:val="0"/>
        </w:rPr>
        <w:t xml:space="preserve">El Futuro de la Encriptación</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a0pv4atszetz" w:id="0"/>
      <w:bookmarkEnd w:id="0"/>
      <w:r w:rsidDel="00000000" w:rsidR="00000000" w:rsidRPr="00000000">
        <w:rPr>
          <w:b w:val="1"/>
          <w:color w:val="000000"/>
          <w:sz w:val="26"/>
          <w:szCs w:val="26"/>
          <w:rtl w:val="0"/>
        </w:rPr>
        <w:t xml:space="preserve">¿La Computación Cuántica?</w:t>
      </w:r>
    </w:p>
    <w:p w:rsidR="00000000" w:rsidDel="00000000" w:rsidP="00000000" w:rsidRDefault="00000000" w:rsidRPr="00000000" w14:paraId="0000004D">
      <w:pPr>
        <w:rPr>
          <w:b w:val="1"/>
          <w:sz w:val="24"/>
          <w:szCs w:val="24"/>
        </w:rPr>
      </w:pPr>
      <w:r w:rsidDel="00000000" w:rsidR="00000000" w:rsidRPr="00000000">
        <w:rPr>
          <w:rtl w:val="0"/>
        </w:rPr>
      </w:r>
    </w:p>
    <w:p w:rsidR="00000000" w:rsidDel="00000000" w:rsidP="00000000" w:rsidRDefault="00000000" w:rsidRPr="00000000" w14:paraId="0000004E">
      <w:pPr>
        <w:rPr>
          <w:b w:val="1"/>
          <w:sz w:val="24"/>
          <w:szCs w:val="24"/>
        </w:rPr>
      </w:pPr>
      <w:r w:rsidDel="00000000" w:rsidR="00000000" w:rsidRPr="00000000">
        <w:rPr>
          <w:b w:val="1"/>
          <w:sz w:val="24"/>
          <w:szCs w:val="24"/>
          <w:rtl w:val="0"/>
        </w:rPr>
        <w:t xml:space="preserve">La computación cuántica es una tecnología emergente que utiliza los principios de la física cuántica, como la superposición y el entrelazamiento, para realizar cálculos a una velocidad exponencialmente mayor que las computadoras clásicas. A diferencia de los bits tradicionales que representan 0 o 1, los qubits de una computadora cuántica pueden ser 0, 1 o una superposición de ambos a la vez, lo que les permite procesar múltiples posibilidades de forma simultánea. Esto representa una amenaza para la criptografía actual, ya que algoritmos como el algoritmo de Shor podrían romper la seguridad de RSA y ECC al resolver los problemas matemáticos subyacentes con una facilidad sin precedentes.</w:t>
      </w:r>
    </w:p>
    <w:p w:rsidR="00000000" w:rsidDel="00000000" w:rsidP="00000000" w:rsidRDefault="00000000" w:rsidRPr="00000000" w14:paraId="0000004F">
      <w:pPr>
        <w:rPr>
          <w:b w:val="1"/>
          <w:sz w:val="24"/>
          <w:szCs w:val="24"/>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La mayoría de la encriptación actual, especialmente la asimétrica como RSA y ECC, se basa en problemas matemáticos que son </w:t>
      </w:r>
      <w:r w:rsidDel="00000000" w:rsidR="00000000" w:rsidRPr="00000000">
        <w:rPr>
          <w:b w:val="1"/>
          <w:rtl w:val="0"/>
        </w:rPr>
        <w:t xml:space="preserve">computacionalmente difíciles</w:t>
      </w:r>
      <w:r w:rsidDel="00000000" w:rsidR="00000000" w:rsidRPr="00000000">
        <w:rPr>
          <w:rtl w:val="0"/>
        </w:rPr>
        <w:t xml:space="preserve"> para las computadoras clásicas. Sin embargo, este paradigma va a cambiar con la llegada de la </w:t>
      </w:r>
      <w:r w:rsidDel="00000000" w:rsidR="00000000" w:rsidRPr="00000000">
        <w:rPr>
          <w:b w:val="1"/>
          <w:rtl w:val="0"/>
        </w:rPr>
        <w:t xml:space="preserve">computación cuántica</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 ordenador cuántico, utilizando el </w:t>
      </w:r>
      <w:r w:rsidDel="00000000" w:rsidR="00000000" w:rsidRPr="00000000">
        <w:rPr>
          <w:b w:val="1"/>
          <w:rtl w:val="0"/>
        </w:rPr>
        <w:t xml:space="preserve">algoritmo de Shor</w:t>
      </w:r>
      <w:r w:rsidDel="00000000" w:rsidR="00000000" w:rsidRPr="00000000">
        <w:rPr>
          <w:rtl w:val="0"/>
        </w:rPr>
        <w:t xml:space="preserve">, podría factorizar números primos grandes de manera muy rápida, lo que rompería la seguridad de RSA y ECC.</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La Solución:</w:t>
      </w:r>
      <w:r w:rsidDel="00000000" w:rsidR="00000000" w:rsidRPr="00000000">
        <w:rPr>
          <w:rtl w:val="0"/>
        </w:rPr>
        <w:t xml:space="preserve"> Aquí es donde entra la </w:t>
      </w:r>
      <w:r w:rsidDel="00000000" w:rsidR="00000000" w:rsidRPr="00000000">
        <w:rPr>
          <w:b w:val="1"/>
          <w:rtl w:val="0"/>
        </w:rPr>
        <w:t xml:space="preserve">criptografía post cuántica (PQC)</w:t>
      </w:r>
      <w:r w:rsidDel="00000000" w:rsidR="00000000" w:rsidRPr="00000000">
        <w:rPr>
          <w:rtl w:val="0"/>
        </w:rPr>
        <w:t xml:space="preserve">. Es un campo de investigación que busca desarrollar algoritmos de encriptación que sean seguros incluso frente a los ataques de un ordenador cuántico. Estos nuevos métodos se basan en problemas matemáticos diferentes y más complejos para la computación cuántica, como los </w:t>
      </w:r>
      <w:r w:rsidDel="00000000" w:rsidR="00000000" w:rsidRPr="00000000">
        <w:rPr>
          <w:b w:val="1"/>
          <w:rtl w:val="0"/>
        </w:rPr>
        <w:t xml:space="preserve">códigos de celosía</w:t>
      </w:r>
      <w:r w:rsidDel="00000000" w:rsidR="00000000" w:rsidRPr="00000000">
        <w:rPr>
          <w:rtl w:val="0"/>
        </w:rPr>
        <w:t xml:space="preserve"> (lattice-based cryptography) o la </w:t>
      </w:r>
      <w:r w:rsidDel="00000000" w:rsidR="00000000" w:rsidRPr="00000000">
        <w:rPr>
          <w:b w:val="1"/>
          <w:rtl w:val="0"/>
        </w:rPr>
        <w:t xml:space="preserve">isogenia de curvas elípticas super singulares</w:t>
      </w:r>
      <w:r w:rsidDel="00000000" w:rsidR="00000000" w:rsidRPr="00000000">
        <w:rPr>
          <w:rtl w:val="0"/>
        </w:rPr>
        <w:t xml:space="preserve"> (SIDH).</w:t>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