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64076C" w14:textId="7367BC3E" w:rsidR="00172F4E" w:rsidRDefault="00FF608D" w:rsidP="003E6068">
      <w:pPr>
        <w:spacing w:after="0" w:line="360" w:lineRule="auto"/>
        <w:jc w:val="center"/>
        <w:rPr>
          <w:rFonts w:ascii="Times New Roman" w:hAnsi="Times New Roman" w:cs="Times New Roman"/>
          <w:b/>
          <w:bCs/>
          <w:sz w:val="28"/>
          <w:szCs w:val="28"/>
        </w:rPr>
      </w:pPr>
      <w:r w:rsidRPr="003E6068">
        <w:rPr>
          <w:rFonts w:ascii="Times New Roman" w:hAnsi="Times New Roman" w:cs="Times New Roman"/>
          <w:b/>
          <w:bCs/>
          <w:sz w:val="28"/>
          <w:szCs w:val="28"/>
        </w:rPr>
        <w:t>Mais polarização, menos democracia?</w:t>
      </w:r>
    </w:p>
    <w:p w14:paraId="6DAD8C88" w14:textId="3C7A61D1" w:rsidR="00787980" w:rsidRPr="003E6068" w:rsidRDefault="00787980" w:rsidP="003E6068">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Apêndice Metodológico</w:t>
      </w:r>
    </w:p>
    <w:p w14:paraId="767DA6A7" w14:textId="77777777" w:rsidR="00FF608D" w:rsidRDefault="00FF608D" w:rsidP="00FF608D">
      <w:pPr>
        <w:spacing w:after="0" w:line="360" w:lineRule="auto"/>
        <w:jc w:val="both"/>
        <w:rPr>
          <w:rFonts w:ascii="Times New Roman" w:hAnsi="Times New Roman" w:cs="Times New Roman"/>
          <w:sz w:val="24"/>
          <w:szCs w:val="24"/>
        </w:rPr>
      </w:pPr>
    </w:p>
    <w:p w14:paraId="4D6F4E93" w14:textId="77777777" w:rsidR="003E6068" w:rsidRDefault="003E6068" w:rsidP="003E6068">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Julian Borba</w:t>
      </w:r>
      <w:r>
        <w:rPr>
          <w:rStyle w:val="Refdenotaderodap"/>
          <w:rFonts w:ascii="Times New Roman" w:hAnsi="Times New Roman" w:cs="Times New Roman"/>
          <w:sz w:val="24"/>
          <w:szCs w:val="24"/>
        </w:rPr>
        <w:footnoteReference w:id="1"/>
      </w:r>
    </w:p>
    <w:p w14:paraId="42264B9F" w14:textId="77777777" w:rsidR="00373D7A" w:rsidRDefault="00373D7A" w:rsidP="00373D7A">
      <w:pPr>
        <w:spacing w:after="0" w:line="360" w:lineRule="auto"/>
        <w:jc w:val="right"/>
        <w:rPr>
          <w:rFonts w:ascii="Times New Roman" w:hAnsi="Times New Roman" w:cs="Times New Roman"/>
          <w:sz w:val="24"/>
          <w:szCs w:val="24"/>
        </w:rPr>
      </w:pPr>
      <w:r w:rsidRPr="00CC1893">
        <w:rPr>
          <w:rFonts w:ascii="Times New Roman" w:hAnsi="Times New Roman" w:cs="Times New Roman"/>
          <w:sz w:val="24"/>
          <w:szCs w:val="24"/>
        </w:rPr>
        <w:t>Lucas d</w:t>
      </w:r>
      <w:r>
        <w:rPr>
          <w:rFonts w:ascii="Times New Roman" w:hAnsi="Times New Roman" w:cs="Times New Roman"/>
          <w:sz w:val="24"/>
          <w:szCs w:val="24"/>
        </w:rPr>
        <w:t>e Carvalho de Amorim</w:t>
      </w:r>
      <w:r>
        <w:rPr>
          <w:rStyle w:val="Refdenotaderodap"/>
          <w:rFonts w:ascii="Times New Roman" w:hAnsi="Times New Roman" w:cs="Times New Roman"/>
          <w:sz w:val="24"/>
          <w:szCs w:val="24"/>
        </w:rPr>
        <w:footnoteReference w:id="2"/>
      </w:r>
    </w:p>
    <w:p w14:paraId="522FF405" w14:textId="3E07708F" w:rsidR="00500306" w:rsidRDefault="00500306" w:rsidP="00500306">
      <w:pPr>
        <w:spacing w:after="0" w:line="360" w:lineRule="auto"/>
        <w:jc w:val="right"/>
        <w:rPr>
          <w:rFonts w:ascii="Times New Roman" w:hAnsi="Times New Roman" w:cs="Times New Roman"/>
          <w:sz w:val="24"/>
          <w:szCs w:val="24"/>
        </w:rPr>
      </w:pPr>
      <w:r w:rsidRPr="00CC1893">
        <w:rPr>
          <w:rFonts w:ascii="Times New Roman" w:hAnsi="Times New Roman" w:cs="Times New Roman"/>
          <w:sz w:val="24"/>
          <w:szCs w:val="24"/>
        </w:rPr>
        <w:t>André Borges</w:t>
      </w:r>
      <w:r>
        <w:rPr>
          <w:rStyle w:val="Refdenotaderodap"/>
          <w:rFonts w:ascii="Times New Roman" w:hAnsi="Times New Roman" w:cs="Times New Roman"/>
          <w:sz w:val="24"/>
          <w:szCs w:val="24"/>
        </w:rPr>
        <w:footnoteReference w:id="3"/>
      </w:r>
    </w:p>
    <w:p w14:paraId="3E75EB6D" w14:textId="4CD58765" w:rsidR="00787980" w:rsidRDefault="00787980" w:rsidP="00500306">
      <w:pPr>
        <w:spacing w:after="0" w:line="360" w:lineRule="auto"/>
        <w:jc w:val="right"/>
        <w:rPr>
          <w:rFonts w:ascii="Times New Roman" w:hAnsi="Times New Roman" w:cs="Times New Roman"/>
          <w:sz w:val="24"/>
          <w:szCs w:val="24"/>
        </w:rPr>
      </w:pPr>
    </w:p>
    <w:p w14:paraId="04C7B8C9" w14:textId="30C44E6E" w:rsidR="00787980" w:rsidRPr="00787980" w:rsidRDefault="00787980" w:rsidP="00787980">
      <w:pPr>
        <w:spacing w:after="0" w:line="360" w:lineRule="auto"/>
        <w:ind w:firstLine="851"/>
        <w:jc w:val="both"/>
        <w:rPr>
          <w:rFonts w:ascii="Times New Roman" w:hAnsi="Times New Roman" w:cs="Times New Roman"/>
          <w:sz w:val="24"/>
          <w:szCs w:val="24"/>
        </w:rPr>
      </w:pPr>
      <w:r w:rsidRPr="00787980">
        <w:rPr>
          <w:rFonts w:ascii="Times New Roman" w:hAnsi="Times New Roman" w:cs="Times New Roman"/>
          <w:sz w:val="24"/>
          <w:szCs w:val="24"/>
        </w:rPr>
        <w:t xml:space="preserve">A amplitude e a complexidade das análises realizadas neste </w:t>
      </w:r>
      <w:r w:rsidR="004A3639">
        <w:rPr>
          <w:rFonts w:ascii="Times New Roman" w:hAnsi="Times New Roman" w:cs="Times New Roman"/>
          <w:sz w:val="24"/>
          <w:szCs w:val="24"/>
        </w:rPr>
        <w:t>capítulo</w:t>
      </w:r>
      <w:r w:rsidRPr="00787980">
        <w:rPr>
          <w:rFonts w:ascii="Times New Roman" w:hAnsi="Times New Roman" w:cs="Times New Roman"/>
          <w:sz w:val="24"/>
          <w:szCs w:val="24"/>
        </w:rPr>
        <w:t xml:space="preserve"> demandam transparência em relação às decisões metodológicas e à forma de operacionalização das variáveis. Este apêndice tem por objetivo apresentar, de maneira sistemática, as etapas de análise dos dados, garantindo a reprodutibilidade das evidências e a compreensão das escolhas que sustentam os principais resultados do </w:t>
      </w:r>
      <w:r w:rsidR="002F387E">
        <w:rPr>
          <w:rFonts w:ascii="Times New Roman" w:hAnsi="Times New Roman" w:cs="Times New Roman"/>
          <w:sz w:val="24"/>
          <w:szCs w:val="24"/>
        </w:rPr>
        <w:t>capítulo</w:t>
      </w:r>
      <w:r>
        <w:rPr>
          <w:rFonts w:ascii="Times New Roman" w:hAnsi="Times New Roman" w:cs="Times New Roman"/>
          <w:sz w:val="24"/>
          <w:szCs w:val="24"/>
        </w:rPr>
        <w:t xml:space="preserve"> </w:t>
      </w:r>
      <w:r w:rsidRPr="00787980">
        <w:rPr>
          <w:rFonts w:ascii="Times New Roman" w:hAnsi="Times New Roman" w:cs="Times New Roman"/>
          <w:sz w:val="24"/>
          <w:szCs w:val="24"/>
        </w:rPr>
        <w:t xml:space="preserve">(O script comentado no formato .R, </w:t>
      </w:r>
      <w:r>
        <w:rPr>
          <w:rFonts w:ascii="Times New Roman" w:hAnsi="Times New Roman" w:cs="Times New Roman"/>
          <w:sz w:val="24"/>
          <w:szCs w:val="24"/>
        </w:rPr>
        <w:t>pode</w:t>
      </w:r>
      <w:r w:rsidRPr="00787980">
        <w:rPr>
          <w:rFonts w:ascii="Times New Roman" w:hAnsi="Times New Roman" w:cs="Times New Roman"/>
          <w:sz w:val="24"/>
          <w:szCs w:val="24"/>
        </w:rPr>
        <w:t xml:space="preserve"> ser encontrado aqui: </w:t>
      </w:r>
      <w:hyperlink r:id="rId8" w:history="1">
        <w:r w:rsidRPr="000F2DD3">
          <w:rPr>
            <w:rStyle w:val="Hyperlink"/>
            <w:rFonts w:ascii="Times New Roman" w:hAnsi="Times New Roman" w:cs="Times New Roman"/>
            <w:sz w:val="24"/>
            <w:szCs w:val="24"/>
          </w:rPr>
          <w:t>https://github.com/lucasamorimcp/polarizacao_democracia</w:t>
        </w:r>
      </w:hyperlink>
      <w:r w:rsidRPr="00787980">
        <w:rPr>
          <w:rFonts w:ascii="Times New Roman" w:hAnsi="Times New Roman" w:cs="Times New Roman"/>
          <w:sz w:val="24"/>
          <w:szCs w:val="24"/>
        </w:rPr>
        <w:t>).</w:t>
      </w:r>
    </w:p>
    <w:p w14:paraId="7D08A59F" w14:textId="1035C847" w:rsidR="00787980" w:rsidRDefault="00787980" w:rsidP="00787980">
      <w:pPr>
        <w:spacing w:after="0" w:line="360" w:lineRule="auto"/>
        <w:ind w:firstLine="851"/>
        <w:jc w:val="both"/>
        <w:rPr>
          <w:rFonts w:ascii="Times New Roman" w:hAnsi="Times New Roman" w:cs="Times New Roman"/>
          <w:sz w:val="24"/>
          <w:szCs w:val="24"/>
        </w:rPr>
      </w:pPr>
      <w:r w:rsidRPr="00787980">
        <w:rPr>
          <w:rFonts w:ascii="Times New Roman" w:hAnsi="Times New Roman" w:cs="Times New Roman"/>
          <w:sz w:val="24"/>
          <w:szCs w:val="24"/>
        </w:rPr>
        <w:t>Em um campo cada vez mais pautado pela valorização da transparência científica</w:t>
      </w:r>
      <w:r w:rsidR="004A3639">
        <w:rPr>
          <w:rFonts w:ascii="Times New Roman" w:hAnsi="Times New Roman" w:cs="Times New Roman"/>
          <w:sz w:val="24"/>
          <w:szCs w:val="24"/>
        </w:rPr>
        <w:t xml:space="preserve"> </w:t>
      </w:r>
      <w:r w:rsidRPr="00787980">
        <w:rPr>
          <w:rFonts w:ascii="Times New Roman" w:hAnsi="Times New Roman" w:cs="Times New Roman"/>
          <w:sz w:val="24"/>
          <w:szCs w:val="24"/>
        </w:rPr>
        <w:t>a explicitação dos procedimentos adotados constitui parte essencial da validade analítica. Do mesmo modo, a apresentação de informações complementares possibilita contextualizar os achados e esclarecer eventuais ambiguidades interpretativas, favorecendo uma compreensão mais precisa das estratégias escolhidas pelo</w:t>
      </w:r>
      <w:r w:rsidR="004A3639">
        <w:rPr>
          <w:rFonts w:ascii="Times New Roman" w:hAnsi="Times New Roman" w:cs="Times New Roman"/>
          <w:sz w:val="24"/>
          <w:szCs w:val="24"/>
        </w:rPr>
        <w:t>s</w:t>
      </w:r>
      <w:r w:rsidRPr="00787980">
        <w:rPr>
          <w:rFonts w:ascii="Times New Roman" w:hAnsi="Times New Roman" w:cs="Times New Roman"/>
          <w:sz w:val="24"/>
          <w:szCs w:val="24"/>
        </w:rPr>
        <w:t xml:space="preserve"> autor</w:t>
      </w:r>
      <w:r w:rsidR="004A3639">
        <w:rPr>
          <w:rFonts w:ascii="Times New Roman" w:hAnsi="Times New Roman" w:cs="Times New Roman"/>
          <w:sz w:val="24"/>
          <w:szCs w:val="24"/>
        </w:rPr>
        <w:t>es</w:t>
      </w:r>
      <w:r w:rsidRPr="00787980">
        <w:rPr>
          <w:rFonts w:ascii="Times New Roman" w:hAnsi="Times New Roman" w:cs="Times New Roman"/>
          <w:sz w:val="24"/>
          <w:szCs w:val="24"/>
        </w:rPr>
        <w:t xml:space="preserve"> que derivaram as conclusões alcançadas.</w:t>
      </w:r>
    </w:p>
    <w:p w14:paraId="28EDEC9D" w14:textId="32808E07" w:rsidR="004A3639" w:rsidRDefault="004A3639" w:rsidP="00787980">
      <w:pPr>
        <w:spacing w:after="0" w:line="360" w:lineRule="auto"/>
        <w:ind w:firstLine="851"/>
        <w:jc w:val="both"/>
        <w:rPr>
          <w:rFonts w:ascii="Times New Roman" w:hAnsi="Times New Roman" w:cs="Times New Roman"/>
          <w:sz w:val="24"/>
          <w:szCs w:val="24"/>
        </w:rPr>
      </w:pPr>
      <w:r w:rsidRPr="004A3639">
        <w:rPr>
          <w:rFonts w:ascii="Times New Roman" w:hAnsi="Times New Roman" w:cs="Times New Roman"/>
          <w:sz w:val="24"/>
          <w:szCs w:val="24"/>
        </w:rPr>
        <w:t xml:space="preserve">Um detalhamento mais aprofundado do </w:t>
      </w:r>
      <w:proofErr w:type="spellStart"/>
      <w:r w:rsidRPr="004A3639">
        <w:rPr>
          <w:rFonts w:ascii="Times New Roman" w:hAnsi="Times New Roman" w:cs="Times New Roman"/>
          <w:sz w:val="24"/>
          <w:szCs w:val="24"/>
        </w:rPr>
        <w:t>survey</w:t>
      </w:r>
      <w:proofErr w:type="spellEnd"/>
      <w:r w:rsidRPr="004A3639">
        <w:rPr>
          <w:rFonts w:ascii="Times New Roman" w:hAnsi="Times New Roman" w:cs="Times New Roman"/>
          <w:sz w:val="24"/>
          <w:szCs w:val="24"/>
        </w:rPr>
        <w:t xml:space="preserve"> utilizado encontra-se no Capítulo 2 da coletânea da qual este capítulo faz parte. O acesso ao banco de dados </w:t>
      </w:r>
      <w:r>
        <w:rPr>
          <w:rFonts w:ascii="Times New Roman" w:hAnsi="Times New Roman" w:cs="Times New Roman"/>
          <w:sz w:val="24"/>
          <w:szCs w:val="24"/>
        </w:rPr>
        <w:t>“</w:t>
      </w:r>
      <w:r w:rsidRPr="004A3639">
        <w:rPr>
          <w:rFonts w:ascii="Times New Roman" w:hAnsi="Times New Roman" w:cs="Times New Roman"/>
          <w:sz w:val="24"/>
          <w:szCs w:val="24"/>
        </w:rPr>
        <w:t>Visões de Democracia</w:t>
      </w:r>
      <w:r>
        <w:rPr>
          <w:rFonts w:ascii="Times New Roman" w:hAnsi="Times New Roman" w:cs="Times New Roman"/>
          <w:sz w:val="24"/>
          <w:szCs w:val="24"/>
        </w:rPr>
        <w:t xml:space="preserve">”, </w:t>
      </w:r>
      <w:r w:rsidRPr="004A3639">
        <w:rPr>
          <w:rFonts w:ascii="Times New Roman" w:hAnsi="Times New Roman" w:cs="Times New Roman"/>
          <w:sz w:val="24"/>
          <w:szCs w:val="24"/>
        </w:rPr>
        <w:t>que, no momento da redação deste apêndice metodológico, ainda não é público, embora possa já estar disponível quando da leitura deste documento</w:t>
      </w:r>
      <w:r>
        <w:rPr>
          <w:rFonts w:ascii="Times New Roman" w:hAnsi="Times New Roman" w:cs="Times New Roman"/>
          <w:sz w:val="24"/>
          <w:szCs w:val="24"/>
        </w:rPr>
        <w:t>,</w:t>
      </w:r>
      <w:r w:rsidRPr="004A3639">
        <w:rPr>
          <w:rFonts w:ascii="Times New Roman" w:hAnsi="Times New Roman" w:cs="Times New Roman"/>
          <w:sz w:val="24"/>
          <w:szCs w:val="24"/>
        </w:rPr>
        <w:t xml:space="preserve"> pode ser solicitado para fins de replicação dos resultados por meio dos canais oficiais indicados na página do INCT </w:t>
      </w:r>
      <w:proofErr w:type="spellStart"/>
      <w:r w:rsidRPr="004A3639">
        <w:rPr>
          <w:rFonts w:ascii="Times New Roman" w:hAnsi="Times New Roman" w:cs="Times New Roman"/>
          <w:sz w:val="24"/>
          <w:szCs w:val="24"/>
        </w:rPr>
        <w:t>ReDem</w:t>
      </w:r>
      <w:proofErr w:type="spellEnd"/>
      <w:r w:rsidRPr="004A3639">
        <w:rPr>
          <w:rFonts w:ascii="Times New Roman" w:hAnsi="Times New Roman" w:cs="Times New Roman"/>
          <w:sz w:val="24"/>
          <w:szCs w:val="24"/>
        </w:rPr>
        <w:t xml:space="preserve">: </w:t>
      </w:r>
      <w:hyperlink r:id="rId9" w:history="1">
        <w:r w:rsidRPr="00CC3DA1">
          <w:rPr>
            <w:rStyle w:val="Hyperlink"/>
            <w:rFonts w:ascii="Times New Roman" w:hAnsi="Times New Roman" w:cs="Times New Roman"/>
            <w:sz w:val="24"/>
            <w:szCs w:val="24"/>
          </w:rPr>
          <w:t>https://redem.tec.br/</w:t>
        </w:r>
      </w:hyperlink>
      <w:r>
        <w:rPr>
          <w:rFonts w:ascii="Times New Roman" w:hAnsi="Times New Roman" w:cs="Times New Roman"/>
          <w:sz w:val="24"/>
          <w:szCs w:val="24"/>
        </w:rPr>
        <w:t>.</w:t>
      </w:r>
    </w:p>
    <w:p w14:paraId="03AF26BF" w14:textId="33546775" w:rsidR="00652599" w:rsidRDefault="00652599" w:rsidP="00787980">
      <w:pPr>
        <w:spacing w:after="0" w:line="360" w:lineRule="auto"/>
        <w:ind w:firstLine="851"/>
        <w:jc w:val="both"/>
        <w:rPr>
          <w:rFonts w:ascii="Times New Roman" w:hAnsi="Times New Roman" w:cs="Times New Roman"/>
          <w:sz w:val="24"/>
          <w:szCs w:val="24"/>
        </w:rPr>
      </w:pPr>
      <w:r w:rsidRPr="00652599">
        <w:rPr>
          <w:rFonts w:ascii="Times New Roman" w:hAnsi="Times New Roman" w:cs="Times New Roman"/>
          <w:sz w:val="24"/>
          <w:szCs w:val="24"/>
        </w:rPr>
        <w:t xml:space="preserve">O apêndice está organizado em seis seções principais, que apresentam de forma progressiva as decisões analíticas e os procedimentos empíricos adotados ao longo do capítulo. Inicialmente, detalha-se a operacionalização das medidas de compromisso democrático, incluindo a discussão conceitual, a estrutura dimensional identificada e os testes de robustez realizados. Em seguida, descrevem-se as estratégias de mensuração das três dimensões de </w:t>
      </w:r>
      <w:r w:rsidRPr="00652599">
        <w:rPr>
          <w:rFonts w:ascii="Times New Roman" w:hAnsi="Times New Roman" w:cs="Times New Roman"/>
          <w:sz w:val="24"/>
          <w:szCs w:val="24"/>
        </w:rPr>
        <w:lastRenderedPageBreak/>
        <w:t>polarização examinadas — ideológica, afetiva e econômica —, com atenção à construção das variáveis, às distribuições empíricas e aos critérios utilizados para identificar posições polarizadas. Na sequência, explicitam-se os procedimentos de pareamento amostral, a definição das categorias interseccionais e os diagnósticos de balanceamento das covariáveis. Por fim, o apêndice reúne os outputs completos dos modelos de regressão estimados, permitindo ao leitor avaliar de maneira transparente a consistência dos resultados apresentados no texto principal.</w:t>
      </w:r>
    </w:p>
    <w:p w14:paraId="36B7FC84" w14:textId="6D17563E" w:rsidR="00787980" w:rsidRDefault="00787980" w:rsidP="00787980">
      <w:pPr>
        <w:spacing w:after="0" w:line="360" w:lineRule="auto"/>
        <w:ind w:firstLine="851"/>
        <w:jc w:val="both"/>
        <w:rPr>
          <w:rFonts w:ascii="Times New Roman" w:hAnsi="Times New Roman" w:cs="Times New Roman"/>
          <w:sz w:val="24"/>
          <w:szCs w:val="24"/>
        </w:rPr>
      </w:pPr>
      <w:r w:rsidRPr="00787980">
        <w:rPr>
          <w:rFonts w:ascii="Times New Roman" w:hAnsi="Times New Roman" w:cs="Times New Roman"/>
          <w:sz w:val="24"/>
          <w:szCs w:val="24"/>
        </w:rPr>
        <w:t>A seguir, apresenta-se o sumário do apêndice, que orienta o leitor quanto ao conteúdo de cada seção</w:t>
      </w:r>
      <w:r w:rsidR="00652599">
        <w:rPr>
          <w:rFonts w:ascii="Times New Roman" w:hAnsi="Times New Roman" w:cs="Times New Roman"/>
          <w:sz w:val="24"/>
          <w:szCs w:val="24"/>
        </w:rPr>
        <w:t xml:space="preserve"> e facilita sua localização:</w:t>
      </w:r>
    </w:p>
    <w:p w14:paraId="2C87D06C" w14:textId="77777777" w:rsidR="004A3639" w:rsidRDefault="004A3639" w:rsidP="00787980">
      <w:pPr>
        <w:spacing w:after="0" w:line="360" w:lineRule="auto"/>
        <w:jc w:val="both"/>
        <w:rPr>
          <w:rFonts w:ascii="Times New Roman" w:hAnsi="Times New Roman" w:cs="Times New Roman"/>
          <w:sz w:val="24"/>
          <w:szCs w:val="24"/>
        </w:rPr>
      </w:pPr>
    </w:p>
    <w:p w14:paraId="2C624148" w14:textId="41820964" w:rsidR="00F201E9" w:rsidRPr="00F201E9" w:rsidRDefault="00F201E9" w:rsidP="00F201E9">
      <w:pPr>
        <w:spacing w:after="0" w:line="360" w:lineRule="auto"/>
        <w:jc w:val="center"/>
        <w:rPr>
          <w:rFonts w:ascii="Times New Roman" w:hAnsi="Times New Roman" w:cs="Times New Roman"/>
          <w:b/>
          <w:bCs/>
          <w:sz w:val="24"/>
          <w:szCs w:val="24"/>
        </w:rPr>
      </w:pPr>
      <w:r w:rsidRPr="00F201E9">
        <w:rPr>
          <w:rFonts w:ascii="Times New Roman" w:hAnsi="Times New Roman" w:cs="Times New Roman"/>
          <w:b/>
          <w:bCs/>
          <w:sz w:val="24"/>
          <w:szCs w:val="24"/>
        </w:rPr>
        <w:t>Sumário</w:t>
      </w:r>
    </w:p>
    <w:p w14:paraId="3A29BCB4" w14:textId="26611626" w:rsidR="007C352C" w:rsidRDefault="00F201E9">
      <w:pPr>
        <w:pStyle w:val="Sumrio1"/>
        <w:tabs>
          <w:tab w:val="right" w:leader="dot" w:pos="9016"/>
        </w:tabs>
        <w:rPr>
          <w:rFonts w:eastAsiaTheme="minorEastAsia" w:cstheme="minorBidi"/>
          <w:b w:val="0"/>
          <w:bCs w:val="0"/>
          <w:caps w:val="0"/>
          <w:noProof/>
          <w:sz w:val="22"/>
          <w:szCs w:val="22"/>
          <w:lang w:eastAsia="pt-BR"/>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\t "1111;1" </w:instrText>
      </w:r>
      <w:r>
        <w:rPr>
          <w:rFonts w:ascii="Times New Roman" w:hAnsi="Times New Roman" w:cs="Times New Roman"/>
          <w:sz w:val="24"/>
          <w:szCs w:val="24"/>
        </w:rPr>
        <w:fldChar w:fldCharType="separate"/>
      </w:r>
      <w:hyperlink w:anchor="_Toc216624223" w:history="1">
        <w:r w:rsidR="007C352C" w:rsidRPr="00E81EC8">
          <w:rPr>
            <w:rStyle w:val="Hyperlink"/>
            <w:noProof/>
          </w:rPr>
          <w:t>Operacionalização das medidas de compromisso democrático</w:t>
        </w:r>
        <w:r w:rsidR="007C352C">
          <w:rPr>
            <w:noProof/>
            <w:webHidden/>
          </w:rPr>
          <w:tab/>
        </w:r>
        <w:r w:rsidR="007C352C">
          <w:rPr>
            <w:noProof/>
            <w:webHidden/>
          </w:rPr>
          <w:fldChar w:fldCharType="begin"/>
        </w:r>
        <w:r w:rsidR="007C352C">
          <w:rPr>
            <w:noProof/>
            <w:webHidden/>
          </w:rPr>
          <w:instrText xml:space="preserve"> PAGEREF _Toc216624223 \h </w:instrText>
        </w:r>
        <w:r w:rsidR="007C352C">
          <w:rPr>
            <w:noProof/>
            <w:webHidden/>
          </w:rPr>
        </w:r>
        <w:r w:rsidR="007C352C">
          <w:rPr>
            <w:noProof/>
            <w:webHidden/>
          </w:rPr>
          <w:fldChar w:fldCharType="separate"/>
        </w:r>
        <w:r w:rsidR="007C352C">
          <w:rPr>
            <w:noProof/>
            <w:webHidden/>
          </w:rPr>
          <w:t>3</w:t>
        </w:r>
        <w:r w:rsidR="007C352C">
          <w:rPr>
            <w:noProof/>
            <w:webHidden/>
          </w:rPr>
          <w:fldChar w:fldCharType="end"/>
        </w:r>
      </w:hyperlink>
    </w:p>
    <w:p w14:paraId="6E391A22" w14:textId="50F703AA" w:rsidR="007C352C" w:rsidRDefault="007C352C">
      <w:pPr>
        <w:pStyle w:val="Sumrio1"/>
        <w:tabs>
          <w:tab w:val="right" w:leader="dot" w:pos="9016"/>
        </w:tabs>
        <w:rPr>
          <w:rFonts w:eastAsiaTheme="minorEastAsia" w:cstheme="minorBidi"/>
          <w:b w:val="0"/>
          <w:bCs w:val="0"/>
          <w:caps w:val="0"/>
          <w:noProof/>
          <w:sz w:val="22"/>
          <w:szCs w:val="22"/>
          <w:lang w:eastAsia="pt-BR"/>
        </w:rPr>
      </w:pPr>
      <w:hyperlink w:anchor="_Toc216624224" w:history="1">
        <w:r w:rsidRPr="00E81EC8">
          <w:rPr>
            <w:rStyle w:val="Hyperlink"/>
            <w:noProof/>
          </w:rPr>
          <w:t>Operacionalização da medida de polarização ideológica</w:t>
        </w:r>
        <w:r>
          <w:rPr>
            <w:noProof/>
            <w:webHidden/>
          </w:rPr>
          <w:tab/>
        </w:r>
        <w:r>
          <w:rPr>
            <w:noProof/>
            <w:webHidden/>
          </w:rPr>
          <w:fldChar w:fldCharType="begin"/>
        </w:r>
        <w:r>
          <w:rPr>
            <w:noProof/>
            <w:webHidden/>
          </w:rPr>
          <w:instrText xml:space="preserve"> PAGEREF _Toc216624224 \h </w:instrText>
        </w:r>
        <w:r>
          <w:rPr>
            <w:noProof/>
            <w:webHidden/>
          </w:rPr>
        </w:r>
        <w:r>
          <w:rPr>
            <w:noProof/>
            <w:webHidden/>
          </w:rPr>
          <w:fldChar w:fldCharType="separate"/>
        </w:r>
        <w:r>
          <w:rPr>
            <w:noProof/>
            <w:webHidden/>
          </w:rPr>
          <w:t>13</w:t>
        </w:r>
        <w:r>
          <w:rPr>
            <w:noProof/>
            <w:webHidden/>
          </w:rPr>
          <w:fldChar w:fldCharType="end"/>
        </w:r>
      </w:hyperlink>
    </w:p>
    <w:p w14:paraId="1FAC74E7" w14:textId="25F20146" w:rsidR="007C352C" w:rsidRDefault="007C352C">
      <w:pPr>
        <w:pStyle w:val="Sumrio1"/>
        <w:tabs>
          <w:tab w:val="right" w:leader="dot" w:pos="9016"/>
        </w:tabs>
        <w:rPr>
          <w:rFonts w:eastAsiaTheme="minorEastAsia" w:cstheme="minorBidi"/>
          <w:b w:val="0"/>
          <w:bCs w:val="0"/>
          <w:caps w:val="0"/>
          <w:noProof/>
          <w:sz w:val="22"/>
          <w:szCs w:val="22"/>
          <w:lang w:eastAsia="pt-BR"/>
        </w:rPr>
      </w:pPr>
      <w:hyperlink w:anchor="_Toc216624225" w:history="1">
        <w:r w:rsidRPr="00E81EC8">
          <w:rPr>
            <w:rStyle w:val="Hyperlink"/>
            <w:noProof/>
          </w:rPr>
          <w:t>Operacionalização da medida de polarização afetiva</w:t>
        </w:r>
        <w:r>
          <w:rPr>
            <w:noProof/>
            <w:webHidden/>
          </w:rPr>
          <w:tab/>
        </w:r>
        <w:r>
          <w:rPr>
            <w:noProof/>
            <w:webHidden/>
          </w:rPr>
          <w:fldChar w:fldCharType="begin"/>
        </w:r>
        <w:r>
          <w:rPr>
            <w:noProof/>
            <w:webHidden/>
          </w:rPr>
          <w:instrText xml:space="preserve"> PAGEREF _Toc216624225 \h </w:instrText>
        </w:r>
        <w:r>
          <w:rPr>
            <w:noProof/>
            <w:webHidden/>
          </w:rPr>
        </w:r>
        <w:r>
          <w:rPr>
            <w:noProof/>
            <w:webHidden/>
          </w:rPr>
          <w:fldChar w:fldCharType="separate"/>
        </w:r>
        <w:r>
          <w:rPr>
            <w:noProof/>
            <w:webHidden/>
          </w:rPr>
          <w:t>16</w:t>
        </w:r>
        <w:r>
          <w:rPr>
            <w:noProof/>
            <w:webHidden/>
          </w:rPr>
          <w:fldChar w:fldCharType="end"/>
        </w:r>
      </w:hyperlink>
    </w:p>
    <w:p w14:paraId="360D80C9" w14:textId="60A9CB60" w:rsidR="007C352C" w:rsidRDefault="007C352C">
      <w:pPr>
        <w:pStyle w:val="Sumrio1"/>
        <w:tabs>
          <w:tab w:val="right" w:leader="dot" w:pos="9016"/>
        </w:tabs>
        <w:rPr>
          <w:rFonts w:eastAsiaTheme="minorEastAsia" w:cstheme="minorBidi"/>
          <w:b w:val="0"/>
          <w:bCs w:val="0"/>
          <w:caps w:val="0"/>
          <w:noProof/>
          <w:sz w:val="22"/>
          <w:szCs w:val="22"/>
          <w:lang w:eastAsia="pt-BR"/>
        </w:rPr>
      </w:pPr>
      <w:hyperlink w:anchor="_Toc216624226" w:history="1">
        <w:r w:rsidRPr="00E81EC8">
          <w:rPr>
            <w:rStyle w:val="Hyperlink"/>
            <w:noProof/>
          </w:rPr>
          <w:t>Operacionalização da medida de polarização econômica</w:t>
        </w:r>
        <w:r>
          <w:rPr>
            <w:noProof/>
            <w:webHidden/>
          </w:rPr>
          <w:tab/>
        </w:r>
        <w:r>
          <w:rPr>
            <w:noProof/>
            <w:webHidden/>
          </w:rPr>
          <w:fldChar w:fldCharType="begin"/>
        </w:r>
        <w:r>
          <w:rPr>
            <w:noProof/>
            <w:webHidden/>
          </w:rPr>
          <w:instrText xml:space="preserve"> PAGEREF _Toc216624226 \h </w:instrText>
        </w:r>
        <w:r>
          <w:rPr>
            <w:noProof/>
            <w:webHidden/>
          </w:rPr>
        </w:r>
        <w:r>
          <w:rPr>
            <w:noProof/>
            <w:webHidden/>
          </w:rPr>
          <w:fldChar w:fldCharType="separate"/>
        </w:r>
        <w:r>
          <w:rPr>
            <w:noProof/>
            <w:webHidden/>
          </w:rPr>
          <w:t>19</w:t>
        </w:r>
        <w:r>
          <w:rPr>
            <w:noProof/>
            <w:webHidden/>
          </w:rPr>
          <w:fldChar w:fldCharType="end"/>
        </w:r>
      </w:hyperlink>
    </w:p>
    <w:p w14:paraId="3F1261B5" w14:textId="4234D1C4" w:rsidR="007C352C" w:rsidRDefault="007C352C">
      <w:pPr>
        <w:pStyle w:val="Sumrio1"/>
        <w:tabs>
          <w:tab w:val="right" w:leader="dot" w:pos="9016"/>
        </w:tabs>
        <w:rPr>
          <w:rFonts w:eastAsiaTheme="minorEastAsia" w:cstheme="minorBidi"/>
          <w:b w:val="0"/>
          <w:bCs w:val="0"/>
          <w:caps w:val="0"/>
          <w:noProof/>
          <w:sz w:val="22"/>
          <w:szCs w:val="22"/>
          <w:lang w:eastAsia="pt-BR"/>
        </w:rPr>
      </w:pPr>
      <w:hyperlink w:anchor="_Toc216624227" w:history="1">
        <w:r w:rsidRPr="00E81EC8">
          <w:rPr>
            <w:rStyle w:val="Hyperlink"/>
            <w:noProof/>
          </w:rPr>
          <w:t>Ajuste dos pareamentos e definição de categorias de intersecção</w:t>
        </w:r>
        <w:r>
          <w:rPr>
            <w:noProof/>
            <w:webHidden/>
          </w:rPr>
          <w:tab/>
        </w:r>
        <w:r>
          <w:rPr>
            <w:noProof/>
            <w:webHidden/>
          </w:rPr>
          <w:fldChar w:fldCharType="begin"/>
        </w:r>
        <w:r>
          <w:rPr>
            <w:noProof/>
            <w:webHidden/>
          </w:rPr>
          <w:instrText xml:space="preserve"> PAGEREF _Toc216624227 \h </w:instrText>
        </w:r>
        <w:r>
          <w:rPr>
            <w:noProof/>
            <w:webHidden/>
          </w:rPr>
        </w:r>
        <w:r>
          <w:rPr>
            <w:noProof/>
            <w:webHidden/>
          </w:rPr>
          <w:fldChar w:fldCharType="separate"/>
        </w:r>
        <w:r>
          <w:rPr>
            <w:noProof/>
            <w:webHidden/>
          </w:rPr>
          <w:t>21</w:t>
        </w:r>
        <w:r>
          <w:rPr>
            <w:noProof/>
            <w:webHidden/>
          </w:rPr>
          <w:fldChar w:fldCharType="end"/>
        </w:r>
      </w:hyperlink>
    </w:p>
    <w:p w14:paraId="3F3B298E" w14:textId="0CC903F7" w:rsidR="007C352C" w:rsidRDefault="007C352C">
      <w:pPr>
        <w:pStyle w:val="Sumrio1"/>
        <w:tabs>
          <w:tab w:val="right" w:leader="dot" w:pos="9016"/>
        </w:tabs>
        <w:rPr>
          <w:rFonts w:eastAsiaTheme="minorEastAsia" w:cstheme="minorBidi"/>
          <w:b w:val="0"/>
          <w:bCs w:val="0"/>
          <w:caps w:val="0"/>
          <w:noProof/>
          <w:sz w:val="22"/>
          <w:szCs w:val="22"/>
          <w:lang w:eastAsia="pt-BR"/>
        </w:rPr>
      </w:pPr>
      <w:hyperlink w:anchor="_Toc216624228" w:history="1">
        <w:r w:rsidRPr="00E81EC8">
          <w:rPr>
            <w:rStyle w:val="Hyperlink"/>
            <w:noProof/>
          </w:rPr>
          <w:t>Outputs dos modelos de regressão</w:t>
        </w:r>
        <w:r>
          <w:rPr>
            <w:noProof/>
            <w:webHidden/>
          </w:rPr>
          <w:tab/>
        </w:r>
        <w:r>
          <w:rPr>
            <w:noProof/>
            <w:webHidden/>
          </w:rPr>
          <w:fldChar w:fldCharType="begin"/>
        </w:r>
        <w:r>
          <w:rPr>
            <w:noProof/>
            <w:webHidden/>
          </w:rPr>
          <w:instrText xml:space="preserve"> PAGEREF _Toc216624228 \h </w:instrText>
        </w:r>
        <w:r>
          <w:rPr>
            <w:noProof/>
            <w:webHidden/>
          </w:rPr>
        </w:r>
        <w:r>
          <w:rPr>
            <w:noProof/>
            <w:webHidden/>
          </w:rPr>
          <w:fldChar w:fldCharType="separate"/>
        </w:r>
        <w:r>
          <w:rPr>
            <w:noProof/>
            <w:webHidden/>
          </w:rPr>
          <w:t>31</w:t>
        </w:r>
        <w:r>
          <w:rPr>
            <w:noProof/>
            <w:webHidden/>
          </w:rPr>
          <w:fldChar w:fldCharType="end"/>
        </w:r>
      </w:hyperlink>
    </w:p>
    <w:p w14:paraId="136AEC6B" w14:textId="5BB60D64" w:rsidR="00F201E9" w:rsidRDefault="00F201E9" w:rsidP="00787980">
      <w:pPr>
        <w:spacing w:after="0"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p>
    <w:p w14:paraId="4FF79ECE" w14:textId="69942019" w:rsidR="00F201E9" w:rsidRDefault="00F201E9" w:rsidP="00787980">
      <w:pPr>
        <w:spacing w:after="0" w:line="360" w:lineRule="auto"/>
        <w:jc w:val="both"/>
        <w:rPr>
          <w:rFonts w:ascii="Times New Roman" w:hAnsi="Times New Roman" w:cs="Times New Roman"/>
          <w:sz w:val="24"/>
          <w:szCs w:val="24"/>
        </w:rPr>
      </w:pPr>
    </w:p>
    <w:p w14:paraId="72A0420F" w14:textId="091337A2" w:rsidR="00F201E9" w:rsidRDefault="00F201E9" w:rsidP="00787980">
      <w:pPr>
        <w:spacing w:after="0" w:line="360" w:lineRule="auto"/>
        <w:jc w:val="both"/>
        <w:rPr>
          <w:rFonts w:ascii="Times New Roman" w:hAnsi="Times New Roman" w:cs="Times New Roman"/>
          <w:sz w:val="24"/>
          <w:szCs w:val="24"/>
        </w:rPr>
      </w:pPr>
    </w:p>
    <w:p w14:paraId="4149F0D5" w14:textId="4CA8F0F2" w:rsidR="00F201E9" w:rsidRDefault="00F201E9" w:rsidP="00787980">
      <w:pPr>
        <w:spacing w:after="0" w:line="360" w:lineRule="auto"/>
        <w:jc w:val="both"/>
        <w:rPr>
          <w:rFonts w:ascii="Times New Roman" w:hAnsi="Times New Roman" w:cs="Times New Roman"/>
          <w:sz w:val="24"/>
          <w:szCs w:val="24"/>
        </w:rPr>
      </w:pPr>
    </w:p>
    <w:p w14:paraId="08305E64" w14:textId="42A1DA13" w:rsidR="00F201E9" w:rsidRDefault="00F201E9" w:rsidP="00787980">
      <w:pPr>
        <w:spacing w:after="0" w:line="360" w:lineRule="auto"/>
        <w:jc w:val="both"/>
        <w:rPr>
          <w:rFonts w:ascii="Times New Roman" w:hAnsi="Times New Roman" w:cs="Times New Roman"/>
          <w:sz w:val="24"/>
          <w:szCs w:val="24"/>
        </w:rPr>
      </w:pPr>
    </w:p>
    <w:p w14:paraId="5637EA23" w14:textId="3A1E1562" w:rsidR="00F201E9" w:rsidRDefault="00F201E9" w:rsidP="00787980">
      <w:pPr>
        <w:spacing w:after="0" w:line="360" w:lineRule="auto"/>
        <w:jc w:val="both"/>
        <w:rPr>
          <w:rFonts w:ascii="Times New Roman" w:hAnsi="Times New Roman" w:cs="Times New Roman"/>
          <w:sz w:val="24"/>
          <w:szCs w:val="24"/>
        </w:rPr>
      </w:pPr>
    </w:p>
    <w:p w14:paraId="2F27342F" w14:textId="0E09B1EA" w:rsidR="00F201E9" w:rsidRDefault="00F201E9" w:rsidP="00787980">
      <w:pPr>
        <w:spacing w:after="0" w:line="360" w:lineRule="auto"/>
        <w:jc w:val="both"/>
        <w:rPr>
          <w:rFonts w:ascii="Times New Roman" w:hAnsi="Times New Roman" w:cs="Times New Roman"/>
          <w:sz w:val="24"/>
          <w:szCs w:val="24"/>
        </w:rPr>
      </w:pPr>
    </w:p>
    <w:p w14:paraId="24FB1262" w14:textId="4EFD122B" w:rsidR="00F201E9" w:rsidRDefault="00F201E9" w:rsidP="00787980">
      <w:pPr>
        <w:spacing w:after="0" w:line="360" w:lineRule="auto"/>
        <w:jc w:val="both"/>
        <w:rPr>
          <w:rFonts w:ascii="Times New Roman" w:hAnsi="Times New Roman" w:cs="Times New Roman"/>
          <w:sz w:val="24"/>
          <w:szCs w:val="24"/>
        </w:rPr>
      </w:pPr>
    </w:p>
    <w:p w14:paraId="5DAEC9EB" w14:textId="15853575" w:rsidR="00F201E9" w:rsidRDefault="00F201E9" w:rsidP="00787980">
      <w:pPr>
        <w:spacing w:after="0" w:line="360" w:lineRule="auto"/>
        <w:jc w:val="both"/>
        <w:rPr>
          <w:rFonts w:ascii="Times New Roman" w:hAnsi="Times New Roman" w:cs="Times New Roman"/>
          <w:sz w:val="24"/>
          <w:szCs w:val="24"/>
        </w:rPr>
      </w:pPr>
    </w:p>
    <w:p w14:paraId="3260915C" w14:textId="3DB557AE" w:rsidR="00F201E9" w:rsidRDefault="00F201E9" w:rsidP="00787980">
      <w:pPr>
        <w:spacing w:after="0" w:line="360" w:lineRule="auto"/>
        <w:jc w:val="both"/>
        <w:rPr>
          <w:rFonts w:ascii="Times New Roman" w:hAnsi="Times New Roman" w:cs="Times New Roman"/>
          <w:sz w:val="24"/>
          <w:szCs w:val="24"/>
        </w:rPr>
      </w:pPr>
    </w:p>
    <w:p w14:paraId="70F17F35" w14:textId="7BA9FBA7" w:rsidR="00F201E9" w:rsidRDefault="00F201E9" w:rsidP="00787980">
      <w:pPr>
        <w:spacing w:after="0" w:line="360" w:lineRule="auto"/>
        <w:jc w:val="both"/>
        <w:rPr>
          <w:rFonts w:ascii="Times New Roman" w:hAnsi="Times New Roman" w:cs="Times New Roman"/>
          <w:sz w:val="24"/>
          <w:szCs w:val="24"/>
        </w:rPr>
      </w:pPr>
    </w:p>
    <w:p w14:paraId="432828FC" w14:textId="76B91400" w:rsidR="00F201E9" w:rsidRDefault="00F201E9" w:rsidP="00787980">
      <w:pPr>
        <w:spacing w:after="0" w:line="360" w:lineRule="auto"/>
        <w:jc w:val="both"/>
        <w:rPr>
          <w:rFonts w:ascii="Times New Roman" w:hAnsi="Times New Roman" w:cs="Times New Roman"/>
          <w:sz w:val="24"/>
          <w:szCs w:val="24"/>
        </w:rPr>
      </w:pPr>
    </w:p>
    <w:p w14:paraId="354136A4" w14:textId="21DA081F" w:rsidR="00F201E9" w:rsidRDefault="00F201E9" w:rsidP="00787980">
      <w:pPr>
        <w:spacing w:after="0" w:line="360" w:lineRule="auto"/>
        <w:jc w:val="both"/>
        <w:rPr>
          <w:rFonts w:ascii="Times New Roman" w:hAnsi="Times New Roman" w:cs="Times New Roman"/>
          <w:sz w:val="24"/>
          <w:szCs w:val="24"/>
        </w:rPr>
      </w:pPr>
    </w:p>
    <w:p w14:paraId="44765F3C" w14:textId="16067A99" w:rsidR="00F201E9" w:rsidRDefault="00F201E9" w:rsidP="00787980">
      <w:pPr>
        <w:spacing w:after="0" w:line="360" w:lineRule="auto"/>
        <w:jc w:val="both"/>
        <w:rPr>
          <w:rFonts w:ascii="Times New Roman" w:hAnsi="Times New Roman" w:cs="Times New Roman"/>
          <w:sz w:val="24"/>
          <w:szCs w:val="24"/>
        </w:rPr>
      </w:pPr>
    </w:p>
    <w:p w14:paraId="1199ED24" w14:textId="77777777" w:rsidR="00FC2C38" w:rsidRDefault="00FC2C38" w:rsidP="00787980">
      <w:pPr>
        <w:spacing w:after="0" w:line="360" w:lineRule="auto"/>
        <w:jc w:val="both"/>
        <w:rPr>
          <w:rFonts w:ascii="Times New Roman" w:hAnsi="Times New Roman" w:cs="Times New Roman"/>
          <w:sz w:val="24"/>
          <w:szCs w:val="24"/>
        </w:rPr>
      </w:pPr>
    </w:p>
    <w:p w14:paraId="7F98A4BD" w14:textId="716E2222" w:rsidR="00953630" w:rsidRDefault="00953630" w:rsidP="00787980">
      <w:pPr>
        <w:spacing w:after="0" w:line="360" w:lineRule="auto"/>
        <w:jc w:val="both"/>
        <w:rPr>
          <w:rFonts w:ascii="Times New Roman" w:hAnsi="Times New Roman" w:cs="Times New Roman"/>
          <w:sz w:val="24"/>
          <w:szCs w:val="24"/>
        </w:rPr>
      </w:pPr>
    </w:p>
    <w:p w14:paraId="29206DC3" w14:textId="77777777" w:rsidR="00652599" w:rsidRDefault="00652599" w:rsidP="00787980">
      <w:pPr>
        <w:spacing w:after="0" w:line="360" w:lineRule="auto"/>
        <w:jc w:val="both"/>
        <w:rPr>
          <w:rFonts w:ascii="Times New Roman" w:hAnsi="Times New Roman" w:cs="Times New Roman"/>
          <w:sz w:val="24"/>
          <w:szCs w:val="24"/>
        </w:rPr>
      </w:pPr>
    </w:p>
    <w:p w14:paraId="66AA4DC8" w14:textId="6FE0A561" w:rsidR="00F201E9" w:rsidRPr="00F201E9" w:rsidRDefault="00F201E9" w:rsidP="00F201E9">
      <w:pPr>
        <w:pStyle w:val="1111"/>
      </w:pPr>
      <w:bookmarkStart w:id="0" w:name="_Toc216624223"/>
      <w:r w:rsidRPr="00F201E9">
        <w:lastRenderedPageBreak/>
        <w:t>Operacionalização das medid</w:t>
      </w:r>
      <w:bookmarkStart w:id="1" w:name="_GoBack"/>
      <w:bookmarkEnd w:id="1"/>
      <w:r w:rsidRPr="00F201E9">
        <w:t>as de compromisso democrático</w:t>
      </w:r>
      <w:bookmarkEnd w:id="0"/>
    </w:p>
    <w:p w14:paraId="1835781F" w14:textId="564DF6BB" w:rsidR="00F201E9" w:rsidRDefault="00F201E9" w:rsidP="00787980">
      <w:pPr>
        <w:spacing w:after="0" w:line="360" w:lineRule="auto"/>
        <w:jc w:val="both"/>
        <w:rPr>
          <w:rFonts w:ascii="Times New Roman" w:hAnsi="Times New Roman" w:cs="Times New Roman"/>
          <w:sz w:val="24"/>
          <w:szCs w:val="24"/>
        </w:rPr>
      </w:pPr>
    </w:p>
    <w:p w14:paraId="484589B0" w14:textId="0B8C5E7F" w:rsidR="0006382B" w:rsidRDefault="0006382B" w:rsidP="0006382B">
      <w:pPr>
        <w:spacing w:after="0" w:line="360" w:lineRule="auto"/>
        <w:ind w:firstLine="851"/>
        <w:jc w:val="both"/>
        <w:rPr>
          <w:rFonts w:ascii="Times New Roman" w:hAnsi="Times New Roman" w:cs="Times New Roman"/>
          <w:sz w:val="24"/>
          <w:szCs w:val="24"/>
        </w:rPr>
      </w:pPr>
      <w:r w:rsidRPr="0006382B">
        <w:rPr>
          <w:rFonts w:ascii="Times New Roman" w:hAnsi="Times New Roman" w:cs="Times New Roman"/>
          <w:sz w:val="24"/>
          <w:szCs w:val="24"/>
        </w:rPr>
        <w:t xml:space="preserve">Com o objetivo de mensurar de forma mais válida e comparável o apoio dos cidadãos à democracia, superando limitações conceituais e empíricas das medidas tradicionais baseadas em perguntas abstratas sobre “democracia”, </w:t>
      </w:r>
      <w:proofErr w:type="spellStart"/>
      <w:r w:rsidRPr="0006382B">
        <w:rPr>
          <w:rFonts w:ascii="Times New Roman" w:hAnsi="Times New Roman" w:cs="Times New Roman"/>
          <w:sz w:val="24"/>
          <w:szCs w:val="24"/>
        </w:rPr>
        <w:t>Claassen</w:t>
      </w:r>
      <w:proofErr w:type="spellEnd"/>
      <w:r w:rsidRPr="0006382B">
        <w:rPr>
          <w:rFonts w:ascii="Times New Roman" w:hAnsi="Times New Roman" w:cs="Times New Roman"/>
          <w:sz w:val="24"/>
          <w:szCs w:val="24"/>
        </w:rPr>
        <w:t xml:space="preserve"> e colaboradores (2025)</w:t>
      </w:r>
      <w:r>
        <w:rPr>
          <w:rStyle w:val="Refdenotaderodap"/>
          <w:rFonts w:ascii="Times New Roman" w:hAnsi="Times New Roman" w:cs="Times New Roman"/>
          <w:sz w:val="24"/>
          <w:szCs w:val="24"/>
        </w:rPr>
        <w:footnoteReference w:id="4"/>
      </w:r>
      <w:r w:rsidRPr="0006382B">
        <w:rPr>
          <w:rFonts w:ascii="Times New Roman" w:hAnsi="Times New Roman" w:cs="Times New Roman"/>
          <w:sz w:val="24"/>
          <w:szCs w:val="24"/>
        </w:rPr>
        <w:t xml:space="preserve"> desenvolveram uma bateria original de 17 itens alinhados às oito dimensões da democracia liberal propostas pelo V-</w:t>
      </w:r>
      <w:proofErr w:type="spellStart"/>
      <w:r w:rsidRPr="0006382B">
        <w:rPr>
          <w:rFonts w:ascii="Times New Roman" w:hAnsi="Times New Roman" w:cs="Times New Roman"/>
          <w:sz w:val="24"/>
          <w:szCs w:val="24"/>
        </w:rPr>
        <w:t>Dem</w:t>
      </w:r>
      <w:proofErr w:type="spellEnd"/>
      <w:r w:rsidRPr="0006382B">
        <w:rPr>
          <w:rFonts w:ascii="Times New Roman" w:hAnsi="Times New Roman" w:cs="Times New Roman"/>
          <w:sz w:val="24"/>
          <w:szCs w:val="24"/>
        </w:rPr>
        <w:t>: liberdades civis (expressão e associação), sufrágio universal, eleições livres e justas, autoridades eleitas, restrições judiciais e legislativas ao Poder Executivo e igualdade perante a lei. Os indicadores foram formulados de maneira concreta, evitando o uso direto do termo “democracia”</w:t>
      </w:r>
      <w:r>
        <w:rPr>
          <w:rFonts w:ascii="Times New Roman" w:hAnsi="Times New Roman" w:cs="Times New Roman"/>
          <w:sz w:val="24"/>
          <w:szCs w:val="24"/>
        </w:rPr>
        <w:t>.</w:t>
      </w:r>
    </w:p>
    <w:p w14:paraId="7934CB0A" w14:textId="65D16097" w:rsidR="007603AC" w:rsidRDefault="0006382B" w:rsidP="007603AC">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Os </w:t>
      </w:r>
      <w:proofErr w:type="spellStart"/>
      <w:r>
        <w:rPr>
          <w:rFonts w:ascii="Times New Roman" w:hAnsi="Times New Roman" w:cs="Times New Roman"/>
          <w:sz w:val="24"/>
          <w:szCs w:val="24"/>
        </w:rPr>
        <w:t>s</w:t>
      </w:r>
      <w:r w:rsidRPr="0006382B">
        <w:rPr>
          <w:rFonts w:ascii="Times New Roman" w:hAnsi="Times New Roman" w:cs="Times New Roman"/>
          <w:sz w:val="24"/>
          <w:szCs w:val="24"/>
        </w:rPr>
        <w:t>urveys</w:t>
      </w:r>
      <w:proofErr w:type="spellEnd"/>
      <w:r w:rsidRPr="0006382B">
        <w:rPr>
          <w:rFonts w:ascii="Times New Roman" w:hAnsi="Times New Roman" w:cs="Times New Roman"/>
          <w:sz w:val="24"/>
          <w:szCs w:val="24"/>
        </w:rPr>
        <w:t xml:space="preserve"> </w:t>
      </w:r>
      <w:r>
        <w:rPr>
          <w:rFonts w:ascii="Times New Roman" w:hAnsi="Times New Roman" w:cs="Times New Roman"/>
          <w:sz w:val="24"/>
          <w:szCs w:val="24"/>
        </w:rPr>
        <w:t xml:space="preserve">foram </w:t>
      </w:r>
      <w:r w:rsidRPr="0006382B">
        <w:rPr>
          <w:rFonts w:ascii="Times New Roman" w:hAnsi="Times New Roman" w:cs="Times New Roman"/>
          <w:sz w:val="24"/>
          <w:szCs w:val="24"/>
        </w:rPr>
        <w:t>aplicados em 19 países, com mais de 30 mil respondentes no total.</w:t>
      </w:r>
      <w:r>
        <w:rPr>
          <w:rFonts w:ascii="Times New Roman" w:hAnsi="Times New Roman" w:cs="Times New Roman"/>
          <w:sz w:val="24"/>
          <w:szCs w:val="24"/>
        </w:rPr>
        <w:t xml:space="preserve"> As a</w:t>
      </w:r>
      <w:r w:rsidRPr="0006382B">
        <w:rPr>
          <w:rFonts w:ascii="Times New Roman" w:hAnsi="Times New Roman" w:cs="Times New Roman"/>
          <w:sz w:val="24"/>
          <w:szCs w:val="24"/>
        </w:rPr>
        <w:t>mostras</w:t>
      </w:r>
      <w:r>
        <w:rPr>
          <w:rFonts w:ascii="Times New Roman" w:hAnsi="Times New Roman" w:cs="Times New Roman"/>
          <w:sz w:val="24"/>
          <w:szCs w:val="24"/>
        </w:rPr>
        <w:t xml:space="preserve"> foram</w:t>
      </w:r>
      <w:r w:rsidRPr="0006382B">
        <w:rPr>
          <w:rFonts w:ascii="Times New Roman" w:hAnsi="Times New Roman" w:cs="Times New Roman"/>
          <w:sz w:val="24"/>
          <w:szCs w:val="24"/>
        </w:rPr>
        <w:t xml:space="preserve"> majoritariamente online, com cotas demográficas.</w:t>
      </w:r>
      <w:r>
        <w:rPr>
          <w:rFonts w:ascii="Times New Roman" w:hAnsi="Times New Roman" w:cs="Times New Roman"/>
          <w:sz w:val="24"/>
          <w:szCs w:val="24"/>
        </w:rPr>
        <w:t xml:space="preserve"> Para mensurar a variável latente “suporte à democracia” foi uti</w:t>
      </w:r>
      <w:r w:rsidR="00BB09AC">
        <w:rPr>
          <w:rFonts w:ascii="Times New Roman" w:hAnsi="Times New Roman" w:cs="Times New Roman"/>
          <w:sz w:val="24"/>
          <w:szCs w:val="24"/>
        </w:rPr>
        <w:t>li</w:t>
      </w:r>
      <w:r>
        <w:rPr>
          <w:rFonts w:ascii="Times New Roman" w:hAnsi="Times New Roman" w:cs="Times New Roman"/>
          <w:sz w:val="24"/>
          <w:szCs w:val="24"/>
        </w:rPr>
        <w:t>zada a</w:t>
      </w:r>
      <w:r w:rsidRPr="0006382B">
        <w:rPr>
          <w:rFonts w:ascii="Times New Roman" w:hAnsi="Times New Roman" w:cs="Times New Roman"/>
          <w:sz w:val="24"/>
          <w:szCs w:val="24"/>
        </w:rPr>
        <w:t>nálise fatorial confirmatória (CFA)</w:t>
      </w:r>
      <w:r w:rsidR="00BB09AC">
        <w:rPr>
          <w:rFonts w:ascii="Times New Roman" w:hAnsi="Times New Roman" w:cs="Times New Roman"/>
          <w:sz w:val="24"/>
          <w:szCs w:val="24"/>
        </w:rPr>
        <w:t xml:space="preserve">, </w:t>
      </w:r>
      <w:r>
        <w:rPr>
          <w:rFonts w:ascii="Times New Roman" w:hAnsi="Times New Roman" w:cs="Times New Roman"/>
          <w:sz w:val="24"/>
          <w:szCs w:val="24"/>
        </w:rPr>
        <w:t xml:space="preserve">sendo testados um </w:t>
      </w:r>
      <w:r w:rsidRPr="0006382B">
        <w:rPr>
          <w:rFonts w:ascii="Times New Roman" w:hAnsi="Times New Roman" w:cs="Times New Roman"/>
          <w:sz w:val="24"/>
          <w:szCs w:val="24"/>
        </w:rPr>
        <w:t>modelo unidimensional (apoio geral à democracia liberal);</w:t>
      </w:r>
      <w:r>
        <w:rPr>
          <w:rFonts w:ascii="Times New Roman" w:hAnsi="Times New Roman" w:cs="Times New Roman"/>
          <w:sz w:val="24"/>
          <w:szCs w:val="24"/>
        </w:rPr>
        <w:t xml:space="preserve"> e um t</w:t>
      </w:r>
      <w:r w:rsidRPr="0006382B">
        <w:rPr>
          <w:rFonts w:ascii="Times New Roman" w:hAnsi="Times New Roman" w:cs="Times New Roman"/>
          <w:sz w:val="24"/>
          <w:szCs w:val="24"/>
        </w:rPr>
        <w:t xml:space="preserve">este de modelo bidimensional </w:t>
      </w:r>
      <w:r w:rsidR="007603AC">
        <w:rPr>
          <w:rFonts w:ascii="Times New Roman" w:hAnsi="Times New Roman" w:cs="Times New Roman"/>
          <w:sz w:val="24"/>
          <w:szCs w:val="24"/>
        </w:rPr>
        <w:t>[</w:t>
      </w:r>
      <w:r w:rsidRPr="0006382B">
        <w:rPr>
          <w:rFonts w:ascii="Times New Roman" w:hAnsi="Times New Roman" w:cs="Times New Roman"/>
          <w:sz w:val="24"/>
          <w:szCs w:val="24"/>
        </w:rPr>
        <w:t>componente eleitoral</w:t>
      </w:r>
      <w:r w:rsidR="007603AC">
        <w:rPr>
          <w:rFonts w:ascii="Times New Roman" w:hAnsi="Times New Roman" w:cs="Times New Roman"/>
          <w:sz w:val="24"/>
          <w:szCs w:val="24"/>
        </w:rPr>
        <w:t xml:space="preserve"> (Imagem 1)</w:t>
      </w:r>
      <w:r w:rsidRPr="0006382B">
        <w:rPr>
          <w:rFonts w:ascii="Times New Roman" w:hAnsi="Times New Roman" w:cs="Times New Roman"/>
          <w:sz w:val="24"/>
          <w:szCs w:val="24"/>
        </w:rPr>
        <w:t xml:space="preserve"> vs. liberal</w:t>
      </w:r>
      <w:r w:rsidR="007603AC">
        <w:rPr>
          <w:rFonts w:ascii="Times New Roman" w:hAnsi="Times New Roman" w:cs="Times New Roman"/>
          <w:sz w:val="24"/>
          <w:szCs w:val="24"/>
        </w:rPr>
        <w:t xml:space="preserve"> (Imagem 2)]</w:t>
      </w:r>
      <w:r w:rsidRPr="0006382B">
        <w:rPr>
          <w:rFonts w:ascii="Times New Roman" w:hAnsi="Times New Roman" w:cs="Times New Roman"/>
          <w:sz w:val="24"/>
          <w:szCs w:val="24"/>
        </w:rPr>
        <w:t>.</w:t>
      </w:r>
      <w:r>
        <w:rPr>
          <w:rFonts w:ascii="Times New Roman" w:hAnsi="Times New Roman" w:cs="Times New Roman"/>
          <w:sz w:val="24"/>
          <w:szCs w:val="24"/>
        </w:rPr>
        <w:t xml:space="preserve"> </w:t>
      </w:r>
    </w:p>
    <w:p w14:paraId="4B6E69AB" w14:textId="1E4E3261" w:rsidR="007603AC" w:rsidRDefault="007603AC" w:rsidP="007603AC">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Os autores demonstraram que a</w:t>
      </w:r>
      <w:r w:rsidRPr="007603AC">
        <w:rPr>
          <w:rFonts w:ascii="Times New Roman" w:hAnsi="Times New Roman" w:cs="Times New Roman"/>
          <w:sz w:val="24"/>
          <w:szCs w:val="24"/>
        </w:rPr>
        <w:t xml:space="preserve">s medidas tradicionais de apoio à democracia apresentam fragilidades conceituais relevantes, uma vez que perguntas diretas sobre o termo tendem a gerar níveis inflados e pouco discriminantes de adesão, em consonância com críticas consolidadas na literatura. </w:t>
      </w:r>
      <w:r>
        <w:rPr>
          <w:rFonts w:ascii="Times New Roman" w:hAnsi="Times New Roman" w:cs="Times New Roman"/>
          <w:sz w:val="24"/>
          <w:szCs w:val="24"/>
        </w:rPr>
        <w:t>Metodologicamente, o</w:t>
      </w:r>
      <w:r w:rsidRPr="007603AC">
        <w:rPr>
          <w:rFonts w:ascii="Times New Roman" w:hAnsi="Times New Roman" w:cs="Times New Roman"/>
          <w:sz w:val="24"/>
          <w:szCs w:val="24"/>
        </w:rPr>
        <w:t>s resultados indicam que esse apoio</w:t>
      </w:r>
      <w:r>
        <w:rPr>
          <w:rFonts w:ascii="Times New Roman" w:hAnsi="Times New Roman" w:cs="Times New Roman"/>
          <w:sz w:val="24"/>
          <w:szCs w:val="24"/>
        </w:rPr>
        <w:t xml:space="preserve">, a partir das dimensões definidas (eleitoral </w:t>
      </w:r>
      <w:r w:rsidR="00BB09AC">
        <w:rPr>
          <w:rFonts w:ascii="Times New Roman" w:hAnsi="Times New Roman" w:cs="Times New Roman"/>
          <w:sz w:val="24"/>
          <w:szCs w:val="24"/>
        </w:rPr>
        <w:t>e</w:t>
      </w:r>
      <w:r>
        <w:rPr>
          <w:rFonts w:ascii="Times New Roman" w:hAnsi="Times New Roman" w:cs="Times New Roman"/>
          <w:sz w:val="24"/>
          <w:szCs w:val="24"/>
        </w:rPr>
        <w:t xml:space="preserve"> liberal),</w:t>
      </w:r>
      <w:r w:rsidRPr="007603AC">
        <w:rPr>
          <w:rFonts w:ascii="Times New Roman" w:hAnsi="Times New Roman" w:cs="Times New Roman"/>
          <w:sz w:val="24"/>
          <w:szCs w:val="24"/>
        </w:rPr>
        <w:t xml:space="preserve"> é, em larga medida, unidimensional, ainda que de forma imperfeita: em muitos países</w:t>
      </w:r>
      <w:r>
        <w:rPr>
          <w:rFonts w:ascii="Times New Roman" w:hAnsi="Times New Roman" w:cs="Times New Roman"/>
          <w:sz w:val="24"/>
          <w:szCs w:val="24"/>
        </w:rPr>
        <w:t>,</w:t>
      </w:r>
      <w:r w:rsidRPr="007603AC">
        <w:rPr>
          <w:rFonts w:ascii="Times New Roman" w:hAnsi="Times New Roman" w:cs="Times New Roman"/>
          <w:sz w:val="24"/>
          <w:szCs w:val="24"/>
        </w:rPr>
        <w:t xml:space="preserve"> especialmente os de alta renda</w:t>
      </w:r>
      <w:r>
        <w:rPr>
          <w:rFonts w:ascii="Times New Roman" w:hAnsi="Times New Roman" w:cs="Times New Roman"/>
          <w:sz w:val="24"/>
          <w:szCs w:val="24"/>
        </w:rPr>
        <w:t>,</w:t>
      </w:r>
      <w:r w:rsidRPr="007603AC">
        <w:rPr>
          <w:rFonts w:ascii="Times New Roman" w:hAnsi="Times New Roman" w:cs="Times New Roman"/>
          <w:sz w:val="24"/>
          <w:szCs w:val="24"/>
        </w:rPr>
        <w:t xml:space="preserve"> os diferentes direitos e instituições que compõem a democracia liberal se organizam em torno de um fator comum, enquanto em outros contextos essa coerência é substancialmente mais fraca.</w:t>
      </w:r>
    </w:p>
    <w:p w14:paraId="5A24715B" w14:textId="6ECA71AD" w:rsidR="007603AC" w:rsidRDefault="007603AC" w:rsidP="007603AC">
      <w:pPr>
        <w:spacing w:after="0" w:line="360" w:lineRule="auto"/>
        <w:ind w:firstLine="851"/>
        <w:jc w:val="both"/>
        <w:rPr>
          <w:rFonts w:ascii="Times New Roman" w:hAnsi="Times New Roman" w:cs="Times New Roman"/>
          <w:sz w:val="24"/>
          <w:szCs w:val="24"/>
        </w:rPr>
      </w:pPr>
      <w:r w:rsidRPr="007603AC">
        <w:rPr>
          <w:rFonts w:ascii="Times New Roman" w:hAnsi="Times New Roman" w:cs="Times New Roman"/>
          <w:sz w:val="24"/>
          <w:szCs w:val="24"/>
        </w:rPr>
        <w:t>Observ</w:t>
      </w:r>
      <w:r>
        <w:rPr>
          <w:rFonts w:ascii="Times New Roman" w:hAnsi="Times New Roman" w:cs="Times New Roman"/>
          <w:sz w:val="24"/>
          <w:szCs w:val="24"/>
        </w:rPr>
        <w:t>ou</w:t>
      </w:r>
      <w:r w:rsidRPr="007603AC">
        <w:rPr>
          <w:rFonts w:ascii="Times New Roman" w:hAnsi="Times New Roman" w:cs="Times New Roman"/>
          <w:sz w:val="24"/>
          <w:szCs w:val="24"/>
        </w:rPr>
        <w:t>-se, ademais, heterogeneidade expressiva entre países, de modo que, em casos como Hungria, Peru, Chile e Brasil, determinados direitos e instituições</w:t>
      </w:r>
      <w:r>
        <w:rPr>
          <w:rFonts w:ascii="Times New Roman" w:hAnsi="Times New Roman" w:cs="Times New Roman"/>
          <w:sz w:val="24"/>
          <w:szCs w:val="24"/>
        </w:rPr>
        <w:t>,</w:t>
      </w:r>
      <w:r w:rsidRPr="007603AC">
        <w:rPr>
          <w:rFonts w:ascii="Times New Roman" w:hAnsi="Times New Roman" w:cs="Times New Roman"/>
          <w:sz w:val="24"/>
          <w:szCs w:val="24"/>
        </w:rPr>
        <w:t xml:space="preserve"> como o direito ao protesto, o sufrágio universal e a revisão judicial</w:t>
      </w:r>
      <w:r>
        <w:rPr>
          <w:rFonts w:ascii="Times New Roman" w:hAnsi="Times New Roman" w:cs="Times New Roman"/>
          <w:sz w:val="24"/>
          <w:szCs w:val="24"/>
        </w:rPr>
        <w:t>,</w:t>
      </w:r>
      <w:r w:rsidRPr="007603AC">
        <w:rPr>
          <w:rFonts w:ascii="Times New Roman" w:hAnsi="Times New Roman" w:cs="Times New Roman"/>
          <w:sz w:val="24"/>
          <w:szCs w:val="24"/>
        </w:rPr>
        <w:t xml:space="preserve"> se dissociam do apoio geral ao regime democrático, refletindo experiências recentes de conflito político, a politização de instituições e processos de </w:t>
      </w:r>
      <w:proofErr w:type="spellStart"/>
      <w:r w:rsidRPr="007603AC">
        <w:rPr>
          <w:rFonts w:ascii="Times New Roman" w:hAnsi="Times New Roman" w:cs="Times New Roman"/>
          <w:i/>
          <w:iCs/>
          <w:sz w:val="24"/>
          <w:szCs w:val="24"/>
        </w:rPr>
        <w:t>democratic</w:t>
      </w:r>
      <w:proofErr w:type="spellEnd"/>
      <w:r w:rsidRPr="007603AC">
        <w:rPr>
          <w:rFonts w:ascii="Times New Roman" w:hAnsi="Times New Roman" w:cs="Times New Roman"/>
          <w:i/>
          <w:iCs/>
          <w:sz w:val="24"/>
          <w:szCs w:val="24"/>
        </w:rPr>
        <w:t xml:space="preserve"> </w:t>
      </w:r>
      <w:proofErr w:type="spellStart"/>
      <w:r w:rsidRPr="007603AC">
        <w:rPr>
          <w:rFonts w:ascii="Times New Roman" w:hAnsi="Times New Roman" w:cs="Times New Roman"/>
          <w:i/>
          <w:iCs/>
          <w:sz w:val="24"/>
          <w:szCs w:val="24"/>
        </w:rPr>
        <w:t>backsliding</w:t>
      </w:r>
      <w:proofErr w:type="spellEnd"/>
      <w:r w:rsidRPr="007603AC">
        <w:rPr>
          <w:rFonts w:ascii="Times New Roman" w:hAnsi="Times New Roman" w:cs="Times New Roman"/>
          <w:sz w:val="24"/>
          <w:szCs w:val="24"/>
        </w:rPr>
        <w:t xml:space="preserve">. Nesse sentido, o </w:t>
      </w:r>
      <w:r w:rsidR="00481EE2">
        <w:rPr>
          <w:rFonts w:ascii="Times New Roman" w:hAnsi="Times New Roman" w:cs="Times New Roman"/>
          <w:sz w:val="24"/>
          <w:szCs w:val="24"/>
        </w:rPr>
        <w:t>artigo</w:t>
      </w:r>
      <w:r w:rsidRPr="007603AC">
        <w:rPr>
          <w:rFonts w:ascii="Times New Roman" w:hAnsi="Times New Roman" w:cs="Times New Roman"/>
          <w:sz w:val="24"/>
          <w:szCs w:val="24"/>
        </w:rPr>
        <w:t xml:space="preserve"> evidenci</w:t>
      </w:r>
      <w:r>
        <w:rPr>
          <w:rFonts w:ascii="Times New Roman" w:hAnsi="Times New Roman" w:cs="Times New Roman"/>
          <w:sz w:val="24"/>
          <w:szCs w:val="24"/>
        </w:rPr>
        <w:t>ou</w:t>
      </w:r>
      <w:r w:rsidRPr="007603AC">
        <w:rPr>
          <w:rFonts w:ascii="Times New Roman" w:hAnsi="Times New Roman" w:cs="Times New Roman"/>
          <w:sz w:val="24"/>
          <w:szCs w:val="24"/>
        </w:rPr>
        <w:t xml:space="preserve"> o valor diagnóstico da abordagem proposta: itens que se conectam mais tenuemente ao fator geral de democracia não representam mero ruído de mensuração, mas sinalizam pontos de tensão específicos das </w:t>
      </w:r>
      <w:r w:rsidRPr="007603AC">
        <w:rPr>
          <w:rFonts w:ascii="Times New Roman" w:hAnsi="Times New Roman" w:cs="Times New Roman"/>
          <w:sz w:val="24"/>
          <w:szCs w:val="24"/>
        </w:rPr>
        <w:lastRenderedPageBreak/>
        <w:t xml:space="preserve">culturas políticas nacionais, potencialmente exploráveis por lideranças autoritárias que atacam instituições particulares enquanto preservam um discurso formalmente pró-democracia. </w:t>
      </w:r>
    </w:p>
    <w:p w14:paraId="617FB8A1" w14:textId="77777777" w:rsidR="007603AC" w:rsidRDefault="007603AC" w:rsidP="0006382B">
      <w:pPr>
        <w:spacing w:after="0" w:line="360" w:lineRule="auto"/>
        <w:jc w:val="both"/>
        <w:rPr>
          <w:rFonts w:ascii="Times New Roman" w:hAnsi="Times New Roman" w:cs="Times New Roman"/>
          <w:sz w:val="24"/>
          <w:szCs w:val="24"/>
        </w:rPr>
      </w:pPr>
    </w:p>
    <w:p w14:paraId="1D6360A5" w14:textId="4F4FF7BD" w:rsidR="007603AC" w:rsidRPr="007603AC" w:rsidRDefault="007603AC" w:rsidP="007603AC">
      <w:pPr>
        <w:spacing w:after="0" w:line="360" w:lineRule="auto"/>
        <w:jc w:val="center"/>
        <w:rPr>
          <w:rFonts w:ascii="Times New Roman" w:hAnsi="Times New Roman" w:cs="Times New Roman"/>
          <w:b/>
          <w:bCs/>
          <w:sz w:val="24"/>
          <w:szCs w:val="24"/>
        </w:rPr>
      </w:pPr>
      <w:r w:rsidRPr="007603AC">
        <w:rPr>
          <w:rFonts w:ascii="Times New Roman" w:hAnsi="Times New Roman" w:cs="Times New Roman"/>
          <w:b/>
          <w:bCs/>
          <w:sz w:val="24"/>
          <w:szCs w:val="24"/>
        </w:rPr>
        <w:t>Imagem 1 – Componentes Eleitorais do Suporte à Democracia</w:t>
      </w:r>
    </w:p>
    <w:p w14:paraId="1D5FC690" w14:textId="3936B23B" w:rsidR="0006382B" w:rsidRPr="0006382B" w:rsidRDefault="0006382B" w:rsidP="0006382B">
      <w:pPr>
        <w:spacing w:after="0" w:line="360" w:lineRule="auto"/>
        <w:jc w:val="center"/>
        <w:rPr>
          <w:rFonts w:ascii="Times New Roman" w:hAnsi="Times New Roman" w:cs="Times New Roman"/>
          <w:sz w:val="24"/>
          <w:szCs w:val="24"/>
        </w:rPr>
      </w:pPr>
      <w:r w:rsidRPr="0006382B">
        <w:rPr>
          <w:rFonts w:ascii="Times New Roman" w:hAnsi="Times New Roman" w:cs="Times New Roman"/>
          <w:noProof/>
          <w:sz w:val="24"/>
          <w:szCs w:val="24"/>
        </w:rPr>
        <w:drawing>
          <wp:inline distT="0" distB="0" distL="0" distR="0" wp14:anchorId="02605E0D" wp14:editId="4604B951">
            <wp:extent cx="4544059" cy="5582429"/>
            <wp:effectExtent l="0" t="0" r="952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44059" cy="5582429"/>
                    </a:xfrm>
                    <a:prstGeom prst="rect">
                      <a:avLst/>
                    </a:prstGeom>
                  </pic:spPr>
                </pic:pic>
              </a:graphicData>
            </a:graphic>
          </wp:inline>
        </w:drawing>
      </w:r>
    </w:p>
    <w:p w14:paraId="64EF81A3" w14:textId="580F2F42" w:rsidR="007603AC" w:rsidRPr="007603AC" w:rsidRDefault="007603AC" w:rsidP="007603AC">
      <w:pPr>
        <w:spacing w:after="0" w:line="240" w:lineRule="auto"/>
        <w:jc w:val="both"/>
        <w:rPr>
          <w:rFonts w:ascii="Times New Roman" w:hAnsi="Times New Roman" w:cs="Times New Roman"/>
          <w:sz w:val="20"/>
          <w:szCs w:val="20"/>
        </w:rPr>
      </w:pPr>
      <w:r w:rsidRPr="007603AC">
        <w:rPr>
          <w:rFonts w:ascii="Times New Roman" w:hAnsi="Times New Roman" w:cs="Times New Roman"/>
          <w:sz w:val="20"/>
          <w:szCs w:val="20"/>
          <w:lang w:val="en-US"/>
        </w:rPr>
        <w:t xml:space="preserve">Fonte: CLAASSEN, C., ACKERMANN, K., BERTSOU, E., BORBA, L., CARLIN, R. E., CAVARI, A., ... &amp; ZECHMEISTER, E. J. (2025). “Conceptualizing and measuring support for democracy: A new approach”. </w:t>
      </w:r>
      <w:proofErr w:type="spellStart"/>
      <w:r w:rsidRPr="00652599">
        <w:rPr>
          <w:rFonts w:ascii="Times New Roman" w:hAnsi="Times New Roman" w:cs="Times New Roman"/>
          <w:sz w:val="20"/>
          <w:szCs w:val="20"/>
        </w:rPr>
        <w:t>Comparative</w:t>
      </w:r>
      <w:proofErr w:type="spellEnd"/>
      <w:r w:rsidRPr="00652599">
        <w:rPr>
          <w:rFonts w:ascii="Times New Roman" w:hAnsi="Times New Roman" w:cs="Times New Roman"/>
          <w:sz w:val="20"/>
          <w:szCs w:val="20"/>
        </w:rPr>
        <w:t xml:space="preserve"> </w:t>
      </w:r>
      <w:proofErr w:type="spellStart"/>
      <w:r w:rsidRPr="00652599">
        <w:rPr>
          <w:rFonts w:ascii="Times New Roman" w:hAnsi="Times New Roman" w:cs="Times New Roman"/>
          <w:sz w:val="20"/>
          <w:szCs w:val="20"/>
        </w:rPr>
        <w:t>Political</w:t>
      </w:r>
      <w:proofErr w:type="spellEnd"/>
      <w:r w:rsidRPr="00652599">
        <w:rPr>
          <w:rFonts w:ascii="Times New Roman" w:hAnsi="Times New Roman" w:cs="Times New Roman"/>
          <w:sz w:val="20"/>
          <w:szCs w:val="20"/>
        </w:rPr>
        <w:t xml:space="preserve"> </w:t>
      </w:r>
      <w:proofErr w:type="spellStart"/>
      <w:r w:rsidRPr="00652599">
        <w:rPr>
          <w:rFonts w:ascii="Times New Roman" w:hAnsi="Times New Roman" w:cs="Times New Roman"/>
          <w:sz w:val="20"/>
          <w:szCs w:val="20"/>
        </w:rPr>
        <w:t>Studies</w:t>
      </w:r>
      <w:proofErr w:type="spellEnd"/>
      <w:r w:rsidRPr="00652599">
        <w:rPr>
          <w:rFonts w:ascii="Times New Roman" w:hAnsi="Times New Roman" w:cs="Times New Roman"/>
          <w:sz w:val="20"/>
          <w:szCs w:val="20"/>
        </w:rPr>
        <w:t xml:space="preserve">, 58(6), 1171-1198. </w:t>
      </w:r>
      <w:hyperlink r:id="rId11" w:history="1">
        <w:r w:rsidRPr="00CC3DA1">
          <w:rPr>
            <w:rStyle w:val="Hyperlink"/>
            <w:rFonts w:ascii="Times New Roman" w:hAnsi="Times New Roman" w:cs="Times New Roman"/>
            <w:sz w:val="20"/>
            <w:szCs w:val="20"/>
          </w:rPr>
          <w:t>https://doi.org/10.1177/00104140241259458</w:t>
        </w:r>
      </w:hyperlink>
    </w:p>
    <w:p w14:paraId="569725DF" w14:textId="6777ECC9" w:rsidR="00BB09AC" w:rsidRDefault="00BB09AC" w:rsidP="007603AC">
      <w:pPr>
        <w:spacing w:after="0" w:line="360" w:lineRule="auto"/>
        <w:jc w:val="both"/>
        <w:rPr>
          <w:rFonts w:ascii="Times New Roman" w:hAnsi="Times New Roman" w:cs="Times New Roman"/>
          <w:sz w:val="24"/>
          <w:szCs w:val="24"/>
        </w:rPr>
      </w:pPr>
    </w:p>
    <w:p w14:paraId="7EC3CD6E" w14:textId="38AD032D" w:rsidR="00481EE2" w:rsidRDefault="00481EE2" w:rsidP="007603AC">
      <w:pPr>
        <w:spacing w:after="0" w:line="360" w:lineRule="auto"/>
        <w:jc w:val="both"/>
        <w:rPr>
          <w:rFonts w:ascii="Times New Roman" w:hAnsi="Times New Roman" w:cs="Times New Roman"/>
          <w:sz w:val="24"/>
          <w:szCs w:val="24"/>
        </w:rPr>
      </w:pPr>
    </w:p>
    <w:p w14:paraId="605FA5E5" w14:textId="506C2625" w:rsidR="00481EE2" w:rsidRDefault="00481EE2" w:rsidP="007603AC">
      <w:pPr>
        <w:spacing w:after="0" w:line="360" w:lineRule="auto"/>
        <w:jc w:val="both"/>
        <w:rPr>
          <w:rFonts w:ascii="Times New Roman" w:hAnsi="Times New Roman" w:cs="Times New Roman"/>
          <w:sz w:val="24"/>
          <w:szCs w:val="24"/>
        </w:rPr>
      </w:pPr>
    </w:p>
    <w:p w14:paraId="60003F1E" w14:textId="04824E66" w:rsidR="00481EE2" w:rsidRDefault="00481EE2" w:rsidP="007603AC">
      <w:pPr>
        <w:spacing w:after="0" w:line="360" w:lineRule="auto"/>
        <w:jc w:val="both"/>
        <w:rPr>
          <w:rFonts w:ascii="Times New Roman" w:hAnsi="Times New Roman" w:cs="Times New Roman"/>
          <w:sz w:val="24"/>
          <w:szCs w:val="24"/>
        </w:rPr>
      </w:pPr>
    </w:p>
    <w:p w14:paraId="796510C7" w14:textId="354199E1" w:rsidR="00481EE2" w:rsidRDefault="00481EE2" w:rsidP="007603AC">
      <w:pPr>
        <w:spacing w:after="0" w:line="360" w:lineRule="auto"/>
        <w:jc w:val="both"/>
        <w:rPr>
          <w:rFonts w:ascii="Times New Roman" w:hAnsi="Times New Roman" w:cs="Times New Roman"/>
          <w:sz w:val="24"/>
          <w:szCs w:val="24"/>
        </w:rPr>
      </w:pPr>
    </w:p>
    <w:p w14:paraId="30B922AF" w14:textId="77777777" w:rsidR="00481EE2" w:rsidRDefault="00481EE2" w:rsidP="007603AC">
      <w:pPr>
        <w:spacing w:after="0" w:line="360" w:lineRule="auto"/>
        <w:jc w:val="both"/>
        <w:rPr>
          <w:rFonts w:ascii="Times New Roman" w:hAnsi="Times New Roman" w:cs="Times New Roman"/>
          <w:sz w:val="24"/>
          <w:szCs w:val="24"/>
        </w:rPr>
      </w:pPr>
    </w:p>
    <w:p w14:paraId="2D7B1C53" w14:textId="0320FC6F" w:rsidR="007603AC" w:rsidRPr="007603AC" w:rsidRDefault="007603AC" w:rsidP="007603AC">
      <w:pPr>
        <w:spacing w:after="0" w:line="360" w:lineRule="auto"/>
        <w:jc w:val="center"/>
        <w:rPr>
          <w:rFonts w:ascii="Times New Roman" w:hAnsi="Times New Roman" w:cs="Times New Roman"/>
          <w:b/>
          <w:bCs/>
          <w:sz w:val="24"/>
          <w:szCs w:val="24"/>
        </w:rPr>
      </w:pPr>
      <w:r w:rsidRPr="007603AC">
        <w:rPr>
          <w:rFonts w:ascii="Times New Roman" w:hAnsi="Times New Roman" w:cs="Times New Roman"/>
          <w:b/>
          <w:bCs/>
          <w:sz w:val="24"/>
          <w:szCs w:val="24"/>
        </w:rPr>
        <w:lastRenderedPageBreak/>
        <w:t xml:space="preserve">Imagem </w:t>
      </w:r>
      <w:r>
        <w:rPr>
          <w:rFonts w:ascii="Times New Roman" w:hAnsi="Times New Roman" w:cs="Times New Roman"/>
          <w:b/>
          <w:bCs/>
          <w:sz w:val="24"/>
          <w:szCs w:val="24"/>
        </w:rPr>
        <w:t>2</w:t>
      </w:r>
      <w:r w:rsidRPr="007603AC">
        <w:rPr>
          <w:rFonts w:ascii="Times New Roman" w:hAnsi="Times New Roman" w:cs="Times New Roman"/>
          <w:b/>
          <w:bCs/>
          <w:sz w:val="24"/>
          <w:szCs w:val="24"/>
        </w:rPr>
        <w:t xml:space="preserve"> – Componentes </w:t>
      </w:r>
      <w:r>
        <w:rPr>
          <w:rFonts w:ascii="Times New Roman" w:hAnsi="Times New Roman" w:cs="Times New Roman"/>
          <w:b/>
          <w:bCs/>
          <w:sz w:val="24"/>
          <w:szCs w:val="24"/>
        </w:rPr>
        <w:t>Liberais</w:t>
      </w:r>
      <w:r w:rsidRPr="007603AC">
        <w:rPr>
          <w:rFonts w:ascii="Times New Roman" w:hAnsi="Times New Roman" w:cs="Times New Roman"/>
          <w:b/>
          <w:bCs/>
          <w:sz w:val="24"/>
          <w:szCs w:val="24"/>
        </w:rPr>
        <w:t xml:space="preserve"> do Suporte à Democracia</w:t>
      </w:r>
    </w:p>
    <w:p w14:paraId="312B011E" w14:textId="7116C13D" w:rsidR="007603AC" w:rsidRPr="0006382B" w:rsidRDefault="007603AC" w:rsidP="007603AC">
      <w:pPr>
        <w:spacing w:after="0" w:line="360" w:lineRule="auto"/>
        <w:jc w:val="center"/>
        <w:rPr>
          <w:rFonts w:ascii="Times New Roman" w:hAnsi="Times New Roman" w:cs="Times New Roman"/>
          <w:sz w:val="24"/>
          <w:szCs w:val="24"/>
        </w:rPr>
      </w:pPr>
      <w:r w:rsidRPr="007603AC">
        <w:rPr>
          <w:rFonts w:ascii="Times New Roman" w:hAnsi="Times New Roman" w:cs="Times New Roman"/>
          <w:noProof/>
          <w:sz w:val="24"/>
          <w:szCs w:val="24"/>
        </w:rPr>
        <w:drawing>
          <wp:inline distT="0" distB="0" distL="0" distR="0" wp14:anchorId="1100280A" wp14:editId="4E0CCA3E">
            <wp:extent cx="4496427" cy="4143953"/>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96427" cy="4143953"/>
                    </a:xfrm>
                    <a:prstGeom prst="rect">
                      <a:avLst/>
                    </a:prstGeom>
                  </pic:spPr>
                </pic:pic>
              </a:graphicData>
            </a:graphic>
          </wp:inline>
        </w:drawing>
      </w:r>
    </w:p>
    <w:p w14:paraId="1883C6FF" w14:textId="77777777" w:rsidR="007603AC" w:rsidRPr="007603AC" w:rsidRDefault="007603AC" w:rsidP="007603AC">
      <w:pPr>
        <w:spacing w:after="0" w:line="240" w:lineRule="auto"/>
        <w:jc w:val="both"/>
        <w:rPr>
          <w:rFonts w:ascii="Times New Roman" w:hAnsi="Times New Roman" w:cs="Times New Roman"/>
          <w:sz w:val="20"/>
          <w:szCs w:val="20"/>
        </w:rPr>
      </w:pPr>
      <w:r w:rsidRPr="007603AC">
        <w:rPr>
          <w:rFonts w:ascii="Times New Roman" w:hAnsi="Times New Roman" w:cs="Times New Roman"/>
          <w:sz w:val="20"/>
          <w:szCs w:val="20"/>
          <w:lang w:val="en-US"/>
        </w:rPr>
        <w:t xml:space="preserve">Fonte: CLAASSEN, C., ACKERMANN, K., BERTSOU, E., BORBA, L., CARLIN, R. E., CAVARI, A., ... &amp; ZECHMEISTER, E. J. (2025). “Conceptualizing and measuring support for democracy: A new approach”. </w:t>
      </w:r>
      <w:proofErr w:type="spellStart"/>
      <w:r w:rsidRPr="00652599">
        <w:rPr>
          <w:rFonts w:ascii="Times New Roman" w:hAnsi="Times New Roman" w:cs="Times New Roman"/>
          <w:sz w:val="20"/>
          <w:szCs w:val="20"/>
        </w:rPr>
        <w:t>Comparative</w:t>
      </w:r>
      <w:proofErr w:type="spellEnd"/>
      <w:r w:rsidRPr="00652599">
        <w:rPr>
          <w:rFonts w:ascii="Times New Roman" w:hAnsi="Times New Roman" w:cs="Times New Roman"/>
          <w:sz w:val="20"/>
          <w:szCs w:val="20"/>
        </w:rPr>
        <w:t xml:space="preserve"> </w:t>
      </w:r>
      <w:proofErr w:type="spellStart"/>
      <w:r w:rsidRPr="00652599">
        <w:rPr>
          <w:rFonts w:ascii="Times New Roman" w:hAnsi="Times New Roman" w:cs="Times New Roman"/>
          <w:sz w:val="20"/>
          <w:szCs w:val="20"/>
        </w:rPr>
        <w:t>Political</w:t>
      </w:r>
      <w:proofErr w:type="spellEnd"/>
      <w:r w:rsidRPr="00652599">
        <w:rPr>
          <w:rFonts w:ascii="Times New Roman" w:hAnsi="Times New Roman" w:cs="Times New Roman"/>
          <w:sz w:val="20"/>
          <w:szCs w:val="20"/>
        </w:rPr>
        <w:t xml:space="preserve"> </w:t>
      </w:r>
      <w:proofErr w:type="spellStart"/>
      <w:r w:rsidRPr="00652599">
        <w:rPr>
          <w:rFonts w:ascii="Times New Roman" w:hAnsi="Times New Roman" w:cs="Times New Roman"/>
          <w:sz w:val="20"/>
          <w:szCs w:val="20"/>
        </w:rPr>
        <w:t>Studies</w:t>
      </w:r>
      <w:proofErr w:type="spellEnd"/>
      <w:r w:rsidRPr="00652599">
        <w:rPr>
          <w:rFonts w:ascii="Times New Roman" w:hAnsi="Times New Roman" w:cs="Times New Roman"/>
          <w:sz w:val="20"/>
          <w:szCs w:val="20"/>
        </w:rPr>
        <w:t xml:space="preserve">, 58(6), 1171-1198. </w:t>
      </w:r>
      <w:hyperlink r:id="rId13" w:history="1">
        <w:r w:rsidRPr="00CC3DA1">
          <w:rPr>
            <w:rStyle w:val="Hyperlink"/>
            <w:rFonts w:ascii="Times New Roman" w:hAnsi="Times New Roman" w:cs="Times New Roman"/>
            <w:sz w:val="20"/>
            <w:szCs w:val="20"/>
          </w:rPr>
          <w:t>https://doi.org/10.1177/00104140241259458</w:t>
        </w:r>
      </w:hyperlink>
    </w:p>
    <w:p w14:paraId="20D9873D" w14:textId="77777777" w:rsidR="007603AC" w:rsidRDefault="007603AC" w:rsidP="0006382B">
      <w:pPr>
        <w:spacing w:after="0" w:line="360" w:lineRule="auto"/>
        <w:ind w:firstLine="851"/>
        <w:jc w:val="both"/>
        <w:rPr>
          <w:rFonts w:ascii="Times New Roman" w:hAnsi="Times New Roman" w:cs="Times New Roman"/>
          <w:sz w:val="24"/>
          <w:szCs w:val="24"/>
        </w:rPr>
      </w:pPr>
    </w:p>
    <w:p w14:paraId="5CE84319" w14:textId="504611F7" w:rsidR="0006382B" w:rsidRDefault="005C3E32" w:rsidP="005C3E32">
      <w:pPr>
        <w:spacing w:after="0" w:line="360" w:lineRule="auto"/>
        <w:ind w:firstLine="851"/>
        <w:jc w:val="both"/>
        <w:rPr>
          <w:rFonts w:ascii="Times New Roman" w:hAnsi="Times New Roman" w:cs="Times New Roman"/>
          <w:sz w:val="24"/>
          <w:szCs w:val="24"/>
        </w:rPr>
      </w:pPr>
      <w:r w:rsidRPr="005C3E32">
        <w:rPr>
          <w:rFonts w:ascii="Times New Roman" w:hAnsi="Times New Roman" w:cs="Times New Roman"/>
          <w:sz w:val="24"/>
          <w:szCs w:val="24"/>
        </w:rPr>
        <w:t xml:space="preserve">Com o intuito de replicar os achados de </w:t>
      </w:r>
      <w:proofErr w:type="spellStart"/>
      <w:r w:rsidRPr="005C3E32">
        <w:rPr>
          <w:rFonts w:ascii="Times New Roman" w:hAnsi="Times New Roman" w:cs="Times New Roman"/>
          <w:sz w:val="24"/>
          <w:szCs w:val="24"/>
        </w:rPr>
        <w:t>Claassen</w:t>
      </w:r>
      <w:proofErr w:type="spellEnd"/>
      <w:r w:rsidRPr="005C3E32">
        <w:rPr>
          <w:rFonts w:ascii="Times New Roman" w:hAnsi="Times New Roman" w:cs="Times New Roman"/>
          <w:sz w:val="24"/>
          <w:szCs w:val="24"/>
        </w:rPr>
        <w:t xml:space="preserve"> e colaboradores (2025), o </w:t>
      </w:r>
      <w:proofErr w:type="spellStart"/>
      <w:r w:rsidRPr="005C3E32">
        <w:rPr>
          <w:rFonts w:ascii="Times New Roman" w:hAnsi="Times New Roman" w:cs="Times New Roman"/>
          <w:sz w:val="24"/>
          <w:szCs w:val="24"/>
        </w:rPr>
        <w:t>survey</w:t>
      </w:r>
      <w:proofErr w:type="spellEnd"/>
      <w:r w:rsidRPr="005C3E32">
        <w:rPr>
          <w:rFonts w:ascii="Times New Roman" w:hAnsi="Times New Roman" w:cs="Times New Roman"/>
          <w:sz w:val="24"/>
          <w:szCs w:val="24"/>
        </w:rPr>
        <w:t xml:space="preserve"> </w:t>
      </w:r>
      <w:r>
        <w:rPr>
          <w:rFonts w:ascii="Times New Roman" w:hAnsi="Times New Roman" w:cs="Times New Roman"/>
          <w:sz w:val="24"/>
          <w:szCs w:val="24"/>
        </w:rPr>
        <w:t>“</w:t>
      </w:r>
      <w:r w:rsidRPr="005C3E32">
        <w:rPr>
          <w:rFonts w:ascii="Times New Roman" w:hAnsi="Times New Roman" w:cs="Times New Roman"/>
          <w:sz w:val="24"/>
          <w:szCs w:val="24"/>
        </w:rPr>
        <w:t>Visões de Democracia</w:t>
      </w:r>
      <w:r>
        <w:rPr>
          <w:rFonts w:ascii="Times New Roman" w:hAnsi="Times New Roman" w:cs="Times New Roman"/>
          <w:sz w:val="24"/>
          <w:szCs w:val="24"/>
        </w:rPr>
        <w:t>”</w:t>
      </w:r>
      <w:r w:rsidRPr="005C3E32">
        <w:rPr>
          <w:rFonts w:ascii="Times New Roman" w:hAnsi="Times New Roman" w:cs="Times New Roman"/>
          <w:sz w:val="24"/>
          <w:szCs w:val="24"/>
        </w:rPr>
        <w:t xml:space="preserve"> incorporou a mesma bateria de 17 itens. A exploração empírica dos dados, contudo, indicou um ajuste mais adequado a uma estrutura bidimensional, e não unidimensional</w:t>
      </w:r>
      <w:r>
        <w:rPr>
          <w:rFonts w:ascii="Times New Roman" w:hAnsi="Times New Roman" w:cs="Times New Roman"/>
          <w:sz w:val="24"/>
          <w:szCs w:val="24"/>
        </w:rPr>
        <w:t xml:space="preserve"> como sugerem os autores</w:t>
      </w:r>
      <w:r w:rsidRPr="005C3E32">
        <w:rPr>
          <w:rFonts w:ascii="Times New Roman" w:hAnsi="Times New Roman" w:cs="Times New Roman"/>
          <w:sz w:val="24"/>
          <w:szCs w:val="24"/>
        </w:rPr>
        <w:t>. Essa solução</w:t>
      </w:r>
      <w:r>
        <w:rPr>
          <w:rFonts w:ascii="Times New Roman" w:hAnsi="Times New Roman" w:cs="Times New Roman"/>
          <w:sz w:val="24"/>
          <w:szCs w:val="24"/>
        </w:rPr>
        <w:t xml:space="preserve"> bidimensional</w:t>
      </w:r>
      <w:r w:rsidRPr="005C3E32">
        <w:rPr>
          <w:rFonts w:ascii="Times New Roman" w:hAnsi="Times New Roman" w:cs="Times New Roman"/>
          <w:sz w:val="24"/>
          <w:szCs w:val="24"/>
        </w:rPr>
        <w:t>, entretanto, não se organiza em torno da distinção entre instituições eleitorais e liberais. Em vez disso, os itens se agrupam segundo a diferença entre questões que expressam adesão normativa aos princípios da democracia liberal</w:t>
      </w:r>
      <w:r>
        <w:rPr>
          <w:rFonts w:ascii="Times New Roman" w:hAnsi="Times New Roman" w:cs="Times New Roman"/>
          <w:sz w:val="24"/>
          <w:szCs w:val="24"/>
        </w:rPr>
        <w:t>,</w:t>
      </w:r>
      <w:r w:rsidRPr="005C3E32">
        <w:rPr>
          <w:rFonts w:ascii="Times New Roman" w:hAnsi="Times New Roman" w:cs="Times New Roman"/>
          <w:sz w:val="24"/>
          <w:szCs w:val="24"/>
        </w:rPr>
        <w:t xml:space="preserve"> isto é, avaliações </w:t>
      </w:r>
      <w:r>
        <w:rPr>
          <w:rFonts w:ascii="Times New Roman" w:hAnsi="Times New Roman" w:cs="Times New Roman"/>
          <w:sz w:val="24"/>
          <w:szCs w:val="24"/>
        </w:rPr>
        <w:t xml:space="preserve">mais </w:t>
      </w:r>
      <w:r w:rsidRPr="005C3E32">
        <w:rPr>
          <w:rFonts w:ascii="Times New Roman" w:hAnsi="Times New Roman" w:cs="Times New Roman"/>
          <w:sz w:val="24"/>
          <w:szCs w:val="24"/>
        </w:rPr>
        <w:t>abstratas sobre direitos, garantias e limites institucionais ao exercício do poder</w:t>
      </w:r>
      <w:r>
        <w:rPr>
          <w:rFonts w:ascii="Times New Roman" w:hAnsi="Times New Roman" w:cs="Times New Roman"/>
          <w:sz w:val="24"/>
          <w:szCs w:val="24"/>
        </w:rPr>
        <w:t>,</w:t>
      </w:r>
      <w:r w:rsidRPr="005C3E32">
        <w:rPr>
          <w:rFonts w:ascii="Times New Roman" w:hAnsi="Times New Roman" w:cs="Times New Roman"/>
          <w:sz w:val="24"/>
          <w:szCs w:val="24"/>
        </w:rPr>
        <w:t xml:space="preserve"> e aquelas que captam a tolerância a práticas governamentais de caráter autoritário, associadas à aceitação de exceções, restrições a direitos e concentrações discricionárias de autoridade</w:t>
      </w:r>
      <w:r>
        <w:rPr>
          <w:rFonts w:ascii="Times New Roman" w:hAnsi="Times New Roman" w:cs="Times New Roman"/>
          <w:sz w:val="24"/>
          <w:szCs w:val="24"/>
        </w:rPr>
        <w:t xml:space="preserve"> (Tabela </w:t>
      </w:r>
      <w:r w:rsidR="0034144D">
        <w:rPr>
          <w:rFonts w:ascii="Times New Roman" w:hAnsi="Times New Roman" w:cs="Times New Roman"/>
          <w:sz w:val="24"/>
          <w:szCs w:val="24"/>
        </w:rPr>
        <w:t>2</w:t>
      </w:r>
      <w:r>
        <w:rPr>
          <w:rFonts w:ascii="Times New Roman" w:hAnsi="Times New Roman" w:cs="Times New Roman"/>
          <w:sz w:val="24"/>
          <w:szCs w:val="24"/>
        </w:rPr>
        <w:t>)</w:t>
      </w:r>
      <w:r w:rsidRPr="005C3E32">
        <w:rPr>
          <w:rFonts w:ascii="Times New Roman" w:hAnsi="Times New Roman" w:cs="Times New Roman"/>
          <w:sz w:val="24"/>
          <w:szCs w:val="24"/>
        </w:rPr>
        <w:t>.</w:t>
      </w:r>
    </w:p>
    <w:p w14:paraId="57468B16" w14:textId="4852B16B" w:rsidR="005C3E32" w:rsidRDefault="005C3E32" w:rsidP="005C3E32">
      <w:pPr>
        <w:spacing w:after="0" w:line="360" w:lineRule="auto"/>
        <w:jc w:val="both"/>
        <w:rPr>
          <w:rFonts w:ascii="Times New Roman" w:hAnsi="Times New Roman" w:cs="Times New Roman"/>
          <w:sz w:val="24"/>
          <w:szCs w:val="24"/>
        </w:rPr>
      </w:pPr>
    </w:p>
    <w:p w14:paraId="276D3B53" w14:textId="2489B6BF" w:rsidR="005C3E32" w:rsidRDefault="005C3E32" w:rsidP="005C3E32">
      <w:pPr>
        <w:spacing w:after="0" w:line="360" w:lineRule="auto"/>
        <w:jc w:val="both"/>
        <w:rPr>
          <w:rFonts w:ascii="Times New Roman" w:hAnsi="Times New Roman" w:cs="Times New Roman"/>
          <w:sz w:val="24"/>
          <w:szCs w:val="24"/>
        </w:rPr>
      </w:pPr>
    </w:p>
    <w:p w14:paraId="52347DD3" w14:textId="42CBE995" w:rsidR="005C3E32" w:rsidRDefault="005C3E32" w:rsidP="005C3E32">
      <w:pPr>
        <w:spacing w:after="0" w:line="360" w:lineRule="auto"/>
        <w:jc w:val="both"/>
        <w:rPr>
          <w:rFonts w:ascii="Times New Roman" w:hAnsi="Times New Roman" w:cs="Times New Roman"/>
          <w:sz w:val="24"/>
          <w:szCs w:val="24"/>
        </w:rPr>
      </w:pPr>
    </w:p>
    <w:p w14:paraId="3A7C788D" w14:textId="54297E3B" w:rsidR="005C3E32" w:rsidRDefault="005C3E32" w:rsidP="005C3E32">
      <w:pPr>
        <w:spacing w:after="0" w:line="360" w:lineRule="auto"/>
        <w:jc w:val="both"/>
        <w:rPr>
          <w:rFonts w:ascii="Times New Roman" w:hAnsi="Times New Roman" w:cs="Times New Roman"/>
          <w:sz w:val="24"/>
          <w:szCs w:val="24"/>
        </w:rPr>
      </w:pPr>
    </w:p>
    <w:p w14:paraId="56DC8270" w14:textId="5336D95E" w:rsidR="005C3E32" w:rsidRPr="00093CFC" w:rsidRDefault="005C3E32" w:rsidP="00093CFC">
      <w:pPr>
        <w:spacing w:after="0" w:line="360" w:lineRule="auto"/>
        <w:jc w:val="center"/>
        <w:rPr>
          <w:rFonts w:ascii="Times New Roman" w:hAnsi="Times New Roman" w:cs="Times New Roman"/>
          <w:b/>
          <w:bCs/>
          <w:sz w:val="24"/>
          <w:szCs w:val="24"/>
        </w:rPr>
      </w:pPr>
      <w:r w:rsidRPr="00093CFC">
        <w:rPr>
          <w:rFonts w:ascii="Times New Roman" w:hAnsi="Times New Roman" w:cs="Times New Roman"/>
          <w:b/>
          <w:bCs/>
          <w:sz w:val="24"/>
          <w:szCs w:val="24"/>
        </w:rPr>
        <w:lastRenderedPageBreak/>
        <w:t xml:space="preserve">Tabela </w:t>
      </w:r>
      <w:r w:rsidR="0034144D">
        <w:rPr>
          <w:rFonts w:ascii="Times New Roman" w:hAnsi="Times New Roman" w:cs="Times New Roman"/>
          <w:b/>
          <w:bCs/>
          <w:sz w:val="24"/>
          <w:szCs w:val="24"/>
        </w:rPr>
        <w:t>2</w:t>
      </w:r>
      <w:r w:rsidRPr="00093CFC">
        <w:rPr>
          <w:rFonts w:ascii="Times New Roman" w:hAnsi="Times New Roman" w:cs="Times New Roman"/>
          <w:b/>
          <w:bCs/>
          <w:sz w:val="24"/>
          <w:szCs w:val="24"/>
        </w:rPr>
        <w:t xml:space="preserve"> – </w:t>
      </w:r>
      <w:r w:rsidR="00093CFC" w:rsidRPr="00093CFC">
        <w:rPr>
          <w:rFonts w:ascii="Times New Roman" w:hAnsi="Times New Roman" w:cs="Times New Roman"/>
          <w:b/>
          <w:bCs/>
          <w:sz w:val="24"/>
          <w:szCs w:val="24"/>
        </w:rPr>
        <w:t>Dimensões atitudinais do suporte à democracia liberal</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5C3E32" w14:paraId="1771D1F8" w14:textId="77777777" w:rsidTr="00093CFC">
        <w:tc>
          <w:tcPr>
            <w:tcW w:w="9016" w:type="dxa"/>
            <w:tcBorders>
              <w:bottom w:val="single" w:sz="4" w:space="0" w:color="auto"/>
            </w:tcBorders>
          </w:tcPr>
          <w:p w14:paraId="3078701D" w14:textId="57EB7E0D" w:rsidR="005C3E32" w:rsidRPr="005C3E32" w:rsidRDefault="005C3E32" w:rsidP="005C3E32">
            <w:pPr>
              <w:jc w:val="center"/>
              <w:rPr>
                <w:rFonts w:ascii="Times New Roman" w:hAnsi="Times New Roman" w:cs="Times New Roman"/>
                <w:b/>
                <w:bCs/>
                <w:sz w:val="20"/>
                <w:szCs w:val="20"/>
              </w:rPr>
            </w:pPr>
            <w:r w:rsidRPr="005C3E32">
              <w:rPr>
                <w:rFonts w:ascii="Times New Roman" w:hAnsi="Times New Roman" w:cs="Times New Roman"/>
                <w:b/>
                <w:bCs/>
                <w:sz w:val="20"/>
                <w:szCs w:val="20"/>
              </w:rPr>
              <w:t>Adesão normativa aos princípios da democracia liberal</w:t>
            </w:r>
          </w:p>
        </w:tc>
      </w:tr>
      <w:tr w:rsidR="005C3E32" w14:paraId="41C39432" w14:textId="77777777" w:rsidTr="00093CFC">
        <w:tc>
          <w:tcPr>
            <w:tcW w:w="9016" w:type="dxa"/>
            <w:tcBorders>
              <w:top w:val="single" w:sz="4" w:space="0" w:color="auto"/>
            </w:tcBorders>
          </w:tcPr>
          <w:p w14:paraId="0490CAE0" w14:textId="5DD1A00B" w:rsidR="005C3E32" w:rsidRPr="005C3E32" w:rsidRDefault="005C3E32" w:rsidP="00093CFC">
            <w:pPr>
              <w:rPr>
                <w:rFonts w:ascii="Times New Roman" w:hAnsi="Times New Roman" w:cs="Times New Roman"/>
                <w:sz w:val="20"/>
                <w:szCs w:val="20"/>
              </w:rPr>
            </w:pPr>
            <w:r>
              <w:rPr>
                <w:rFonts w:ascii="Times New Roman" w:hAnsi="Times New Roman" w:cs="Times New Roman"/>
                <w:sz w:val="20"/>
                <w:szCs w:val="20"/>
              </w:rPr>
              <w:t xml:space="preserve">P37 - </w:t>
            </w:r>
            <w:r w:rsidRPr="005C3E32">
              <w:rPr>
                <w:rFonts w:ascii="Times New Roman" w:hAnsi="Times New Roman" w:cs="Times New Roman"/>
                <w:sz w:val="20"/>
                <w:szCs w:val="20"/>
              </w:rPr>
              <w:t>As pessoas devem ser livres para criticar o governo mesmo em tempos de grande crise</w:t>
            </w:r>
            <w:r w:rsidR="00093CFC">
              <w:rPr>
                <w:rFonts w:ascii="Times New Roman" w:hAnsi="Times New Roman" w:cs="Times New Roman"/>
                <w:sz w:val="20"/>
                <w:szCs w:val="20"/>
              </w:rPr>
              <w:t>.</w:t>
            </w:r>
          </w:p>
        </w:tc>
      </w:tr>
      <w:tr w:rsidR="005C3E32" w14:paraId="3D98F450" w14:textId="77777777" w:rsidTr="00093CFC">
        <w:tc>
          <w:tcPr>
            <w:tcW w:w="9016" w:type="dxa"/>
          </w:tcPr>
          <w:p w14:paraId="5AB06ED6" w14:textId="1E50AF3A" w:rsidR="005C3E32" w:rsidRPr="005C3E32" w:rsidRDefault="005C3E32" w:rsidP="00093CFC">
            <w:pPr>
              <w:rPr>
                <w:rFonts w:ascii="Times New Roman" w:hAnsi="Times New Roman" w:cs="Times New Roman"/>
                <w:sz w:val="20"/>
                <w:szCs w:val="20"/>
              </w:rPr>
            </w:pPr>
            <w:r w:rsidRPr="005C3E32">
              <w:rPr>
                <w:rFonts w:ascii="Times New Roman" w:hAnsi="Times New Roman" w:cs="Times New Roman"/>
                <w:sz w:val="20"/>
                <w:szCs w:val="20"/>
              </w:rPr>
              <w:t>P40</w:t>
            </w:r>
            <w:r>
              <w:rPr>
                <w:rFonts w:ascii="Times New Roman" w:hAnsi="Times New Roman" w:cs="Times New Roman"/>
                <w:sz w:val="20"/>
                <w:szCs w:val="20"/>
              </w:rPr>
              <w:t xml:space="preserve"> - </w:t>
            </w:r>
            <w:r w:rsidRPr="005C3E32">
              <w:rPr>
                <w:rFonts w:ascii="Times New Roman" w:hAnsi="Times New Roman" w:cs="Times New Roman"/>
                <w:sz w:val="20"/>
                <w:szCs w:val="20"/>
              </w:rPr>
              <w:t>O direito de protestar deve ser</w:t>
            </w:r>
            <w:r>
              <w:rPr>
                <w:rFonts w:ascii="Times New Roman" w:hAnsi="Times New Roman" w:cs="Times New Roman"/>
                <w:sz w:val="20"/>
                <w:szCs w:val="20"/>
              </w:rPr>
              <w:t xml:space="preserve"> </w:t>
            </w:r>
            <w:r w:rsidRPr="005C3E32">
              <w:rPr>
                <w:rFonts w:ascii="Times New Roman" w:hAnsi="Times New Roman" w:cs="Times New Roman"/>
                <w:sz w:val="20"/>
                <w:szCs w:val="20"/>
              </w:rPr>
              <w:t>protegido, mesmo quando os</w:t>
            </w:r>
            <w:r>
              <w:rPr>
                <w:rFonts w:ascii="Times New Roman" w:hAnsi="Times New Roman" w:cs="Times New Roman"/>
                <w:sz w:val="20"/>
                <w:szCs w:val="20"/>
              </w:rPr>
              <w:t xml:space="preserve"> </w:t>
            </w:r>
            <w:r w:rsidRPr="005C3E32">
              <w:rPr>
                <w:rFonts w:ascii="Times New Roman" w:hAnsi="Times New Roman" w:cs="Times New Roman"/>
                <w:sz w:val="20"/>
                <w:szCs w:val="20"/>
              </w:rPr>
              <w:t>manifestantes incomodam os outros.</w:t>
            </w:r>
          </w:p>
        </w:tc>
      </w:tr>
      <w:tr w:rsidR="00093CFC" w14:paraId="145FF7C1" w14:textId="77777777" w:rsidTr="00093CFC">
        <w:tc>
          <w:tcPr>
            <w:tcW w:w="9016" w:type="dxa"/>
          </w:tcPr>
          <w:p w14:paraId="7DA09423" w14:textId="5AB8DCE5" w:rsidR="00093CFC" w:rsidRPr="005C3E32" w:rsidRDefault="00093CFC" w:rsidP="00093CFC">
            <w:pPr>
              <w:rPr>
                <w:rFonts w:ascii="Times New Roman" w:hAnsi="Times New Roman" w:cs="Times New Roman"/>
                <w:sz w:val="20"/>
                <w:szCs w:val="20"/>
              </w:rPr>
            </w:pPr>
            <w:r>
              <w:rPr>
                <w:rFonts w:ascii="Times New Roman" w:hAnsi="Times New Roman" w:cs="Times New Roman"/>
                <w:sz w:val="20"/>
                <w:szCs w:val="20"/>
              </w:rPr>
              <w:t xml:space="preserve">P42 - </w:t>
            </w:r>
            <w:r w:rsidRPr="00093CFC">
              <w:rPr>
                <w:rFonts w:ascii="Times New Roman" w:hAnsi="Times New Roman" w:cs="Times New Roman"/>
                <w:sz w:val="20"/>
                <w:szCs w:val="20"/>
              </w:rPr>
              <w:t>O direito universal ao voto deve ser questionado quando os eleitores são mal-informados e facilmente enganáveis</w:t>
            </w:r>
            <w:r>
              <w:rPr>
                <w:rFonts w:ascii="Times New Roman" w:hAnsi="Times New Roman" w:cs="Times New Roman"/>
                <w:sz w:val="20"/>
                <w:szCs w:val="20"/>
              </w:rPr>
              <w:t>.</w:t>
            </w:r>
          </w:p>
        </w:tc>
      </w:tr>
      <w:tr w:rsidR="00093CFC" w14:paraId="771165C9" w14:textId="77777777" w:rsidTr="00093CFC">
        <w:tc>
          <w:tcPr>
            <w:tcW w:w="9016" w:type="dxa"/>
          </w:tcPr>
          <w:p w14:paraId="344C8830" w14:textId="20543D1A" w:rsidR="00093CFC" w:rsidRDefault="00093CFC" w:rsidP="00093CFC">
            <w:pPr>
              <w:rPr>
                <w:rFonts w:ascii="Times New Roman" w:hAnsi="Times New Roman" w:cs="Times New Roman"/>
                <w:sz w:val="20"/>
                <w:szCs w:val="20"/>
              </w:rPr>
            </w:pPr>
            <w:r>
              <w:rPr>
                <w:rFonts w:ascii="Times New Roman" w:hAnsi="Times New Roman" w:cs="Times New Roman"/>
                <w:sz w:val="20"/>
                <w:szCs w:val="20"/>
              </w:rPr>
              <w:t xml:space="preserve">P43 - </w:t>
            </w:r>
            <w:r w:rsidRPr="00093CFC">
              <w:rPr>
                <w:rFonts w:ascii="Times New Roman" w:hAnsi="Times New Roman" w:cs="Times New Roman"/>
                <w:sz w:val="20"/>
                <w:szCs w:val="20"/>
              </w:rPr>
              <w:t>Todos os cidadãos brasileiros adultos devem ter o direito de votar, mesmo os que têm opiniões extremas</w:t>
            </w:r>
            <w:r>
              <w:rPr>
                <w:rFonts w:ascii="Times New Roman" w:hAnsi="Times New Roman" w:cs="Times New Roman"/>
                <w:sz w:val="20"/>
                <w:szCs w:val="20"/>
              </w:rPr>
              <w:t>.</w:t>
            </w:r>
          </w:p>
        </w:tc>
      </w:tr>
      <w:tr w:rsidR="00093CFC" w14:paraId="328252E8" w14:textId="77777777" w:rsidTr="00093CFC">
        <w:tc>
          <w:tcPr>
            <w:tcW w:w="9016" w:type="dxa"/>
          </w:tcPr>
          <w:p w14:paraId="6DAA1F5E" w14:textId="3CDA5DFB" w:rsidR="00093CFC" w:rsidRDefault="00093CFC" w:rsidP="00093CFC">
            <w:pPr>
              <w:rPr>
                <w:rFonts w:ascii="Times New Roman" w:hAnsi="Times New Roman" w:cs="Times New Roman"/>
                <w:sz w:val="20"/>
                <w:szCs w:val="20"/>
              </w:rPr>
            </w:pPr>
            <w:r>
              <w:rPr>
                <w:rFonts w:ascii="Times New Roman" w:hAnsi="Times New Roman" w:cs="Times New Roman"/>
                <w:sz w:val="20"/>
                <w:szCs w:val="20"/>
              </w:rPr>
              <w:t xml:space="preserve">P45 - </w:t>
            </w:r>
            <w:r w:rsidRPr="00093CFC">
              <w:rPr>
                <w:rFonts w:ascii="Times New Roman" w:hAnsi="Times New Roman" w:cs="Times New Roman"/>
                <w:sz w:val="20"/>
                <w:szCs w:val="20"/>
              </w:rPr>
              <w:t>Devemos respeitar os resultados das eleições, não importa qual candidato vença</w:t>
            </w:r>
            <w:r>
              <w:rPr>
                <w:rFonts w:ascii="Times New Roman" w:hAnsi="Times New Roman" w:cs="Times New Roman"/>
                <w:sz w:val="20"/>
                <w:szCs w:val="20"/>
              </w:rPr>
              <w:t>.</w:t>
            </w:r>
          </w:p>
        </w:tc>
      </w:tr>
      <w:tr w:rsidR="00093CFC" w14:paraId="4E6EF83F" w14:textId="77777777" w:rsidTr="00093CFC">
        <w:tc>
          <w:tcPr>
            <w:tcW w:w="9016" w:type="dxa"/>
          </w:tcPr>
          <w:p w14:paraId="13480EDD" w14:textId="3F0814D5" w:rsidR="00093CFC" w:rsidRDefault="00093CFC" w:rsidP="00093CFC">
            <w:pPr>
              <w:rPr>
                <w:rFonts w:ascii="Times New Roman" w:hAnsi="Times New Roman" w:cs="Times New Roman"/>
                <w:sz w:val="20"/>
                <w:szCs w:val="20"/>
              </w:rPr>
            </w:pPr>
            <w:r>
              <w:rPr>
                <w:rFonts w:ascii="Times New Roman" w:hAnsi="Times New Roman" w:cs="Times New Roman"/>
                <w:sz w:val="20"/>
                <w:szCs w:val="20"/>
              </w:rPr>
              <w:t xml:space="preserve">P47 - </w:t>
            </w:r>
            <w:r w:rsidRPr="00093CFC">
              <w:rPr>
                <w:rFonts w:ascii="Times New Roman" w:hAnsi="Times New Roman" w:cs="Times New Roman"/>
                <w:sz w:val="20"/>
                <w:szCs w:val="20"/>
              </w:rPr>
              <w:t>O STF brasileiro deve ser capaz de anular as decisões do presidente se as políticas forem consideradas ilegais.</w:t>
            </w:r>
          </w:p>
        </w:tc>
      </w:tr>
      <w:tr w:rsidR="00093CFC" w14:paraId="11C51ADE" w14:textId="77777777" w:rsidTr="00093CFC">
        <w:tc>
          <w:tcPr>
            <w:tcW w:w="9016" w:type="dxa"/>
          </w:tcPr>
          <w:p w14:paraId="2A5B75DB" w14:textId="09BC2A88" w:rsidR="00093CFC" w:rsidRDefault="00093CFC" w:rsidP="00093CFC">
            <w:pPr>
              <w:rPr>
                <w:rFonts w:ascii="Times New Roman" w:hAnsi="Times New Roman" w:cs="Times New Roman"/>
                <w:sz w:val="20"/>
                <w:szCs w:val="20"/>
              </w:rPr>
            </w:pPr>
            <w:r>
              <w:rPr>
                <w:rFonts w:ascii="Times New Roman" w:hAnsi="Times New Roman" w:cs="Times New Roman"/>
                <w:sz w:val="20"/>
                <w:szCs w:val="20"/>
              </w:rPr>
              <w:t xml:space="preserve">P50 - </w:t>
            </w:r>
            <w:r w:rsidRPr="00093CFC">
              <w:rPr>
                <w:rFonts w:ascii="Times New Roman" w:hAnsi="Times New Roman" w:cs="Times New Roman"/>
                <w:sz w:val="20"/>
                <w:szCs w:val="20"/>
              </w:rPr>
              <w:t>Deputados e senadores devem ser capazes de questionar e fiscalizar as decisões políticas tomadas pelo governo, mesmo quando isso atrasa o progresso</w:t>
            </w:r>
            <w:r>
              <w:rPr>
                <w:rFonts w:ascii="Times New Roman" w:hAnsi="Times New Roman" w:cs="Times New Roman"/>
                <w:sz w:val="20"/>
                <w:szCs w:val="20"/>
              </w:rPr>
              <w:t>.</w:t>
            </w:r>
          </w:p>
        </w:tc>
      </w:tr>
      <w:tr w:rsidR="00093CFC" w14:paraId="1ED3B67F" w14:textId="77777777" w:rsidTr="00093CFC">
        <w:tc>
          <w:tcPr>
            <w:tcW w:w="9016" w:type="dxa"/>
            <w:tcBorders>
              <w:bottom w:val="single" w:sz="4" w:space="0" w:color="auto"/>
            </w:tcBorders>
          </w:tcPr>
          <w:p w14:paraId="648A0AF8" w14:textId="58CE9F25" w:rsidR="00093CFC" w:rsidRDefault="00093CFC" w:rsidP="00093CFC">
            <w:pPr>
              <w:rPr>
                <w:rFonts w:ascii="Times New Roman" w:hAnsi="Times New Roman" w:cs="Times New Roman"/>
                <w:sz w:val="20"/>
                <w:szCs w:val="20"/>
              </w:rPr>
            </w:pPr>
            <w:r>
              <w:rPr>
                <w:rFonts w:ascii="Times New Roman" w:hAnsi="Times New Roman" w:cs="Times New Roman"/>
                <w:sz w:val="20"/>
                <w:szCs w:val="20"/>
              </w:rPr>
              <w:t xml:space="preserve">P52 - </w:t>
            </w:r>
            <w:r w:rsidRPr="00093CFC">
              <w:rPr>
                <w:rFonts w:ascii="Times New Roman" w:hAnsi="Times New Roman" w:cs="Times New Roman"/>
                <w:sz w:val="20"/>
                <w:szCs w:val="20"/>
              </w:rPr>
              <w:t>Todos os brasileiros devem ter os mesmos direitos legais, independentemente de suas crenças políticas</w:t>
            </w:r>
            <w:r>
              <w:rPr>
                <w:rFonts w:ascii="Times New Roman" w:hAnsi="Times New Roman" w:cs="Times New Roman"/>
                <w:sz w:val="20"/>
                <w:szCs w:val="20"/>
              </w:rPr>
              <w:t>.</w:t>
            </w:r>
          </w:p>
        </w:tc>
      </w:tr>
      <w:tr w:rsidR="005C3E32" w14:paraId="2B4E2719" w14:textId="77777777" w:rsidTr="00093CFC">
        <w:tc>
          <w:tcPr>
            <w:tcW w:w="9016" w:type="dxa"/>
            <w:tcBorders>
              <w:top w:val="single" w:sz="4" w:space="0" w:color="auto"/>
              <w:bottom w:val="single" w:sz="4" w:space="0" w:color="auto"/>
            </w:tcBorders>
          </w:tcPr>
          <w:p w14:paraId="794D7353" w14:textId="04B5148C" w:rsidR="005C3E32" w:rsidRPr="00093CFC" w:rsidRDefault="005C3E32" w:rsidP="005C3E32">
            <w:pPr>
              <w:jc w:val="center"/>
              <w:rPr>
                <w:rFonts w:ascii="Times New Roman" w:hAnsi="Times New Roman" w:cs="Times New Roman"/>
                <w:b/>
                <w:bCs/>
                <w:sz w:val="20"/>
                <w:szCs w:val="20"/>
              </w:rPr>
            </w:pPr>
            <w:r w:rsidRPr="00093CFC">
              <w:rPr>
                <w:rFonts w:ascii="Times New Roman" w:hAnsi="Times New Roman" w:cs="Times New Roman"/>
                <w:b/>
                <w:bCs/>
                <w:sz w:val="20"/>
                <w:szCs w:val="20"/>
              </w:rPr>
              <w:t>Tolerância a práticas governamentais de caráter autoritário</w:t>
            </w:r>
          </w:p>
        </w:tc>
      </w:tr>
      <w:tr w:rsidR="005C3E32" w14:paraId="58BA095E" w14:textId="77777777" w:rsidTr="00093CFC">
        <w:tc>
          <w:tcPr>
            <w:tcW w:w="9016" w:type="dxa"/>
            <w:tcBorders>
              <w:top w:val="single" w:sz="4" w:space="0" w:color="auto"/>
            </w:tcBorders>
          </w:tcPr>
          <w:p w14:paraId="64C79C0A" w14:textId="4DF5A887" w:rsidR="005C3E32" w:rsidRPr="005C3E32" w:rsidRDefault="005C3E32" w:rsidP="00093CFC">
            <w:pPr>
              <w:rPr>
                <w:rFonts w:ascii="Times New Roman" w:hAnsi="Times New Roman" w:cs="Times New Roman"/>
                <w:sz w:val="20"/>
                <w:szCs w:val="20"/>
              </w:rPr>
            </w:pPr>
            <w:r w:rsidRPr="005C3E32">
              <w:rPr>
                <w:rFonts w:ascii="Times New Roman" w:hAnsi="Times New Roman" w:cs="Times New Roman"/>
                <w:sz w:val="20"/>
                <w:szCs w:val="20"/>
              </w:rPr>
              <w:t>P38</w:t>
            </w:r>
            <w:r>
              <w:rPr>
                <w:rFonts w:ascii="Times New Roman" w:hAnsi="Times New Roman" w:cs="Times New Roman"/>
                <w:sz w:val="20"/>
                <w:szCs w:val="20"/>
              </w:rPr>
              <w:t xml:space="preserve"> - </w:t>
            </w:r>
            <w:r w:rsidRPr="005C3E32">
              <w:rPr>
                <w:rFonts w:ascii="Times New Roman" w:hAnsi="Times New Roman" w:cs="Times New Roman"/>
                <w:sz w:val="20"/>
                <w:szCs w:val="20"/>
              </w:rPr>
              <w:t>O governo deve ser capaz de censurar</w:t>
            </w:r>
            <w:r>
              <w:rPr>
                <w:rFonts w:ascii="Times New Roman" w:hAnsi="Times New Roman" w:cs="Times New Roman"/>
                <w:sz w:val="20"/>
                <w:szCs w:val="20"/>
              </w:rPr>
              <w:t xml:space="preserve"> </w:t>
            </w:r>
            <w:r w:rsidRPr="005C3E32">
              <w:rPr>
                <w:rFonts w:ascii="Times New Roman" w:hAnsi="Times New Roman" w:cs="Times New Roman"/>
                <w:sz w:val="20"/>
                <w:szCs w:val="20"/>
              </w:rPr>
              <w:t>fontes de mídia que sejam muit</w:t>
            </w:r>
            <w:r>
              <w:rPr>
                <w:rFonts w:ascii="Times New Roman" w:hAnsi="Times New Roman" w:cs="Times New Roman"/>
                <w:sz w:val="20"/>
                <w:szCs w:val="20"/>
              </w:rPr>
              <w:t xml:space="preserve">o </w:t>
            </w:r>
            <w:r w:rsidRPr="005C3E32">
              <w:rPr>
                <w:rFonts w:ascii="Times New Roman" w:hAnsi="Times New Roman" w:cs="Times New Roman"/>
                <w:sz w:val="20"/>
                <w:szCs w:val="20"/>
              </w:rPr>
              <w:t>críticas</w:t>
            </w:r>
            <w:r w:rsidR="00093CFC">
              <w:rPr>
                <w:rFonts w:ascii="Times New Roman" w:hAnsi="Times New Roman" w:cs="Times New Roman"/>
                <w:sz w:val="20"/>
                <w:szCs w:val="20"/>
              </w:rPr>
              <w:t>.</w:t>
            </w:r>
          </w:p>
        </w:tc>
      </w:tr>
      <w:tr w:rsidR="005C3E32" w14:paraId="7C062192" w14:textId="77777777" w:rsidTr="00093CFC">
        <w:tc>
          <w:tcPr>
            <w:tcW w:w="9016" w:type="dxa"/>
          </w:tcPr>
          <w:p w14:paraId="315DF17D" w14:textId="5DB2D83F" w:rsidR="005C3E32" w:rsidRPr="005C3E32" w:rsidRDefault="005C3E32" w:rsidP="00093CFC">
            <w:pPr>
              <w:rPr>
                <w:rFonts w:ascii="Times New Roman" w:hAnsi="Times New Roman" w:cs="Times New Roman"/>
                <w:sz w:val="20"/>
                <w:szCs w:val="20"/>
              </w:rPr>
            </w:pPr>
            <w:r>
              <w:rPr>
                <w:rFonts w:ascii="Times New Roman" w:hAnsi="Times New Roman" w:cs="Times New Roman"/>
                <w:sz w:val="20"/>
                <w:szCs w:val="20"/>
              </w:rPr>
              <w:t>P39 -</w:t>
            </w:r>
            <w:r w:rsidRPr="005C3E32">
              <w:rPr>
                <w:rFonts w:ascii="Times New Roman" w:hAnsi="Times New Roman" w:cs="Times New Roman"/>
                <w:sz w:val="20"/>
                <w:szCs w:val="20"/>
              </w:rPr>
              <w:t xml:space="preserve"> Este país seria melhor se houvesse</w:t>
            </w:r>
            <w:r>
              <w:rPr>
                <w:rFonts w:ascii="Times New Roman" w:hAnsi="Times New Roman" w:cs="Times New Roman"/>
                <w:sz w:val="20"/>
                <w:szCs w:val="20"/>
              </w:rPr>
              <w:t xml:space="preserve"> </w:t>
            </w:r>
            <w:r w:rsidRPr="005C3E32">
              <w:rPr>
                <w:rFonts w:ascii="Times New Roman" w:hAnsi="Times New Roman" w:cs="Times New Roman"/>
                <w:sz w:val="20"/>
                <w:szCs w:val="20"/>
              </w:rPr>
              <w:t>apenas um partido político</w:t>
            </w:r>
            <w:r w:rsidR="00093CFC">
              <w:rPr>
                <w:rFonts w:ascii="Times New Roman" w:hAnsi="Times New Roman" w:cs="Times New Roman"/>
                <w:sz w:val="20"/>
                <w:szCs w:val="20"/>
              </w:rPr>
              <w:t>.</w:t>
            </w:r>
          </w:p>
        </w:tc>
      </w:tr>
      <w:tr w:rsidR="00093CFC" w14:paraId="553291A8" w14:textId="77777777" w:rsidTr="00093CFC">
        <w:tc>
          <w:tcPr>
            <w:tcW w:w="9016" w:type="dxa"/>
          </w:tcPr>
          <w:p w14:paraId="3B15FA5D" w14:textId="31DE6BCD" w:rsidR="00093CFC" w:rsidRDefault="00093CFC" w:rsidP="00093CFC">
            <w:pPr>
              <w:rPr>
                <w:rFonts w:ascii="Times New Roman" w:hAnsi="Times New Roman" w:cs="Times New Roman"/>
                <w:sz w:val="20"/>
                <w:szCs w:val="20"/>
              </w:rPr>
            </w:pPr>
            <w:r>
              <w:rPr>
                <w:rFonts w:ascii="Times New Roman" w:hAnsi="Times New Roman" w:cs="Times New Roman"/>
                <w:sz w:val="20"/>
                <w:szCs w:val="20"/>
              </w:rPr>
              <w:t xml:space="preserve">P41- </w:t>
            </w:r>
            <w:r w:rsidRPr="00093CFC">
              <w:rPr>
                <w:rFonts w:ascii="Times New Roman" w:hAnsi="Times New Roman" w:cs="Times New Roman"/>
                <w:sz w:val="20"/>
                <w:szCs w:val="20"/>
              </w:rPr>
              <w:t>O governo deve ter o poder de proibir organizações que promovem valores contrários à ordem estabelecida</w:t>
            </w:r>
            <w:r>
              <w:rPr>
                <w:rFonts w:ascii="Times New Roman" w:hAnsi="Times New Roman" w:cs="Times New Roman"/>
                <w:sz w:val="20"/>
                <w:szCs w:val="20"/>
              </w:rPr>
              <w:t>.</w:t>
            </w:r>
          </w:p>
        </w:tc>
      </w:tr>
      <w:tr w:rsidR="00093CFC" w14:paraId="0A4BF83D" w14:textId="77777777" w:rsidTr="00093CFC">
        <w:tc>
          <w:tcPr>
            <w:tcW w:w="9016" w:type="dxa"/>
          </w:tcPr>
          <w:p w14:paraId="171135DC" w14:textId="555ED356" w:rsidR="00093CFC" w:rsidRDefault="00093CFC" w:rsidP="00093CFC">
            <w:pPr>
              <w:rPr>
                <w:rFonts w:ascii="Times New Roman" w:hAnsi="Times New Roman" w:cs="Times New Roman"/>
                <w:sz w:val="20"/>
                <w:szCs w:val="20"/>
              </w:rPr>
            </w:pPr>
            <w:r>
              <w:rPr>
                <w:rFonts w:ascii="Times New Roman" w:hAnsi="Times New Roman" w:cs="Times New Roman"/>
                <w:sz w:val="20"/>
                <w:szCs w:val="20"/>
              </w:rPr>
              <w:t xml:space="preserve">P43 - </w:t>
            </w:r>
            <w:r w:rsidRPr="00093CFC">
              <w:rPr>
                <w:rFonts w:ascii="Times New Roman" w:hAnsi="Times New Roman" w:cs="Times New Roman"/>
                <w:sz w:val="20"/>
                <w:szCs w:val="20"/>
              </w:rPr>
              <w:t>Nosso governo seria melhor se as decisões fossem deixadas a cargo de especialistas independentes não eleitos, em vez de políticos ou do povo</w:t>
            </w:r>
            <w:r>
              <w:rPr>
                <w:rFonts w:ascii="Times New Roman" w:hAnsi="Times New Roman" w:cs="Times New Roman"/>
                <w:sz w:val="20"/>
                <w:szCs w:val="20"/>
              </w:rPr>
              <w:t>.</w:t>
            </w:r>
          </w:p>
        </w:tc>
      </w:tr>
      <w:tr w:rsidR="00093CFC" w14:paraId="0972BF7B" w14:textId="77777777" w:rsidTr="00093CFC">
        <w:tc>
          <w:tcPr>
            <w:tcW w:w="9016" w:type="dxa"/>
          </w:tcPr>
          <w:p w14:paraId="043F3F79" w14:textId="2930EF73" w:rsidR="00093CFC" w:rsidRDefault="00093CFC" w:rsidP="00093CFC">
            <w:pPr>
              <w:rPr>
                <w:rFonts w:ascii="Times New Roman" w:hAnsi="Times New Roman" w:cs="Times New Roman"/>
                <w:sz w:val="20"/>
                <w:szCs w:val="20"/>
              </w:rPr>
            </w:pPr>
            <w:r>
              <w:rPr>
                <w:rFonts w:ascii="Times New Roman" w:hAnsi="Times New Roman" w:cs="Times New Roman"/>
                <w:sz w:val="20"/>
                <w:szCs w:val="20"/>
              </w:rPr>
              <w:t xml:space="preserve">P44 - </w:t>
            </w:r>
            <w:r w:rsidRPr="00093CFC">
              <w:rPr>
                <w:rFonts w:ascii="Times New Roman" w:hAnsi="Times New Roman" w:cs="Times New Roman"/>
                <w:sz w:val="20"/>
                <w:szCs w:val="20"/>
              </w:rPr>
              <w:t>Autoridades não políticas, como líderes religiosos, nunca deveriam ser capazes de se sobrepor aos políticos eleitos</w:t>
            </w:r>
            <w:r>
              <w:rPr>
                <w:rFonts w:ascii="Times New Roman" w:hAnsi="Times New Roman" w:cs="Times New Roman"/>
                <w:sz w:val="20"/>
                <w:szCs w:val="20"/>
              </w:rPr>
              <w:t>.</w:t>
            </w:r>
          </w:p>
        </w:tc>
      </w:tr>
      <w:tr w:rsidR="00093CFC" w14:paraId="12E1D53E" w14:textId="77777777" w:rsidTr="00093CFC">
        <w:tc>
          <w:tcPr>
            <w:tcW w:w="9016" w:type="dxa"/>
          </w:tcPr>
          <w:p w14:paraId="4E8657C4" w14:textId="714CC510" w:rsidR="00093CFC" w:rsidRDefault="00093CFC" w:rsidP="00093CFC">
            <w:pPr>
              <w:rPr>
                <w:rFonts w:ascii="Times New Roman" w:hAnsi="Times New Roman" w:cs="Times New Roman"/>
                <w:sz w:val="20"/>
                <w:szCs w:val="20"/>
              </w:rPr>
            </w:pPr>
            <w:r>
              <w:rPr>
                <w:rFonts w:ascii="Times New Roman" w:hAnsi="Times New Roman" w:cs="Times New Roman"/>
                <w:sz w:val="20"/>
                <w:szCs w:val="20"/>
              </w:rPr>
              <w:t xml:space="preserve">P46 - </w:t>
            </w:r>
            <w:r w:rsidRPr="00093CFC">
              <w:rPr>
                <w:rFonts w:ascii="Times New Roman" w:hAnsi="Times New Roman" w:cs="Times New Roman"/>
                <w:sz w:val="20"/>
                <w:szCs w:val="20"/>
              </w:rPr>
              <w:t>O governo tem justificativa para flexibilizar as regras eleitorais a seu favor quando seus oponentes também fizeram o mesmo no passado</w:t>
            </w:r>
            <w:r>
              <w:rPr>
                <w:rFonts w:ascii="Times New Roman" w:hAnsi="Times New Roman" w:cs="Times New Roman"/>
                <w:sz w:val="20"/>
                <w:szCs w:val="20"/>
              </w:rPr>
              <w:t>.</w:t>
            </w:r>
          </w:p>
        </w:tc>
      </w:tr>
      <w:tr w:rsidR="00093CFC" w14:paraId="77DA9E91" w14:textId="77777777" w:rsidTr="00093CFC">
        <w:tc>
          <w:tcPr>
            <w:tcW w:w="9016" w:type="dxa"/>
          </w:tcPr>
          <w:p w14:paraId="14CC2CAD" w14:textId="5E86B7F9" w:rsidR="00093CFC" w:rsidRDefault="00093CFC" w:rsidP="00093CFC">
            <w:pPr>
              <w:rPr>
                <w:rFonts w:ascii="Times New Roman" w:hAnsi="Times New Roman" w:cs="Times New Roman"/>
                <w:sz w:val="20"/>
                <w:szCs w:val="20"/>
              </w:rPr>
            </w:pPr>
            <w:r>
              <w:rPr>
                <w:rFonts w:ascii="Times New Roman" w:hAnsi="Times New Roman" w:cs="Times New Roman"/>
                <w:sz w:val="20"/>
                <w:szCs w:val="20"/>
              </w:rPr>
              <w:t xml:space="preserve">P48 - </w:t>
            </w:r>
            <w:r w:rsidRPr="00093CFC">
              <w:rPr>
                <w:rFonts w:ascii="Times New Roman" w:hAnsi="Times New Roman" w:cs="Times New Roman"/>
                <w:sz w:val="20"/>
                <w:szCs w:val="20"/>
              </w:rPr>
              <w:t>O presidente deve poder ignorar as decisões judiciais consideradas politicamente tendenciosas</w:t>
            </w:r>
            <w:r>
              <w:rPr>
                <w:rFonts w:ascii="Times New Roman" w:hAnsi="Times New Roman" w:cs="Times New Roman"/>
                <w:sz w:val="20"/>
                <w:szCs w:val="20"/>
              </w:rPr>
              <w:t>.</w:t>
            </w:r>
          </w:p>
        </w:tc>
      </w:tr>
      <w:tr w:rsidR="00093CFC" w14:paraId="14BEAF06" w14:textId="77777777" w:rsidTr="00093CFC">
        <w:tc>
          <w:tcPr>
            <w:tcW w:w="9016" w:type="dxa"/>
          </w:tcPr>
          <w:p w14:paraId="2CDF7CAC" w14:textId="07A15564" w:rsidR="00093CFC" w:rsidRDefault="00093CFC" w:rsidP="00093CFC">
            <w:pPr>
              <w:rPr>
                <w:rFonts w:ascii="Times New Roman" w:hAnsi="Times New Roman" w:cs="Times New Roman"/>
                <w:sz w:val="20"/>
                <w:szCs w:val="20"/>
              </w:rPr>
            </w:pPr>
            <w:r>
              <w:rPr>
                <w:rFonts w:ascii="Times New Roman" w:hAnsi="Times New Roman" w:cs="Times New Roman"/>
                <w:sz w:val="20"/>
                <w:szCs w:val="20"/>
              </w:rPr>
              <w:t xml:space="preserve">P49 - </w:t>
            </w:r>
            <w:r w:rsidRPr="00093CFC">
              <w:rPr>
                <w:rFonts w:ascii="Times New Roman" w:hAnsi="Times New Roman" w:cs="Times New Roman"/>
                <w:sz w:val="20"/>
                <w:szCs w:val="20"/>
              </w:rPr>
              <w:t>O congresso nacional deve ser ignorado se atrapalhar o trabalho do governo</w:t>
            </w:r>
            <w:r>
              <w:rPr>
                <w:rFonts w:ascii="Times New Roman" w:hAnsi="Times New Roman" w:cs="Times New Roman"/>
                <w:sz w:val="20"/>
                <w:szCs w:val="20"/>
              </w:rPr>
              <w:t>.</w:t>
            </w:r>
          </w:p>
        </w:tc>
      </w:tr>
      <w:tr w:rsidR="00093CFC" w14:paraId="4DE58106" w14:textId="77777777" w:rsidTr="00093CFC">
        <w:tc>
          <w:tcPr>
            <w:tcW w:w="9016" w:type="dxa"/>
            <w:tcBorders>
              <w:bottom w:val="single" w:sz="4" w:space="0" w:color="auto"/>
            </w:tcBorders>
          </w:tcPr>
          <w:p w14:paraId="75656520" w14:textId="12B85FF4" w:rsidR="00093CFC" w:rsidRDefault="00093CFC" w:rsidP="00093CFC">
            <w:pPr>
              <w:rPr>
                <w:rFonts w:ascii="Times New Roman" w:hAnsi="Times New Roman" w:cs="Times New Roman"/>
                <w:sz w:val="20"/>
                <w:szCs w:val="20"/>
              </w:rPr>
            </w:pPr>
            <w:r>
              <w:rPr>
                <w:rFonts w:ascii="Times New Roman" w:hAnsi="Times New Roman" w:cs="Times New Roman"/>
                <w:sz w:val="20"/>
                <w:szCs w:val="20"/>
              </w:rPr>
              <w:t xml:space="preserve">P51 - </w:t>
            </w:r>
            <w:r w:rsidRPr="00093CFC">
              <w:rPr>
                <w:rFonts w:ascii="Times New Roman" w:hAnsi="Times New Roman" w:cs="Times New Roman"/>
                <w:sz w:val="20"/>
                <w:szCs w:val="20"/>
              </w:rPr>
              <w:t>O governo deve poder flexibilizar a lei para resolver problemas sociais e políticos urgentes</w:t>
            </w:r>
            <w:r>
              <w:rPr>
                <w:rFonts w:ascii="Times New Roman" w:hAnsi="Times New Roman" w:cs="Times New Roman"/>
                <w:sz w:val="20"/>
                <w:szCs w:val="20"/>
              </w:rPr>
              <w:t>.</w:t>
            </w:r>
          </w:p>
        </w:tc>
      </w:tr>
    </w:tbl>
    <w:p w14:paraId="7F7005E9" w14:textId="3C97E984" w:rsidR="005C3E32" w:rsidRPr="00093CFC" w:rsidRDefault="00093CFC" w:rsidP="00093CFC">
      <w:pPr>
        <w:spacing w:after="0" w:line="240" w:lineRule="auto"/>
        <w:jc w:val="both"/>
        <w:rPr>
          <w:rFonts w:ascii="Times New Roman" w:hAnsi="Times New Roman" w:cs="Times New Roman"/>
          <w:sz w:val="20"/>
          <w:szCs w:val="20"/>
        </w:rPr>
      </w:pPr>
      <w:r w:rsidRPr="00093CFC">
        <w:rPr>
          <w:rFonts w:ascii="Times New Roman" w:hAnsi="Times New Roman" w:cs="Times New Roman"/>
          <w:sz w:val="20"/>
          <w:szCs w:val="20"/>
        </w:rPr>
        <w:t xml:space="preserve">Feito pelos autores. A tabela apresenta a organização dos 17 itens do </w:t>
      </w:r>
      <w:proofErr w:type="spellStart"/>
      <w:r w:rsidRPr="00093CFC">
        <w:rPr>
          <w:rFonts w:ascii="Times New Roman" w:hAnsi="Times New Roman" w:cs="Times New Roman"/>
          <w:sz w:val="20"/>
          <w:szCs w:val="20"/>
        </w:rPr>
        <w:t>survey</w:t>
      </w:r>
      <w:proofErr w:type="spellEnd"/>
      <w:r w:rsidRPr="00093CFC">
        <w:rPr>
          <w:rFonts w:ascii="Times New Roman" w:hAnsi="Times New Roman" w:cs="Times New Roman"/>
          <w:sz w:val="20"/>
          <w:szCs w:val="20"/>
        </w:rPr>
        <w:t xml:space="preserve"> “Visões de Democracia”, baseadas em </w:t>
      </w:r>
      <w:proofErr w:type="spellStart"/>
      <w:r w:rsidRPr="00093CFC">
        <w:rPr>
          <w:rFonts w:ascii="Times New Roman" w:hAnsi="Times New Roman" w:cs="Times New Roman"/>
          <w:sz w:val="20"/>
          <w:szCs w:val="20"/>
        </w:rPr>
        <w:t>Claassen</w:t>
      </w:r>
      <w:proofErr w:type="spellEnd"/>
      <w:r w:rsidRPr="00093CFC">
        <w:rPr>
          <w:rFonts w:ascii="Times New Roman" w:hAnsi="Times New Roman" w:cs="Times New Roman"/>
          <w:sz w:val="20"/>
          <w:szCs w:val="20"/>
        </w:rPr>
        <w:t xml:space="preserve"> e colaboradores (2025), em duas dimensões empíricas. A primeira reúne questões que expressam adesão normativa a princípios centrais da democracia liberal, como direitos civis, sufrágio universal e limites institucionais ao poder. A segunda congrega itens que captam a tolerância a práticas governamentais de caráter autoritário, associadas à aceitação de exceções, restrições a direitos e concentração discricionária de autoridade. </w:t>
      </w:r>
      <w:bookmarkStart w:id="2" w:name="_Hlk216527115"/>
      <w:r w:rsidRPr="00093CFC">
        <w:rPr>
          <w:rFonts w:ascii="Times New Roman" w:hAnsi="Times New Roman" w:cs="Times New Roman"/>
          <w:sz w:val="20"/>
          <w:szCs w:val="20"/>
        </w:rPr>
        <w:t xml:space="preserve">Fonte: </w:t>
      </w:r>
      <w:proofErr w:type="spellStart"/>
      <w:r w:rsidRPr="00093CFC">
        <w:rPr>
          <w:rFonts w:ascii="Times New Roman" w:hAnsi="Times New Roman" w:cs="Times New Roman"/>
          <w:sz w:val="20"/>
          <w:szCs w:val="20"/>
        </w:rPr>
        <w:t>Survey</w:t>
      </w:r>
      <w:proofErr w:type="spellEnd"/>
      <w:r w:rsidRPr="00093CFC">
        <w:rPr>
          <w:rFonts w:ascii="Times New Roman" w:hAnsi="Times New Roman" w:cs="Times New Roman"/>
          <w:sz w:val="20"/>
          <w:szCs w:val="20"/>
        </w:rPr>
        <w:t xml:space="preserve"> “Visões de Democracia”.</w:t>
      </w:r>
      <w:bookmarkEnd w:id="2"/>
    </w:p>
    <w:p w14:paraId="14B41DD8" w14:textId="5CE9A103" w:rsidR="00093CFC" w:rsidRDefault="00093CFC" w:rsidP="005C3E32">
      <w:pPr>
        <w:spacing w:after="0" w:line="360" w:lineRule="auto"/>
        <w:jc w:val="both"/>
        <w:rPr>
          <w:rFonts w:ascii="Times New Roman" w:hAnsi="Times New Roman" w:cs="Times New Roman"/>
          <w:sz w:val="24"/>
          <w:szCs w:val="24"/>
        </w:rPr>
      </w:pPr>
    </w:p>
    <w:p w14:paraId="0F34D458" w14:textId="71FBA05E" w:rsidR="00690BCA" w:rsidRDefault="00093CFC" w:rsidP="00093CFC">
      <w:pPr>
        <w:spacing w:after="0" w:line="360" w:lineRule="auto"/>
        <w:ind w:firstLine="851"/>
        <w:jc w:val="both"/>
        <w:rPr>
          <w:rFonts w:ascii="Times New Roman" w:hAnsi="Times New Roman" w:cs="Times New Roman"/>
          <w:sz w:val="24"/>
          <w:szCs w:val="24"/>
        </w:rPr>
      </w:pPr>
      <w:r w:rsidRPr="00093CFC">
        <w:rPr>
          <w:rFonts w:ascii="Times New Roman" w:hAnsi="Times New Roman" w:cs="Times New Roman"/>
          <w:sz w:val="24"/>
          <w:szCs w:val="24"/>
        </w:rPr>
        <w:t>A leitura substantiva dos itens contribui para entender por que a estrutura bidimensional oferece uma representação mais parcimoniosa e teoricamente consistente das atitudes captadas pela bateria. As questões agrupadas na primeira dimensão remetem a princípios normativos centrais da democracia liberal</w:t>
      </w:r>
      <w:r w:rsidR="00690BCA">
        <w:rPr>
          <w:rFonts w:ascii="Times New Roman" w:hAnsi="Times New Roman" w:cs="Times New Roman"/>
          <w:sz w:val="24"/>
          <w:szCs w:val="24"/>
        </w:rPr>
        <w:t>,</w:t>
      </w:r>
      <w:r w:rsidRPr="00093CFC">
        <w:rPr>
          <w:rFonts w:ascii="Times New Roman" w:hAnsi="Times New Roman" w:cs="Times New Roman"/>
          <w:sz w:val="24"/>
          <w:szCs w:val="24"/>
        </w:rPr>
        <w:t xml:space="preserve"> como liberdade de expressão, proteção ao protesto, universalidade do sufrágio, respeito aos resultados eleitorais, freios e contrapesos e igualdade perante a lei</w:t>
      </w:r>
      <w:r w:rsidR="00690BCA">
        <w:rPr>
          <w:rFonts w:ascii="Times New Roman" w:hAnsi="Times New Roman" w:cs="Times New Roman"/>
          <w:sz w:val="24"/>
          <w:szCs w:val="24"/>
        </w:rPr>
        <w:t>,</w:t>
      </w:r>
      <w:r w:rsidRPr="00093CFC">
        <w:rPr>
          <w:rFonts w:ascii="Times New Roman" w:hAnsi="Times New Roman" w:cs="Times New Roman"/>
          <w:sz w:val="24"/>
          <w:szCs w:val="24"/>
        </w:rPr>
        <w:t xml:space="preserve"> formulados em termos abstratos e descontextualizados, nos quais o custo político imediato da adesão é reduzido e as respostas tendem a expressar compromissos declarados com valores democráticos amplamente legitimados</w:t>
      </w:r>
      <w:r w:rsidR="00690BCA">
        <w:rPr>
          <w:rFonts w:ascii="Times New Roman" w:hAnsi="Times New Roman" w:cs="Times New Roman"/>
          <w:sz w:val="24"/>
          <w:szCs w:val="24"/>
        </w:rPr>
        <w:t xml:space="preserve">, </w:t>
      </w:r>
      <w:r w:rsidR="00690BCA" w:rsidRPr="00690BCA">
        <w:rPr>
          <w:rFonts w:ascii="Times New Roman" w:hAnsi="Times New Roman" w:cs="Times New Roman"/>
          <w:sz w:val="24"/>
          <w:szCs w:val="24"/>
        </w:rPr>
        <w:t>padrão consistente com a literatura que distingue o apoio normativo e difuso à democracia de avaliações politicamente mais exigentes e substantivas (Easton, 1965</w:t>
      </w:r>
      <w:r w:rsidR="006B31CF">
        <w:rPr>
          <w:rStyle w:val="Refdenotaderodap"/>
          <w:rFonts w:ascii="Times New Roman" w:hAnsi="Times New Roman" w:cs="Times New Roman"/>
          <w:sz w:val="24"/>
          <w:szCs w:val="24"/>
        </w:rPr>
        <w:footnoteReference w:id="5"/>
      </w:r>
      <w:r w:rsidR="00690BCA" w:rsidRPr="00690BCA">
        <w:rPr>
          <w:rFonts w:ascii="Times New Roman" w:hAnsi="Times New Roman" w:cs="Times New Roman"/>
          <w:sz w:val="24"/>
          <w:szCs w:val="24"/>
        </w:rPr>
        <w:t>; Norris, 2011</w:t>
      </w:r>
      <w:r w:rsidR="006B31CF">
        <w:rPr>
          <w:rStyle w:val="Refdenotaderodap"/>
          <w:rFonts w:ascii="Times New Roman" w:hAnsi="Times New Roman" w:cs="Times New Roman"/>
          <w:sz w:val="24"/>
          <w:szCs w:val="24"/>
        </w:rPr>
        <w:footnoteReference w:id="6"/>
      </w:r>
      <w:r w:rsidR="00690BCA" w:rsidRPr="00690BCA">
        <w:rPr>
          <w:rFonts w:ascii="Times New Roman" w:hAnsi="Times New Roman" w:cs="Times New Roman"/>
          <w:sz w:val="24"/>
          <w:szCs w:val="24"/>
        </w:rPr>
        <w:t>).</w:t>
      </w:r>
    </w:p>
    <w:p w14:paraId="089F1BC1" w14:textId="17F2736B" w:rsidR="00A47601" w:rsidRDefault="00093CFC" w:rsidP="0034144D">
      <w:pPr>
        <w:spacing w:after="0" w:line="360" w:lineRule="auto"/>
        <w:ind w:firstLine="851"/>
        <w:jc w:val="both"/>
        <w:rPr>
          <w:rFonts w:ascii="Times New Roman" w:hAnsi="Times New Roman" w:cs="Times New Roman"/>
          <w:sz w:val="24"/>
          <w:szCs w:val="24"/>
        </w:rPr>
      </w:pPr>
      <w:r w:rsidRPr="00093CFC">
        <w:rPr>
          <w:rFonts w:ascii="Times New Roman" w:hAnsi="Times New Roman" w:cs="Times New Roman"/>
          <w:sz w:val="24"/>
          <w:szCs w:val="24"/>
        </w:rPr>
        <w:lastRenderedPageBreak/>
        <w:t xml:space="preserve">A segunda dimensão, por sua vez, reúne itens que envolvem cenários concretos de exceção e exercício discricionário do poder, nos quais ordem, eficiência ou autoridade governamental são contrapostas a direitos e controles institucionais, exigindo do respondente um julgamento mais situado acerca da aceitabilidade de práticas autoritárias. Essa distinção apreende uma </w:t>
      </w:r>
      <w:r w:rsidR="00690BCA">
        <w:rPr>
          <w:rFonts w:ascii="Times New Roman" w:hAnsi="Times New Roman" w:cs="Times New Roman"/>
          <w:sz w:val="24"/>
          <w:szCs w:val="24"/>
        </w:rPr>
        <w:t>diferença dimensional</w:t>
      </w:r>
      <w:r w:rsidRPr="00093CFC">
        <w:rPr>
          <w:rFonts w:ascii="Times New Roman" w:hAnsi="Times New Roman" w:cs="Times New Roman"/>
          <w:sz w:val="24"/>
          <w:szCs w:val="24"/>
        </w:rPr>
        <w:t xml:space="preserve"> substantiva entre apoiar a democracia como ideal normativo e tolerar sua erosão em nome de objetivos instrumentais — diferença que uma solução unidimensional tende a obscurecer ao tratar como equivalentes atitudes que, na prática, mobilizam lógicas cognitivas e políticas distintas</w:t>
      </w:r>
      <w:r w:rsidR="00A47601">
        <w:rPr>
          <w:rFonts w:ascii="Times New Roman" w:hAnsi="Times New Roman" w:cs="Times New Roman"/>
          <w:sz w:val="24"/>
          <w:szCs w:val="24"/>
        </w:rPr>
        <w:t xml:space="preserve"> (</w:t>
      </w:r>
      <w:r w:rsidR="00A47601" w:rsidRPr="00A47601">
        <w:rPr>
          <w:rFonts w:ascii="Times New Roman" w:hAnsi="Times New Roman" w:cs="Times New Roman"/>
          <w:sz w:val="24"/>
          <w:szCs w:val="24"/>
        </w:rPr>
        <w:t xml:space="preserve">Graham &amp; </w:t>
      </w:r>
      <w:proofErr w:type="spellStart"/>
      <w:r w:rsidR="00A47601" w:rsidRPr="00A47601">
        <w:rPr>
          <w:rFonts w:ascii="Times New Roman" w:hAnsi="Times New Roman" w:cs="Times New Roman"/>
          <w:sz w:val="24"/>
          <w:szCs w:val="24"/>
        </w:rPr>
        <w:t>Svolik</w:t>
      </w:r>
      <w:proofErr w:type="spellEnd"/>
      <w:r w:rsidR="00A47601" w:rsidRPr="00A47601">
        <w:rPr>
          <w:rFonts w:ascii="Times New Roman" w:hAnsi="Times New Roman" w:cs="Times New Roman"/>
          <w:sz w:val="24"/>
          <w:szCs w:val="24"/>
        </w:rPr>
        <w:t>, 2020</w:t>
      </w:r>
      <w:r w:rsidR="00A47601">
        <w:rPr>
          <w:rStyle w:val="Refdenotaderodap"/>
          <w:rFonts w:ascii="Times New Roman" w:hAnsi="Times New Roman" w:cs="Times New Roman"/>
          <w:sz w:val="24"/>
          <w:szCs w:val="24"/>
        </w:rPr>
        <w:footnoteReference w:id="7"/>
      </w:r>
      <w:r w:rsidR="00A47601">
        <w:rPr>
          <w:rFonts w:ascii="Times New Roman" w:hAnsi="Times New Roman" w:cs="Times New Roman"/>
          <w:sz w:val="24"/>
          <w:szCs w:val="24"/>
        </w:rPr>
        <w:t xml:space="preserve">; </w:t>
      </w:r>
      <w:proofErr w:type="spellStart"/>
      <w:r w:rsidR="00A47601" w:rsidRPr="00A47601">
        <w:rPr>
          <w:rFonts w:ascii="Times New Roman" w:hAnsi="Times New Roman" w:cs="Times New Roman"/>
          <w:sz w:val="24"/>
          <w:szCs w:val="24"/>
        </w:rPr>
        <w:t>Booth</w:t>
      </w:r>
      <w:proofErr w:type="spellEnd"/>
      <w:r w:rsidR="00A47601" w:rsidRPr="00A47601">
        <w:rPr>
          <w:rFonts w:ascii="Times New Roman" w:hAnsi="Times New Roman" w:cs="Times New Roman"/>
          <w:sz w:val="24"/>
          <w:szCs w:val="24"/>
        </w:rPr>
        <w:t xml:space="preserve"> &amp; </w:t>
      </w:r>
      <w:proofErr w:type="spellStart"/>
      <w:r w:rsidR="00A47601" w:rsidRPr="00A47601">
        <w:rPr>
          <w:rFonts w:ascii="Times New Roman" w:hAnsi="Times New Roman" w:cs="Times New Roman"/>
          <w:sz w:val="24"/>
          <w:szCs w:val="24"/>
        </w:rPr>
        <w:t>Seligson</w:t>
      </w:r>
      <w:proofErr w:type="spellEnd"/>
      <w:r w:rsidR="00A47601" w:rsidRPr="00A47601">
        <w:rPr>
          <w:rFonts w:ascii="Times New Roman" w:hAnsi="Times New Roman" w:cs="Times New Roman"/>
          <w:sz w:val="24"/>
          <w:szCs w:val="24"/>
        </w:rPr>
        <w:t>, 2009</w:t>
      </w:r>
      <w:r w:rsidR="00A47601">
        <w:rPr>
          <w:rStyle w:val="Refdenotaderodap"/>
          <w:rFonts w:ascii="Times New Roman" w:hAnsi="Times New Roman" w:cs="Times New Roman"/>
          <w:sz w:val="24"/>
          <w:szCs w:val="24"/>
        </w:rPr>
        <w:footnoteReference w:id="8"/>
      </w:r>
      <w:r w:rsidR="00A47601" w:rsidRPr="00A47601">
        <w:rPr>
          <w:rFonts w:ascii="Times New Roman" w:hAnsi="Times New Roman" w:cs="Times New Roman"/>
          <w:sz w:val="24"/>
          <w:szCs w:val="24"/>
        </w:rPr>
        <w:t>).</w:t>
      </w:r>
      <w:r w:rsidR="00A47601">
        <w:rPr>
          <w:rFonts w:ascii="Times New Roman" w:hAnsi="Times New Roman" w:cs="Times New Roman"/>
          <w:sz w:val="24"/>
          <w:szCs w:val="24"/>
        </w:rPr>
        <w:t xml:space="preserve"> </w:t>
      </w:r>
      <w:r w:rsidRPr="00093CFC">
        <w:rPr>
          <w:rFonts w:ascii="Times New Roman" w:hAnsi="Times New Roman" w:cs="Times New Roman"/>
          <w:sz w:val="24"/>
          <w:szCs w:val="24"/>
        </w:rPr>
        <w:t xml:space="preserve">Assim, a bidimensionalidade </w:t>
      </w:r>
      <w:r w:rsidR="00481EE2">
        <w:rPr>
          <w:rFonts w:ascii="Times New Roman" w:hAnsi="Times New Roman" w:cs="Times New Roman"/>
          <w:sz w:val="24"/>
          <w:szCs w:val="24"/>
        </w:rPr>
        <w:t>reflete</w:t>
      </w:r>
      <w:r w:rsidRPr="00093CFC">
        <w:rPr>
          <w:rFonts w:ascii="Times New Roman" w:hAnsi="Times New Roman" w:cs="Times New Roman"/>
          <w:sz w:val="24"/>
          <w:szCs w:val="24"/>
        </w:rPr>
        <w:t xml:space="preserve"> a coexistência de compromissos democráticos abstratos com disposições latentes à exceção autoritária</w:t>
      </w:r>
      <w:r w:rsidR="00481EE2">
        <w:rPr>
          <w:rFonts w:ascii="Times New Roman" w:hAnsi="Times New Roman" w:cs="Times New Roman"/>
          <w:sz w:val="24"/>
          <w:szCs w:val="24"/>
        </w:rPr>
        <w:t>.</w:t>
      </w:r>
    </w:p>
    <w:p w14:paraId="786C9E19" w14:textId="15F79FFE" w:rsidR="0034144D" w:rsidRDefault="0011391A" w:rsidP="0034144D">
      <w:pPr>
        <w:spacing w:after="0" w:line="360" w:lineRule="auto"/>
        <w:ind w:firstLine="851"/>
        <w:jc w:val="both"/>
        <w:rPr>
          <w:rFonts w:ascii="Times New Roman" w:hAnsi="Times New Roman" w:cs="Times New Roman"/>
          <w:sz w:val="24"/>
          <w:szCs w:val="24"/>
        </w:rPr>
      </w:pPr>
      <w:r w:rsidRPr="0011391A">
        <w:rPr>
          <w:rFonts w:ascii="Times New Roman" w:hAnsi="Times New Roman" w:cs="Times New Roman"/>
          <w:sz w:val="24"/>
          <w:szCs w:val="24"/>
        </w:rPr>
        <w:t>Como etapa inicial</w:t>
      </w:r>
      <w:r>
        <w:rPr>
          <w:rFonts w:ascii="Times New Roman" w:hAnsi="Times New Roman" w:cs="Times New Roman"/>
          <w:sz w:val="24"/>
          <w:szCs w:val="24"/>
        </w:rPr>
        <w:t xml:space="preserve"> de análise</w:t>
      </w:r>
      <w:r w:rsidRPr="0011391A">
        <w:rPr>
          <w:rFonts w:ascii="Times New Roman" w:hAnsi="Times New Roman" w:cs="Times New Roman"/>
          <w:sz w:val="24"/>
          <w:szCs w:val="24"/>
        </w:rPr>
        <w:t xml:space="preserve">, realizou-se o tratamento dos dados, com atenção especial à identificação e ao manejo de respostas omissas. Os códigos empregados no questionário para indicar não resposta ou ausência de posicionamento foram recodificados como valores </w:t>
      </w:r>
      <w:r>
        <w:rPr>
          <w:rFonts w:ascii="Times New Roman" w:hAnsi="Times New Roman" w:cs="Times New Roman"/>
          <w:sz w:val="24"/>
          <w:szCs w:val="24"/>
        </w:rPr>
        <w:t>ausentes</w:t>
      </w:r>
      <w:r w:rsidRPr="0011391A">
        <w:rPr>
          <w:rFonts w:ascii="Times New Roman" w:hAnsi="Times New Roman" w:cs="Times New Roman"/>
          <w:sz w:val="24"/>
          <w:szCs w:val="24"/>
        </w:rPr>
        <w:t>, de modo a evitar que categorias substantivamente vazias interferissem na estimação das correlações entre os itens e nos resultados analíticos subsequentes. Esse procedimento assegur</w:t>
      </w:r>
      <w:r>
        <w:rPr>
          <w:rFonts w:ascii="Times New Roman" w:hAnsi="Times New Roman" w:cs="Times New Roman"/>
          <w:sz w:val="24"/>
          <w:szCs w:val="24"/>
        </w:rPr>
        <w:t>ou</w:t>
      </w:r>
      <w:r w:rsidRPr="0011391A">
        <w:rPr>
          <w:rFonts w:ascii="Times New Roman" w:hAnsi="Times New Roman" w:cs="Times New Roman"/>
          <w:sz w:val="24"/>
          <w:szCs w:val="24"/>
        </w:rPr>
        <w:t xml:space="preserve"> que a estrutura empírica identificada refl</w:t>
      </w:r>
      <w:r>
        <w:rPr>
          <w:rFonts w:ascii="Times New Roman" w:hAnsi="Times New Roman" w:cs="Times New Roman"/>
          <w:sz w:val="24"/>
          <w:szCs w:val="24"/>
        </w:rPr>
        <w:t>etisse</w:t>
      </w:r>
      <w:r w:rsidRPr="0011391A">
        <w:rPr>
          <w:rFonts w:ascii="Times New Roman" w:hAnsi="Times New Roman" w:cs="Times New Roman"/>
          <w:sz w:val="24"/>
          <w:szCs w:val="24"/>
        </w:rPr>
        <w:t xml:space="preserve"> exclusivamente respostas válidas dos entrevistados.</w:t>
      </w:r>
    </w:p>
    <w:p w14:paraId="57C183C0" w14:textId="60C65BDB" w:rsidR="0011391A" w:rsidRDefault="004F411A" w:rsidP="0011391A">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Foi</w:t>
      </w:r>
      <w:r w:rsidR="0011391A" w:rsidRPr="0011391A">
        <w:rPr>
          <w:rFonts w:ascii="Times New Roman" w:hAnsi="Times New Roman" w:cs="Times New Roman"/>
          <w:sz w:val="24"/>
          <w:szCs w:val="24"/>
        </w:rPr>
        <w:t xml:space="preserve"> realizada </w:t>
      </w:r>
      <w:r>
        <w:rPr>
          <w:rFonts w:ascii="Times New Roman" w:hAnsi="Times New Roman" w:cs="Times New Roman"/>
          <w:sz w:val="24"/>
          <w:szCs w:val="24"/>
        </w:rPr>
        <w:t xml:space="preserve">análise fatorial </w:t>
      </w:r>
      <w:r w:rsidR="0011391A" w:rsidRPr="0011391A">
        <w:rPr>
          <w:rFonts w:ascii="Times New Roman" w:hAnsi="Times New Roman" w:cs="Times New Roman"/>
          <w:sz w:val="24"/>
          <w:szCs w:val="24"/>
        </w:rPr>
        <w:t xml:space="preserve">por meio do método de mínimos resíduos, que estima a estrutura latente ao minimizar as discrepâncias entre a matriz de correlações observada e aquela reproduzida pelo modelo fatorial, sendo especialmente adequado para dados de </w:t>
      </w:r>
      <w:proofErr w:type="spellStart"/>
      <w:r w:rsidR="0011391A" w:rsidRPr="0011391A">
        <w:rPr>
          <w:rFonts w:ascii="Times New Roman" w:hAnsi="Times New Roman" w:cs="Times New Roman"/>
          <w:sz w:val="24"/>
          <w:szCs w:val="24"/>
        </w:rPr>
        <w:t>survey</w:t>
      </w:r>
      <w:proofErr w:type="spellEnd"/>
      <w:r w:rsidR="0011391A" w:rsidRPr="0011391A">
        <w:rPr>
          <w:rFonts w:ascii="Times New Roman" w:hAnsi="Times New Roman" w:cs="Times New Roman"/>
          <w:sz w:val="24"/>
          <w:szCs w:val="24"/>
        </w:rPr>
        <w:t xml:space="preserve"> e para itens ordinais tratados como contínuos. Adotou-se uma solução com dois fatores, em consonância com a expectativa teórica </w:t>
      </w:r>
      <w:r w:rsidR="003107A2">
        <w:rPr>
          <w:rFonts w:ascii="Times New Roman" w:hAnsi="Times New Roman" w:cs="Times New Roman"/>
          <w:sz w:val="24"/>
          <w:szCs w:val="24"/>
        </w:rPr>
        <w:t xml:space="preserve">discutida anteriormente </w:t>
      </w:r>
      <w:r w:rsidR="0011391A" w:rsidRPr="0011391A">
        <w:rPr>
          <w:rFonts w:ascii="Times New Roman" w:hAnsi="Times New Roman" w:cs="Times New Roman"/>
          <w:sz w:val="24"/>
          <w:szCs w:val="24"/>
        </w:rPr>
        <w:t xml:space="preserve">de que a bateria capta orientações distintas em relação à democracia. Aplicou-se uma rotação ortogonal do tipo </w:t>
      </w:r>
      <w:proofErr w:type="spellStart"/>
      <w:r w:rsidR="0011391A" w:rsidRPr="005E2DDC">
        <w:rPr>
          <w:rFonts w:ascii="Times New Roman" w:hAnsi="Times New Roman" w:cs="Times New Roman"/>
          <w:i/>
          <w:iCs/>
          <w:sz w:val="24"/>
          <w:szCs w:val="24"/>
        </w:rPr>
        <w:t>varimax</w:t>
      </w:r>
      <w:proofErr w:type="spellEnd"/>
      <w:r w:rsidR="0011391A" w:rsidRPr="0011391A">
        <w:rPr>
          <w:rFonts w:ascii="Times New Roman" w:hAnsi="Times New Roman" w:cs="Times New Roman"/>
          <w:sz w:val="24"/>
          <w:szCs w:val="24"/>
        </w:rPr>
        <w:t>, que mantém os fatores estatisticamente não correlacionados. Esse procedimento permit</w:t>
      </w:r>
      <w:r w:rsidR="003107A2">
        <w:rPr>
          <w:rFonts w:ascii="Times New Roman" w:hAnsi="Times New Roman" w:cs="Times New Roman"/>
          <w:sz w:val="24"/>
          <w:szCs w:val="24"/>
        </w:rPr>
        <w:t>iu</w:t>
      </w:r>
      <w:r w:rsidR="0011391A" w:rsidRPr="0011391A">
        <w:rPr>
          <w:rFonts w:ascii="Times New Roman" w:hAnsi="Times New Roman" w:cs="Times New Roman"/>
          <w:sz w:val="24"/>
          <w:szCs w:val="24"/>
        </w:rPr>
        <w:t xml:space="preserve"> distinguir com maior clareza empírica dois eixos substantivos de valores, reduzindo ambiguidades interpretativas decorrentes de cargas cruzadas.</w:t>
      </w:r>
    </w:p>
    <w:p w14:paraId="35B39335" w14:textId="3C7DDCC7" w:rsidR="003107A2" w:rsidRDefault="005E2DDC" w:rsidP="0011391A">
      <w:pPr>
        <w:spacing w:after="0" w:line="360" w:lineRule="auto"/>
        <w:ind w:firstLine="851"/>
        <w:jc w:val="both"/>
        <w:rPr>
          <w:rFonts w:ascii="Times New Roman" w:hAnsi="Times New Roman" w:cs="Times New Roman"/>
          <w:sz w:val="24"/>
          <w:szCs w:val="24"/>
        </w:rPr>
      </w:pPr>
      <w:r w:rsidRPr="005E2DDC">
        <w:rPr>
          <w:rFonts w:ascii="Times New Roman" w:hAnsi="Times New Roman" w:cs="Times New Roman"/>
          <w:sz w:val="24"/>
          <w:szCs w:val="24"/>
        </w:rPr>
        <w:t xml:space="preserve">Os resultados da análise </w:t>
      </w:r>
      <w:r>
        <w:rPr>
          <w:rFonts w:ascii="Times New Roman" w:hAnsi="Times New Roman" w:cs="Times New Roman"/>
          <w:sz w:val="24"/>
          <w:szCs w:val="24"/>
        </w:rPr>
        <w:t xml:space="preserve">(Tabela 1) </w:t>
      </w:r>
      <w:r w:rsidRPr="005E2DDC">
        <w:rPr>
          <w:rFonts w:ascii="Times New Roman" w:hAnsi="Times New Roman" w:cs="Times New Roman"/>
          <w:sz w:val="24"/>
          <w:szCs w:val="24"/>
        </w:rPr>
        <w:t xml:space="preserve">apontaram para uma solução bidimensional robusta, na qual os itens se organizaram de forma consistente em torno de dois fatores substantivos. O primeiro fator reuniu agregou itens vinculados à defesa de princípios centrais da democracia liberal, como liberdades civis, direitos políticos e limites institucionais ao </w:t>
      </w:r>
      <w:r w:rsidRPr="005E2DDC">
        <w:rPr>
          <w:rFonts w:ascii="Times New Roman" w:hAnsi="Times New Roman" w:cs="Times New Roman"/>
          <w:sz w:val="24"/>
          <w:szCs w:val="24"/>
        </w:rPr>
        <w:lastRenderedPageBreak/>
        <w:t>exercício do poder, enquanto o segundo</w:t>
      </w:r>
      <w:r>
        <w:rPr>
          <w:rFonts w:ascii="Times New Roman" w:hAnsi="Times New Roman" w:cs="Times New Roman"/>
          <w:sz w:val="24"/>
          <w:szCs w:val="24"/>
        </w:rPr>
        <w:t xml:space="preserve"> </w:t>
      </w:r>
      <w:r w:rsidRPr="005E2DDC">
        <w:rPr>
          <w:rFonts w:ascii="Times New Roman" w:hAnsi="Times New Roman" w:cs="Times New Roman"/>
          <w:sz w:val="24"/>
          <w:szCs w:val="24"/>
        </w:rPr>
        <w:t>indicadores associados à aceitação de restrições a direitos e garantias em nome da ordem, da autoridade ou da eficiência governamental. Em conjunto, ambas as dimensões explicam uma parcela substantiva da variância compartilhada entre os indicadores, com contribuições relativamente equilibradas de cada fator.</w:t>
      </w:r>
    </w:p>
    <w:p w14:paraId="12C68935" w14:textId="770A4567" w:rsidR="005E2DDC" w:rsidRDefault="002F387E" w:rsidP="0011391A">
      <w:pPr>
        <w:spacing w:after="0" w:line="360" w:lineRule="auto"/>
        <w:ind w:firstLine="851"/>
        <w:jc w:val="both"/>
        <w:rPr>
          <w:rFonts w:ascii="Times New Roman" w:hAnsi="Times New Roman" w:cs="Times New Roman"/>
          <w:sz w:val="24"/>
          <w:szCs w:val="24"/>
        </w:rPr>
      </w:pPr>
      <w:r w:rsidRPr="002F387E">
        <w:rPr>
          <w:rFonts w:ascii="Times New Roman" w:hAnsi="Times New Roman" w:cs="Times New Roman"/>
          <w:sz w:val="24"/>
          <w:szCs w:val="24"/>
        </w:rPr>
        <w:t>Com base na solução fatorial estimada, calcularam-se escores fatoriais individuais para cada respondente em ambas as dimensões identificadas. Esses escores sintetizam a posição latente dos indivíduos ao longo de cada eixo de valores e permitem sua utilização como variáveis contínuas em análises subsequentes. A primeira dimensão foi interpretada como uma medida de adesão aos valores liberais da democracia, enquanto a segunda corresponde a</w:t>
      </w:r>
      <w:r>
        <w:rPr>
          <w:rFonts w:ascii="Times New Roman" w:hAnsi="Times New Roman" w:cs="Times New Roman"/>
          <w:sz w:val="24"/>
          <w:szCs w:val="24"/>
        </w:rPr>
        <w:t xml:space="preserve"> um</w:t>
      </w:r>
      <w:r w:rsidRPr="002F387E">
        <w:rPr>
          <w:rFonts w:ascii="Times New Roman" w:hAnsi="Times New Roman" w:cs="Times New Roman"/>
          <w:sz w:val="24"/>
          <w:szCs w:val="24"/>
        </w:rPr>
        <w:t xml:space="preserve"> indicador de </w:t>
      </w:r>
      <w:r>
        <w:rPr>
          <w:rFonts w:ascii="Times New Roman" w:hAnsi="Times New Roman" w:cs="Times New Roman"/>
          <w:sz w:val="24"/>
          <w:szCs w:val="24"/>
        </w:rPr>
        <w:t>tolerância a lideranças autoritárias</w:t>
      </w:r>
      <w:r w:rsidRPr="002F387E">
        <w:rPr>
          <w:rFonts w:ascii="Times New Roman" w:hAnsi="Times New Roman" w:cs="Times New Roman"/>
          <w:sz w:val="24"/>
          <w:szCs w:val="24"/>
        </w:rPr>
        <w:t xml:space="preserve">. Esses indicadores passam, assim, a operacionalizar empiricamente orientações distintas em relação ao regime democrático, possibilitando sua incorporação em modelos explicativos e em testes de hipóteses desenvolvidos ao longo do </w:t>
      </w:r>
      <w:r>
        <w:rPr>
          <w:rFonts w:ascii="Times New Roman" w:hAnsi="Times New Roman" w:cs="Times New Roman"/>
          <w:sz w:val="24"/>
          <w:szCs w:val="24"/>
        </w:rPr>
        <w:t>capítulo.</w:t>
      </w:r>
    </w:p>
    <w:p w14:paraId="60157BAC" w14:textId="7CBD0473" w:rsidR="004F411A" w:rsidRDefault="004F411A" w:rsidP="0011391A">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O Gráfico 5</w:t>
      </w:r>
      <w:r w:rsidRPr="004F411A">
        <w:rPr>
          <w:rFonts w:ascii="Times New Roman" w:hAnsi="Times New Roman" w:cs="Times New Roman"/>
          <w:sz w:val="24"/>
          <w:szCs w:val="24"/>
        </w:rPr>
        <w:t xml:space="preserve"> apresenta as distribuições das duas variáveis latentes derivadas da análise dimensional </w:t>
      </w:r>
      <w:r>
        <w:rPr>
          <w:rFonts w:ascii="Times New Roman" w:hAnsi="Times New Roman" w:cs="Times New Roman"/>
          <w:sz w:val="24"/>
          <w:szCs w:val="24"/>
        </w:rPr>
        <w:t>do compromisso</w:t>
      </w:r>
      <w:r w:rsidRPr="004F411A">
        <w:rPr>
          <w:rFonts w:ascii="Times New Roman" w:hAnsi="Times New Roman" w:cs="Times New Roman"/>
          <w:sz w:val="24"/>
          <w:szCs w:val="24"/>
        </w:rPr>
        <w:t xml:space="preserve"> democrático. A primeira dimensão, interpretada como adesão normativa aos princípios da democracia liberal, exibe uma distribuição fortemente assimétrica à esquerda, com elevada concentração de casos em valores positivos e uma cauda longa no sentido negativo. Esse padrão sugere que a maioria dos respondentes manifesta concordância consistente com princípios abstratos e amplamente legitimados da democracia liberal</w:t>
      </w:r>
      <w:r>
        <w:rPr>
          <w:rFonts w:ascii="Times New Roman" w:hAnsi="Times New Roman" w:cs="Times New Roman"/>
          <w:sz w:val="24"/>
          <w:szCs w:val="24"/>
        </w:rPr>
        <w:t>,</w:t>
      </w:r>
      <w:r w:rsidRPr="004F411A">
        <w:rPr>
          <w:rFonts w:ascii="Times New Roman" w:hAnsi="Times New Roman" w:cs="Times New Roman"/>
          <w:sz w:val="24"/>
          <w:szCs w:val="24"/>
        </w:rPr>
        <w:t xml:space="preserve"> como liberdades civis, direitos políticos e limites institucionais ao exercício do poder, enquanto apenas uma parcela minoritária apresenta níveis muito baixos de adesão a esses valores.</w:t>
      </w:r>
    </w:p>
    <w:p w14:paraId="7A60B05A" w14:textId="4459DC28" w:rsidR="004F411A" w:rsidRDefault="004F411A" w:rsidP="0011391A">
      <w:pPr>
        <w:spacing w:after="0" w:line="360" w:lineRule="auto"/>
        <w:ind w:firstLine="851"/>
        <w:jc w:val="both"/>
        <w:rPr>
          <w:rFonts w:ascii="Times New Roman" w:hAnsi="Times New Roman" w:cs="Times New Roman"/>
          <w:sz w:val="24"/>
          <w:szCs w:val="24"/>
        </w:rPr>
      </w:pPr>
      <w:r w:rsidRPr="004F411A">
        <w:rPr>
          <w:rFonts w:ascii="Times New Roman" w:hAnsi="Times New Roman" w:cs="Times New Roman"/>
          <w:sz w:val="24"/>
          <w:szCs w:val="24"/>
        </w:rPr>
        <w:t xml:space="preserve">Esse padrão é amplamente consistente com a literatura sobre apoio normativo à democracia, que documenta níveis elevados e pouco discriminantes de concordância quando os princípios democráticos são formulados de maneira abstrata e descontextualizada (Norris, 2011). Como argumentam, tais itens tendem a captar compromissos declaratórios com valores socialmente desejáveis e normativamente consagrados, produzindo distribuições enviesadas em direção ao polo pró-democracia e variância substantiva limitada. </w:t>
      </w:r>
    </w:p>
    <w:p w14:paraId="2EE28D77" w14:textId="3FC3E972" w:rsidR="00F50EF1" w:rsidRDefault="00F50EF1" w:rsidP="0011391A">
      <w:pPr>
        <w:spacing w:after="0" w:line="360" w:lineRule="auto"/>
        <w:ind w:firstLine="851"/>
        <w:jc w:val="both"/>
        <w:rPr>
          <w:rFonts w:ascii="Times New Roman" w:hAnsi="Times New Roman" w:cs="Times New Roman"/>
          <w:sz w:val="24"/>
          <w:szCs w:val="24"/>
        </w:rPr>
      </w:pPr>
      <w:r w:rsidRPr="00F50EF1">
        <w:rPr>
          <w:rFonts w:ascii="Times New Roman" w:hAnsi="Times New Roman" w:cs="Times New Roman"/>
          <w:sz w:val="24"/>
          <w:szCs w:val="24"/>
        </w:rPr>
        <w:t>A segunda dimensão, interpretada como tolerância a práticas governamentais de caráter autoritário, apresenta uma distribuição substancialmente distinta. Nesse caso, observa-se um formato mais próximo da normalidade, com maior dispersão ao longo do eixo latente e concentração de casos em torno do ponto central da escala. Esse padrão indica que, diferentemente da adesão a princípios abstratos da democracia liberal, as atitudes diante de práticas concretas de exceção, restrição de direitos ou concentração de poder são mais heterogêneas e tendem a dividir o eleitorado de maneira mais equilibrada.</w:t>
      </w:r>
    </w:p>
    <w:p w14:paraId="59DF9E71" w14:textId="0A7E1C0E" w:rsidR="00F50EF1" w:rsidRDefault="00F50EF1" w:rsidP="0011391A">
      <w:pPr>
        <w:spacing w:after="0" w:line="360" w:lineRule="auto"/>
        <w:ind w:firstLine="851"/>
        <w:jc w:val="both"/>
        <w:rPr>
          <w:rFonts w:ascii="Times New Roman" w:hAnsi="Times New Roman" w:cs="Times New Roman"/>
          <w:sz w:val="24"/>
          <w:szCs w:val="24"/>
        </w:rPr>
      </w:pPr>
      <w:r w:rsidRPr="00F50EF1">
        <w:rPr>
          <w:rFonts w:ascii="Times New Roman" w:hAnsi="Times New Roman" w:cs="Times New Roman"/>
          <w:sz w:val="24"/>
          <w:szCs w:val="24"/>
        </w:rPr>
        <w:lastRenderedPageBreak/>
        <w:t xml:space="preserve">Esse resultado é consistente com uma ampla literatura que distingue entre apoio difuso à democracia e avaliações situacionais ou instrumentais de seu funcionamento (Graham &amp; </w:t>
      </w:r>
      <w:proofErr w:type="spellStart"/>
      <w:r w:rsidRPr="00F50EF1">
        <w:rPr>
          <w:rFonts w:ascii="Times New Roman" w:hAnsi="Times New Roman" w:cs="Times New Roman"/>
          <w:sz w:val="24"/>
          <w:szCs w:val="24"/>
        </w:rPr>
        <w:t>Svolik</w:t>
      </w:r>
      <w:proofErr w:type="spellEnd"/>
      <w:r w:rsidRPr="00F50EF1">
        <w:rPr>
          <w:rFonts w:ascii="Times New Roman" w:hAnsi="Times New Roman" w:cs="Times New Roman"/>
          <w:sz w:val="24"/>
          <w:szCs w:val="24"/>
        </w:rPr>
        <w:t xml:space="preserve">, 2020). Quando confrontados com cenários específicos que contrapõem ordem, eficiência ou autoridade a direitos e controles institucionais, os indivíduos tendem a formular julgamentos mais contextualizados, revelando ambivalências e disposições autoritárias latentes que permanecem ocultas em medidas normativas genéricas. A maior variância observada nessa dimensão reforça, assim, seu potencial analítico para discriminar atitudes autoritárias e captar </w:t>
      </w:r>
      <w:r>
        <w:rPr>
          <w:rFonts w:ascii="Times New Roman" w:hAnsi="Times New Roman" w:cs="Times New Roman"/>
          <w:sz w:val="24"/>
          <w:szCs w:val="24"/>
        </w:rPr>
        <w:t>divisões</w:t>
      </w:r>
      <w:r w:rsidRPr="00F50EF1">
        <w:rPr>
          <w:rFonts w:ascii="Times New Roman" w:hAnsi="Times New Roman" w:cs="Times New Roman"/>
          <w:sz w:val="24"/>
          <w:szCs w:val="24"/>
        </w:rPr>
        <w:t xml:space="preserve"> politicamente relevantes no interior do eleitorado.</w:t>
      </w:r>
    </w:p>
    <w:p w14:paraId="138D66E6" w14:textId="633A7D11" w:rsidR="004F411A" w:rsidRDefault="00F50EF1" w:rsidP="0011391A">
      <w:pPr>
        <w:spacing w:after="0" w:line="360" w:lineRule="auto"/>
        <w:ind w:firstLine="851"/>
        <w:jc w:val="both"/>
        <w:rPr>
          <w:rFonts w:ascii="Times New Roman" w:hAnsi="Times New Roman" w:cs="Times New Roman"/>
          <w:sz w:val="24"/>
          <w:szCs w:val="24"/>
        </w:rPr>
      </w:pPr>
      <w:r w:rsidRPr="00F50EF1">
        <w:rPr>
          <w:rFonts w:ascii="Times New Roman" w:hAnsi="Times New Roman" w:cs="Times New Roman"/>
          <w:sz w:val="24"/>
          <w:szCs w:val="24"/>
        </w:rPr>
        <w:t xml:space="preserve">Em conjunto, as distribuições das duas variáveis latentes reforçam a interpretação bidimensional adotada no </w:t>
      </w:r>
      <w:r>
        <w:rPr>
          <w:rFonts w:ascii="Times New Roman" w:hAnsi="Times New Roman" w:cs="Times New Roman"/>
          <w:sz w:val="24"/>
          <w:szCs w:val="24"/>
        </w:rPr>
        <w:t>capítulo</w:t>
      </w:r>
      <w:r w:rsidRPr="00F50EF1">
        <w:rPr>
          <w:rFonts w:ascii="Times New Roman" w:hAnsi="Times New Roman" w:cs="Times New Roman"/>
          <w:sz w:val="24"/>
          <w:szCs w:val="24"/>
        </w:rPr>
        <w:t xml:space="preserve">. Enquanto a dimensão liberal reflete um consenso normativo amplo, marcado por baixa variância, a dimensão autoritária revela maior dispersão e poder discriminante, captando tensões substantivas em torno da aceitabilidade de práticas de exceção democrática. Esse contraste é central para compreender por que regimes e lideranças podem mobilizar retórica pró-democracia ao mesmo tempo em que encontram apoio social para a erosão de direitos e garantias institucionais, conforme argumentado pela literatura contemporânea sobre </w:t>
      </w:r>
      <w:proofErr w:type="spellStart"/>
      <w:r w:rsidRPr="00F50EF1">
        <w:rPr>
          <w:rFonts w:ascii="Times New Roman" w:hAnsi="Times New Roman" w:cs="Times New Roman"/>
          <w:i/>
          <w:iCs/>
          <w:sz w:val="24"/>
          <w:szCs w:val="24"/>
        </w:rPr>
        <w:t>backsliding</w:t>
      </w:r>
      <w:proofErr w:type="spellEnd"/>
      <w:r w:rsidRPr="00F50EF1">
        <w:rPr>
          <w:rFonts w:ascii="Times New Roman" w:hAnsi="Times New Roman" w:cs="Times New Roman"/>
          <w:sz w:val="24"/>
          <w:szCs w:val="24"/>
        </w:rPr>
        <w:t xml:space="preserve"> democrático.</w:t>
      </w:r>
    </w:p>
    <w:p w14:paraId="0BD35EC6" w14:textId="46E77D63" w:rsidR="00F50EF1" w:rsidRDefault="00F50EF1" w:rsidP="00F50EF1">
      <w:pPr>
        <w:spacing w:after="0" w:line="360" w:lineRule="auto"/>
        <w:jc w:val="both"/>
        <w:rPr>
          <w:rFonts w:ascii="Times New Roman" w:hAnsi="Times New Roman" w:cs="Times New Roman"/>
          <w:sz w:val="24"/>
          <w:szCs w:val="24"/>
        </w:rPr>
      </w:pPr>
    </w:p>
    <w:p w14:paraId="39C2264B" w14:textId="28A05C99" w:rsidR="00F50EF1" w:rsidRPr="0067545A" w:rsidRDefault="0067545A" w:rsidP="0067545A">
      <w:pPr>
        <w:spacing w:after="0" w:line="360" w:lineRule="auto"/>
        <w:jc w:val="center"/>
        <w:rPr>
          <w:rFonts w:ascii="Times New Roman" w:hAnsi="Times New Roman" w:cs="Times New Roman"/>
          <w:b/>
          <w:bCs/>
          <w:sz w:val="24"/>
          <w:szCs w:val="24"/>
        </w:rPr>
      </w:pPr>
      <w:r w:rsidRPr="0067545A">
        <w:rPr>
          <w:rFonts w:ascii="Times New Roman" w:hAnsi="Times New Roman" w:cs="Times New Roman"/>
          <w:b/>
          <w:bCs/>
          <w:sz w:val="24"/>
          <w:szCs w:val="24"/>
        </w:rPr>
        <w:t>Gráfico 5 - Distribuição das dimensões latentes de compromisso democrático</w:t>
      </w:r>
    </w:p>
    <w:p w14:paraId="2B0D2D21" w14:textId="2144173B" w:rsidR="0067545A" w:rsidRDefault="0067545A" w:rsidP="00F50EF1">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3C08D3" wp14:editId="1123CAE0">
            <wp:extent cx="5731510" cy="2579370"/>
            <wp:effectExtent l="0" t="0" r="254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istogramas_dimensoes_democracia.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579370"/>
                    </a:xfrm>
                    <a:prstGeom prst="rect">
                      <a:avLst/>
                    </a:prstGeom>
                  </pic:spPr>
                </pic:pic>
              </a:graphicData>
            </a:graphic>
          </wp:inline>
        </w:drawing>
      </w:r>
    </w:p>
    <w:p w14:paraId="0CBE90F0" w14:textId="212CE6F1" w:rsidR="00F50EF1" w:rsidRPr="0067545A" w:rsidRDefault="0067545A" w:rsidP="0067545A">
      <w:pPr>
        <w:spacing w:after="0" w:line="240" w:lineRule="auto"/>
        <w:jc w:val="both"/>
        <w:rPr>
          <w:rFonts w:ascii="Times New Roman" w:hAnsi="Times New Roman" w:cs="Times New Roman"/>
          <w:sz w:val="20"/>
          <w:szCs w:val="20"/>
        </w:rPr>
      </w:pPr>
      <w:r w:rsidRPr="0067545A">
        <w:rPr>
          <w:rFonts w:ascii="Times New Roman" w:hAnsi="Times New Roman" w:cs="Times New Roman"/>
          <w:sz w:val="20"/>
          <w:szCs w:val="20"/>
        </w:rPr>
        <w:t xml:space="preserve">Feito pelos autores. Histogramas das variáveis latentes estimadas a partir da análise dimensional da bateria de </w:t>
      </w:r>
      <w:r>
        <w:rPr>
          <w:rFonts w:ascii="Times New Roman" w:hAnsi="Times New Roman" w:cs="Times New Roman"/>
          <w:sz w:val="20"/>
          <w:szCs w:val="20"/>
        </w:rPr>
        <w:t>compromisso democrático</w:t>
      </w:r>
      <w:r w:rsidRPr="0067545A">
        <w:rPr>
          <w:rFonts w:ascii="Times New Roman" w:hAnsi="Times New Roman" w:cs="Times New Roman"/>
          <w:sz w:val="20"/>
          <w:szCs w:val="20"/>
        </w:rPr>
        <w:t xml:space="preserve">. O painel à esquerda apresenta a distribuição da adesão normativa aos princípios da democracia liberal. O painel à direita mostra a distribuição da tolerância a práticas governamentais de caráter autoritário. Fonte: </w:t>
      </w:r>
      <w:proofErr w:type="spellStart"/>
      <w:r w:rsidRPr="0067545A">
        <w:rPr>
          <w:rFonts w:ascii="Times New Roman" w:hAnsi="Times New Roman" w:cs="Times New Roman"/>
          <w:sz w:val="20"/>
          <w:szCs w:val="20"/>
        </w:rPr>
        <w:t>Survey</w:t>
      </w:r>
      <w:proofErr w:type="spellEnd"/>
      <w:r w:rsidRPr="0067545A">
        <w:rPr>
          <w:rFonts w:ascii="Times New Roman" w:hAnsi="Times New Roman" w:cs="Times New Roman"/>
          <w:sz w:val="20"/>
          <w:szCs w:val="20"/>
        </w:rPr>
        <w:t xml:space="preserve"> “Visões de Democracia”.</w:t>
      </w:r>
    </w:p>
    <w:p w14:paraId="4D9A6243" w14:textId="52A4647F" w:rsidR="0067545A" w:rsidRDefault="0067545A" w:rsidP="00F50EF1">
      <w:pPr>
        <w:spacing w:after="0" w:line="360" w:lineRule="auto"/>
        <w:jc w:val="both"/>
        <w:rPr>
          <w:rFonts w:ascii="Times New Roman" w:hAnsi="Times New Roman" w:cs="Times New Roman"/>
          <w:sz w:val="24"/>
          <w:szCs w:val="24"/>
        </w:rPr>
      </w:pPr>
    </w:p>
    <w:p w14:paraId="07B037C7" w14:textId="77777777" w:rsidR="0067545A" w:rsidRDefault="0067545A" w:rsidP="00F50EF1">
      <w:pPr>
        <w:spacing w:after="0" w:line="360" w:lineRule="auto"/>
        <w:jc w:val="both"/>
        <w:rPr>
          <w:rFonts w:ascii="Times New Roman" w:hAnsi="Times New Roman" w:cs="Times New Roman"/>
          <w:sz w:val="24"/>
          <w:szCs w:val="24"/>
        </w:rPr>
      </w:pPr>
    </w:p>
    <w:p w14:paraId="246A1449" w14:textId="60E7B59A" w:rsidR="0082671D" w:rsidRDefault="0082671D" w:rsidP="0011391A">
      <w:pPr>
        <w:spacing w:after="0" w:line="360" w:lineRule="auto"/>
        <w:ind w:firstLine="851"/>
        <w:jc w:val="both"/>
        <w:rPr>
          <w:rFonts w:ascii="Times New Roman" w:hAnsi="Times New Roman" w:cs="Times New Roman"/>
          <w:sz w:val="24"/>
          <w:szCs w:val="24"/>
        </w:rPr>
      </w:pPr>
      <w:r w:rsidRPr="0082671D">
        <w:rPr>
          <w:rFonts w:ascii="Times New Roman" w:hAnsi="Times New Roman" w:cs="Times New Roman"/>
          <w:sz w:val="24"/>
          <w:szCs w:val="24"/>
        </w:rPr>
        <w:lastRenderedPageBreak/>
        <w:t>Como teste adicional de robustez, a estrutura bidimensional identificada na análise fatorial foi reavaliada por meio de duas estratégias alternativas amplamente empregadas na literatura: a análise de componentes principais e a estimação de um modelo multidimensional da Teoria da Resposta ao Item. O objetivo desses exercícios foi verificar se a organização empírica dos itens e a interpretação substantiva das dimensões permanecem estáveis quando se adotam pressupostos metodológicos distintos acerca da natureza dos dados e dos construtos latentes.</w:t>
      </w:r>
    </w:p>
    <w:p w14:paraId="342EAC50" w14:textId="0DA926FF" w:rsidR="0082671D" w:rsidRDefault="0082671D" w:rsidP="0011391A">
      <w:pPr>
        <w:spacing w:after="0" w:line="360" w:lineRule="auto"/>
        <w:ind w:firstLine="851"/>
        <w:jc w:val="both"/>
        <w:rPr>
          <w:rFonts w:ascii="Times New Roman" w:hAnsi="Times New Roman" w:cs="Times New Roman"/>
          <w:sz w:val="24"/>
          <w:szCs w:val="24"/>
        </w:rPr>
      </w:pPr>
      <w:r w:rsidRPr="0082671D">
        <w:rPr>
          <w:rFonts w:ascii="Times New Roman" w:hAnsi="Times New Roman" w:cs="Times New Roman"/>
          <w:sz w:val="24"/>
          <w:szCs w:val="24"/>
        </w:rPr>
        <w:t xml:space="preserve">Primeiramente, estimou-se uma análise de componentes principais com extração de dois componentes e rotação ortogonal do tipo </w:t>
      </w:r>
      <w:proofErr w:type="spellStart"/>
      <w:r w:rsidRPr="0082671D">
        <w:rPr>
          <w:rFonts w:ascii="Times New Roman" w:hAnsi="Times New Roman" w:cs="Times New Roman"/>
          <w:sz w:val="24"/>
          <w:szCs w:val="24"/>
        </w:rPr>
        <w:t>varimax</w:t>
      </w:r>
      <w:proofErr w:type="spellEnd"/>
      <w:r>
        <w:rPr>
          <w:rFonts w:ascii="Times New Roman" w:hAnsi="Times New Roman" w:cs="Times New Roman"/>
          <w:sz w:val="24"/>
          <w:szCs w:val="24"/>
        </w:rPr>
        <w:t xml:space="preserve"> (Tabela 3)</w:t>
      </w:r>
      <w:r w:rsidRPr="0082671D">
        <w:rPr>
          <w:rFonts w:ascii="Times New Roman" w:hAnsi="Times New Roman" w:cs="Times New Roman"/>
          <w:sz w:val="24"/>
          <w:szCs w:val="24"/>
        </w:rPr>
        <w:t xml:space="preserve">. Essa abordagem, embora não modele explicitamente fatores latentes, permite avaliar se a variância total dos itens se organiza de forma consistente em torno de dois eixos dominantes. Os resultados revelaram uma estrutura altamente congruente com aquela obtida na análise fatorial: os itens se agruparam de maneira semelhante nos dois componentes, com padrões de cargas praticamente idênticos, e os componentes explicaram conjuntamente cerca de 36% da variância total dos indicadores. Ademais, a proporção de variância atribuída a cada componente mostrou-se equilibrada, reforçando a interpretação de duas dimensões substantivas distintas subjacentes à bateria de </w:t>
      </w:r>
      <w:r w:rsidR="00D41ED9">
        <w:rPr>
          <w:rFonts w:ascii="Times New Roman" w:hAnsi="Times New Roman" w:cs="Times New Roman"/>
          <w:sz w:val="24"/>
          <w:szCs w:val="24"/>
        </w:rPr>
        <w:t>atitudes</w:t>
      </w:r>
      <w:r w:rsidRPr="0082671D">
        <w:rPr>
          <w:rFonts w:ascii="Times New Roman" w:hAnsi="Times New Roman" w:cs="Times New Roman"/>
          <w:sz w:val="24"/>
          <w:szCs w:val="24"/>
        </w:rPr>
        <w:t>.</w:t>
      </w:r>
    </w:p>
    <w:p w14:paraId="53CB07D6" w14:textId="0E588664" w:rsidR="00D41ED9" w:rsidRDefault="00D41ED9" w:rsidP="00FB6868">
      <w:pPr>
        <w:spacing w:after="0" w:line="360" w:lineRule="auto"/>
        <w:jc w:val="both"/>
        <w:rPr>
          <w:rFonts w:ascii="Times New Roman" w:hAnsi="Times New Roman" w:cs="Times New Roman"/>
          <w:sz w:val="24"/>
          <w:szCs w:val="24"/>
        </w:rPr>
      </w:pPr>
    </w:p>
    <w:p w14:paraId="75286D89" w14:textId="2AFF1E5A" w:rsidR="0067545A" w:rsidRDefault="0067545A" w:rsidP="00FB6868">
      <w:pPr>
        <w:spacing w:after="0" w:line="360" w:lineRule="auto"/>
        <w:jc w:val="both"/>
        <w:rPr>
          <w:rFonts w:ascii="Times New Roman" w:hAnsi="Times New Roman" w:cs="Times New Roman"/>
          <w:sz w:val="24"/>
          <w:szCs w:val="24"/>
        </w:rPr>
      </w:pPr>
    </w:p>
    <w:p w14:paraId="183C26A8" w14:textId="56A3CB34" w:rsidR="0067545A" w:rsidRDefault="0067545A" w:rsidP="00FB6868">
      <w:pPr>
        <w:spacing w:after="0" w:line="360" w:lineRule="auto"/>
        <w:jc w:val="both"/>
        <w:rPr>
          <w:rFonts w:ascii="Times New Roman" w:hAnsi="Times New Roman" w:cs="Times New Roman"/>
          <w:sz w:val="24"/>
          <w:szCs w:val="24"/>
        </w:rPr>
      </w:pPr>
    </w:p>
    <w:p w14:paraId="64B7715D" w14:textId="6C84F711" w:rsidR="0067545A" w:rsidRDefault="0067545A" w:rsidP="00FB6868">
      <w:pPr>
        <w:spacing w:after="0" w:line="360" w:lineRule="auto"/>
        <w:jc w:val="both"/>
        <w:rPr>
          <w:rFonts w:ascii="Times New Roman" w:hAnsi="Times New Roman" w:cs="Times New Roman"/>
          <w:sz w:val="24"/>
          <w:szCs w:val="24"/>
        </w:rPr>
      </w:pPr>
    </w:p>
    <w:p w14:paraId="440731CC" w14:textId="630E4B3B" w:rsidR="0067545A" w:rsidRDefault="0067545A" w:rsidP="00FB6868">
      <w:pPr>
        <w:spacing w:after="0" w:line="360" w:lineRule="auto"/>
        <w:jc w:val="both"/>
        <w:rPr>
          <w:rFonts w:ascii="Times New Roman" w:hAnsi="Times New Roman" w:cs="Times New Roman"/>
          <w:sz w:val="24"/>
          <w:szCs w:val="24"/>
        </w:rPr>
      </w:pPr>
    </w:p>
    <w:p w14:paraId="3668F465" w14:textId="737497FC" w:rsidR="0067545A" w:rsidRDefault="0067545A" w:rsidP="00FB6868">
      <w:pPr>
        <w:spacing w:after="0" w:line="360" w:lineRule="auto"/>
        <w:jc w:val="both"/>
        <w:rPr>
          <w:rFonts w:ascii="Times New Roman" w:hAnsi="Times New Roman" w:cs="Times New Roman"/>
          <w:sz w:val="24"/>
          <w:szCs w:val="24"/>
        </w:rPr>
      </w:pPr>
    </w:p>
    <w:p w14:paraId="5AF7A1D2" w14:textId="6907D81E" w:rsidR="0067545A" w:rsidRDefault="0067545A" w:rsidP="00FB6868">
      <w:pPr>
        <w:spacing w:after="0" w:line="360" w:lineRule="auto"/>
        <w:jc w:val="both"/>
        <w:rPr>
          <w:rFonts w:ascii="Times New Roman" w:hAnsi="Times New Roman" w:cs="Times New Roman"/>
          <w:sz w:val="24"/>
          <w:szCs w:val="24"/>
        </w:rPr>
      </w:pPr>
    </w:p>
    <w:p w14:paraId="6CFAE723" w14:textId="70822DA9" w:rsidR="0067545A" w:rsidRDefault="0067545A" w:rsidP="00FB6868">
      <w:pPr>
        <w:spacing w:after="0" w:line="360" w:lineRule="auto"/>
        <w:jc w:val="both"/>
        <w:rPr>
          <w:rFonts w:ascii="Times New Roman" w:hAnsi="Times New Roman" w:cs="Times New Roman"/>
          <w:sz w:val="24"/>
          <w:szCs w:val="24"/>
        </w:rPr>
      </w:pPr>
    </w:p>
    <w:p w14:paraId="4D1EA7A7" w14:textId="2C1283DE" w:rsidR="0067545A" w:rsidRDefault="0067545A" w:rsidP="00FB6868">
      <w:pPr>
        <w:spacing w:after="0" w:line="360" w:lineRule="auto"/>
        <w:jc w:val="both"/>
        <w:rPr>
          <w:rFonts w:ascii="Times New Roman" w:hAnsi="Times New Roman" w:cs="Times New Roman"/>
          <w:sz w:val="24"/>
          <w:szCs w:val="24"/>
        </w:rPr>
      </w:pPr>
    </w:p>
    <w:p w14:paraId="5D599917" w14:textId="5152DF19" w:rsidR="0067545A" w:rsidRDefault="0067545A" w:rsidP="00FB6868">
      <w:pPr>
        <w:spacing w:after="0" w:line="360" w:lineRule="auto"/>
        <w:jc w:val="both"/>
        <w:rPr>
          <w:rFonts w:ascii="Times New Roman" w:hAnsi="Times New Roman" w:cs="Times New Roman"/>
          <w:sz w:val="24"/>
          <w:szCs w:val="24"/>
        </w:rPr>
      </w:pPr>
    </w:p>
    <w:p w14:paraId="73459074" w14:textId="4EC3B231" w:rsidR="0067545A" w:rsidRDefault="0067545A" w:rsidP="00FB6868">
      <w:pPr>
        <w:spacing w:after="0" w:line="360" w:lineRule="auto"/>
        <w:jc w:val="both"/>
        <w:rPr>
          <w:rFonts w:ascii="Times New Roman" w:hAnsi="Times New Roman" w:cs="Times New Roman"/>
          <w:sz w:val="24"/>
          <w:szCs w:val="24"/>
        </w:rPr>
      </w:pPr>
    </w:p>
    <w:p w14:paraId="4497EBF9" w14:textId="1344980F" w:rsidR="0067545A" w:rsidRDefault="0067545A" w:rsidP="00FB6868">
      <w:pPr>
        <w:spacing w:after="0" w:line="360" w:lineRule="auto"/>
        <w:jc w:val="both"/>
        <w:rPr>
          <w:rFonts w:ascii="Times New Roman" w:hAnsi="Times New Roman" w:cs="Times New Roman"/>
          <w:sz w:val="24"/>
          <w:szCs w:val="24"/>
        </w:rPr>
      </w:pPr>
    </w:p>
    <w:p w14:paraId="498A40CE" w14:textId="57E4F201" w:rsidR="0067545A" w:rsidRDefault="0067545A" w:rsidP="00FB6868">
      <w:pPr>
        <w:spacing w:after="0" w:line="360" w:lineRule="auto"/>
        <w:jc w:val="both"/>
        <w:rPr>
          <w:rFonts w:ascii="Times New Roman" w:hAnsi="Times New Roman" w:cs="Times New Roman"/>
          <w:sz w:val="24"/>
          <w:szCs w:val="24"/>
        </w:rPr>
      </w:pPr>
    </w:p>
    <w:p w14:paraId="05250209" w14:textId="77CBB56F" w:rsidR="0067545A" w:rsidRDefault="0067545A" w:rsidP="00FB6868">
      <w:pPr>
        <w:spacing w:after="0" w:line="360" w:lineRule="auto"/>
        <w:jc w:val="both"/>
        <w:rPr>
          <w:rFonts w:ascii="Times New Roman" w:hAnsi="Times New Roman" w:cs="Times New Roman"/>
          <w:sz w:val="24"/>
          <w:szCs w:val="24"/>
        </w:rPr>
      </w:pPr>
    </w:p>
    <w:p w14:paraId="5CFC5CEE" w14:textId="58860F2B" w:rsidR="0067545A" w:rsidRDefault="0067545A" w:rsidP="00FB6868">
      <w:pPr>
        <w:spacing w:after="0" w:line="360" w:lineRule="auto"/>
        <w:jc w:val="both"/>
        <w:rPr>
          <w:rFonts w:ascii="Times New Roman" w:hAnsi="Times New Roman" w:cs="Times New Roman"/>
          <w:sz w:val="24"/>
          <w:szCs w:val="24"/>
        </w:rPr>
      </w:pPr>
    </w:p>
    <w:p w14:paraId="2A00D65D" w14:textId="7D2C7D48" w:rsidR="0067545A" w:rsidRDefault="0067545A" w:rsidP="00FB6868">
      <w:pPr>
        <w:spacing w:after="0" w:line="360" w:lineRule="auto"/>
        <w:jc w:val="both"/>
        <w:rPr>
          <w:rFonts w:ascii="Times New Roman" w:hAnsi="Times New Roman" w:cs="Times New Roman"/>
          <w:sz w:val="24"/>
          <w:szCs w:val="24"/>
        </w:rPr>
      </w:pPr>
    </w:p>
    <w:p w14:paraId="2ECF28A5" w14:textId="77777777" w:rsidR="0067545A" w:rsidRDefault="0067545A" w:rsidP="00FB6868">
      <w:pPr>
        <w:spacing w:after="0" w:line="360" w:lineRule="auto"/>
        <w:jc w:val="both"/>
        <w:rPr>
          <w:rFonts w:ascii="Times New Roman" w:hAnsi="Times New Roman" w:cs="Times New Roman"/>
          <w:sz w:val="24"/>
          <w:szCs w:val="24"/>
        </w:rPr>
      </w:pPr>
    </w:p>
    <w:p w14:paraId="3D991A74" w14:textId="2ECA0496" w:rsidR="00FB6868" w:rsidRPr="00EB1C3C" w:rsidRDefault="00FB6868" w:rsidP="00FB6868">
      <w:pPr>
        <w:spacing w:after="0" w:line="360" w:lineRule="auto"/>
        <w:jc w:val="center"/>
        <w:rPr>
          <w:rFonts w:ascii="Times New Roman" w:hAnsi="Times New Roman" w:cs="Times New Roman"/>
          <w:b/>
          <w:bCs/>
          <w:sz w:val="24"/>
          <w:szCs w:val="24"/>
        </w:rPr>
      </w:pPr>
      <w:r w:rsidRPr="00EB1C3C">
        <w:rPr>
          <w:rFonts w:ascii="Times New Roman" w:hAnsi="Times New Roman" w:cs="Times New Roman"/>
          <w:b/>
          <w:bCs/>
          <w:sz w:val="24"/>
          <w:szCs w:val="24"/>
        </w:rPr>
        <w:lastRenderedPageBreak/>
        <w:t xml:space="preserve">Tabela </w:t>
      </w:r>
      <w:r>
        <w:rPr>
          <w:rFonts w:ascii="Times New Roman" w:hAnsi="Times New Roman" w:cs="Times New Roman"/>
          <w:b/>
          <w:bCs/>
          <w:sz w:val="24"/>
          <w:szCs w:val="24"/>
        </w:rPr>
        <w:t>3</w:t>
      </w:r>
      <w:r w:rsidRPr="00EB1C3C">
        <w:rPr>
          <w:rFonts w:ascii="Times New Roman" w:hAnsi="Times New Roman" w:cs="Times New Roman"/>
          <w:b/>
          <w:bCs/>
          <w:sz w:val="24"/>
          <w:szCs w:val="24"/>
        </w:rPr>
        <w:t xml:space="preserve"> </w:t>
      </w:r>
      <w:r w:rsidR="00F92205">
        <w:rPr>
          <w:rFonts w:ascii="Times New Roman" w:hAnsi="Times New Roman" w:cs="Times New Roman"/>
          <w:b/>
          <w:bCs/>
          <w:sz w:val="24"/>
          <w:szCs w:val="24"/>
        </w:rPr>
        <w:t>–</w:t>
      </w:r>
      <w:r w:rsidRPr="00EB1C3C">
        <w:rPr>
          <w:rFonts w:ascii="Times New Roman" w:hAnsi="Times New Roman" w:cs="Times New Roman"/>
          <w:b/>
          <w:bCs/>
          <w:sz w:val="24"/>
          <w:szCs w:val="24"/>
        </w:rPr>
        <w:t xml:space="preserve"> </w:t>
      </w:r>
      <w:r w:rsidR="00F92205">
        <w:rPr>
          <w:rFonts w:ascii="Times New Roman" w:hAnsi="Times New Roman" w:cs="Times New Roman"/>
          <w:b/>
          <w:bCs/>
          <w:sz w:val="24"/>
          <w:szCs w:val="24"/>
        </w:rPr>
        <w:t>Análise de Componentes Principais</w:t>
      </w:r>
      <w:r w:rsidRPr="00EB1C3C">
        <w:rPr>
          <w:rFonts w:ascii="Times New Roman" w:hAnsi="Times New Roman" w:cs="Times New Roman"/>
          <w:b/>
          <w:bCs/>
          <w:sz w:val="24"/>
          <w:szCs w:val="24"/>
        </w:rPr>
        <w:t xml:space="preserve"> do compromisso democrático no Brasil</w:t>
      </w:r>
    </w:p>
    <w:tbl>
      <w:tblPr>
        <w:tblStyle w:val="Tabelacomgrade"/>
        <w:tblW w:w="5000" w:type="pct"/>
        <w:tblLook w:val="04A0" w:firstRow="1" w:lastRow="0" w:firstColumn="1" w:lastColumn="0" w:noHBand="0" w:noVBand="1"/>
      </w:tblPr>
      <w:tblGrid>
        <w:gridCol w:w="5290"/>
        <w:gridCol w:w="1863"/>
        <w:gridCol w:w="1863"/>
      </w:tblGrid>
      <w:tr w:rsidR="00FB6868" w14:paraId="4558D036" w14:textId="77777777" w:rsidTr="001D72D1">
        <w:tc>
          <w:tcPr>
            <w:tcW w:w="2934" w:type="pct"/>
          </w:tcPr>
          <w:p w14:paraId="3598B65F" w14:textId="77777777" w:rsidR="00FB6868" w:rsidRPr="00032725" w:rsidRDefault="00FB6868" w:rsidP="001D72D1">
            <w:pPr>
              <w:jc w:val="center"/>
              <w:rPr>
                <w:rFonts w:ascii="Times New Roman" w:hAnsi="Times New Roman" w:cs="Times New Roman"/>
                <w:b/>
                <w:bCs/>
                <w:sz w:val="20"/>
                <w:szCs w:val="20"/>
              </w:rPr>
            </w:pPr>
            <w:r>
              <w:rPr>
                <w:rFonts w:ascii="Times New Roman" w:hAnsi="Times New Roman" w:cs="Times New Roman"/>
                <w:b/>
                <w:bCs/>
                <w:sz w:val="20"/>
                <w:szCs w:val="20"/>
              </w:rPr>
              <w:t>Questão</w:t>
            </w:r>
          </w:p>
        </w:tc>
        <w:tc>
          <w:tcPr>
            <w:tcW w:w="1033" w:type="pct"/>
          </w:tcPr>
          <w:p w14:paraId="3E99395F" w14:textId="77777777" w:rsidR="00FB6868" w:rsidRDefault="00FB6868" w:rsidP="001D72D1">
            <w:pPr>
              <w:jc w:val="center"/>
              <w:rPr>
                <w:rFonts w:ascii="Times New Roman" w:hAnsi="Times New Roman" w:cs="Times New Roman"/>
                <w:b/>
                <w:bCs/>
                <w:sz w:val="20"/>
                <w:szCs w:val="20"/>
              </w:rPr>
            </w:pPr>
            <w:r>
              <w:rPr>
                <w:rFonts w:ascii="Times New Roman" w:hAnsi="Times New Roman" w:cs="Times New Roman"/>
                <w:b/>
                <w:bCs/>
                <w:sz w:val="20"/>
                <w:szCs w:val="20"/>
              </w:rPr>
              <w:t>Adesão</w:t>
            </w:r>
            <w:r>
              <w:rPr>
                <w:rFonts w:ascii="Times New Roman" w:hAnsi="Times New Roman" w:cs="Times New Roman"/>
                <w:b/>
                <w:bCs/>
                <w:sz w:val="20"/>
                <w:szCs w:val="20"/>
              </w:rPr>
              <w:br/>
              <w:t>Normativa</w:t>
            </w:r>
          </w:p>
        </w:tc>
        <w:tc>
          <w:tcPr>
            <w:tcW w:w="1033" w:type="pct"/>
          </w:tcPr>
          <w:p w14:paraId="173AC9B5" w14:textId="77777777" w:rsidR="00FB6868" w:rsidRPr="00032725" w:rsidRDefault="00FB6868" w:rsidP="001D72D1">
            <w:pPr>
              <w:jc w:val="center"/>
              <w:rPr>
                <w:rFonts w:ascii="Times New Roman" w:hAnsi="Times New Roman" w:cs="Times New Roman"/>
                <w:b/>
                <w:bCs/>
                <w:sz w:val="20"/>
                <w:szCs w:val="20"/>
              </w:rPr>
            </w:pPr>
            <w:r>
              <w:rPr>
                <w:rFonts w:ascii="Times New Roman" w:hAnsi="Times New Roman" w:cs="Times New Roman"/>
                <w:b/>
                <w:bCs/>
                <w:sz w:val="20"/>
                <w:szCs w:val="20"/>
              </w:rPr>
              <w:t>Tolerância a Práticas Autoritárias</w:t>
            </w:r>
          </w:p>
        </w:tc>
      </w:tr>
      <w:tr w:rsidR="00FB6868" w14:paraId="64884F1F" w14:textId="77777777" w:rsidTr="001D72D1">
        <w:tc>
          <w:tcPr>
            <w:tcW w:w="2934" w:type="pct"/>
            <w:shd w:val="clear" w:color="auto" w:fill="FFFFFF" w:themeFill="background1"/>
          </w:tcPr>
          <w:p w14:paraId="7B388EF1" w14:textId="77777777" w:rsidR="00FB6868" w:rsidRPr="00032725" w:rsidRDefault="00FB6868" w:rsidP="001D72D1">
            <w:pPr>
              <w:rPr>
                <w:rFonts w:ascii="Times New Roman" w:hAnsi="Times New Roman" w:cs="Times New Roman"/>
                <w:sz w:val="20"/>
                <w:szCs w:val="20"/>
              </w:rPr>
            </w:pPr>
            <w:r w:rsidRPr="00FE339A">
              <w:rPr>
                <w:rFonts w:ascii="Times New Roman" w:hAnsi="Times New Roman" w:cs="Times New Roman"/>
                <w:sz w:val="20"/>
                <w:szCs w:val="20"/>
              </w:rPr>
              <w:t>As pessoas devem ser livres para</w:t>
            </w:r>
            <w:r>
              <w:rPr>
                <w:rFonts w:ascii="Times New Roman" w:hAnsi="Times New Roman" w:cs="Times New Roman"/>
                <w:sz w:val="20"/>
                <w:szCs w:val="20"/>
              </w:rPr>
              <w:t xml:space="preserve"> </w:t>
            </w:r>
            <w:r w:rsidRPr="00FE339A">
              <w:rPr>
                <w:rFonts w:ascii="Times New Roman" w:hAnsi="Times New Roman" w:cs="Times New Roman"/>
                <w:sz w:val="20"/>
                <w:szCs w:val="20"/>
              </w:rPr>
              <w:t>criticar o governo mesmo em tempos de</w:t>
            </w:r>
            <w:r>
              <w:rPr>
                <w:rFonts w:ascii="Times New Roman" w:hAnsi="Times New Roman" w:cs="Times New Roman"/>
                <w:sz w:val="20"/>
                <w:szCs w:val="20"/>
              </w:rPr>
              <w:t xml:space="preserve"> </w:t>
            </w:r>
            <w:r w:rsidRPr="00FE339A">
              <w:rPr>
                <w:rFonts w:ascii="Times New Roman" w:hAnsi="Times New Roman" w:cs="Times New Roman"/>
                <w:sz w:val="20"/>
                <w:szCs w:val="20"/>
              </w:rPr>
              <w:t>grande crise</w:t>
            </w:r>
          </w:p>
        </w:tc>
        <w:tc>
          <w:tcPr>
            <w:tcW w:w="1033" w:type="pct"/>
            <w:shd w:val="clear" w:color="auto" w:fill="BFBFBF" w:themeFill="background1" w:themeFillShade="BF"/>
          </w:tcPr>
          <w:p w14:paraId="43D09FE6" w14:textId="3F0F7B0A" w:rsidR="00FB6868" w:rsidRDefault="00F92205" w:rsidP="001D72D1">
            <w:pPr>
              <w:jc w:val="center"/>
              <w:rPr>
                <w:rFonts w:ascii="Times New Roman" w:hAnsi="Times New Roman" w:cs="Times New Roman"/>
                <w:sz w:val="20"/>
                <w:szCs w:val="20"/>
              </w:rPr>
            </w:pPr>
            <w:r>
              <w:rPr>
                <w:rFonts w:ascii="Times New Roman" w:hAnsi="Times New Roman" w:cs="Times New Roman"/>
                <w:sz w:val="20"/>
                <w:szCs w:val="20"/>
              </w:rPr>
              <w:t>0,69</w:t>
            </w:r>
          </w:p>
        </w:tc>
        <w:tc>
          <w:tcPr>
            <w:tcW w:w="1033" w:type="pct"/>
          </w:tcPr>
          <w:p w14:paraId="35930735" w14:textId="28772E07" w:rsidR="00FB6868" w:rsidRPr="00032725" w:rsidRDefault="00F92205" w:rsidP="001D72D1">
            <w:pPr>
              <w:jc w:val="center"/>
              <w:rPr>
                <w:rFonts w:ascii="Times New Roman" w:hAnsi="Times New Roman" w:cs="Times New Roman"/>
                <w:sz w:val="20"/>
                <w:szCs w:val="20"/>
              </w:rPr>
            </w:pPr>
            <w:r>
              <w:rPr>
                <w:rFonts w:ascii="Times New Roman" w:hAnsi="Times New Roman" w:cs="Times New Roman"/>
                <w:sz w:val="20"/>
                <w:szCs w:val="20"/>
              </w:rPr>
              <w:t>-0,04</w:t>
            </w:r>
          </w:p>
        </w:tc>
      </w:tr>
      <w:tr w:rsidR="00FB6868" w14:paraId="34D802FA" w14:textId="77777777" w:rsidTr="001D72D1">
        <w:tc>
          <w:tcPr>
            <w:tcW w:w="2934" w:type="pct"/>
            <w:shd w:val="clear" w:color="auto" w:fill="FFFFFF" w:themeFill="background1"/>
          </w:tcPr>
          <w:p w14:paraId="5C50546B" w14:textId="77777777" w:rsidR="00FB6868" w:rsidRPr="00032725" w:rsidRDefault="00FB6868" w:rsidP="001D72D1">
            <w:pPr>
              <w:rPr>
                <w:rFonts w:ascii="Times New Roman" w:hAnsi="Times New Roman" w:cs="Times New Roman"/>
                <w:sz w:val="20"/>
                <w:szCs w:val="20"/>
              </w:rPr>
            </w:pPr>
            <w:r w:rsidRPr="00FE339A">
              <w:rPr>
                <w:rFonts w:ascii="Times New Roman" w:hAnsi="Times New Roman" w:cs="Times New Roman"/>
                <w:sz w:val="20"/>
                <w:szCs w:val="20"/>
              </w:rPr>
              <w:t>O governo deve ser capaz de censurar</w:t>
            </w:r>
            <w:r>
              <w:rPr>
                <w:rFonts w:ascii="Times New Roman" w:hAnsi="Times New Roman" w:cs="Times New Roman"/>
                <w:sz w:val="20"/>
                <w:szCs w:val="20"/>
              </w:rPr>
              <w:t xml:space="preserve"> f</w:t>
            </w:r>
            <w:r w:rsidRPr="00FE339A">
              <w:rPr>
                <w:rFonts w:ascii="Times New Roman" w:hAnsi="Times New Roman" w:cs="Times New Roman"/>
                <w:sz w:val="20"/>
                <w:szCs w:val="20"/>
              </w:rPr>
              <w:t>ontes de mídia que sejam muito</w:t>
            </w:r>
            <w:r>
              <w:rPr>
                <w:rFonts w:ascii="Times New Roman" w:hAnsi="Times New Roman" w:cs="Times New Roman"/>
                <w:sz w:val="20"/>
                <w:szCs w:val="20"/>
              </w:rPr>
              <w:t xml:space="preserve"> </w:t>
            </w:r>
            <w:r w:rsidRPr="00FE339A">
              <w:rPr>
                <w:rFonts w:ascii="Times New Roman" w:hAnsi="Times New Roman" w:cs="Times New Roman"/>
                <w:sz w:val="20"/>
                <w:szCs w:val="20"/>
              </w:rPr>
              <w:t>críticas</w:t>
            </w:r>
          </w:p>
        </w:tc>
        <w:tc>
          <w:tcPr>
            <w:tcW w:w="1033" w:type="pct"/>
          </w:tcPr>
          <w:p w14:paraId="10C365E4" w14:textId="6721807E" w:rsidR="00FB6868" w:rsidRDefault="00F92205" w:rsidP="001D72D1">
            <w:pPr>
              <w:jc w:val="center"/>
              <w:rPr>
                <w:rFonts w:ascii="Times New Roman" w:hAnsi="Times New Roman" w:cs="Times New Roman"/>
                <w:sz w:val="20"/>
                <w:szCs w:val="20"/>
              </w:rPr>
            </w:pPr>
            <w:r>
              <w:rPr>
                <w:rFonts w:ascii="Times New Roman" w:hAnsi="Times New Roman" w:cs="Times New Roman"/>
                <w:sz w:val="20"/>
                <w:szCs w:val="20"/>
              </w:rPr>
              <w:t>0,09</w:t>
            </w:r>
          </w:p>
        </w:tc>
        <w:tc>
          <w:tcPr>
            <w:tcW w:w="1033" w:type="pct"/>
            <w:shd w:val="clear" w:color="auto" w:fill="BFBFBF" w:themeFill="background1" w:themeFillShade="BF"/>
          </w:tcPr>
          <w:p w14:paraId="33288736" w14:textId="0F0BFC8A" w:rsidR="00FB6868" w:rsidRPr="00032725" w:rsidRDefault="00F92205" w:rsidP="001D72D1">
            <w:pPr>
              <w:jc w:val="center"/>
              <w:rPr>
                <w:rFonts w:ascii="Times New Roman" w:hAnsi="Times New Roman" w:cs="Times New Roman"/>
                <w:sz w:val="20"/>
                <w:szCs w:val="20"/>
              </w:rPr>
            </w:pPr>
            <w:r>
              <w:rPr>
                <w:rFonts w:ascii="Times New Roman" w:hAnsi="Times New Roman" w:cs="Times New Roman"/>
                <w:sz w:val="20"/>
                <w:szCs w:val="20"/>
              </w:rPr>
              <w:t>0,73</w:t>
            </w:r>
          </w:p>
        </w:tc>
      </w:tr>
      <w:tr w:rsidR="00FB6868" w14:paraId="2D05AE52" w14:textId="77777777" w:rsidTr="001D72D1">
        <w:tc>
          <w:tcPr>
            <w:tcW w:w="2934" w:type="pct"/>
            <w:shd w:val="clear" w:color="auto" w:fill="FFFFFF" w:themeFill="background1"/>
          </w:tcPr>
          <w:p w14:paraId="5DF6FAEC" w14:textId="77777777" w:rsidR="00FB6868" w:rsidRPr="00032725" w:rsidRDefault="00FB6868" w:rsidP="001D72D1">
            <w:pPr>
              <w:rPr>
                <w:rFonts w:ascii="Times New Roman" w:hAnsi="Times New Roman" w:cs="Times New Roman"/>
                <w:sz w:val="20"/>
                <w:szCs w:val="20"/>
              </w:rPr>
            </w:pPr>
            <w:r w:rsidRPr="00FE339A">
              <w:rPr>
                <w:rFonts w:ascii="Times New Roman" w:hAnsi="Times New Roman" w:cs="Times New Roman"/>
                <w:sz w:val="20"/>
                <w:szCs w:val="20"/>
              </w:rPr>
              <w:t>Este país seria melhor se houvesse</w:t>
            </w:r>
            <w:r>
              <w:rPr>
                <w:rFonts w:ascii="Times New Roman" w:hAnsi="Times New Roman" w:cs="Times New Roman"/>
                <w:sz w:val="20"/>
                <w:szCs w:val="20"/>
              </w:rPr>
              <w:t xml:space="preserve"> </w:t>
            </w:r>
            <w:r w:rsidRPr="00FE339A">
              <w:rPr>
                <w:rFonts w:ascii="Times New Roman" w:hAnsi="Times New Roman" w:cs="Times New Roman"/>
                <w:sz w:val="20"/>
                <w:szCs w:val="20"/>
              </w:rPr>
              <w:t>apenas um partido político</w:t>
            </w:r>
          </w:p>
        </w:tc>
        <w:tc>
          <w:tcPr>
            <w:tcW w:w="1033" w:type="pct"/>
          </w:tcPr>
          <w:p w14:paraId="67052239" w14:textId="30E43EC8" w:rsidR="00FB6868" w:rsidRDefault="00F92205" w:rsidP="001D72D1">
            <w:pPr>
              <w:jc w:val="center"/>
              <w:rPr>
                <w:rFonts w:ascii="Times New Roman" w:hAnsi="Times New Roman" w:cs="Times New Roman"/>
                <w:sz w:val="20"/>
                <w:szCs w:val="20"/>
              </w:rPr>
            </w:pPr>
            <w:r>
              <w:rPr>
                <w:rFonts w:ascii="Times New Roman" w:hAnsi="Times New Roman" w:cs="Times New Roman"/>
                <w:sz w:val="20"/>
                <w:szCs w:val="20"/>
              </w:rPr>
              <w:t>-0,07</w:t>
            </w:r>
          </w:p>
        </w:tc>
        <w:tc>
          <w:tcPr>
            <w:tcW w:w="1033" w:type="pct"/>
            <w:shd w:val="clear" w:color="auto" w:fill="BFBFBF" w:themeFill="background1" w:themeFillShade="BF"/>
          </w:tcPr>
          <w:p w14:paraId="4AFED387" w14:textId="5CC2CF77" w:rsidR="00FB6868" w:rsidRPr="00032725" w:rsidRDefault="00F92205" w:rsidP="001D72D1">
            <w:pPr>
              <w:jc w:val="center"/>
              <w:rPr>
                <w:rFonts w:ascii="Times New Roman" w:hAnsi="Times New Roman" w:cs="Times New Roman"/>
                <w:sz w:val="20"/>
                <w:szCs w:val="20"/>
              </w:rPr>
            </w:pPr>
            <w:r>
              <w:rPr>
                <w:rFonts w:ascii="Times New Roman" w:hAnsi="Times New Roman" w:cs="Times New Roman"/>
                <w:sz w:val="20"/>
                <w:szCs w:val="20"/>
              </w:rPr>
              <w:t>0,60</w:t>
            </w:r>
          </w:p>
        </w:tc>
      </w:tr>
      <w:tr w:rsidR="00FB6868" w14:paraId="1E225A6B" w14:textId="77777777" w:rsidTr="00F92205">
        <w:tc>
          <w:tcPr>
            <w:tcW w:w="2934" w:type="pct"/>
            <w:shd w:val="clear" w:color="auto" w:fill="FFFFFF" w:themeFill="background1"/>
          </w:tcPr>
          <w:p w14:paraId="4DFD562E" w14:textId="77777777" w:rsidR="00FB6868" w:rsidRPr="00032725" w:rsidRDefault="00FB6868" w:rsidP="001D72D1">
            <w:pPr>
              <w:rPr>
                <w:rFonts w:ascii="Times New Roman" w:hAnsi="Times New Roman" w:cs="Times New Roman"/>
                <w:sz w:val="20"/>
                <w:szCs w:val="20"/>
              </w:rPr>
            </w:pPr>
            <w:r w:rsidRPr="00FE339A">
              <w:rPr>
                <w:rFonts w:ascii="Times New Roman" w:hAnsi="Times New Roman" w:cs="Times New Roman"/>
                <w:sz w:val="20"/>
                <w:szCs w:val="20"/>
              </w:rPr>
              <w:t>O direito de protestar deve ser</w:t>
            </w:r>
            <w:r>
              <w:rPr>
                <w:rFonts w:ascii="Times New Roman" w:hAnsi="Times New Roman" w:cs="Times New Roman"/>
                <w:sz w:val="20"/>
                <w:szCs w:val="20"/>
              </w:rPr>
              <w:t xml:space="preserve"> </w:t>
            </w:r>
            <w:r w:rsidRPr="00FE339A">
              <w:rPr>
                <w:rFonts w:ascii="Times New Roman" w:hAnsi="Times New Roman" w:cs="Times New Roman"/>
                <w:sz w:val="20"/>
                <w:szCs w:val="20"/>
              </w:rPr>
              <w:t>protegido, mesmo quando os</w:t>
            </w:r>
            <w:r>
              <w:rPr>
                <w:rFonts w:ascii="Times New Roman" w:hAnsi="Times New Roman" w:cs="Times New Roman"/>
                <w:sz w:val="20"/>
                <w:szCs w:val="20"/>
              </w:rPr>
              <w:t xml:space="preserve"> </w:t>
            </w:r>
            <w:r w:rsidRPr="00FE339A">
              <w:rPr>
                <w:rFonts w:ascii="Times New Roman" w:hAnsi="Times New Roman" w:cs="Times New Roman"/>
                <w:sz w:val="20"/>
                <w:szCs w:val="20"/>
              </w:rPr>
              <w:t>manifestantes incomodam os outros</w:t>
            </w:r>
          </w:p>
        </w:tc>
        <w:tc>
          <w:tcPr>
            <w:tcW w:w="1033" w:type="pct"/>
            <w:shd w:val="clear" w:color="auto" w:fill="BFBFBF" w:themeFill="background1" w:themeFillShade="BF"/>
          </w:tcPr>
          <w:p w14:paraId="0AE00D1D" w14:textId="29B72645" w:rsidR="00FB6868" w:rsidRDefault="00F92205" w:rsidP="001D72D1">
            <w:pPr>
              <w:jc w:val="center"/>
              <w:rPr>
                <w:rFonts w:ascii="Times New Roman" w:hAnsi="Times New Roman" w:cs="Times New Roman"/>
                <w:sz w:val="20"/>
                <w:szCs w:val="20"/>
              </w:rPr>
            </w:pPr>
            <w:r>
              <w:rPr>
                <w:rFonts w:ascii="Times New Roman" w:hAnsi="Times New Roman" w:cs="Times New Roman"/>
                <w:sz w:val="20"/>
                <w:szCs w:val="20"/>
              </w:rPr>
              <w:t>0,42</w:t>
            </w:r>
          </w:p>
        </w:tc>
        <w:tc>
          <w:tcPr>
            <w:tcW w:w="1033" w:type="pct"/>
          </w:tcPr>
          <w:p w14:paraId="5063C250" w14:textId="3D39BA07" w:rsidR="00FB6868" w:rsidRPr="00032725" w:rsidRDefault="00F92205" w:rsidP="001D72D1">
            <w:pPr>
              <w:jc w:val="center"/>
              <w:rPr>
                <w:rFonts w:ascii="Times New Roman" w:hAnsi="Times New Roman" w:cs="Times New Roman"/>
                <w:sz w:val="20"/>
                <w:szCs w:val="20"/>
              </w:rPr>
            </w:pPr>
            <w:r>
              <w:rPr>
                <w:rFonts w:ascii="Times New Roman" w:hAnsi="Times New Roman" w:cs="Times New Roman"/>
                <w:sz w:val="20"/>
                <w:szCs w:val="20"/>
              </w:rPr>
              <w:t>0,26</w:t>
            </w:r>
          </w:p>
        </w:tc>
      </w:tr>
      <w:tr w:rsidR="00FB6868" w14:paraId="0B102427" w14:textId="77777777" w:rsidTr="001D72D1">
        <w:tc>
          <w:tcPr>
            <w:tcW w:w="2934" w:type="pct"/>
            <w:shd w:val="clear" w:color="auto" w:fill="FFFFFF" w:themeFill="background1"/>
          </w:tcPr>
          <w:p w14:paraId="26F38F2B" w14:textId="77777777" w:rsidR="00FB6868" w:rsidRPr="00032725" w:rsidRDefault="00FB6868" w:rsidP="001D72D1">
            <w:pPr>
              <w:rPr>
                <w:rFonts w:ascii="Times New Roman" w:hAnsi="Times New Roman" w:cs="Times New Roman"/>
                <w:sz w:val="20"/>
                <w:szCs w:val="20"/>
              </w:rPr>
            </w:pPr>
            <w:r w:rsidRPr="00FE339A">
              <w:rPr>
                <w:rFonts w:ascii="Times New Roman" w:hAnsi="Times New Roman" w:cs="Times New Roman"/>
                <w:sz w:val="20"/>
                <w:szCs w:val="20"/>
              </w:rPr>
              <w:t>O governo deve ter o poder de proibir</w:t>
            </w:r>
            <w:r>
              <w:rPr>
                <w:rFonts w:ascii="Times New Roman" w:hAnsi="Times New Roman" w:cs="Times New Roman"/>
                <w:sz w:val="20"/>
                <w:szCs w:val="20"/>
              </w:rPr>
              <w:t xml:space="preserve"> </w:t>
            </w:r>
            <w:r w:rsidRPr="00FE339A">
              <w:rPr>
                <w:rFonts w:ascii="Times New Roman" w:hAnsi="Times New Roman" w:cs="Times New Roman"/>
                <w:sz w:val="20"/>
                <w:szCs w:val="20"/>
              </w:rPr>
              <w:t>organizações que promovem valores</w:t>
            </w:r>
            <w:r>
              <w:rPr>
                <w:rFonts w:ascii="Times New Roman" w:hAnsi="Times New Roman" w:cs="Times New Roman"/>
                <w:sz w:val="20"/>
                <w:szCs w:val="20"/>
              </w:rPr>
              <w:t xml:space="preserve"> </w:t>
            </w:r>
            <w:r w:rsidRPr="00FE339A">
              <w:rPr>
                <w:rFonts w:ascii="Times New Roman" w:hAnsi="Times New Roman" w:cs="Times New Roman"/>
                <w:sz w:val="20"/>
                <w:szCs w:val="20"/>
              </w:rPr>
              <w:t>contrários à ordem estabelecida</w:t>
            </w:r>
          </w:p>
        </w:tc>
        <w:tc>
          <w:tcPr>
            <w:tcW w:w="1033" w:type="pct"/>
          </w:tcPr>
          <w:p w14:paraId="68C8255B" w14:textId="7825021B" w:rsidR="00FB6868" w:rsidRDefault="00F92205" w:rsidP="001D72D1">
            <w:pPr>
              <w:jc w:val="center"/>
              <w:rPr>
                <w:rFonts w:ascii="Times New Roman" w:hAnsi="Times New Roman" w:cs="Times New Roman"/>
                <w:sz w:val="20"/>
                <w:szCs w:val="20"/>
              </w:rPr>
            </w:pPr>
            <w:r>
              <w:rPr>
                <w:rFonts w:ascii="Times New Roman" w:hAnsi="Times New Roman" w:cs="Times New Roman"/>
                <w:sz w:val="20"/>
                <w:szCs w:val="20"/>
              </w:rPr>
              <w:t>0,25</w:t>
            </w:r>
          </w:p>
        </w:tc>
        <w:tc>
          <w:tcPr>
            <w:tcW w:w="1033" w:type="pct"/>
            <w:shd w:val="clear" w:color="auto" w:fill="BFBFBF" w:themeFill="background1" w:themeFillShade="BF"/>
          </w:tcPr>
          <w:p w14:paraId="614E11DD" w14:textId="5EFCC341" w:rsidR="00FB6868" w:rsidRPr="00032725" w:rsidRDefault="00F92205" w:rsidP="001D72D1">
            <w:pPr>
              <w:jc w:val="center"/>
              <w:rPr>
                <w:rFonts w:ascii="Times New Roman" w:hAnsi="Times New Roman" w:cs="Times New Roman"/>
                <w:sz w:val="20"/>
                <w:szCs w:val="20"/>
              </w:rPr>
            </w:pPr>
            <w:r>
              <w:rPr>
                <w:rFonts w:ascii="Times New Roman" w:hAnsi="Times New Roman" w:cs="Times New Roman"/>
                <w:sz w:val="20"/>
                <w:szCs w:val="20"/>
              </w:rPr>
              <w:t>0,49</w:t>
            </w:r>
          </w:p>
        </w:tc>
      </w:tr>
      <w:tr w:rsidR="00FB6868" w14:paraId="05478E08" w14:textId="77777777" w:rsidTr="001D72D1">
        <w:tc>
          <w:tcPr>
            <w:tcW w:w="2934" w:type="pct"/>
            <w:shd w:val="clear" w:color="auto" w:fill="FFFFFF" w:themeFill="background1"/>
          </w:tcPr>
          <w:p w14:paraId="0547AFFB" w14:textId="77777777" w:rsidR="00FB6868" w:rsidRPr="00032725" w:rsidRDefault="00FB6868" w:rsidP="001D72D1">
            <w:pPr>
              <w:rPr>
                <w:rFonts w:ascii="Times New Roman" w:hAnsi="Times New Roman" w:cs="Times New Roman"/>
                <w:sz w:val="20"/>
                <w:szCs w:val="20"/>
              </w:rPr>
            </w:pPr>
            <w:r w:rsidRPr="00FE339A">
              <w:rPr>
                <w:rFonts w:ascii="Times New Roman" w:hAnsi="Times New Roman" w:cs="Times New Roman"/>
                <w:sz w:val="20"/>
                <w:szCs w:val="20"/>
              </w:rPr>
              <w:t>O direito universal ao voto deve ser</w:t>
            </w:r>
            <w:r>
              <w:rPr>
                <w:rFonts w:ascii="Times New Roman" w:hAnsi="Times New Roman" w:cs="Times New Roman"/>
                <w:sz w:val="20"/>
                <w:szCs w:val="20"/>
              </w:rPr>
              <w:t xml:space="preserve"> </w:t>
            </w:r>
            <w:r w:rsidRPr="00FE339A">
              <w:rPr>
                <w:rFonts w:ascii="Times New Roman" w:hAnsi="Times New Roman" w:cs="Times New Roman"/>
                <w:sz w:val="20"/>
                <w:szCs w:val="20"/>
              </w:rPr>
              <w:t>questionado quando os eleitores são</w:t>
            </w:r>
            <w:r>
              <w:rPr>
                <w:rFonts w:ascii="Times New Roman" w:hAnsi="Times New Roman" w:cs="Times New Roman"/>
                <w:sz w:val="20"/>
                <w:szCs w:val="20"/>
              </w:rPr>
              <w:t xml:space="preserve"> </w:t>
            </w:r>
            <w:r w:rsidRPr="00FE339A">
              <w:rPr>
                <w:rFonts w:ascii="Times New Roman" w:hAnsi="Times New Roman" w:cs="Times New Roman"/>
                <w:sz w:val="20"/>
                <w:szCs w:val="20"/>
              </w:rPr>
              <w:t>mal-informados e facilmente</w:t>
            </w:r>
            <w:r>
              <w:rPr>
                <w:rFonts w:ascii="Times New Roman" w:hAnsi="Times New Roman" w:cs="Times New Roman"/>
                <w:sz w:val="20"/>
                <w:szCs w:val="20"/>
              </w:rPr>
              <w:t xml:space="preserve"> </w:t>
            </w:r>
            <w:r w:rsidRPr="00FE339A">
              <w:rPr>
                <w:rFonts w:ascii="Times New Roman" w:hAnsi="Times New Roman" w:cs="Times New Roman"/>
                <w:sz w:val="20"/>
                <w:szCs w:val="20"/>
              </w:rPr>
              <w:t>enganáveis</w:t>
            </w:r>
          </w:p>
        </w:tc>
        <w:tc>
          <w:tcPr>
            <w:tcW w:w="1033" w:type="pct"/>
            <w:shd w:val="clear" w:color="auto" w:fill="D9D9D9" w:themeFill="background1" w:themeFillShade="D9"/>
          </w:tcPr>
          <w:p w14:paraId="2A36F26C" w14:textId="76259D48" w:rsidR="00FB6868" w:rsidRDefault="00F92205" w:rsidP="001D72D1">
            <w:pPr>
              <w:jc w:val="center"/>
              <w:rPr>
                <w:rFonts w:ascii="Times New Roman" w:hAnsi="Times New Roman" w:cs="Times New Roman"/>
                <w:sz w:val="20"/>
                <w:szCs w:val="20"/>
              </w:rPr>
            </w:pPr>
            <w:r>
              <w:rPr>
                <w:rFonts w:ascii="Times New Roman" w:hAnsi="Times New Roman" w:cs="Times New Roman"/>
                <w:sz w:val="20"/>
                <w:szCs w:val="20"/>
              </w:rPr>
              <w:t>0,35</w:t>
            </w:r>
          </w:p>
        </w:tc>
        <w:tc>
          <w:tcPr>
            <w:tcW w:w="1033" w:type="pct"/>
            <w:shd w:val="clear" w:color="auto" w:fill="D9D9D9" w:themeFill="background1" w:themeFillShade="D9"/>
          </w:tcPr>
          <w:p w14:paraId="18FEE298" w14:textId="6F361429" w:rsidR="00FB6868" w:rsidRPr="00032725" w:rsidRDefault="00F92205" w:rsidP="001D72D1">
            <w:pPr>
              <w:jc w:val="center"/>
              <w:rPr>
                <w:rFonts w:ascii="Times New Roman" w:hAnsi="Times New Roman" w:cs="Times New Roman"/>
                <w:sz w:val="20"/>
                <w:szCs w:val="20"/>
              </w:rPr>
            </w:pPr>
            <w:r>
              <w:rPr>
                <w:rFonts w:ascii="Times New Roman" w:hAnsi="Times New Roman" w:cs="Times New Roman"/>
                <w:sz w:val="20"/>
                <w:szCs w:val="20"/>
              </w:rPr>
              <w:t>0,36</w:t>
            </w:r>
          </w:p>
        </w:tc>
      </w:tr>
      <w:tr w:rsidR="00FB6868" w14:paraId="0DED722E" w14:textId="77777777" w:rsidTr="001D72D1">
        <w:tc>
          <w:tcPr>
            <w:tcW w:w="2934" w:type="pct"/>
            <w:shd w:val="clear" w:color="auto" w:fill="FFFFFF" w:themeFill="background1"/>
          </w:tcPr>
          <w:p w14:paraId="25206DD9" w14:textId="77777777" w:rsidR="00FB6868" w:rsidRPr="00032725" w:rsidRDefault="00FB6868" w:rsidP="001D72D1">
            <w:pPr>
              <w:rPr>
                <w:rFonts w:ascii="Times New Roman" w:hAnsi="Times New Roman" w:cs="Times New Roman"/>
                <w:sz w:val="20"/>
                <w:szCs w:val="20"/>
              </w:rPr>
            </w:pPr>
            <w:r w:rsidRPr="00FE339A">
              <w:rPr>
                <w:rFonts w:ascii="Times New Roman" w:hAnsi="Times New Roman" w:cs="Times New Roman"/>
                <w:sz w:val="20"/>
                <w:szCs w:val="20"/>
              </w:rPr>
              <w:t>Todos os cidadãos brasileiros adultos</w:t>
            </w:r>
            <w:r>
              <w:rPr>
                <w:rFonts w:ascii="Times New Roman" w:hAnsi="Times New Roman" w:cs="Times New Roman"/>
                <w:sz w:val="20"/>
                <w:szCs w:val="20"/>
              </w:rPr>
              <w:t xml:space="preserve"> </w:t>
            </w:r>
            <w:r w:rsidRPr="00FE339A">
              <w:rPr>
                <w:rFonts w:ascii="Times New Roman" w:hAnsi="Times New Roman" w:cs="Times New Roman"/>
                <w:sz w:val="20"/>
                <w:szCs w:val="20"/>
              </w:rPr>
              <w:t>devem ter o direito de votar, mesmo os</w:t>
            </w:r>
            <w:r>
              <w:rPr>
                <w:rFonts w:ascii="Times New Roman" w:hAnsi="Times New Roman" w:cs="Times New Roman"/>
                <w:sz w:val="20"/>
                <w:szCs w:val="20"/>
              </w:rPr>
              <w:t xml:space="preserve"> </w:t>
            </w:r>
            <w:r w:rsidRPr="00FE339A">
              <w:rPr>
                <w:rFonts w:ascii="Times New Roman" w:hAnsi="Times New Roman" w:cs="Times New Roman"/>
                <w:sz w:val="20"/>
                <w:szCs w:val="20"/>
              </w:rPr>
              <w:t>que têm opiniões extremas</w:t>
            </w:r>
          </w:p>
        </w:tc>
        <w:tc>
          <w:tcPr>
            <w:tcW w:w="1033" w:type="pct"/>
            <w:shd w:val="clear" w:color="auto" w:fill="BFBFBF" w:themeFill="background1" w:themeFillShade="BF"/>
          </w:tcPr>
          <w:p w14:paraId="6822E65C" w14:textId="12F7895C" w:rsidR="00FB6868" w:rsidRDefault="00F92205" w:rsidP="001D72D1">
            <w:pPr>
              <w:jc w:val="center"/>
              <w:rPr>
                <w:rFonts w:ascii="Times New Roman" w:hAnsi="Times New Roman" w:cs="Times New Roman"/>
                <w:sz w:val="20"/>
                <w:szCs w:val="20"/>
              </w:rPr>
            </w:pPr>
            <w:r>
              <w:rPr>
                <w:rFonts w:ascii="Times New Roman" w:hAnsi="Times New Roman" w:cs="Times New Roman"/>
                <w:sz w:val="20"/>
                <w:szCs w:val="20"/>
              </w:rPr>
              <w:t>0,67</w:t>
            </w:r>
          </w:p>
        </w:tc>
        <w:tc>
          <w:tcPr>
            <w:tcW w:w="1033" w:type="pct"/>
          </w:tcPr>
          <w:p w14:paraId="1DEC5108" w14:textId="1FDEDA52" w:rsidR="00FB6868" w:rsidRPr="00032725" w:rsidRDefault="00F92205" w:rsidP="001D72D1">
            <w:pPr>
              <w:jc w:val="center"/>
              <w:rPr>
                <w:rFonts w:ascii="Times New Roman" w:hAnsi="Times New Roman" w:cs="Times New Roman"/>
                <w:sz w:val="20"/>
                <w:szCs w:val="20"/>
              </w:rPr>
            </w:pPr>
            <w:r>
              <w:rPr>
                <w:rFonts w:ascii="Times New Roman" w:hAnsi="Times New Roman" w:cs="Times New Roman"/>
                <w:sz w:val="20"/>
                <w:szCs w:val="20"/>
              </w:rPr>
              <w:t>-0,01</w:t>
            </w:r>
          </w:p>
        </w:tc>
      </w:tr>
      <w:tr w:rsidR="00FB6868" w14:paraId="6D1B945C" w14:textId="77777777" w:rsidTr="00F92205">
        <w:tc>
          <w:tcPr>
            <w:tcW w:w="2934" w:type="pct"/>
            <w:shd w:val="clear" w:color="auto" w:fill="FFFFFF" w:themeFill="background1"/>
          </w:tcPr>
          <w:p w14:paraId="6942131E" w14:textId="77777777" w:rsidR="00FB6868" w:rsidRPr="00032725" w:rsidRDefault="00FB6868" w:rsidP="001D72D1">
            <w:pPr>
              <w:rPr>
                <w:rFonts w:ascii="Times New Roman" w:hAnsi="Times New Roman" w:cs="Times New Roman"/>
                <w:sz w:val="20"/>
                <w:szCs w:val="20"/>
              </w:rPr>
            </w:pPr>
            <w:r w:rsidRPr="00FE339A">
              <w:rPr>
                <w:rFonts w:ascii="Times New Roman" w:hAnsi="Times New Roman" w:cs="Times New Roman"/>
                <w:sz w:val="20"/>
                <w:szCs w:val="20"/>
              </w:rPr>
              <w:t>Nosso governo seria melhor se as</w:t>
            </w:r>
            <w:r>
              <w:rPr>
                <w:rFonts w:ascii="Times New Roman" w:hAnsi="Times New Roman" w:cs="Times New Roman"/>
                <w:sz w:val="20"/>
                <w:szCs w:val="20"/>
              </w:rPr>
              <w:t xml:space="preserve"> </w:t>
            </w:r>
            <w:r w:rsidRPr="00FE339A">
              <w:rPr>
                <w:rFonts w:ascii="Times New Roman" w:hAnsi="Times New Roman" w:cs="Times New Roman"/>
                <w:sz w:val="20"/>
                <w:szCs w:val="20"/>
              </w:rPr>
              <w:t>decisões fossem deixadas a cargo de</w:t>
            </w:r>
            <w:r>
              <w:rPr>
                <w:rFonts w:ascii="Times New Roman" w:hAnsi="Times New Roman" w:cs="Times New Roman"/>
                <w:sz w:val="20"/>
                <w:szCs w:val="20"/>
              </w:rPr>
              <w:t xml:space="preserve"> </w:t>
            </w:r>
            <w:r w:rsidRPr="00FE339A">
              <w:rPr>
                <w:rFonts w:ascii="Times New Roman" w:hAnsi="Times New Roman" w:cs="Times New Roman"/>
                <w:sz w:val="20"/>
                <w:szCs w:val="20"/>
              </w:rPr>
              <w:t>especialistas independentes não</w:t>
            </w:r>
            <w:r>
              <w:rPr>
                <w:rFonts w:ascii="Times New Roman" w:hAnsi="Times New Roman" w:cs="Times New Roman"/>
                <w:sz w:val="20"/>
                <w:szCs w:val="20"/>
              </w:rPr>
              <w:t xml:space="preserve"> </w:t>
            </w:r>
            <w:r w:rsidRPr="00FE339A">
              <w:rPr>
                <w:rFonts w:ascii="Times New Roman" w:hAnsi="Times New Roman" w:cs="Times New Roman"/>
                <w:sz w:val="20"/>
                <w:szCs w:val="20"/>
              </w:rPr>
              <w:t>eleitos, em vez de políticos ou do povo</w:t>
            </w:r>
          </w:p>
        </w:tc>
        <w:tc>
          <w:tcPr>
            <w:tcW w:w="1033" w:type="pct"/>
          </w:tcPr>
          <w:p w14:paraId="26E45FE2" w14:textId="4CDF3EF6" w:rsidR="00FB6868" w:rsidRDefault="00F92205" w:rsidP="001D72D1">
            <w:pPr>
              <w:jc w:val="center"/>
              <w:rPr>
                <w:rFonts w:ascii="Times New Roman" w:hAnsi="Times New Roman" w:cs="Times New Roman"/>
                <w:sz w:val="20"/>
                <w:szCs w:val="20"/>
              </w:rPr>
            </w:pPr>
            <w:r>
              <w:rPr>
                <w:rFonts w:ascii="Times New Roman" w:hAnsi="Times New Roman" w:cs="Times New Roman"/>
                <w:sz w:val="20"/>
                <w:szCs w:val="20"/>
              </w:rPr>
              <w:t>0,11</w:t>
            </w:r>
          </w:p>
        </w:tc>
        <w:tc>
          <w:tcPr>
            <w:tcW w:w="1033" w:type="pct"/>
            <w:shd w:val="clear" w:color="auto" w:fill="BFBFBF" w:themeFill="background1" w:themeFillShade="BF"/>
          </w:tcPr>
          <w:p w14:paraId="223F2FDA" w14:textId="7211C30F" w:rsidR="00FB6868" w:rsidRPr="00032725" w:rsidRDefault="00F92205" w:rsidP="001D72D1">
            <w:pPr>
              <w:jc w:val="center"/>
              <w:rPr>
                <w:rFonts w:ascii="Times New Roman" w:hAnsi="Times New Roman" w:cs="Times New Roman"/>
                <w:sz w:val="20"/>
                <w:szCs w:val="20"/>
              </w:rPr>
            </w:pPr>
            <w:r>
              <w:rPr>
                <w:rFonts w:ascii="Times New Roman" w:hAnsi="Times New Roman" w:cs="Times New Roman"/>
                <w:sz w:val="20"/>
                <w:szCs w:val="20"/>
              </w:rPr>
              <w:t>0,48</w:t>
            </w:r>
          </w:p>
        </w:tc>
      </w:tr>
      <w:tr w:rsidR="00FB6868" w14:paraId="55243DDB" w14:textId="77777777" w:rsidTr="00F92205">
        <w:tc>
          <w:tcPr>
            <w:tcW w:w="2934" w:type="pct"/>
            <w:shd w:val="clear" w:color="auto" w:fill="FFFFFF" w:themeFill="background1"/>
          </w:tcPr>
          <w:p w14:paraId="56178947" w14:textId="77777777" w:rsidR="00FB6868" w:rsidRPr="00032725" w:rsidRDefault="00FB6868" w:rsidP="001D72D1">
            <w:pPr>
              <w:rPr>
                <w:rFonts w:ascii="Times New Roman" w:hAnsi="Times New Roman" w:cs="Times New Roman"/>
                <w:sz w:val="20"/>
                <w:szCs w:val="20"/>
              </w:rPr>
            </w:pPr>
            <w:r w:rsidRPr="00FE339A">
              <w:rPr>
                <w:rFonts w:ascii="Times New Roman" w:hAnsi="Times New Roman" w:cs="Times New Roman"/>
                <w:sz w:val="20"/>
                <w:szCs w:val="20"/>
              </w:rPr>
              <w:t>Autoridades não políticas, como líderes</w:t>
            </w:r>
            <w:r>
              <w:rPr>
                <w:rFonts w:ascii="Times New Roman" w:hAnsi="Times New Roman" w:cs="Times New Roman"/>
                <w:sz w:val="20"/>
                <w:szCs w:val="20"/>
              </w:rPr>
              <w:t xml:space="preserve"> </w:t>
            </w:r>
            <w:r w:rsidRPr="00FE339A">
              <w:rPr>
                <w:rFonts w:ascii="Times New Roman" w:hAnsi="Times New Roman" w:cs="Times New Roman"/>
                <w:sz w:val="20"/>
                <w:szCs w:val="20"/>
              </w:rPr>
              <w:t>religiosos, nunca deveriam ser capazes</w:t>
            </w:r>
            <w:r>
              <w:rPr>
                <w:rFonts w:ascii="Times New Roman" w:hAnsi="Times New Roman" w:cs="Times New Roman"/>
                <w:sz w:val="20"/>
                <w:szCs w:val="20"/>
              </w:rPr>
              <w:t xml:space="preserve"> </w:t>
            </w:r>
            <w:r w:rsidRPr="00FE339A">
              <w:rPr>
                <w:rFonts w:ascii="Times New Roman" w:hAnsi="Times New Roman" w:cs="Times New Roman"/>
                <w:sz w:val="20"/>
                <w:szCs w:val="20"/>
              </w:rPr>
              <w:t>de se sobrepor aos políticos eleitos</w:t>
            </w:r>
          </w:p>
        </w:tc>
        <w:tc>
          <w:tcPr>
            <w:tcW w:w="1033" w:type="pct"/>
          </w:tcPr>
          <w:p w14:paraId="5FFA4C5F" w14:textId="47F4E107" w:rsidR="00FB6868" w:rsidRDefault="00F92205" w:rsidP="001D72D1">
            <w:pPr>
              <w:jc w:val="center"/>
              <w:rPr>
                <w:rFonts w:ascii="Times New Roman" w:hAnsi="Times New Roman" w:cs="Times New Roman"/>
                <w:sz w:val="20"/>
                <w:szCs w:val="20"/>
              </w:rPr>
            </w:pPr>
            <w:r>
              <w:rPr>
                <w:rFonts w:ascii="Times New Roman" w:hAnsi="Times New Roman" w:cs="Times New Roman"/>
                <w:sz w:val="20"/>
                <w:szCs w:val="20"/>
              </w:rPr>
              <w:t>0,26</w:t>
            </w:r>
          </w:p>
        </w:tc>
        <w:tc>
          <w:tcPr>
            <w:tcW w:w="1033" w:type="pct"/>
            <w:shd w:val="clear" w:color="auto" w:fill="BFBFBF" w:themeFill="background1" w:themeFillShade="BF"/>
          </w:tcPr>
          <w:p w14:paraId="2050C1B7" w14:textId="05DE1B4D" w:rsidR="00FB6868" w:rsidRPr="00032725" w:rsidRDefault="00F92205" w:rsidP="001D72D1">
            <w:pPr>
              <w:jc w:val="center"/>
              <w:rPr>
                <w:rFonts w:ascii="Times New Roman" w:hAnsi="Times New Roman" w:cs="Times New Roman"/>
                <w:sz w:val="20"/>
                <w:szCs w:val="20"/>
              </w:rPr>
            </w:pPr>
            <w:r>
              <w:rPr>
                <w:rFonts w:ascii="Times New Roman" w:hAnsi="Times New Roman" w:cs="Times New Roman"/>
                <w:sz w:val="20"/>
                <w:szCs w:val="20"/>
              </w:rPr>
              <w:t>0,41</w:t>
            </w:r>
          </w:p>
        </w:tc>
      </w:tr>
      <w:tr w:rsidR="00FB6868" w14:paraId="181ABE26" w14:textId="77777777" w:rsidTr="00F92205">
        <w:tc>
          <w:tcPr>
            <w:tcW w:w="2934" w:type="pct"/>
            <w:shd w:val="clear" w:color="auto" w:fill="FFFFFF" w:themeFill="background1"/>
          </w:tcPr>
          <w:p w14:paraId="6A65D31F" w14:textId="77777777" w:rsidR="00FB6868" w:rsidRPr="00032725" w:rsidRDefault="00FB6868" w:rsidP="001D72D1">
            <w:pPr>
              <w:rPr>
                <w:rFonts w:ascii="Times New Roman" w:hAnsi="Times New Roman" w:cs="Times New Roman"/>
                <w:sz w:val="20"/>
                <w:szCs w:val="20"/>
              </w:rPr>
            </w:pPr>
            <w:r w:rsidRPr="00FE339A">
              <w:rPr>
                <w:rFonts w:ascii="Times New Roman" w:hAnsi="Times New Roman" w:cs="Times New Roman"/>
                <w:sz w:val="20"/>
                <w:szCs w:val="20"/>
              </w:rPr>
              <w:t>Devemos respeitar os resultados das</w:t>
            </w:r>
            <w:r>
              <w:rPr>
                <w:rFonts w:ascii="Times New Roman" w:hAnsi="Times New Roman" w:cs="Times New Roman"/>
                <w:sz w:val="20"/>
                <w:szCs w:val="20"/>
              </w:rPr>
              <w:t xml:space="preserve"> </w:t>
            </w:r>
            <w:r w:rsidRPr="00FE339A">
              <w:rPr>
                <w:rFonts w:ascii="Times New Roman" w:hAnsi="Times New Roman" w:cs="Times New Roman"/>
                <w:sz w:val="20"/>
                <w:szCs w:val="20"/>
              </w:rPr>
              <w:t>eleições, não importa qual candidato</w:t>
            </w:r>
            <w:r>
              <w:rPr>
                <w:rFonts w:ascii="Times New Roman" w:hAnsi="Times New Roman" w:cs="Times New Roman"/>
                <w:sz w:val="20"/>
                <w:szCs w:val="20"/>
              </w:rPr>
              <w:t xml:space="preserve"> </w:t>
            </w:r>
            <w:r w:rsidRPr="00FE339A">
              <w:rPr>
                <w:rFonts w:ascii="Times New Roman" w:hAnsi="Times New Roman" w:cs="Times New Roman"/>
                <w:sz w:val="20"/>
                <w:szCs w:val="20"/>
              </w:rPr>
              <w:t>vença</w:t>
            </w:r>
          </w:p>
        </w:tc>
        <w:tc>
          <w:tcPr>
            <w:tcW w:w="1033" w:type="pct"/>
            <w:shd w:val="clear" w:color="auto" w:fill="BFBFBF" w:themeFill="background1" w:themeFillShade="BF"/>
          </w:tcPr>
          <w:p w14:paraId="5F6140EC" w14:textId="4334E605" w:rsidR="00FB6868" w:rsidRDefault="00F92205" w:rsidP="001D72D1">
            <w:pPr>
              <w:jc w:val="center"/>
              <w:rPr>
                <w:rFonts w:ascii="Times New Roman" w:hAnsi="Times New Roman" w:cs="Times New Roman"/>
                <w:sz w:val="20"/>
                <w:szCs w:val="20"/>
              </w:rPr>
            </w:pPr>
            <w:r>
              <w:rPr>
                <w:rFonts w:ascii="Times New Roman" w:hAnsi="Times New Roman" w:cs="Times New Roman"/>
                <w:sz w:val="20"/>
                <w:szCs w:val="20"/>
              </w:rPr>
              <w:t>0,46</w:t>
            </w:r>
          </w:p>
        </w:tc>
        <w:tc>
          <w:tcPr>
            <w:tcW w:w="1033" w:type="pct"/>
          </w:tcPr>
          <w:p w14:paraId="310496D2" w14:textId="14A7C4E9" w:rsidR="00FB6868" w:rsidRPr="00032725" w:rsidRDefault="00F92205" w:rsidP="001D72D1">
            <w:pPr>
              <w:jc w:val="center"/>
              <w:rPr>
                <w:rFonts w:ascii="Times New Roman" w:hAnsi="Times New Roman" w:cs="Times New Roman"/>
                <w:sz w:val="20"/>
                <w:szCs w:val="20"/>
              </w:rPr>
            </w:pPr>
            <w:r>
              <w:rPr>
                <w:rFonts w:ascii="Times New Roman" w:hAnsi="Times New Roman" w:cs="Times New Roman"/>
                <w:sz w:val="20"/>
                <w:szCs w:val="20"/>
              </w:rPr>
              <w:t>0,17</w:t>
            </w:r>
          </w:p>
        </w:tc>
      </w:tr>
      <w:tr w:rsidR="00FB6868" w14:paraId="0DCB9815" w14:textId="77777777" w:rsidTr="001D72D1">
        <w:tc>
          <w:tcPr>
            <w:tcW w:w="2934" w:type="pct"/>
            <w:shd w:val="clear" w:color="auto" w:fill="FFFFFF" w:themeFill="background1"/>
          </w:tcPr>
          <w:p w14:paraId="54FD72B3" w14:textId="77777777" w:rsidR="00FB6868" w:rsidRPr="00032725" w:rsidRDefault="00FB6868" w:rsidP="001D72D1">
            <w:pPr>
              <w:rPr>
                <w:rFonts w:ascii="Times New Roman" w:hAnsi="Times New Roman" w:cs="Times New Roman"/>
                <w:sz w:val="20"/>
                <w:szCs w:val="20"/>
              </w:rPr>
            </w:pPr>
            <w:r w:rsidRPr="00FE339A">
              <w:rPr>
                <w:rFonts w:ascii="Times New Roman" w:hAnsi="Times New Roman" w:cs="Times New Roman"/>
                <w:sz w:val="20"/>
                <w:szCs w:val="20"/>
              </w:rPr>
              <w:t>O governo tem justificativa para</w:t>
            </w:r>
            <w:r>
              <w:rPr>
                <w:rFonts w:ascii="Times New Roman" w:hAnsi="Times New Roman" w:cs="Times New Roman"/>
                <w:sz w:val="20"/>
                <w:szCs w:val="20"/>
              </w:rPr>
              <w:t xml:space="preserve"> </w:t>
            </w:r>
            <w:r w:rsidRPr="00FE339A">
              <w:rPr>
                <w:rFonts w:ascii="Times New Roman" w:hAnsi="Times New Roman" w:cs="Times New Roman"/>
                <w:sz w:val="20"/>
                <w:szCs w:val="20"/>
              </w:rPr>
              <w:t>flexibilizar as regras eleitorais a seu</w:t>
            </w:r>
            <w:r>
              <w:rPr>
                <w:rFonts w:ascii="Times New Roman" w:hAnsi="Times New Roman" w:cs="Times New Roman"/>
                <w:sz w:val="20"/>
                <w:szCs w:val="20"/>
              </w:rPr>
              <w:t xml:space="preserve"> </w:t>
            </w:r>
            <w:r w:rsidRPr="00FE339A">
              <w:rPr>
                <w:rFonts w:ascii="Times New Roman" w:hAnsi="Times New Roman" w:cs="Times New Roman"/>
                <w:sz w:val="20"/>
                <w:szCs w:val="20"/>
              </w:rPr>
              <w:t>favor quando seus oponentes também</w:t>
            </w:r>
            <w:r>
              <w:rPr>
                <w:rFonts w:ascii="Times New Roman" w:hAnsi="Times New Roman" w:cs="Times New Roman"/>
                <w:sz w:val="20"/>
                <w:szCs w:val="20"/>
              </w:rPr>
              <w:t xml:space="preserve"> </w:t>
            </w:r>
            <w:r w:rsidRPr="00FE339A">
              <w:rPr>
                <w:rFonts w:ascii="Times New Roman" w:hAnsi="Times New Roman" w:cs="Times New Roman"/>
                <w:sz w:val="20"/>
                <w:szCs w:val="20"/>
              </w:rPr>
              <w:t>fizeram o mesmo no passado</w:t>
            </w:r>
          </w:p>
        </w:tc>
        <w:tc>
          <w:tcPr>
            <w:tcW w:w="1033" w:type="pct"/>
          </w:tcPr>
          <w:p w14:paraId="1A260E07" w14:textId="1B26F4ED" w:rsidR="00FB6868" w:rsidRDefault="00F92205" w:rsidP="001D72D1">
            <w:pPr>
              <w:jc w:val="center"/>
              <w:rPr>
                <w:rFonts w:ascii="Times New Roman" w:hAnsi="Times New Roman" w:cs="Times New Roman"/>
                <w:sz w:val="20"/>
                <w:szCs w:val="20"/>
              </w:rPr>
            </w:pPr>
            <w:r>
              <w:rPr>
                <w:rFonts w:ascii="Times New Roman" w:hAnsi="Times New Roman" w:cs="Times New Roman"/>
                <w:sz w:val="20"/>
                <w:szCs w:val="20"/>
              </w:rPr>
              <w:t>0,06</w:t>
            </w:r>
          </w:p>
        </w:tc>
        <w:tc>
          <w:tcPr>
            <w:tcW w:w="1033" w:type="pct"/>
            <w:shd w:val="clear" w:color="auto" w:fill="BFBFBF" w:themeFill="background1" w:themeFillShade="BF"/>
          </w:tcPr>
          <w:p w14:paraId="40F4E395" w14:textId="42B86809" w:rsidR="00FB6868" w:rsidRPr="00032725" w:rsidRDefault="00F92205" w:rsidP="001D72D1">
            <w:pPr>
              <w:jc w:val="center"/>
              <w:rPr>
                <w:rFonts w:ascii="Times New Roman" w:hAnsi="Times New Roman" w:cs="Times New Roman"/>
                <w:sz w:val="20"/>
                <w:szCs w:val="20"/>
              </w:rPr>
            </w:pPr>
            <w:r>
              <w:rPr>
                <w:rFonts w:ascii="Times New Roman" w:hAnsi="Times New Roman" w:cs="Times New Roman"/>
                <w:sz w:val="20"/>
                <w:szCs w:val="20"/>
              </w:rPr>
              <w:t>0,70</w:t>
            </w:r>
          </w:p>
        </w:tc>
      </w:tr>
      <w:tr w:rsidR="00FB6868" w14:paraId="39E511B3" w14:textId="77777777" w:rsidTr="001D72D1">
        <w:tc>
          <w:tcPr>
            <w:tcW w:w="2934" w:type="pct"/>
            <w:shd w:val="clear" w:color="auto" w:fill="FFFFFF" w:themeFill="background1"/>
          </w:tcPr>
          <w:p w14:paraId="56962602" w14:textId="77777777" w:rsidR="00FB6868" w:rsidRPr="00032725" w:rsidRDefault="00FB6868" w:rsidP="001D72D1">
            <w:pPr>
              <w:rPr>
                <w:rFonts w:ascii="Times New Roman" w:hAnsi="Times New Roman" w:cs="Times New Roman"/>
                <w:sz w:val="20"/>
                <w:szCs w:val="20"/>
              </w:rPr>
            </w:pPr>
            <w:r w:rsidRPr="00FE339A">
              <w:rPr>
                <w:rFonts w:ascii="Times New Roman" w:hAnsi="Times New Roman" w:cs="Times New Roman"/>
                <w:sz w:val="20"/>
                <w:szCs w:val="20"/>
              </w:rPr>
              <w:t>O STF brasileiro deve ser capaz de</w:t>
            </w:r>
            <w:r>
              <w:rPr>
                <w:rFonts w:ascii="Times New Roman" w:hAnsi="Times New Roman" w:cs="Times New Roman"/>
                <w:sz w:val="20"/>
                <w:szCs w:val="20"/>
              </w:rPr>
              <w:t xml:space="preserve"> </w:t>
            </w:r>
            <w:r w:rsidRPr="00FE339A">
              <w:rPr>
                <w:rFonts w:ascii="Times New Roman" w:hAnsi="Times New Roman" w:cs="Times New Roman"/>
                <w:sz w:val="20"/>
                <w:szCs w:val="20"/>
              </w:rPr>
              <w:t>anular as decisões do presidente se as</w:t>
            </w:r>
            <w:r>
              <w:rPr>
                <w:rFonts w:ascii="Times New Roman" w:hAnsi="Times New Roman" w:cs="Times New Roman"/>
                <w:sz w:val="20"/>
                <w:szCs w:val="20"/>
              </w:rPr>
              <w:t xml:space="preserve"> </w:t>
            </w:r>
            <w:r w:rsidRPr="00FE339A">
              <w:rPr>
                <w:rFonts w:ascii="Times New Roman" w:hAnsi="Times New Roman" w:cs="Times New Roman"/>
                <w:sz w:val="20"/>
                <w:szCs w:val="20"/>
              </w:rPr>
              <w:t>políticas forem consideradas ilegais.</w:t>
            </w:r>
          </w:p>
        </w:tc>
        <w:tc>
          <w:tcPr>
            <w:tcW w:w="1033" w:type="pct"/>
            <w:shd w:val="clear" w:color="auto" w:fill="BFBFBF" w:themeFill="background1" w:themeFillShade="BF"/>
          </w:tcPr>
          <w:p w14:paraId="593D0666" w14:textId="20D778F1" w:rsidR="00FB6868" w:rsidRDefault="00F92205" w:rsidP="001D72D1">
            <w:pPr>
              <w:jc w:val="center"/>
              <w:rPr>
                <w:rFonts w:ascii="Times New Roman" w:hAnsi="Times New Roman" w:cs="Times New Roman"/>
                <w:sz w:val="20"/>
                <w:szCs w:val="20"/>
              </w:rPr>
            </w:pPr>
            <w:r>
              <w:rPr>
                <w:rFonts w:ascii="Times New Roman" w:hAnsi="Times New Roman" w:cs="Times New Roman"/>
                <w:sz w:val="20"/>
                <w:szCs w:val="20"/>
              </w:rPr>
              <w:t>0,53</w:t>
            </w:r>
          </w:p>
        </w:tc>
        <w:tc>
          <w:tcPr>
            <w:tcW w:w="1033" w:type="pct"/>
          </w:tcPr>
          <w:p w14:paraId="152B5192" w14:textId="78F00A63" w:rsidR="00FB6868" w:rsidRPr="00032725" w:rsidRDefault="00F92205" w:rsidP="001D72D1">
            <w:pPr>
              <w:jc w:val="center"/>
              <w:rPr>
                <w:rFonts w:ascii="Times New Roman" w:hAnsi="Times New Roman" w:cs="Times New Roman"/>
                <w:sz w:val="20"/>
                <w:szCs w:val="20"/>
              </w:rPr>
            </w:pPr>
            <w:r>
              <w:rPr>
                <w:rFonts w:ascii="Times New Roman" w:hAnsi="Times New Roman" w:cs="Times New Roman"/>
                <w:sz w:val="20"/>
                <w:szCs w:val="20"/>
              </w:rPr>
              <w:t>0,17</w:t>
            </w:r>
          </w:p>
        </w:tc>
      </w:tr>
      <w:tr w:rsidR="00FB6868" w14:paraId="721C5F2A" w14:textId="77777777" w:rsidTr="001D72D1">
        <w:tc>
          <w:tcPr>
            <w:tcW w:w="2934" w:type="pct"/>
            <w:shd w:val="clear" w:color="auto" w:fill="FFFFFF" w:themeFill="background1"/>
          </w:tcPr>
          <w:p w14:paraId="23E4DAB1" w14:textId="77777777" w:rsidR="00FB6868" w:rsidRPr="00032725" w:rsidRDefault="00FB6868" w:rsidP="001D72D1">
            <w:pPr>
              <w:rPr>
                <w:rFonts w:ascii="Times New Roman" w:hAnsi="Times New Roman" w:cs="Times New Roman"/>
                <w:sz w:val="20"/>
                <w:szCs w:val="20"/>
              </w:rPr>
            </w:pPr>
            <w:r w:rsidRPr="00FE339A">
              <w:rPr>
                <w:rFonts w:ascii="Times New Roman" w:hAnsi="Times New Roman" w:cs="Times New Roman"/>
                <w:sz w:val="20"/>
                <w:szCs w:val="20"/>
              </w:rPr>
              <w:t>O presidente deve poder ignorar as</w:t>
            </w:r>
            <w:r>
              <w:rPr>
                <w:rFonts w:ascii="Times New Roman" w:hAnsi="Times New Roman" w:cs="Times New Roman"/>
                <w:sz w:val="20"/>
                <w:szCs w:val="20"/>
              </w:rPr>
              <w:t xml:space="preserve"> </w:t>
            </w:r>
            <w:r w:rsidRPr="00FE339A">
              <w:rPr>
                <w:rFonts w:ascii="Times New Roman" w:hAnsi="Times New Roman" w:cs="Times New Roman"/>
                <w:sz w:val="20"/>
                <w:szCs w:val="20"/>
              </w:rPr>
              <w:t>decisões judiciais consideradas</w:t>
            </w:r>
            <w:r>
              <w:rPr>
                <w:rFonts w:ascii="Times New Roman" w:hAnsi="Times New Roman" w:cs="Times New Roman"/>
                <w:sz w:val="20"/>
                <w:szCs w:val="20"/>
              </w:rPr>
              <w:t xml:space="preserve"> </w:t>
            </w:r>
            <w:r w:rsidRPr="00FE339A">
              <w:rPr>
                <w:rFonts w:ascii="Times New Roman" w:hAnsi="Times New Roman" w:cs="Times New Roman"/>
                <w:sz w:val="20"/>
                <w:szCs w:val="20"/>
              </w:rPr>
              <w:t>politicamente tendenciosas</w:t>
            </w:r>
          </w:p>
        </w:tc>
        <w:tc>
          <w:tcPr>
            <w:tcW w:w="1033" w:type="pct"/>
          </w:tcPr>
          <w:p w14:paraId="1DA689E6" w14:textId="494E2A23" w:rsidR="00FB6868" w:rsidRDefault="00F92205" w:rsidP="001D72D1">
            <w:pPr>
              <w:jc w:val="center"/>
              <w:rPr>
                <w:rFonts w:ascii="Times New Roman" w:hAnsi="Times New Roman" w:cs="Times New Roman"/>
                <w:sz w:val="20"/>
                <w:szCs w:val="20"/>
              </w:rPr>
            </w:pPr>
            <w:r>
              <w:rPr>
                <w:rFonts w:ascii="Times New Roman" w:hAnsi="Times New Roman" w:cs="Times New Roman"/>
                <w:sz w:val="20"/>
                <w:szCs w:val="20"/>
              </w:rPr>
              <w:t>0,15</w:t>
            </w:r>
          </w:p>
        </w:tc>
        <w:tc>
          <w:tcPr>
            <w:tcW w:w="1033" w:type="pct"/>
            <w:shd w:val="clear" w:color="auto" w:fill="BFBFBF" w:themeFill="background1" w:themeFillShade="BF"/>
          </w:tcPr>
          <w:p w14:paraId="19050EFA" w14:textId="18DF7A25" w:rsidR="00FB6868" w:rsidRPr="00032725" w:rsidRDefault="00F92205" w:rsidP="001D72D1">
            <w:pPr>
              <w:jc w:val="center"/>
              <w:rPr>
                <w:rFonts w:ascii="Times New Roman" w:hAnsi="Times New Roman" w:cs="Times New Roman"/>
                <w:sz w:val="20"/>
                <w:szCs w:val="20"/>
              </w:rPr>
            </w:pPr>
            <w:r>
              <w:rPr>
                <w:rFonts w:ascii="Times New Roman" w:hAnsi="Times New Roman" w:cs="Times New Roman"/>
                <w:sz w:val="20"/>
                <w:szCs w:val="20"/>
              </w:rPr>
              <w:t>0,66</w:t>
            </w:r>
          </w:p>
        </w:tc>
      </w:tr>
      <w:tr w:rsidR="00FB6868" w14:paraId="7E2AD08C" w14:textId="77777777" w:rsidTr="001D72D1">
        <w:tc>
          <w:tcPr>
            <w:tcW w:w="2934" w:type="pct"/>
            <w:shd w:val="clear" w:color="auto" w:fill="FFFFFF" w:themeFill="background1"/>
          </w:tcPr>
          <w:p w14:paraId="457BC000" w14:textId="77777777" w:rsidR="00FB6868" w:rsidRPr="00032725" w:rsidRDefault="00FB6868" w:rsidP="001D72D1">
            <w:pPr>
              <w:rPr>
                <w:rFonts w:ascii="Times New Roman" w:hAnsi="Times New Roman" w:cs="Times New Roman"/>
                <w:sz w:val="20"/>
                <w:szCs w:val="20"/>
              </w:rPr>
            </w:pPr>
            <w:r w:rsidRPr="00FE339A">
              <w:rPr>
                <w:rFonts w:ascii="Times New Roman" w:hAnsi="Times New Roman" w:cs="Times New Roman"/>
                <w:sz w:val="20"/>
                <w:szCs w:val="20"/>
              </w:rPr>
              <w:t>O congresso nacional deve ser ignorado</w:t>
            </w:r>
            <w:r>
              <w:rPr>
                <w:rFonts w:ascii="Times New Roman" w:hAnsi="Times New Roman" w:cs="Times New Roman"/>
                <w:sz w:val="20"/>
                <w:szCs w:val="20"/>
              </w:rPr>
              <w:t xml:space="preserve"> </w:t>
            </w:r>
            <w:r w:rsidRPr="00FE339A">
              <w:rPr>
                <w:rFonts w:ascii="Times New Roman" w:hAnsi="Times New Roman" w:cs="Times New Roman"/>
                <w:sz w:val="20"/>
                <w:szCs w:val="20"/>
              </w:rPr>
              <w:t>se atrapalhar o trabalho do governo</w:t>
            </w:r>
          </w:p>
        </w:tc>
        <w:tc>
          <w:tcPr>
            <w:tcW w:w="1033" w:type="pct"/>
          </w:tcPr>
          <w:p w14:paraId="37818FA6" w14:textId="667D833B" w:rsidR="00FB6868" w:rsidRDefault="00F92205" w:rsidP="001D72D1">
            <w:pPr>
              <w:jc w:val="center"/>
              <w:rPr>
                <w:rFonts w:ascii="Times New Roman" w:hAnsi="Times New Roman" w:cs="Times New Roman"/>
                <w:sz w:val="20"/>
                <w:szCs w:val="20"/>
              </w:rPr>
            </w:pPr>
            <w:r>
              <w:rPr>
                <w:rFonts w:ascii="Times New Roman" w:hAnsi="Times New Roman" w:cs="Times New Roman"/>
                <w:sz w:val="20"/>
                <w:szCs w:val="20"/>
              </w:rPr>
              <w:t>0,17</w:t>
            </w:r>
          </w:p>
        </w:tc>
        <w:tc>
          <w:tcPr>
            <w:tcW w:w="1033" w:type="pct"/>
            <w:shd w:val="clear" w:color="auto" w:fill="BFBFBF" w:themeFill="background1" w:themeFillShade="BF"/>
          </w:tcPr>
          <w:p w14:paraId="0070B05F" w14:textId="3B359337" w:rsidR="00FB6868" w:rsidRPr="00032725" w:rsidRDefault="00F92205" w:rsidP="001D72D1">
            <w:pPr>
              <w:jc w:val="center"/>
              <w:rPr>
                <w:rFonts w:ascii="Times New Roman" w:hAnsi="Times New Roman" w:cs="Times New Roman"/>
                <w:sz w:val="20"/>
                <w:szCs w:val="20"/>
              </w:rPr>
            </w:pPr>
            <w:r>
              <w:rPr>
                <w:rFonts w:ascii="Times New Roman" w:hAnsi="Times New Roman" w:cs="Times New Roman"/>
                <w:sz w:val="20"/>
                <w:szCs w:val="20"/>
              </w:rPr>
              <w:t>0,63</w:t>
            </w:r>
          </w:p>
        </w:tc>
      </w:tr>
      <w:tr w:rsidR="00FB6868" w14:paraId="18825C66" w14:textId="77777777" w:rsidTr="00F92205">
        <w:tc>
          <w:tcPr>
            <w:tcW w:w="2934" w:type="pct"/>
            <w:shd w:val="clear" w:color="auto" w:fill="FFFFFF" w:themeFill="background1"/>
          </w:tcPr>
          <w:p w14:paraId="4B8F9939" w14:textId="77777777" w:rsidR="00FB6868" w:rsidRPr="00032725" w:rsidRDefault="00FB6868" w:rsidP="001D72D1">
            <w:pPr>
              <w:rPr>
                <w:rFonts w:ascii="Times New Roman" w:hAnsi="Times New Roman" w:cs="Times New Roman"/>
                <w:sz w:val="20"/>
                <w:szCs w:val="20"/>
              </w:rPr>
            </w:pPr>
            <w:r w:rsidRPr="00FE339A">
              <w:rPr>
                <w:rFonts w:ascii="Times New Roman" w:hAnsi="Times New Roman" w:cs="Times New Roman"/>
                <w:sz w:val="20"/>
                <w:szCs w:val="20"/>
              </w:rPr>
              <w:t>Deputados e senadores devem ser</w:t>
            </w:r>
            <w:r>
              <w:rPr>
                <w:rFonts w:ascii="Times New Roman" w:hAnsi="Times New Roman" w:cs="Times New Roman"/>
                <w:sz w:val="20"/>
                <w:szCs w:val="20"/>
              </w:rPr>
              <w:t xml:space="preserve"> c</w:t>
            </w:r>
            <w:r w:rsidRPr="00FE339A">
              <w:rPr>
                <w:rFonts w:ascii="Times New Roman" w:hAnsi="Times New Roman" w:cs="Times New Roman"/>
                <w:sz w:val="20"/>
                <w:szCs w:val="20"/>
              </w:rPr>
              <w:t>apazes de questionar e fiscalizar as</w:t>
            </w:r>
            <w:r>
              <w:rPr>
                <w:rFonts w:ascii="Times New Roman" w:hAnsi="Times New Roman" w:cs="Times New Roman"/>
                <w:sz w:val="20"/>
                <w:szCs w:val="20"/>
              </w:rPr>
              <w:t xml:space="preserve"> </w:t>
            </w:r>
            <w:r w:rsidRPr="00FE339A">
              <w:rPr>
                <w:rFonts w:ascii="Times New Roman" w:hAnsi="Times New Roman" w:cs="Times New Roman"/>
                <w:sz w:val="20"/>
                <w:szCs w:val="20"/>
              </w:rPr>
              <w:t>decisões políticas tomadas pelo</w:t>
            </w:r>
            <w:r>
              <w:rPr>
                <w:rFonts w:ascii="Times New Roman" w:hAnsi="Times New Roman" w:cs="Times New Roman"/>
                <w:sz w:val="20"/>
                <w:szCs w:val="20"/>
              </w:rPr>
              <w:t xml:space="preserve"> </w:t>
            </w:r>
            <w:r w:rsidRPr="00FE339A">
              <w:rPr>
                <w:rFonts w:ascii="Times New Roman" w:hAnsi="Times New Roman" w:cs="Times New Roman"/>
                <w:sz w:val="20"/>
                <w:szCs w:val="20"/>
              </w:rPr>
              <w:t>governo, mesmo quando isso atrasa o</w:t>
            </w:r>
            <w:r>
              <w:rPr>
                <w:rFonts w:ascii="Times New Roman" w:hAnsi="Times New Roman" w:cs="Times New Roman"/>
                <w:sz w:val="20"/>
                <w:szCs w:val="20"/>
              </w:rPr>
              <w:t xml:space="preserve"> </w:t>
            </w:r>
            <w:r w:rsidRPr="00FE339A">
              <w:rPr>
                <w:rFonts w:ascii="Times New Roman" w:hAnsi="Times New Roman" w:cs="Times New Roman"/>
                <w:sz w:val="20"/>
                <w:szCs w:val="20"/>
              </w:rPr>
              <w:t>progresso</w:t>
            </w:r>
          </w:p>
        </w:tc>
        <w:tc>
          <w:tcPr>
            <w:tcW w:w="1033" w:type="pct"/>
            <w:shd w:val="clear" w:color="auto" w:fill="BFBFBF" w:themeFill="background1" w:themeFillShade="BF"/>
          </w:tcPr>
          <w:p w14:paraId="5EF60994" w14:textId="59F3EDDA" w:rsidR="00FB6868" w:rsidRDefault="00F92205" w:rsidP="001D72D1">
            <w:pPr>
              <w:jc w:val="center"/>
              <w:rPr>
                <w:rFonts w:ascii="Times New Roman" w:hAnsi="Times New Roman" w:cs="Times New Roman"/>
                <w:sz w:val="20"/>
                <w:szCs w:val="20"/>
              </w:rPr>
            </w:pPr>
            <w:r>
              <w:rPr>
                <w:rFonts w:ascii="Times New Roman" w:hAnsi="Times New Roman" w:cs="Times New Roman"/>
                <w:sz w:val="20"/>
                <w:szCs w:val="20"/>
              </w:rPr>
              <w:t>0,46</w:t>
            </w:r>
          </w:p>
        </w:tc>
        <w:tc>
          <w:tcPr>
            <w:tcW w:w="1033" w:type="pct"/>
          </w:tcPr>
          <w:p w14:paraId="1FDA65DC" w14:textId="7047FD6C" w:rsidR="00FB6868" w:rsidRPr="00032725" w:rsidRDefault="00F92205" w:rsidP="001D72D1">
            <w:pPr>
              <w:jc w:val="center"/>
              <w:rPr>
                <w:rFonts w:ascii="Times New Roman" w:hAnsi="Times New Roman" w:cs="Times New Roman"/>
                <w:sz w:val="20"/>
                <w:szCs w:val="20"/>
              </w:rPr>
            </w:pPr>
            <w:r>
              <w:rPr>
                <w:rFonts w:ascii="Times New Roman" w:hAnsi="Times New Roman" w:cs="Times New Roman"/>
                <w:sz w:val="20"/>
                <w:szCs w:val="20"/>
              </w:rPr>
              <w:t>0,20</w:t>
            </w:r>
          </w:p>
        </w:tc>
      </w:tr>
      <w:tr w:rsidR="00FB6868" w14:paraId="65AEC7F8" w14:textId="77777777" w:rsidTr="001D72D1">
        <w:tc>
          <w:tcPr>
            <w:tcW w:w="2934" w:type="pct"/>
            <w:shd w:val="clear" w:color="auto" w:fill="FFFFFF" w:themeFill="background1"/>
          </w:tcPr>
          <w:p w14:paraId="5C1F86BA" w14:textId="77777777" w:rsidR="00FB6868" w:rsidRPr="00032725" w:rsidRDefault="00FB6868" w:rsidP="001D72D1">
            <w:pPr>
              <w:rPr>
                <w:rFonts w:ascii="Times New Roman" w:hAnsi="Times New Roman" w:cs="Times New Roman"/>
                <w:sz w:val="20"/>
                <w:szCs w:val="20"/>
              </w:rPr>
            </w:pPr>
            <w:r w:rsidRPr="00FE339A">
              <w:rPr>
                <w:rFonts w:ascii="Times New Roman" w:hAnsi="Times New Roman" w:cs="Times New Roman"/>
                <w:sz w:val="20"/>
                <w:szCs w:val="20"/>
              </w:rPr>
              <w:t>O governo deve poder flexibilizar a lei</w:t>
            </w:r>
            <w:r>
              <w:rPr>
                <w:rFonts w:ascii="Times New Roman" w:hAnsi="Times New Roman" w:cs="Times New Roman"/>
                <w:sz w:val="20"/>
                <w:szCs w:val="20"/>
              </w:rPr>
              <w:t xml:space="preserve"> </w:t>
            </w:r>
            <w:r w:rsidRPr="00FE339A">
              <w:rPr>
                <w:rFonts w:ascii="Times New Roman" w:hAnsi="Times New Roman" w:cs="Times New Roman"/>
                <w:sz w:val="20"/>
                <w:szCs w:val="20"/>
              </w:rPr>
              <w:t>para resolver problemas sociais e</w:t>
            </w:r>
            <w:r>
              <w:rPr>
                <w:rFonts w:ascii="Times New Roman" w:hAnsi="Times New Roman" w:cs="Times New Roman"/>
                <w:sz w:val="20"/>
                <w:szCs w:val="20"/>
              </w:rPr>
              <w:t xml:space="preserve"> </w:t>
            </w:r>
            <w:r w:rsidRPr="00FE339A">
              <w:rPr>
                <w:rFonts w:ascii="Times New Roman" w:hAnsi="Times New Roman" w:cs="Times New Roman"/>
                <w:sz w:val="20"/>
                <w:szCs w:val="20"/>
              </w:rPr>
              <w:t>políticos urgentes</w:t>
            </w:r>
          </w:p>
        </w:tc>
        <w:tc>
          <w:tcPr>
            <w:tcW w:w="1033" w:type="pct"/>
            <w:shd w:val="clear" w:color="auto" w:fill="BFBFBF" w:themeFill="background1" w:themeFillShade="BF"/>
          </w:tcPr>
          <w:p w14:paraId="408066F6" w14:textId="192EBD85" w:rsidR="00FB6868" w:rsidRDefault="00F92205" w:rsidP="001D72D1">
            <w:pPr>
              <w:jc w:val="center"/>
              <w:rPr>
                <w:rFonts w:ascii="Times New Roman" w:hAnsi="Times New Roman" w:cs="Times New Roman"/>
                <w:sz w:val="20"/>
                <w:szCs w:val="20"/>
              </w:rPr>
            </w:pPr>
            <w:r>
              <w:rPr>
                <w:rFonts w:ascii="Times New Roman" w:hAnsi="Times New Roman" w:cs="Times New Roman"/>
                <w:sz w:val="20"/>
                <w:szCs w:val="20"/>
              </w:rPr>
              <w:t>0,48</w:t>
            </w:r>
          </w:p>
        </w:tc>
        <w:tc>
          <w:tcPr>
            <w:tcW w:w="1033" w:type="pct"/>
            <w:shd w:val="clear" w:color="auto" w:fill="D9D9D9" w:themeFill="background1" w:themeFillShade="D9"/>
          </w:tcPr>
          <w:p w14:paraId="18FAB998" w14:textId="12FA7DA7" w:rsidR="00FB6868" w:rsidRPr="00032725" w:rsidRDefault="00F92205" w:rsidP="001D72D1">
            <w:pPr>
              <w:jc w:val="center"/>
              <w:rPr>
                <w:rFonts w:ascii="Times New Roman" w:hAnsi="Times New Roman" w:cs="Times New Roman"/>
                <w:sz w:val="20"/>
                <w:szCs w:val="20"/>
              </w:rPr>
            </w:pPr>
            <w:r>
              <w:rPr>
                <w:rFonts w:ascii="Times New Roman" w:hAnsi="Times New Roman" w:cs="Times New Roman"/>
                <w:sz w:val="20"/>
                <w:szCs w:val="20"/>
              </w:rPr>
              <w:t>0,31</w:t>
            </w:r>
          </w:p>
        </w:tc>
      </w:tr>
      <w:tr w:rsidR="00FB6868" w14:paraId="4F75D071" w14:textId="77777777" w:rsidTr="001D72D1">
        <w:tc>
          <w:tcPr>
            <w:tcW w:w="2934" w:type="pct"/>
          </w:tcPr>
          <w:p w14:paraId="7D3A676E" w14:textId="77777777" w:rsidR="00FB6868" w:rsidRPr="00032725" w:rsidRDefault="00FB6868" w:rsidP="001D72D1">
            <w:pPr>
              <w:rPr>
                <w:rFonts w:ascii="Times New Roman" w:hAnsi="Times New Roman" w:cs="Times New Roman"/>
                <w:sz w:val="20"/>
                <w:szCs w:val="20"/>
              </w:rPr>
            </w:pPr>
            <w:r w:rsidRPr="00FE339A">
              <w:rPr>
                <w:rFonts w:ascii="Times New Roman" w:hAnsi="Times New Roman" w:cs="Times New Roman"/>
                <w:sz w:val="20"/>
                <w:szCs w:val="20"/>
              </w:rPr>
              <w:t>Todos os brasileiros devem ter os</w:t>
            </w:r>
            <w:r>
              <w:rPr>
                <w:rFonts w:ascii="Times New Roman" w:hAnsi="Times New Roman" w:cs="Times New Roman"/>
                <w:sz w:val="20"/>
                <w:szCs w:val="20"/>
              </w:rPr>
              <w:t xml:space="preserve"> </w:t>
            </w:r>
            <w:r w:rsidRPr="00FE339A">
              <w:rPr>
                <w:rFonts w:ascii="Times New Roman" w:hAnsi="Times New Roman" w:cs="Times New Roman"/>
                <w:sz w:val="20"/>
                <w:szCs w:val="20"/>
              </w:rPr>
              <w:t>mesmos direitos legais,</w:t>
            </w:r>
            <w:r>
              <w:rPr>
                <w:rFonts w:ascii="Times New Roman" w:hAnsi="Times New Roman" w:cs="Times New Roman"/>
                <w:sz w:val="20"/>
                <w:szCs w:val="20"/>
              </w:rPr>
              <w:t xml:space="preserve"> </w:t>
            </w:r>
            <w:r w:rsidRPr="00FE339A">
              <w:rPr>
                <w:rFonts w:ascii="Times New Roman" w:hAnsi="Times New Roman" w:cs="Times New Roman"/>
                <w:sz w:val="20"/>
                <w:szCs w:val="20"/>
              </w:rPr>
              <w:t>independentemente de suas crenças</w:t>
            </w:r>
            <w:r>
              <w:rPr>
                <w:rFonts w:ascii="Times New Roman" w:hAnsi="Times New Roman" w:cs="Times New Roman"/>
                <w:sz w:val="20"/>
                <w:szCs w:val="20"/>
              </w:rPr>
              <w:t xml:space="preserve"> </w:t>
            </w:r>
            <w:r w:rsidRPr="00FE339A">
              <w:rPr>
                <w:rFonts w:ascii="Times New Roman" w:hAnsi="Times New Roman" w:cs="Times New Roman"/>
                <w:sz w:val="20"/>
                <w:szCs w:val="20"/>
              </w:rPr>
              <w:t>políticas</w:t>
            </w:r>
          </w:p>
        </w:tc>
        <w:tc>
          <w:tcPr>
            <w:tcW w:w="1033" w:type="pct"/>
            <w:shd w:val="clear" w:color="auto" w:fill="BFBFBF" w:themeFill="background1" w:themeFillShade="BF"/>
          </w:tcPr>
          <w:p w14:paraId="449EEE35" w14:textId="1C8D5760" w:rsidR="00FB6868" w:rsidRDefault="00F92205" w:rsidP="001D72D1">
            <w:pPr>
              <w:jc w:val="center"/>
              <w:rPr>
                <w:rFonts w:ascii="Times New Roman" w:hAnsi="Times New Roman" w:cs="Times New Roman"/>
                <w:sz w:val="20"/>
                <w:szCs w:val="20"/>
              </w:rPr>
            </w:pPr>
            <w:r>
              <w:rPr>
                <w:rFonts w:ascii="Times New Roman" w:hAnsi="Times New Roman" w:cs="Times New Roman"/>
                <w:sz w:val="20"/>
                <w:szCs w:val="20"/>
              </w:rPr>
              <w:t>0,72</w:t>
            </w:r>
          </w:p>
        </w:tc>
        <w:tc>
          <w:tcPr>
            <w:tcW w:w="1033" w:type="pct"/>
          </w:tcPr>
          <w:p w14:paraId="20253BDA" w14:textId="378D38A0" w:rsidR="00FB6868" w:rsidRPr="00032725" w:rsidRDefault="00F92205" w:rsidP="001D72D1">
            <w:pPr>
              <w:jc w:val="center"/>
              <w:rPr>
                <w:rFonts w:ascii="Times New Roman" w:hAnsi="Times New Roman" w:cs="Times New Roman"/>
                <w:sz w:val="20"/>
                <w:szCs w:val="20"/>
              </w:rPr>
            </w:pPr>
            <w:r>
              <w:rPr>
                <w:rFonts w:ascii="Times New Roman" w:hAnsi="Times New Roman" w:cs="Times New Roman"/>
                <w:sz w:val="20"/>
                <w:szCs w:val="20"/>
              </w:rPr>
              <w:t>-0,03</w:t>
            </w:r>
          </w:p>
        </w:tc>
      </w:tr>
      <w:tr w:rsidR="00FB6868" w14:paraId="06064C98" w14:textId="77777777" w:rsidTr="001D72D1">
        <w:tc>
          <w:tcPr>
            <w:tcW w:w="2934" w:type="pct"/>
          </w:tcPr>
          <w:p w14:paraId="75CA6C5E" w14:textId="77777777" w:rsidR="00FB6868" w:rsidRDefault="00FB6868" w:rsidP="001D72D1">
            <w:pPr>
              <w:jc w:val="center"/>
              <w:rPr>
                <w:rFonts w:ascii="Times New Roman" w:hAnsi="Times New Roman" w:cs="Times New Roman"/>
                <w:sz w:val="20"/>
                <w:szCs w:val="20"/>
              </w:rPr>
            </w:pPr>
            <w:r>
              <w:rPr>
                <w:rFonts w:ascii="Times New Roman" w:hAnsi="Times New Roman" w:cs="Times New Roman"/>
                <w:sz w:val="20"/>
                <w:szCs w:val="20"/>
              </w:rPr>
              <w:t xml:space="preserve">SS </w:t>
            </w:r>
            <w:proofErr w:type="spellStart"/>
            <w:r>
              <w:rPr>
                <w:rFonts w:ascii="Times New Roman" w:hAnsi="Times New Roman" w:cs="Times New Roman"/>
                <w:sz w:val="20"/>
                <w:szCs w:val="20"/>
              </w:rPr>
              <w:t>Loadings</w:t>
            </w:r>
            <w:proofErr w:type="spellEnd"/>
          </w:p>
        </w:tc>
        <w:tc>
          <w:tcPr>
            <w:tcW w:w="1033" w:type="pct"/>
          </w:tcPr>
          <w:p w14:paraId="71AC52DF" w14:textId="4C8CE547" w:rsidR="00FB6868" w:rsidRDefault="00F92205" w:rsidP="001D72D1">
            <w:pPr>
              <w:jc w:val="center"/>
              <w:rPr>
                <w:rFonts w:ascii="Times New Roman" w:hAnsi="Times New Roman" w:cs="Times New Roman"/>
                <w:sz w:val="20"/>
                <w:szCs w:val="20"/>
              </w:rPr>
            </w:pPr>
            <w:r>
              <w:rPr>
                <w:rFonts w:ascii="Times New Roman" w:hAnsi="Times New Roman" w:cs="Times New Roman"/>
                <w:sz w:val="20"/>
                <w:szCs w:val="20"/>
              </w:rPr>
              <w:t>2,89</w:t>
            </w:r>
          </w:p>
        </w:tc>
        <w:tc>
          <w:tcPr>
            <w:tcW w:w="1033" w:type="pct"/>
          </w:tcPr>
          <w:p w14:paraId="7AF4379C" w14:textId="1F755911" w:rsidR="00FB6868" w:rsidRDefault="00F92205" w:rsidP="001D72D1">
            <w:pPr>
              <w:jc w:val="center"/>
              <w:rPr>
                <w:rFonts w:ascii="Times New Roman" w:hAnsi="Times New Roman" w:cs="Times New Roman"/>
                <w:sz w:val="20"/>
                <w:szCs w:val="20"/>
              </w:rPr>
            </w:pPr>
            <w:r>
              <w:rPr>
                <w:rFonts w:ascii="Times New Roman" w:hAnsi="Times New Roman" w:cs="Times New Roman"/>
                <w:sz w:val="20"/>
                <w:szCs w:val="20"/>
              </w:rPr>
              <w:t>3,25</w:t>
            </w:r>
          </w:p>
        </w:tc>
      </w:tr>
      <w:tr w:rsidR="00FB6868" w14:paraId="419D2180" w14:textId="77777777" w:rsidTr="001D72D1">
        <w:tc>
          <w:tcPr>
            <w:tcW w:w="2934" w:type="pct"/>
          </w:tcPr>
          <w:p w14:paraId="3AB50C81" w14:textId="77777777" w:rsidR="00FB6868" w:rsidRDefault="00FB6868" w:rsidP="001D72D1">
            <w:pPr>
              <w:jc w:val="center"/>
              <w:rPr>
                <w:rFonts w:ascii="Times New Roman" w:hAnsi="Times New Roman" w:cs="Times New Roman"/>
                <w:sz w:val="20"/>
                <w:szCs w:val="20"/>
              </w:rPr>
            </w:pPr>
            <w:r>
              <w:rPr>
                <w:rFonts w:ascii="Times New Roman" w:hAnsi="Times New Roman" w:cs="Times New Roman"/>
                <w:sz w:val="20"/>
                <w:szCs w:val="20"/>
              </w:rPr>
              <w:t>Proporção de variação explicada</w:t>
            </w:r>
          </w:p>
        </w:tc>
        <w:tc>
          <w:tcPr>
            <w:tcW w:w="1033" w:type="pct"/>
          </w:tcPr>
          <w:p w14:paraId="4EAD8DEC" w14:textId="33524510" w:rsidR="00FB6868" w:rsidRDefault="00F92205" w:rsidP="001D72D1">
            <w:pPr>
              <w:jc w:val="center"/>
              <w:rPr>
                <w:rFonts w:ascii="Times New Roman" w:hAnsi="Times New Roman" w:cs="Times New Roman"/>
                <w:sz w:val="20"/>
                <w:szCs w:val="20"/>
              </w:rPr>
            </w:pPr>
            <w:r>
              <w:rPr>
                <w:rFonts w:ascii="Times New Roman" w:hAnsi="Times New Roman" w:cs="Times New Roman"/>
                <w:sz w:val="20"/>
                <w:szCs w:val="20"/>
              </w:rPr>
              <w:t>0,17</w:t>
            </w:r>
          </w:p>
        </w:tc>
        <w:tc>
          <w:tcPr>
            <w:tcW w:w="1033" w:type="pct"/>
          </w:tcPr>
          <w:p w14:paraId="732A8780" w14:textId="34003FC9" w:rsidR="00FB6868" w:rsidRDefault="00F92205" w:rsidP="001D72D1">
            <w:pPr>
              <w:jc w:val="center"/>
              <w:rPr>
                <w:rFonts w:ascii="Times New Roman" w:hAnsi="Times New Roman" w:cs="Times New Roman"/>
                <w:sz w:val="20"/>
                <w:szCs w:val="20"/>
              </w:rPr>
            </w:pPr>
            <w:r>
              <w:rPr>
                <w:rFonts w:ascii="Times New Roman" w:hAnsi="Times New Roman" w:cs="Times New Roman"/>
                <w:sz w:val="20"/>
                <w:szCs w:val="20"/>
              </w:rPr>
              <w:t>0,19</w:t>
            </w:r>
          </w:p>
        </w:tc>
      </w:tr>
    </w:tbl>
    <w:p w14:paraId="39DD4703" w14:textId="0D7C1155" w:rsidR="00FB6868" w:rsidRPr="00EF1200" w:rsidRDefault="00FB6868" w:rsidP="00FB6868">
      <w:pPr>
        <w:spacing w:after="0" w:line="240" w:lineRule="auto"/>
        <w:jc w:val="both"/>
        <w:rPr>
          <w:rFonts w:ascii="Times New Roman" w:hAnsi="Times New Roman" w:cs="Times New Roman"/>
          <w:sz w:val="20"/>
          <w:szCs w:val="20"/>
        </w:rPr>
      </w:pPr>
      <w:r w:rsidRPr="00EF1200">
        <w:rPr>
          <w:rFonts w:ascii="Times New Roman" w:hAnsi="Times New Roman" w:cs="Times New Roman"/>
          <w:sz w:val="20"/>
          <w:szCs w:val="20"/>
        </w:rPr>
        <w:t xml:space="preserve">Feito pelos autores. A tabela apresenta as cargas </w:t>
      </w:r>
      <w:r w:rsidR="00F92205">
        <w:rPr>
          <w:rFonts w:ascii="Times New Roman" w:hAnsi="Times New Roman" w:cs="Times New Roman"/>
          <w:sz w:val="20"/>
          <w:szCs w:val="20"/>
        </w:rPr>
        <w:t>extraídas da análise de componentes principais</w:t>
      </w:r>
      <w:r w:rsidRPr="00EF1200">
        <w:rPr>
          <w:rFonts w:ascii="Times New Roman" w:hAnsi="Times New Roman" w:cs="Times New Roman"/>
          <w:sz w:val="20"/>
          <w:szCs w:val="20"/>
        </w:rPr>
        <w:t xml:space="preserve"> dos 17 itens empregados na mensuração do compromisso democrático. A análise, estimada com rotação </w:t>
      </w:r>
      <w:proofErr w:type="spellStart"/>
      <w:r w:rsidRPr="00EF1200">
        <w:rPr>
          <w:rFonts w:ascii="Times New Roman" w:hAnsi="Times New Roman" w:cs="Times New Roman"/>
          <w:sz w:val="20"/>
          <w:szCs w:val="20"/>
        </w:rPr>
        <w:t>varimax</w:t>
      </w:r>
      <w:proofErr w:type="spellEnd"/>
      <w:r w:rsidRPr="00EF1200">
        <w:rPr>
          <w:rFonts w:ascii="Times New Roman" w:hAnsi="Times New Roman" w:cs="Times New Roman"/>
          <w:sz w:val="20"/>
          <w:szCs w:val="20"/>
        </w:rPr>
        <w:t xml:space="preserve">, resultou em dois componentes claramente diferenciados: Adesão Normativa à Democracia Liberal </w:t>
      </w:r>
      <w:r>
        <w:rPr>
          <w:rFonts w:ascii="Times New Roman" w:hAnsi="Times New Roman" w:cs="Times New Roman"/>
          <w:sz w:val="20"/>
          <w:szCs w:val="20"/>
        </w:rPr>
        <w:t xml:space="preserve">e </w:t>
      </w:r>
      <w:r w:rsidRPr="00EF1200">
        <w:rPr>
          <w:rFonts w:ascii="Times New Roman" w:hAnsi="Times New Roman" w:cs="Times New Roman"/>
          <w:sz w:val="20"/>
          <w:szCs w:val="20"/>
        </w:rPr>
        <w:t>Tolerância a Práticas Autoritárias. Cargas positivas no primeiro fator sinalizam apoio mais consistente a direitos, liberdades e mecanismos de controle institucional, enquanto cargas elevadas no segundo expressam</w:t>
      </w:r>
      <w:r>
        <w:rPr>
          <w:rFonts w:ascii="Times New Roman" w:hAnsi="Times New Roman" w:cs="Times New Roman"/>
          <w:sz w:val="20"/>
          <w:szCs w:val="20"/>
        </w:rPr>
        <w:t xml:space="preserve"> </w:t>
      </w:r>
      <w:r w:rsidRPr="00EF1200">
        <w:rPr>
          <w:rFonts w:ascii="Times New Roman" w:hAnsi="Times New Roman" w:cs="Times New Roman"/>
          <w:sz w:val="20"/>
          <w:szCs w:val="20"/>
        </w:rPr>
        <w:t xml:space="preserve">maior aceitação de violações procedimentais e concentração de poder. </w:t>
      </w:r>
      <w:r w:rsidRPr="00F67E52">
        <w:rPr>
          <w:rFonts w:ascii="Times New Roman" w:hAnsi="Times New Roman" w:cs="Times New Roman"/>
          <w:sz w:val="20"/>
          <w:szCs w:val="20"/>
        </w:rPr>
        <w:t xml:space="preserve">Fonte: </w:t>
      </w:r>
      <w:proofErr w:type="spellStart"/>
      <w:r w:rsidRPr="00F67E52">
        <w:rPr>
          <w:rFonts w:ascii="Times New Roman" w:hAnsi="Times New Roman" w:cs="Times New Roman"/>
          <w:sz w:val="20"/>
          <w:szCs w:val="20"/>
        </w:rPr>
        <w:t>Survey</w:t>
      </w:r>
      <w:proofErr w:type="spellEnd"/>
      <w:r w:rsidRPr="00F67E52">
        <w:rPr>
          <w:rFonts w:ascii="Times New Roman" w:hAnsi="Times New Roman" w:cs="Times New Roman"/>
          <w:sz w:val="20"/>
          <w:szCs w:val="20"/>
        </w:rPr>
        <w:t xml:space="preserve"> “Visões de Democracia”.</w:t>
      </w:r>
    </w:p>
    <w:p w14:paraId="147FA428" w14:textId="77777777" w:rsidR="0067545A" w:rsidRDefault="0067545A" w:rsidP="00FB6868">
      <w:pPr>
        <w:spacing w:after="0" w:line="360" w:lineRule="auto"/>
        <w:jc w:val="both"/>
        <w:rPr>
          <w:rFonts w:ascii="Times New Roman" w:hAnsi="Times New Roman" w:cs="Times New Roman"/>
          <w:sz w:val="24"/>
          <w:szCs w:val="24"/>
        </w:rPr>
      </w:pPr>
    </w:p>
    <w:p w14:paraId="01EC4DE8" w14:textId="366AC77F" w:rsidR="00D41ED9" w:rsidRDefault="00D41ED9" w:rsidP="00D41ED9">
      <w:pPr>
        <w:spacing w:after="0" w:line="360" w:lineRule="auto"/>
        <w:ind w:firstLine="851"/>
        <w:jc w:val="both"/>
        <w:rPr>
          <w:rFonts w:ascii="Times New Roman" w:hAnsi="Times New Roman" w:cs="Times New Roman"/>
          <w:sz w:val="24"/>
          <w:szCs w:val="24"/>
        </w:rPr>
      </w:pPr>
      <w:r w:rsidRPr="00D41ED9">
        <w:rPr>
          <w:rFonts w:ascii="Times New Roman" w:hAnsi="Times New Roman" w:cs="Times New Roman"/>
          <w:sz w:val="24"/>
          <w:szCs w:val="24"/>
        </w:rPr>
        <w:t xml:space="preserve">Em um segundo exercício de robustez, estimou-se um modelo multidimensional da Teoria da Resposta ao Item, apropriado para itens ordinais, com a especificação de duas dimensões latentes. Essa abordagem permite incorporar explicitamente a natureza categórica das respostas e modelar a probabilidade de endosso de cada item em função da posição dos indivíduos ao longo dos traços latentes. A solução obtida reproduziu de forma consistente a </w:t>
      </w:r>
      <w:r w:rsidRPr="00D41ED9">
        <w:rPr>
          <w:rFonts w:ascii="Times New Roman" w:hAnsi="Times New Roman" w:cs="Times New Roman"/>
          <w:sz w:val="24"/>
          <w:szCs w:val="24"/>
        </w:rPr>
        <w:lastRenderedPageBreak/>
        <w:t xml:space="preserve">mesma estrutura bidimensional identificada nas análises anteriores, com parâmetros elevados e coerentes dos itens em cada dimensão. </w:t>
      </w:r>
    </w:p>
    <w:p w14:paraId="79D16B22" w14:textId="77777777" w:rsidR="00D41ED9" w:rsidRDefault="00D41ED9" w:rsidP="00FB6868">
      <w:pPr>
        <w:spacing w:after="0" w:line="360" w:lineRule="auto"/>
        <w:jc w:val="both"/>
        <w:rPr>
          <w:rFonts w:ascii="Times New Roman" w:hAnsi="Times New Roman" w:cs="Times New Roman"/>
          <w:sz w:val="24"/>
          <w:szCs w:val="24"/>
        </w:rPr>
      </w:pPr>
    </w:p>
    <w:p w14:paraId="641E16A6" w14:textId="7C84E0FD" w:rsidR="00F92205" w:rsidRPr="00EB1C3C" w:rsidRDefault="00F92205" w:rsidP="00F92205">
      <w:pPr>
        <w:spacing w:after="0" w:line="360" w:lineRule="auto"/>
        <w:jc w:val="center"/>
        <w:rPr>
          <w:rFonts w:ascii="Times New Roman" w:hAnsi="Times New Roman" w:cs="Times New Roman"/>
          <w:b/>
          <w:bCs/>
          <w:sz w:val="24"/>
          <w:szCs w:val="24"/>
        </w:rPr>
      </w:pPr>
      <w:r w:rsidRPr="00EB1C3C">
        <w:rPr>
          <w:rFonts w:ascii="Times New Roman" w:hAnsi="Times New Roman" w:cs="Times New Roman"/>
          <w:b/>
          <w:bCs/>
          <w:sz w:val="24"/>
          <w:szCs w:val="24"/>
        </w:rPr>
        <w:t xml:space="preserve">Tabela </w:t>
      </w:r>
      <w:r>
        <w:rPr>
          <w:rFonts w:ascii="Times New Roman" w:hAnsi="Times New Roman" w:cs="Times New Roman"/>
          <w:b/>
          <w:bCs/>
          <w:sz w:val="24"/>
          <w:szCs w:val="24"/>
        </w:rPr>
        <w:t>4</w:t>
      </w:r>
      <w:r w:rsidRPr="00EB1C3C">
        <w:rPr>
          <w:rFonts w:ascii="Times New Roman" w:hAnsi="Times New Roman" w:cs="Times New Roman"/>
          <w:b/>
          <w:bCs/>
          <w:sz w:val="24"/>
          <w:szCs w:val="24"/>
        </w:rPr>
        <w:t xml:space="preserve"> </w:t>
      </w:r>
      <w:r>
        <w:rPr>
          <w:rFonts w:ascii="Times New Roman" w:hAnsi="Times New Roman" w:cs="Times New Roman"/>
          <w:b/>
          <w:bCs/>
          <w:sz w:val="24"/>
          <w:szCs w:val="24"/>
        </w:rPr>
        <w:t>–</w:t>
      </w:r>
      <w:r w:rsidRPr="00EB1C3C">
        <w:rPr>
          <w:rFonts w:ascii="Times New Roman" w:hAnsi="Times New Roman" w:cs="Times New Roman"/>
          <w:b/>
          <w:bCs/>
          <w:sz w:val="24"/>
          <w:szCs w:val="24"/>
        </w:rPr>
        <w:t xml:space="preserve"> </w:t>
      </w:r>
      <w:r>
        <w:rPr>
          <w:rFonts w:ascii="Times New Roman" w:hAnsi="Times New Roman" w:cs="Times New Roman"/>
          <w:b/>
          <w:bCs/>
          <w:sz w:val="24"/>
          <w:szCs w:val="24"/>
        </w:rPr>
        <w:t>Teoria de Resposta ao Item</w:t>
      </w:r>
      <w:r w:rsidRPr="00EB1C3C">
        <w:rPr>
          <w:rFonts w:ascii="Times New Roman" w:hAnsi="Times New Roman" w:cs="Times New Roman"/>
          <w:b/>
          <w:bCs/>
          <w:sz w:val="24"/>
          <w:szCs w:val="24"/>
        </w:rPr>
        <w:t xml:space="preserve"> do compromisso democrático no Brasil</w:t>
      </w:r>
    </w:p>
    <w:tbl>
      <w:tblPr>
        <w:tblStyle w:val="Tabelacomgrade"/>
        <w:tblW w:w="5000" w:type="pct"/>
        <w:tblLook w:val="04A0" w:firstRow="1" w:lastRow="0" w:firstColumn="1" w:lastColumn="0" w:noHBand="0" w:noVBand="1"/>
      </w:tblPr>
      <w:tblGrid>
        <w:gridCol w:w="5290"/>
        <w:gridCol w:w="1863"/>
        <w:gridCol w:w="1863"/>
      </w:tblGrid>
      <w:tr w:rsidR="00F92205" w14:paraId="13F64BFE" w14:textId="77777777" w:rsidTr="001D72D1">
        <w:tc>
          <w:tcPr>
            <w:tcW w:w="2934" w:type="pct"/>
          </w:tcPr>
          <w:p w14:paraId="7157B811" w14:textId="77777777" w:rsidR="00F92205" w:rsidRPr="00032725" w:rsidRDefault="00F92205" w:rsidP="001D72D1">
            <w:pPr>
              <w:jc w:val="center"/>
              <w:rPr>
                <w:rFonts w:ascii="Times New Roman" w:hAnsi="Times New Roman" w:cs="Times New Roman"/>
                <w:b/>
                <w:bCs/>
                <w:sz w:val="20"/>
                <w:szCs w:val="20"/>
              </w:rPr>
            </w:pPr>
            <w:r>
              <w:rPr>
                <w:rFonts w:ascii="Times New Roman" w:hAnsi="Times New Roman" w:cs="Times New Roman"/>
                <w:b/>
                <w:bCs/>
                <w:sz w:val="20"/>
                <w:szCs w:val="20"/>
              </w:rPr>
              <w:t>Questão</w:t>
            </w:r>
          </w:p>
        </w:tc>
        <w:tc>
          <w:tcPr>
            <w:tcW w:w="1033" w:type="pct"/>
          </w:tcPr>
          <w:p w14:paraId="4D3D553E" w14:textId="77777777" w:rsidR="00F92205" w:rsidRDefault="00F92205" w:rsidP="001D72D1">
            <w:pPr>
              <w:jc w:val="center"/>
              <w:rPr>
                <w:rFonts w:ascii="Times New Roman" w:hAnsi="Times New Roman" w:cs="Times New Roman"/>
                <w:b/>
                <w:bCs/>
                <w:sz w:val="20"/>
                <w:szCs w:val="20"/>
              </w:rPr>
            </w:pPr>
            <w:r>
              <w:rPr>
                <w:rFonts w:ascii="Times New Roman" w:hAnsi="Times New Roman" w:cs="Times New Roman"/>
                <w:b/>
                <w:bCs/>
                <w:sz w:val="20"/>
                <w:szCs w:val="20"/>
              </w:rPr>
              <w:t>Adesão</w:t>
            </w:r>
            <w:r>
              <w:rPr>
                <w:rFonts w:ascii="Times New Roman" w:hAnsi="Times New Roman" w:cs="Times New Roman"/>
                <w:b/>
                <w:bCs/>
                <w:sz w:val="20"/>
                <w:szCs w:val="20"/>
              </w:rPr>
              <w:br/>
              <w:t>Normativa</w:t>
            </w:r>
          </w:p>
        </w:tc>
        <w:tc>
          <w:tcPr>
            <w:tcW w:w="1033" w:type="pct"/>
          </w:tcPr>
          <w:p w14:paraId="44FC091C" w14:textId="77777777" w:rsidR="00F92205" w:rsidRPr="00032725" w:rsidRDefault="00F92205" w:rsidP="001D72D1">
            <w:pPr>
              <w:jc w:val="center"/>
              <w:rPr>
                <w:rFonts w:ascii="Times New Roman" w:hAnsi="Times New Roman" w:cs="Times New Roman"/>
                <w:b/>
                <w:bCs/>
                <w:sz w:val="20"/>
                <w:szCs w:val="20"/>
              </w:rPr>
            </w:pPr>
            <w:r>
              <w:rPr>
                <w:rFonts w:ascii="Times New Roman" w:hAnsi="Times New Roman" w:cs="Times New Roman"/>
                <w:b/>
                <w:bCs/>
                <w:sz w:val="20"/>
                <w:szCs w:val="20"/>
              </w:rPr>
              <w:t>Tolerância a Práticas Autoritárias</w:t>
            </w:r>
          </w:p>
        </w:tc>
      </w:tr>
      <w:tr w:rsidR="00F92205" w14:paraId="34D2093E" w14:textId="77777777" w:rsidTr="001D72D1">
        <w:tc>
          <w:tcPr>
            <w:tcW w:w="2934" w:type="pct"/>
            <w:shd w:val="clear" w:color="auto" w:fill="FFFFFF" w:themeFill="background1"/>
          </w:tcPr>
          <w:p w14:paraId="6ACE1A6D" w14:textId="77777777" w:rsidR="00F92205" w:rsidRPr="00032725" w:rsidRDefault="00F92205" w:rsidP="001D72D1">
            <w:pPr>
              <w:rPr>
                <w:rFonts w:ascii="Times New Roman" w:hAnsi="Times New Roman" w:cs="Times New Roman"/>
                <w:sz w:val="20"/>
                <w:szCs w:val="20"/>
              </w:rPr>
            </w:pPr>
            <w:r w:rsidRPr="00FE339A">
              <w:rPr>
                <w:rFonts w:ascii="Times New Roman" w:hAnsi="Times New Roman" w:cs="Times New Roman"/>
                <w:sz w:val="20"/>
                <w:szCs w:val="20"/>
              </w:rPr>
              <w:t>As pessoas devem ser livres para</w:t>
            </w:r>
            <w:r>
              <w:rPr>
                <w:rFonts w:ascii="Times New Roman" w:hAnsi="Times New Roman" w:cs="Times New Roman"/>
                <w:sz w:val="20"/>
                <w:szCs w:val="20"/>
              </w:rPr>
              <w:t xml:space="preserve"> </w:t>
            </w:r>
            <w:r w:rsidRPr="00FE339A">
              <w:rPr>
                <w:rFonts w:ascii="Times New Roman" w:hAnsi="Times New Roman" w:cs="Times New Roman"/>
                <w:sz w:val="20"/>
                <w:szCs w:val="20"/>
              </w:rPr>
              <w:t>criticar o governo mesmo em tempos de</w:t>
            </w:r>
            <w:r>
              <w:rPr>
                <w:rFonts w:ascii="Times New Roman" w:hAnsi="Times New Roman" w:cs="Times New Roman"/>
                <w:sz w:val="20"/>
                <w:szCs w:val="20"/>
              </w:rPr>
              <w:t xml:space="preserve"> </w:t>
            </w:r>
            <w:r w:rsidRPr="00FE339A">
              <w:rPr>
                <w:rFonts w:ascii="Times New Roman" w:hAnsi="Times New Roman" w:cs="Times New Roman"/>
                <w:sz w:val="20"/>
                <w:szCs w:val="20"/>
              </w:rPr>
              <w:t>grande crise</w:t>
            </w:r>
          </w:p>
        </w:tc>
        <w:tc>
          <w:tcPr>
            <w:tcW w:w="1033" w:type="pct"/>
            <w:shd w:val="clear" w:color="auto" w:fill="BFBFBF" w:themeFill="background1" w:themeFillShade="BF"/>
          </w:tcPr>
          <w:p w14:paraId="7FD8A88D" w14:textId="30529B94" w:rsidR="00F92205" w:rsidRDefault="00F92205" w:rsidP="001D72D1">
            <w:pPr>
              <w:jc w:val="center"/>
              <w:rPr>
                <w:rFonts w:ascii="Times New Roman" w:hAnsi="Times New Roman" w:cs="Times New Roman"/>
                <w:sz w:val="20"/>
                <w:szCs w:val="20"/>
              </w:rPr>
            </w:pPr>
            <w:r>
              <w:rPr>
                <w:rFonts w:ascii="Times New Roman" w:hAnsi="Times New Roman" w:cs="Times New Roman"/>
                <w:sz w:val="20"/>
                <w:szCs w:val="20"/>
              </w:rPr>
              <w:t>0,81</w:t>
            </w:r>
          </w:p>
        </w:tc>
        <w:tc>
          <w:tcPr>
            <w:tcW w:w="1033" w:type="pct"/>
          </w:tcPr>
          <w:p w14:paraId="35C72B39" w14:textId="09151EE5" w:rsidR="00F92205" w:rsidRPr="00032725" w:rsidRDefault="00F92205" w:rsidP="001D72D1">
            <w:pPr>
              <w:jc w:val="center"/>
              <w:rPr>
                <w:rFonts w:ascii="Times New Roman" w:hAnsi="Times New Roman" w:cs="Times New Roman"/>
                <w:sz w:val="20"/>
                <w:szCs w:val="20"/>
              </w:rPr>
            </w:pPr>
            <w:r>
              <w:rPr>
                <w:rFonts w:ascii="Times New Roman" w:hAnsi="Times New Roman" w:cs="Times New Roman"/>
                <w:sz w:val="20"/>
                <w:szCs w:val="20"/>
              </w:rPr>
              <w:t>-0,09</w:t>
            </w:r>
          </w:p>
        </w:tc>
      </w:tr>
      <w:tr w:rsidR="00F92205" w14:paraId="0E7957FD" w14:textId="77777777" w:rsidTr="001D72D1">
        <w:tc>
          <w:tcPr>
            <w:tcW w:w="2934" w:type="pct"/>
            <w:shd w:val="clear" w:color="auto" w:fill="FFFFFF" w:themeFill="background1"/>
          </w:tcPr>
          <w:p w14:paraId="78B959B3" w14:textId="77777777" w:rsidR="00F92205" w:rsidRPr="00032725" w:rsidRDefault="00F92205" w:rsidP="001D72D1">
            <w:pPr>
              <w:rPr>
                <w:rFonts w:ascii="Times New Roman" w:hAnsi="Times New Roman" w:cs="Times New Roman"/>
                <w:sz w:val="20"/>
                <w:szCs w:val="20"/>
              </w:rPr>
            </w:pPr>
            <w:r w:rsidRPr="00FE339A">
              <w:rPr>
                <w:rFonts w:ascii="Times New Roman" w:hAnsi="Times New Roman" w:cs="Times New Roman"/>
                <w:sz w:val="20"/>
                <w:szCs w:val="20"/>
              </w:rPr>
              <w:t>O governo deve ser capaz de censurar</w:t>
            </w:r>
            <w:r>
              <w:rPr>
                <w:rFonts w:ascii="Times New Roman" w:hAnsi="Times New Roman" w:cs="Times New Roman"/>
                <w:sz w:val="20"/>
                <w:szCs w:val="20"/>
              </w:rPr>
              <w:t xml:space="preserve"> f</w:t>
            </w:r>
            <w:r w:rsidRPr="00FE339A">
              <w:rPr>
                <w:rFonts w:ascii="Times New Roman" w:hAnsi="Times New Roman" w:cs="Times New Roman"/>
                <w:sz w:val="20"/>
                <w:szCs w:val="20"/>
              </w:rPr>
              <w:t>ontes de mídia que sejam muito</w:t>
            </w:r>
            <w:r>
              <w:rPr>
                <w:rFonts w:ascii="Times New Roman" w:hAnsi="Times New Roman" w:cs="Times New Roman"/>
                <w:sz w:val="20"/>
                <w:szCs w:val="20"/>
              </w:rPr>
              <w:t xml:space="preserve"> </w:t>
            </w:r>
            <w:r w:rsidRPr="00FE339A">
              <w:rPr>
                <w:rFonts w:ascii="Times New Roman" w:hAnsi="Times New Roman" w:cs="Times New Roman"/>
                <w:sz w:val="20"/>
                <w:szCs w:val="20"/>
              </w:rPr>
              <w:t>críticas</w:t>
            </w:r>
          </w:p>
        </w:tc>
        <w:tc>
          <w:tcPr>
            <w:tcW w:w="1033" w:type="pct"/>
          </w:tcPr>
          <w:p w14:paraId="79B3217C" w14:textId="10D24ECF" w:rsidR="00F92205" w:rsidRDefault="00F92205" w:rsidP="001D72D1">
            <w:pPr>
              <w:jc w:val="center"/>
              <w:rPr>
                <w:rFonts w:ascii="Times New Roman" w:hAnsi="Times New Roman" w:cs="Times New Roman"/>
                <w:sz w:val="20"/>
                <w:szCs w:val="20"/>
              </w:rPr>
            </w:pPr>
            <w:r>
              <w:rPr>
                <w:rFonts w:ascii="Times New Roman" w:hAnsi="Times New Roman" w:cs="Times New Roman"/>
                <w:sz w:val="20"/>
                <w:szCs w:val="20"/>
              </w:rPr>
              <w:t>-0,07</w:t>
            </w:r>
          </w:p>
        </w:tc>
        <w:tc>
          <w:tcPr>
            <w:tcW w:w="1033" w:type="pct"/>
            <w:shd w:val="clear" w:color="auto" w:fill="BFBFBF" w:themeFill="background1" w:themeFillShade="BF"/>
          </w:tcPr>
          <w:p w14:paraId="68187CD1" w14:textId="05C71FFC" w:rsidR="00F92205" w:rsidRPr="00032725" w:rsidRDefault="00F92205" w:rsidP="001D72D1">
            <w:pPr>
              <w:jc w:val="center"/>
              <w:rPr>
                <w:rFonts w:ascii="Times New Roman" w:hAnsi="Times New Roman" w:cs="Times New Roman"/>
                <w:sz w:val="20"/>
                <w:szCs w:val="20"/>
              </w:rPr>
            </w:pPr>
            <w:r>
              <w:rPr>
                <w:rFonts w:ascii="Times New Roman" w:hAnsi="Times New Roman" w:cs="Times New Roman"/>
                <w:sz w:val="20"/>
                <w:szCs w:val="20"/>
              </w:rPr>
              <w:t>0,83</w:t>
            </w:r>
          </w:p>
        </w:tc>
      </w:tr>
      <w:tr w:rsidR="00F92205" w14:paraId="13647262" w14:textId="77777777" w:rsidTr="001D72D1">
        <w:tc>
          <w:tcPr>
            <w:tcW w:w="2934" w:type="pct"/>
            <w:shd w:val="clear" w:color="auto" w:fill="FFFFFF" w:themeFill="background1"/>
          </w:tcPr>
          <w:p w14:paraId="60313443" w14:textId="77777777" w:rsidR="00F92205" w:rsidRPr="00032725" w:rsidRDefault="00F92205" w:rsidP="001D72D1">
            <w:pPr>
              <w:rPr>
                <w:rFonts w:ascii="Times New Roman" w:hAnsi="Times New Roman" w:cs="Times New Roman"/>
                <w:sz w:val="20"/>
                <w:szCs w:val="20"/>
              </w:rPr>
            </w:pPr>
            <w:r w:rsidRPr="00FE339A">
              <w:rPr>
                <w:rFonts w:ascii="Times New Roman" w:hAnsi="Times New Roman" w:cs="Times New Roman"/>
                <w:sz w:val="20"/>
                <w:szCs w:val="20"/>
              </w:rPr>
              <w:t>Este país seria melhor se houvesse</w:t>
            </w:r>
            <w:r>
              <w:rPr>
                <w:rFonts w:ascii="Times New Roman" w:hAnsi="Times New Roman" w:cs="Times New Roman"/>
                <w:sz w:val="20"/>
                <w:szCs w:val="20"/>
              </w:rPr>
              <w:t xml:space="preserve"> </w:t>
            </w:r>
            <w:r w:rsidRPr="00FE339A">
              <w:rPr>
                <w:rFonts w:ascii="Times New Roman" w:hAnsi="Times New Roman" w:cs="Times New Roman"/>
                <w:sz w:val="20"/>
                <w:szCs w:val="20"/>
              </w:rPr>
              <w:t>apenas um partido político</w:t>
            </w:r>
          </w:p>
        </w:tc>
        <w:tc>
          <w:tcPr>
            <w:tcW w:w="1033" w:type="pct"/>
          </w:tcPr>
          <w:p w14:paraId="5AAEE6C0" w14:textId="6EBF4CB2" w:rsidR="00F9220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-0,17</w:t>
            </w:r>
          </w:p>
        </w:tc>
        <w:tc>
          <w:tcPr>
            <w:tcW w:w="1033" w:type="pct"/>
            <w:shd w:val="clear" w:color="auto" w:fill="BFBFBF" w:themeFill="background1" w:themeFillShade="BF"/>
          </w:tcPr>
          <w:p w14:paraId="02D7299F" w14:textId="6DCB5AB3" w:rsidR="00F92205" w:rsidRPr="0003272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0,61</w:t>
            </w:r>
          </w:p>
        </w:tc>
      </w:tr>
      <w:tr w:rsidR="00F92205" w14:paraId="18F33044" w14:textId="77777777" w:rsidTr="001D72D1">
        <w:tc>
          <w:tcPr>
            <w:tcW w:w="2934" w:type="pct"/>
            <w:shd w:val="clear" w:color="auto" w:fill="FFFFFF" w:themeFill="background1"/>
          </w:tcPr>
          <w:p w14:paraId="0F84E73C" w14:textId="77777777" w:rsidR="00F92205" w:rsidRPr="00032725" w:rsidRDefault="00F92205" w:rsidP="001D72D1">
            <w:pPr>
              <w:rPr>
                <w:rFonts w:ascii="Times New Roman" w:hAnsi="Times New Roman" w:cs="Times New Roman"/>
                <w:sz w:val="20"/>
                <w:szCs w:val="20"/>
              </w:rPr>
            </w:pPr>
            <w:r w:rsidRPr="00FE339A">
              <w:rPr>
                <w:rFonts w:ascii="Times New Roman" w:hAnsi="Times New Roman" w:cs="Times New Roman"/>
                <w:sz w:val="20"/>
                <w:szCs w:val="20"/>
              </w:rPr>
              <w:t>O direito de protestar deve ser</w:t>
            </w:r>
            <w:r>
              <w:rPr>
                <w:rFonts w:ascii="Times New Roman" w:hAnsi="Times New Roman" w:cs="Times New Roman"/>
                <w:sz w:val="20"/>
                <w:szCs w:val="20"/>
              </w:rPr>
              <w:t xml:space="preserve"> </w:t>
            </w:r>
            <w:r w:rsidRPr="00FE339A">
              <w:rPr>
                <w:rFonts w:ascii="Times New Roman" w:hAnsi="Times New Roman" w:cs="Times New Roman"/>
                <w:sz w:val="20"/>
                <w:szCs w:val="20"/>
              </w:rPr>
              <w:t>protegido, mesmo quando os</w:t>
            </w:r>
            <w:r>
              <w:rPr>
                <w:rFonts w:ascii="Times New Roman" w:hAnsi="Times New Roman" w:cs="Times New Roman"/>
                <w:sz w:val="20"/>
                <w:szCs w:val="20"/>
              </w:rPr>
              <w:t xml:space="preserve"> </w:t>
            </w:r>
            <w:r w:rsidRPr="00FE339A">
              <w:rPr>
                <w:rFonts w:ascii="Times New Roman" w:hAnsi="Times New Roman" w:cs="Times New Roman"/>
                <w:sz w:val="20"/>
                <w:szCs w:val="20"/>
              </w:rPr>
              <w:t>manifestantes incomodam os outros</w:t>
            </w:r>
          </w:p>
        </w:tc>
        <w:tc>
          <w:tcPr>
            <w:tcW w:w="1033" w:type="pct"/>
            <w:shd w:val="clear" w:color="auto" w:fill="BFBFBF" w:themeFill="background1" w:themeFillShade="BF"/>
          </w:tcPr>
          <w:p w14:paraId="78A793CD" w14:textId="1037B0BD" w:rsidR="00F9220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0,43</w:t>
            </w:r>
          </w:p>
        </w:tc>
        <w:tc>
          <w:tcPr>
            <w:tcW w:w="1033" w:type="pct"/>
          </w:tcPr>
          <w:p w14:paraId="4FDE29B7" w14:textId="48D3C94F" w:rsidR="00F92205" w:rsidRPr="0003272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0,25</w:t>
            </w:r>
          </w:p>
        </w:tc>
      </w:tr>
      <w:tr w:rsidR="00F92205" w14:paraId="4E0030FF" w14:textId="77777777" w:rsidTr="001D72D1">
        <w:tc>
          <w:tcPr>
            <w:tcW w:w="2934" w:type="pct"/>
            <w:shd w:val="clear" w:color="auto" w:fill="FFFFFF" w:themeFill="background1"/>
          </w:tcPr>
          <w:p w14:paraId="448F71ED" w14:textId="77777777" w:rsidR="00F92205" w:rsidRPr="00032725" w:rsidRDefault="00F92205" w:rsidP="001D72D1">
            <w:pPr>
              <w:rPr>
                <w:rFonts w:ascii="Times New Roman" w:hAnsi="Times New Roman" w:cs="Times New Roman"/>
                <w:sz w:val="20"/>
                <w:szCs w:val="20"/>
              </w:rPr>
            </w:pPr>
            <w:r w:rsidRPr="00FE339A">
              <w:rPr>
                <w:rFonts w:ascii="Times New Roman" w:hAnsi="Times New Roman" w:cs="Times New Roman"/>
                <w:sz w:val="20"/>
                <w:szCs w:val="20"/>
              </w:rPr>
              <w:t>O governo deve ter o poder de proibir</w:t>
            </w:r>
            <w:r>
              <w:rPr>
                <w:rFonts w:ascii="Times New Roman" w:hAnsi="Times New Roman" w:cs="Times New Roman"/>
                <w:sz w:val="20"/>
                <w:szCs w:val="20"/>
              </w:rPr>
              <w:t xml:space="preserve"> </w:t>
            </w:r>
            <w:r w:rsidRPr="00FE339A">
              <w:rPr>
                <w:rFonts w:ascii="Times New Roman" w:hAnsi="Times New Roman" w:cs="Times New Roman"/>
                <w:sz w:val="20"/>
                <w:szCs w:val="20"/>
              </w:rPr>
              <w:t>organizações que promovem valores</w:t>
            </w:r>
            <w:r>
              <w:rPr>
                <w:rFonts w:ascii="Times New Roman" w:hAnsi="Times New Roman" w:cs="Times New Roman"/>
                <w:sz w:val="20"/>
                <w:szCs w:val="20"/>
              </w:rPr>
              <w:t xml:space="preserve"> </w:t>
            </w:r>
            <w:r w:rsidRPr="00FE339A">
              <w:rPr>
                <w:rFonts w:ascii="Times New Roman" w:hAnsi="Times New Roman" w:cs="Times New Roman"/>
                <w:sz w:val="20"/>
                <w:szCs w:val="20"/>
              </w:rPr>
              <w:t>contrários à ordem estabelecida</w:t>
            </w:r>
          </w:p>
        </w:tc>
        <w:tc>
          <w:tcPr>
            <w:tcW w:w="1033" w:type="pct"/>
          </w:tcPr>
          <w:p w14:paraId="4E12670A" w14:textId="542E63DE" w:rsidR="00F9220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0,24</w:t>
            </w:r>
          </w:p>
        </w:tc>
        <w:tc>
          <w:tcPr>
            <w:tcW w:w="1033" w:type="pct"/>
            <w:shd w:val="clear" w:color="auto" w:fill="BFBFBF" w:themeFill="background1" w:themeFillShade="BF"/>
          </w:tcPr>
          <w:p w14:paraId="3307D196" w14:textId="76D0AA34" w:rsidR="00F92205" w:rsidRPr="0003272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0,51</w:t>
            </w:r>
          </w:p>
        </w:tc>
      </w:tr>
      <w:tr w:rsidR="00F92205" w14:paraId="10FE5186" w14:textId="77777777" w:rsidTr="001D72D1">
        <w:tc>
          <w:tcPr>
            <w:tcW w:w="2934" w:type="pct"/>
            <w:shd w:val="clear" w:color="auto" w:fill="FFFFFF" w:themeFill="background1"/>
          </w:tcPr>
          <w:p w14:paraId="786487BE" w14:textId="77777777" w:rsidR="00F92205" w:rsidRPr="00032725" w:rsidRDefault="00F92205" w:rsidP="001D72D1">
            <w:pPr>
              <w:rPr>
                <w:rFonts w:ascii="Times New Roman" w:hAnsi="Times New Roman" w:cs="Times New Roman"/>
                <w:sz w:val="20"/>
                <w:szCs w:val="20"/>
              </w:rPr>
            </w:pPr>
            <w:r w:rsidRPr="00FE339A">
              <w:rPr>
                <w:rFonts w:ascii="Times New Roman" w:hAnsi="Times New Roman" w:cs="Times New Roman"/>
                <w:sz w:val="20"/>
                <w:szCs w:val="20"/>
              </w:rPr>
              <w:t>O direito universal ao voto deve ser</w:t>
            </w:r>
            <w:r>
              <w:rPr>
                <w:rFonts w:ascii="Times New Roman" w:hAnsi="Times New Roman" w:cs="Times New Roman"/>
                <w:sz w:val="20"/>
                <w:szCs w:val="20"/>
              </w:rPr>
              <w:t xml:space="preserve"> </w:t>
            </w:r>
            <w:r w:rsidRPr="00FE339A">
              <w:rPr>
                <w:rFonts w:ascii="Times New Roman" w:hAnsi="Times New Roman" w:cs="Times New Roman"/>
                <w:sz w:val="20"/>
                <w:szCs w:val="20"/>
              </w:rPr>
              <w:t>questionado quando os eleitores são</w:t>
            </w:r>
            <w:r>
              <w:rPr>
                <w:rFonts w:ascii="Times New Roman" w:hAnsi="Times New Roman" w:cs="Times New Roman"/>
                <w:sz w:val="20"/>
                <w:szCs w:val="20"/>
              </w:rPr>
              <w:t xml:space="preserve"> </w:t>
            </w:r>
            <w:r w:rsidRPr="00FE339A">
              <w:rPr>
                <w:rFonts w:ascii="Times New Roman" w:hAnsi="Times New Roman" w:cs="Times New Roman"/>
                <w:sz w:val="20"/>
                <w:szCs w:val="20"/>
              </w:rPr>
              <w:t>mal-informados e facilmente</w:t>
            </w:r>
            <w:r>
              <w:rPr>
                <w:rFonts w:ascii="Times New Roman" w:hAnsi="Times New Roman" w:cs="Times New Roman"/>
                <w:sz w:val="20"/>
                <w:szCs w:val="20"/>
              </w:rPr>
              <w:t xml:space="preserve"> </w:t>
            </w:r>
            <w:r w:rsidRPr="00FE339A">
              <w:rPr>
                <w:rFonts w:ascii="Times New Roman" w:hAnsi="Times New Roman" w:cs="Times New Roman"/>
                <w:sz w:val="20"/>
                <w:szCs w:val="20"/>
              </w:rPr>
              <w:t>enganáveis</w:t>
            </w:r>
          </w:p>
        </w:tc>
        <w:tc>
          <w:tcPr>
            <w:tcW w:w="1033" w:type="pct"/>
            <w:shd w:val="clear" w:color="auto" w:fill="D9D9D9" w:themeFill="background1" w:themeFillShade="D9"/>
          </w:tcPr>
          <w:p w14:paraId="43B86D73" w14:textId="54A17937" w:rsidR="00F9220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0,35</w:t>
            </w:r>
          </w:p>
        </w:tc>
        <w:tc>
          <w:tcPr>
            <w:tcW w:w="1033" w:type="pct"/>
            <w:shd w:val="clear" w:color="auto" w:fill="D9D9D9" w:themeFill="background1" w:themeFillShade="D9"/>
          </w:tcPr>
          <w:p w14:paraId="154B9E23" w14:textId="46E20D33" w:rsidR="00F92205" w:rsidRPr="0003272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0,35</w:t>
            </w:r>
          </w:p>
        </w:tc>
      </w:tr>
      <w:tr w:rsidR="00F92205" w14:paraId="3E2B25DD" w14:textId="77777777" w:rsidTr="001D72D1">
        <w:tc>
          <w:tcPr>
            <w:tcW w:w="2934" w:type="pct"/>
            <w:shd w:val="clear" w:color="auto" w:fill="FFFFFF" w:themeFill="background1"/>
          </w:tcPr>
          <w:p w14:paraId="078A4CFD" w14:textId="77777777" w:rsidR="00F92205" w:rsidRPr="00032725" w:rsidRDefault="00F92205" w:rsidP="001D72D1">
            <w:pPr>
              <w:rPr>
                <w:rFonts w:ascii="Times New Roman" w:hAnsi="Times New Roman" w:cs="Times New Roman"/>
                <w:sz w:val="20"/>
                <w:szCs w:val="20"/>
              </w:rPr>
            </w:pPr>
            <w:r w:rsidRPr="00FE339A">
              <w:rPr>
                <w:rFonts w:ascii="Times New Roman" w:hAnsi="Times New Roman" w:cs="Times New Roman"/>
                <w:sz w:val="20"/>
                <w:szCs w:val="20"/>
              </w:rPr>
              <w:t>Todos os cidadãos brasileiros adultos</w:t>
            </w:r>
            <w:r>
              <w:rPr>
                <w:rFonts w:ascii="Times New Roman" w:hAnsi="Times New Roman" w:cs="Times New Roman"/>
                <w:sz w:val="20"/>
                <w:szCs w:val="20"/>
              </w:rPr>
              <w:t xml:space="preserve"> </w:t>
            </w:r>
            <w:r w:rsidRPr="00FE339A">
              <w:rPr>
                <w:rFonts w:ascii="Times New Roman" w:hAnsi="Times New Roman" w:cs="Times New Roman"/>
                <w:sz w:val="20"/>
                <w:szCs w:val="20"/>
              </w:rPr>
              <w:t>devem ter o direito de votar, mesmo os</w:t>
            </w:r>
            <w:r>
              <w:rPr>
                <w:rFonts w:ascii="Times New Roman" w:hAnsi="Times New Roman" w:cs="Times New Roman"/>
                <w:sz w:val="20"/>
                <w:szCs w:val="20"/>
              </w:rPr>
              <w:t xml:space="preserve"> </w:t>
            </w:r>
            <w:r w:rsidRPr="00FE339A">
              <w:rPr>
                <w:rFonts w:ascii="Times New Roman" w:hAnsi="Times New Roman" w:cs="Times New Roman"/>
                <w:sz w:val="20"/>
                <w:szCs w:val="20"/>
              </w:rPr>
              <w:t>que têm opiniões extremas</w:t>
            </w:r>
          </w:p>
        </w:tc>
        <w:tc>
          <w:tcPr>
            <w:tcW w:w="1033" w:type="pct"/>
            <w:shd w:val="clear" w:color="auto" w:fill="BFBFBF" w:themeFill="background1" w:themeFillShade="BF"/>
          </w:tcPr>
          <w:p w14:paraId="5FB82813" w14:textId="101203AB" w:rsidR="00F9220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0,79</w:t>
            </w:r>
          </w:p>
        </w:tc>
        <w:tc>
          <w:tcPr>
            <w:tcW w:w="1033" w:type="pct"/>
          </w:tcPr>
          <w:p w14:paraId="36E65A83" w14:textId="4156FE34" w:rsidR="00F92205" w:rsidRPr="0003272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-0,05</w:t>
            </w:r>
          </w:p>
        </w:tc>
      </w:tr>
      <w:tr w:rsidR="00F92205" w14:paraId="5826AF3C" w14:textId="77777777" w:rsidTr="001D72D1">
        <w:tc>
          <w:tcPr>
            <w:tcW w:w="2934" w:type="pct"/>
            <w:shd w:val="clear" w:color="auto" w:fill="FFFFFF" w:themeFill="background1"/>
          </w:tcPr>
          <w:p w14:paraId="185853B3" w14:textId="77777777" w:rsidR="00F92205" w:rsidRPr="00032725" w:rsidRDefault="00F92205" w:rsidP="001D72D1">
            <w:pPr>
              <w:rPr>
                <w:rFonts w:ascii="Times New Roman" w:hAnsi="Times New Roman" w:cs="Times New Roman"/>
                <w:sz w:val="20"/>
                <w:szCs w:val="20"/>
              </w:rPr>
            </w:pPr>
            <w:r w:rsidRPr="00FE339A">
              <w:rPr>
                <w:rFonts w:ascii="Times New Roman" w:hAnsi="Times New Roman" w:cs="Times New Roman"/>
                <w:sz w:val="20"/>
                <w:szCs w:val="20"/>
              </w:rPr>
              <w:t>Nosso governo seria melhor se as</w:t>
            </w:r>
            <w:r>
              <w:rPr>
                <w:rFonts w:ascii="Times New Roman" w:hAnsi="Times New Roman" w:cs="Times New Roman"/>
                <w:sz w:val="20"/>
                <w:szCs w:val="20"/>
              </w:rPr>
              <w:t xml:space="preserve"> </w:t>
            </w:r>
            <w:r w:rsidRPr="00FE339A">
              <w:rPr>
                <w:rFonts w:ascii="Times New Roman" w:hAnsi="Times New Roman" w:cs="Times New Roman"/>
                <w:sz w:val="20"/>
                <w:szCs w:val="20"/>
              </w:rPr>
              <w:t>decisões fossem deixadas a cargo de</w:t>
            </w:r>
            <w:r>
              <w:rPr>
                <w:rFonts w:ascii="Times New Roman" w:hAnsi="Times New Roman" w:cs="Times New Roman"/>
                <w:sz w:val="20"/>
                <w:szCs w:val="20"/>
              </w:rPr>
              <w:t xml:space="preserve"> </w:t>
            </w:r>
            <w:r w:rsidRPr="00FE339A">
              <w:rPr>
                <w:rFonts w:ascii="Times New Roman" w:hAnsi="Times New Roman" w:cs="Times New Roman"/>
                <w:sz w:val="20"/>
                <w:szCs w:val="20"/>
              </w:rPr>
              <w:t>especialistas independentes não</w:t>
            </w:r>
            <w:r>
              <w:rPr>
                <w:rFonts w:ascii="Times New Roman" w:hAnsi="Times New Roman" w:cs="Times New Roman"/>
                <w:sz w:val="20"/>
                <w:szCs w:val="20"/>
              </w:rPr>
              <w:t xml:space="preserve"> </w:t>
            </w:r>
            <w:r w:rsidRPr="00FE339A">
              <w:rPr>
                <w:rFonts w:ascii="Times New Roman" w:hAnsi="Times New Roman" w:cs="Times New Roman"/>
                <w:sz w:val="20"/>
                <w:szCs w:val="20"/>
              </w:rPr>
              <w:t>eleitos, em vez de políticos ou do povo</w:t>
            </w:r>
          </w:p>
        </w:tc>
        <w:tc>
          <w:tcPr>
            <w:tcW w:w="1033" w:type="pct"/>
          </w:tcPr>
          <w:p w14:paraId="0F8FA74A" w14:textId="15907769" w:rsidR="00F9220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0,07</w:t>
            </w:r>
          </w:p>
        </w:tc>
        <w:tc>
          <w:tcPr>
            <w:tcW w:w="1033" w:type="pct"/>
            <w:shd w:val="clear" w:color="auto" w:fill="BFBFBF" w:themeFill="background1" w:themeFillShade="BF"/>
          </w:tcPr>
          <w:p w14:paraId="15116A46" w14:textId="38808B3E" w:rsidR="00F92205" w:rsidRPr="0003272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0,47</w:t>
            </w:r>
          </w:p>
        </w:tc>
      </w:tr>
      <w:tr w:rsidR="00F92205" w14:paraId="761E7D05" w14:textId="77777777" w:rsidTr="001D72D1">
        <w:tc>
          <w:tcPr>
            <w:tcW w:w="2934" w:type="pct"/>
            <w:shd w:val="clear" w:color="auto" w:fill="FFFFFF" w:themeFill="background1"/>
          </w:tcPr>
          <w:p w14:paraId="5F1D664A" w14:textId="77777777" w:rsidR="00F92205" w:rsidRPr="00032725" w:rsidRDefault="00F92205" w:rsidP="001D72D1">
            <w:pPr>
              <w:rPr>
                <w:rFonts w:ascii="Times New Roman" w:hAnsi="Times New Roman" w:cs="Times New Roman"/>
                <w:sz w:val="20"/>
                <w:szCs w:val="20"/>
              </w:rPr>
            </w:pPr>
            <w:r w:rsidRPr="00FE339A">
              <w:rPr>
                <w:rFonts w:ascii="Times New Roman" w:hAnsi="Times New Roman" w:cs="Times New Roman"/>
                <w:sz w:val="20"/>
                <w:szCs w:val="20"/>
              </w:rPr>
              <w:t>Autoridades não políticas, como líderes</w:t>
            </w:r>
            <w:r>
              <w:rPr>
                <w:rFonts w:ascii="Times New Roman" w:hAnsi="Times New Roman" w:cs="Times New Roman"/>
                <w:sz w:val="20"/>
                <w:szCs w:val="20"/>
              </w:rPr>
              <w:t xml:space="preserve"> </w:t>
            </w:r>
            <w:r w:rsidRPr="00FE339A">
              <w:rPr>
                <w:rFonts w:ascii="Times New Roman" w:hAnsi="Times New Roman" w:cs="Times New Roman"/>
                <w:sz w:val="20"/>
                <w:szCs w:val="20"/>
              </w:rPr>
              <w:t>religiosos, nunca deveriam ser capazes</w:t>
            </w:r>
            <w:r>
              <w:rPr>
                <w:rFonts w:ascii="Times New Roman" w:hAnsi="Times New Roman" w:cs="Times New Roman"/>
                <w:sz w:val="20"/>
                <w:szCs w:val="20"/>
              </w:rPr>
              <w:t xml:space="preserve"> </w:t>
            </w:r>
            <w:r w:rsidRPr="00FE339A">
              <w:rPr>
                <w:rFonts w:ascii="Times New Roman" w:hAnsi="Times New Roman" w:cs="Times New Roman"/>
                <w:sz w:val="20"/>
                <w:szCs w:val="20"/>
              </w:rPr>
              <w:t>de se sobrepor aos políticos eleitos</w:t>
            </w:r>
          </w:p>
        </w:tc>
        <w:tc>
          <w:tcPr>
            <w:tcW w:w="1033" w:type="pct"/>
          </w:tcPr>
          <w:p w14:paraId="05EA0864" w14:textId="1F8BCF45" w:rsidR="00F9220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0,22</w:t>
            </w:r>
          </w:p>
        </w:tc>
        <w:tc>
          <w:tcPr>
            <w:tcW w:w="1033" w:type="pct"/>
            <w:shd w:val="clear" w:color="auto" w:fill="BFBFBF" w:themeFill="background1" w:themeFillShade="BF"/>
          </w:tcPr>
          <w:p w14:paraId="7E50A031" w14:textId="28ED2B21" w:rsidR="00F92205" w:rsidRPr="0003272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0,41</w:t>
            </w:r>
          </w:p>
        </w:tc>
      </w:tr>
      <w:tr w:rsidR="00F92205" w14:paraId="1B1416B0" w14:textId="77777777" w:rsidTr="001D72D1">
        <w:tc>
          <w:tcPr>
            <w:tcW w:w="2934" w:type="pct"/>
            <w:shd w:val="clear" w:color="auto" w:fill="FFFFFF" w:themeFill="background1"/>
          </w:tcPr>
          <w:p w14:paraId="0AAF2786" w14:textId="77777777" w:rsidR="00F92205" w:rsidRPr="00032725" w:rsidRDefault="00F92205" w:rsidP="001D72D1">
            <w:pPr>
              <w:rPr>
                <w:rFonts w:ascii="Times New Roman" w:hAnsi="Times New Roman" w:cs="Times New Roman"/>
                <w:sz w:val="20"/>
                <w:szCs w:val="20"/>
              </w:rPr>
            </w:pPr>
            <w:r w:rsidRPr="00FE339A">
              <w:rPr>
                <w:rFonts w:ascii="Times New Roman" w:hAnsi="Times New Roman" w:cs="Times New Roman"/>
                <w:sz w:val="20"/>
                <w:szCs w:val="20"/>
              </w:rPr>
              <w:t>Devemos respeitar os resultados das</w:t>
            </w:r>
            <w:r>
              <w:rPr>
                <w:rFonts w:ascii="Times New Roman" w:hAnsi="Times New Roman" w:cs="Times New Roman"/>
                <w:sz w:val="20"/>
                <w:szCs w:val="20"/>
              </w:rPr>
              <w:t xml:space="preserve"> </w:t>
            </w:r>
            <w:r w:rsidRPr="00FE339A">
              <w:rPr>
                <w:rFonts w:ascii="Times New Roman" w:hAnsi="Times New Roman" w:cs="Times New Roman"/>
                <w:sz w:val="20"/>
                <w:szCs w:val="20"/>
              </w:rPr>
              <w:t>eleições, não importa qual candidato</w:t>
            </w:r>
            <w:r>
              <w:rPr>
                <w:rFonts w:ascii="Times New Roman" w:hAnsi="Times New Roman" w:cs="Times New Roman"/>
                <w:sz w:val="20"/>
                <w:szCs w:val="20"/>
              </w:rPr>
              <w:t xml:space="preserve"> </w:t>
            </w:r>
            <w:r w:rsidRPr="00FE339A">
              <w:rPr>
                <w:rFonts w:ascii="Times New Roman" w:hAnsi="Times New Roman" w:cs="Times New Roman"/>
                <w:sz w:val="20"/>
                <w:szCs w:val="20"/>
              </w:rPr>
              <w:t>vença</w:t>
            </w:r>
          </w:p>
        </w:tc>
        <w:tc>
          <w:tcPr>
            <w:tcW w:w="1033" w:type="pct"/>
            <w:shd w:val="clear" w:color="auto" w:fill="BFBFBF" w:themeFill="background1" w:themeFillShade="BF"/>
          </w:tcPr>
          <w:p w14:paraId="7C8BF925" w14:textId="7CC94EAF" w:rsidR="00F9220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0,52</w:t>
            </w:r>
          </w:p>
        </w:tc>
        <w:tc>
          <w:tcPr>
            <w:tcW w:w="1033" w:type="pct"/>
          </w:tcPr>
          <w:p w14:paraId="20E20CDC" w14:textId="2374EE6D" w:rsidR="00F92205" w:rsidRPr="0003272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0,16</w:t>
            </w:r>
          </w:p>
        </w:tc>
      </w:tr>
      <w:tr w:rsidR="00F92205" w14:paraId="4296E21E" w14:textId="77777777" w:rsidTr="001D72D1">
        <w:tc>
          <w:tcPr>
            <w:tcW w:w="2934" w:type="pct"/>
            <w:shd w:val="clear" w:color="auto" w:fill="FFFFFF" w:themeFill="background1"/>
          </w:tcPr>
          <w:p w14:paraId="6CB70B57" w14:textId="77777777" w:rsidR="00F92205" w:rsidRPr="00032725" w:rsidRDefault="00F92205" w:rsidP="001D72D1">
            <w:pPr>
              <w:rPr>
                <w:rFonts w:ascii="Times New Roman" w:hAnsi="Times New Roman" w:cs="Times New Roman"/>
                <w:sz w:val="20"/>
                <w:szCs w:val="20"/>
              </w:rPr>
            </w:pPr>
            <w:r w:rsidRPr="00FE339A">
              <w:rPr>
                <w:rFonts w:ascii="Times New Roman" w:hAnsi="Times New Roman" w:cs="Times New Roman"/>
                <w:sz w:val="20"/>
                <w:szCs w:val="20"/>
              </w:rPr>
              <w:t>O governo tem justificativa para</w:t>
            </w:r>
            <w:r>
              <w:rPr>
                <w:rFonts w:ascii="Times New Roman" w:hAnsi="Times New Roman" w:cs="Times New Roman"/>
                <w:sz w:val="20"/>
                <w:szCs w:val="20"/>
              </w:rPr>
              <w:t xml:space="preserve"> </w:t>
            </w:r>
            <w:r w:rsidRPr="00FE339A">
              <w:rPr>
                <w:rFonts w:ascii="Times New Roman" w:hAnsi="Times New Roman" w:cs="Times New Roman"/>
                <w:sz w:val="20"/>
                <w:szCs w:val="20"/>
              </w:rPr>
              <w:t>flexibilizar as regras eleitorais a seu</w:t>
            </w:r>
            <w:r>
              <w:rPr>
                <w:rFonts w:ascii="Times New Roman" w:hAnsi="Times New Roman" w:cs="Times New Roman"/>
                <w:sz w:val="20"/>
                <w:szCs w:val="20"/>
              </w:rPr>
              <w:t xml:space="preserve"> </w:t>
            </w:r>
            <w:r w:rsidRPr="00FE339A">
              <w:rPr>
                <w:rFonts w:ascii="Times New Roman" w:hAnsi="Times New Roman" w:cs="Times New Roman"/>
                <w:sz w:val="20"/>
                <w:szCs w:val="20"/>
              </w:rPr>
              <w:t>favor quando seus oponentes também</w:t>
            </w:r>
            <w:r>
              <w:rPr>
                <w:rFonts w:ascii="Times New Roman" w:hAnsi="Times New Roman" w:cs="Times New Roman"/>
                <w:sz w:val="20"/>
                <w:szCs w:val="20"/>
              </w:rPr>
              <w:t xml:space="preserve"> </w:t>
            </w:r>
            <w:r w:rsidRPr="00FE339A">
              <w:rPr>
                <w:rFonts w:ascii="Times New Roman" w:hAnsi="Times New Roman" w:cs="Times New Roman"/>
                <w:sz w:val="20"/>
                <w:szCs w:val="20"/>
              </w:rPr>
              <w:t>fizeram o mesmo no passado</w:t>
            </w:r>
          </w:p>
        </w:tc>
        <w:tc>
          <w:tcPr>
            <w:tcW w:w="1033" w:type="pct"/>
          </w:tcPr>
          <w:p w14:paraId="453B0BA8" w14:textId="79F509E1" w:rsidR="00F9220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-0,04</w:t>
            </w:r>
          </w:p>
        </w:tc>
        <w:tc>
          <w:tcPr>
            <w:tcW w:w="1033" w:type="pct"/>
            <w:shd w:val="clear" w:color="auto" w:fill="BFBFBF" w:themeFill="background1" w:themeFillShade="BF"/>
          </w:tcPr>
          <w:p w14:paraId="053AFA09" w14:textId="62681A53" w:rsidR="00F92205" w:rsidRPr="0003272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0,76</w:t>
            </w:r>
          </w:p>
        </w:tc>
      </w:tr>
      <w:tr w:rsidR="00F92205" w14:paraId="7AC4DD3C" w14:textId="77777777" w:rsidTr="001D72D1">
        <w:tc>
          <w:tcPr>
            <w:tcW w:w="2934" w:type="pct"/>
            <w:shd w:val="clear" w:color="auto" w:fill="FFFFFF" w:themeFill="background1"/>
          </w:tcPr>
          <w:p w14:paraId="316D713D" w14:textId="77777777" w:rsidR="00F92205" w:rsidRPr="00032725" w:rsidRDefault="00F92205" w:rsidP="001D72D1">
            <w:pPr>
              <w:rPr>
                <w:rFonts w:ascii="Times New Roman" w:hAnsi="Times New Roman" w:cs="Times New Roman"/>
                <w:sz w:val="20"/>
                <w:szCs w:val="20"/>
              </w:rPr>
            </w:pPr>
            <w:r w:rsidRPr="00FE339A">
              <w:rPr>
                <w:rFonts w:ascii="Times New Roman" w:hAnsi="Times New Roman" w:cs="Times New Roman"/>
                <w:sz w:val="20"/>
                <w:szCs w:val="20"/>
              </w:rPr>
              <w:t>O STF brasileiro deve ser capaz de</w:t>
            </w:r>
            <w:r>
              <w:rPr>
                <w:rFonts w:ascii="Times New Roman" w:hAnsi="Times New Roman" w:cs="Times New Roman"/>
                <w:sz w:val="20"/>
                <w:szCs w:val="20"/>
              </w:rPr>
              <w:t xml:space="preserve"> </w:t>
            </w:r>
            <w:r w:rsidRPr="00FE339A">
              <w:rPr>
                <w:rFonts w:ascii="Times New Roman" w:hAnsi="Times New Roman" w:cs="Times New Roman"/>
                <w:sz w:val="20"/>
                <w:szCs w:val="20"/>
              </w:rPr>
              <w:t>anular as decisões do presidente se as</w:t>
            </w:r>
            <w:r>
              <w:rPr>
                <w:rFonts w:ascii="Times New Roman" w:hAnsi="Times New Roman" w:cs="Times New Roman"/>
                <w:sz w:val="20"/>
                <w:szCs w:val="20"/>
              </w:rPr>
              <w:t xml:space="preserve"> </w:t>
            </w:r>
            <w:r w:rsidRPr="00FE339A">
              <w:rPr>
                <w:rFonts w:ascii="Times New Roman" w:hAnsi="Times New Roman" w:cs="Times New Roman"/>
                <w:sz w:val="20"/>
                <w:szCs w:val="20"/>
              </w:rPr>
              <w:t>políticas forem consideradas ilegais.</w:t>
            </w:r>
          </w:p>
        </w:tc>
        <w:tc>
          <w:tcPr>
            <w:tcW w:w="1033" w:type="pct"/>
            <w:shd w:val="clear" w:color="auto" w:fill="BFBFBF" w:themeFill="background1" w:themeFillShade="BF"/>
          </w:tcPr>
          <w:p w14:paraId="4E9E10EB" w14:textId="3320B142" w:rsidR="00F9220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0,58</w:t>
            </w:r>
          </w:p>
        </w:tc>
        <w:tc>
          <w:tcPr>
            <w:tcW w:w="1033" w:type="pct"/>
          </w:tcPr>
          <w:p w14:paraId="20FBE675" w14:textId="2DCB96BB" w:rsidR="00F92205" w:rsidRPr="0003272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0,17</w:t>
            </w:r>
          </w:p>
        </w:tc>
      </w:tr>
      <w:tr w:rsidR="00F92205" w14:paraId="62E2B135" w14:textId="77777777" w:rsidTr="001D72D1">
        <w:tc>
          <w:tcPr>
            <w:tcW w:w="2934" w:type="pct"/>
            <w:shd w:val="clear" w:color="auto" w:fill="FFFFFF" w:themeFill="background1"/>
          </w:tcPr>
          <w:p w14:paraId="6D68329E" w14:textId="77777777" w:rsidR="00F92205" w:rsidRPr="00032725" w:rsidRDefault="00F92205" w:rsidP="001D72D1">
            <w:pPr>
              <w:rPr>
                <w:rFonts w:ascii="Times New Roman" w:hAnsi="Times New Roman" w:cs="Times New Roman"/>
                <w:sz w:val="20"/>
                <w:szCs w:val="20"/>
              </w:rPr>
            </w:pPr>
            <w:r w:rsidRPr="00FE339A">
              <w:rPr>
                <w:rFonts w:ascii="Times New Roman" w:hAnsi="Times New Roman" w:cs="Times New Roman"/>
                <w:sz w:val="20"/>
                <w:szCs w:val="20"/>
              </w:rPr>
              <w:t>O presidente deve poder ignorar as</w:t>
            </w:r>
            <w:r>
              <w:rPr>
                <w:rFonts w:ascii="Times New Roman" w:hAnsi="Times New Roman" w:cs="Times New Roman"/>
                <w:sz w:val="20"/>
                <w:szCs w:val="20"/>
              </w:rPr>
              <w:t xml:space="preserve"> </w:t>
            </w:r>
            <w:r w:rsidRPr="00FE339A">
              <w:rPr>
                <w:rFonts w:ascii="Times New Roman" w:hAnsi="Times New Roman" w:cs="Times New Roman"/>
                <w:sz w:val="20"/>
                <w:szCs w:val="20"/>
              </w:rPr>
              <w:t>decisões judiciais consideradas</w:t>
            </w:r>
            <w:r>
              <w:rPr>
                <w:rFonts w:ascii="Times New Roman" w:hAnsi="Times New Roman" w:cs="Times New Roman"/>
                <w:sz w:val="20"/>
                <w:szCs w:val="20"/>
              </w:rPr>
              <w:t xml:space="preserve"> </w:t>
            </w:r>
            <w:r w:rsidRPr="00FE339A">
              <w:rPr>
                <w:rFonts w:ascii="Times New Roman" w:hAnsi="Times New Roman" w:cs="Times New Roman"/>
                <w:sz w:val="20"/>
                <w:szCs w:val="20"/>
              </w:rPr>
              <w:t>politicamente tendenciosas</w:t>
            </w:r>
          </w:p>
        </w:tc>
        <w:tc>
          <w:tcPr>
            <w:tcW w:w="1033" w:type="pct"/>
          </w:tcPr>
          <w:p w14:paraId="516ABFEC" w14:textId="282877A6" w:rsidR="00F9220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0,06</w:t>
            </w:r>
          </w:p>
        </w:tc>
        <w:tc>
          <w:tcPr>
            <w:tcW w:w="1033" w:type="pct"/>
            <w:shd w:val="clear" w:color="auto" w:fill="BFBFBF" w:themeFill="background1" w:themeFillShade="BF"/>
          </w:tcPr>
          <w:p w14:paraId="0751A990" w14:textId="34258361" w:rsidR="00F92205" w:rsidRPr="0003272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0,71</w:t>
            </w:r>
          </w:p>
        </w:tc>
      </w:tr>
      <w:tr w:rsidR="00F92205" w14:paraId="043A4863" w14:textId="77777777" w:rsidTr="001D72D1">
        <w:tc>
          <w:tcPr>
            <w:tcW w:w="2934" w:type="pct"/>
            <w:shd w:val="clear" w:color="auto" w:fill="FFFFFF" w:themeFill="background1"/>
          </w:tcPr>
          <w:p w14:paraId="2DB52B6D" w14:textId="77777777" w:rsidR="00F92205" w:rsidRPr="00032725" w:rsidRDefault="00F92205" w:rsidP="001D72D1">
            <w:pPr>
              <w:rPr>
                <w:rFonts w:ascii="Times New Roman" w:hAnsi="Times New Roman" w:cs="Times New Roman"/>
                <w:sz w:val="20"/>
                <w:szCs w:val="20"/>
              </w:rPr>
            </w:pPr>
            <w:r w:rsidRPr="00FE339A">
              <w:rPr>
                <w:rFonts w:ascii="Times New Roman" w:hAnsi="Times New Roman" w:cs="Times New Roman"/>
                <w:sz w:val="20"/>
                <w:szCs w:val="20"/>
              </w:rPr>
              <w:t>O congresso nacional deve ser ignorado</w:t>
            </w:r>
            <w:r>
              <w:rPr>
                <w:rFonts w:ascii="Times New Roman" w:hAnsi="Times New Roman" w:cs="Times New Roman"/>
                <w:sz w:val="20"/>
                <w:szCs w:val="20"/>
              </w:rPr>
              <w:t xml:space="preserve"> </w:t>
            </w:r>
            <w:r w:rsidRPr="00FE339A">
              <w:rPr>
                <w:rFonts w:ascii="Times New Roman" w:hAnsi="Times New Roman" w:cs="Times New Roman"/>
                <w:sz w:val="20"/>
                <w:szCs w:val="20"/>
              </w:rPr>
              <w:t>se atrapalhar o trabalho do governo</w:t>
            </w:r>
          </w:p>
        </w:tc>
        <w:tc>
          <w:tcPr>
            <w:tcW w:w="1033" w:type="pct"/>
          </w:tcPr>
          <w:p w14:paraId="1A4FC107" w14:textId="350BF25E" w:rsidR="00F9220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0,07</w:t>
            </w:r>
          </w:p>
        </w:tc>
        <w:tc>
          <w:tcPr>
            <w:tcW w:w="1033" w:type="pct"/>
            <w:shd w:val="clear" w:color="auto" w:fill="BFBFBF" w:themeFill="background1" w:themeFillShade="BF"/>
          </w:tcPr>
          <w:p w14:paraId="00ACE783" w14:textId="5CD0D5F6" w:rsidR="00F92205" w:rsidRPr="0003272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0,68</w:t>
            </w:r>
          </w:p>
        </w:tc>
      </w:tr>
      <w:tr w:rsidR="00F92205" w14:paraId="1E5BD319" w14:textId="77777777" w:rsidTr="001D72D1">
        <w:tc>
          <w:tcPr>
            <w:tcW w:w="2934" w:type="pct"/>
            <w:shd w:val="clear" w:color="auto" w:fill="FFFFFF" w:themeFill="background1"/>
          </w:tcPr>
          <w:p w14:paraId="4AF7AF7E" w14:textId="77777777" w:rsidR="00F92205" w:rsidRPr="00032725" w:rsidRDefault="00F92205" w:rsidP="001D72D1">
            <w:pPr>
              <w:rPr>
                <w:rFonts w:ascii="Times New Roman" w:hAnsi="Times New Roman" w:cs="Times New Roman"/>
                <w:sz w:val="20"/>
                <w:szCs w:val="20"/>
              </w:rPr>
            </w:pPr>
            <w:r w:rsidRPr="00FE339A">
              <w:rPr>
                <w:rFonts w:ascii="Times New Roman" w:hAnsi="Times New Roman" w:cs="Times New Roman"/>
                <w:sz w:val="20"/>
                <w:szCs w:val="20"/>
              </w:rPr>
              <w:t>Deputados e senadores devem ser</w:t>
            </w:r>
            <w:r>
              <w:rPr>
                <w:rFonts w:ascii="Times New Roman" w:hAnsi="Times New Roman" w:cs="Times New Roman"/>
                <w:sz w:val="20"/>
                <w:szCs w:val="20"/>
              </w:rPr>
              <w:t xml:space="preserve"> c</w:t>
            </w:r>
            <w:r w:rsidRPr="00FE339A">
              <w:rPr>
                <w:rFonts w:ascii="Times New Roman" w:hAnsi="Times New Roman" w:cs="Times New Roman"/>
                <w:sz w:val="20"/>
                <w:szCs w:val="20"/>
              </w:rPr>
              <w:t>apazes de questionar e fiscalizar as</w:t>
            </w:r>
            <w:r>
              <w:rPr>
                <w:rFonts w:ascii="Times New Roman" w:hAnsi="Times New Roman" w:cs="Times New Roman"/>
                <w:sz w:val="20"/>
                <w:szCs w:val="20"/>
              </w:rPr>
              <w:t xml:space="preserve"> </w:t>
            </w:r>
            <w:r w:rsidRPr="00FE339A">
              <w:rPr>
                <w:rFonts w:ascii="Times New Roman" w:hAnsi="Times New Roman" w:cs="Times New Roman"/>
                <w:sz w:val="20"/>
                <w:szCs w:val="20"/>
              </w:rPr>
              <w:t>decisões políticas tomadas pelo</w:t>
            </w:r>
            <w:r>
              <w:rPr>
                <w:rFonts w:ascii="Times New Roman" w:hAnsi="Times New Roman" w:cs="Times New Roman"/>
                <w:sz w:val="20"/>
                <w:szCs w:val="20"/>
              </w:rPr>
              <w:t xml:space="preserve"> </w:t>
            </w:r>
            <w:r w:rsidRPr="00FE339A">
              <w:rPr>
                <w:rFonts w:ascii="Times New Roman" w:hAnsi="Times New Roman" w:cs="Times New Roman"/>
                <w:sz w:val="20"/>
                <w:szCs w:val="20"/>
              </w:rPr>
              <w:t>governo, mesmo quando isso atrasa o</w:t>
            </w:r>
            <w:r>
              <w:rPr>
                <w:rFonts w:ascii="Times New Roman" w:hAnsi="Times New Roman" w:cs="Times New Roman"/>
                <w:sz w:val="20"/>
                <w:szCs w:val="20"/>
              </w:rPr>
              <w:t xml:space="preserve"> </w:t>
            </w:r>
            <w:r w:rsidRPr="00FE339A">
              <w:rPr>
                <w:rFonts w:ascii="Times New Roman" w:hAnsi="Times New Roman" w:cs="Times New Roman"/>
                <w:sz w:val="20"/>
                <w:szCs w:val="20"/>
              </w:rPr>
              <w:t>progresso</w:t>
            </w:r>
          </w:p>
        </w:tc>
        <w:tc>
          <w:tcPr>
            <w:tcW w:w="1033" w:type="pct"/>
            <w:shd w:val="clear" w:color="auto" w:fill="BFBFBF" w:themeFill="background1" w:themeFillShade="BF"/>
          </w:tcPr>
          <w:p w14:paraId="1B145C96" w14:textId="0BD08862" w:rsidR="00F9220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0,50</w:t>
            </w:r>
          </w:p>
        </w:tc>
        <w:tc>
          <w:tcPr>
            <w:tcW w:w="1033" w:type="pct"/>
          </w:tcPr>
          <w:p w14:paraId="7730989E" w14:textId="6BB7C05B" w:rsidR="00F92205" w:rsidRPr="0003272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0,18</w:t>
            </w:r>
          </w:p>
        </w:tc>
      </w:tr>
      <w:tr w:rsidR="00F92205" w14:paraId="6DCBEB5B" w14:textId="77777777" w:rsidTr="001D72D1">
        <w:tc>
          <w:tcPr>
            <w:tcW w:w="2934" w:type="pct"/>
            <w:shd w:val="clear" w:color="auto" w:fill="FFFFFF" w:themeFill="background1"/>
          </w:tcPr>
          <w:p w14:paraId="43BE1690" w14:textId="77777777" w:rsidR="00F92205" w:rsidRPr="00032725" w:rsidRDefault="00F92205" w:rsidP="001D72D1">
            <w:pPr>
              <w:rPr>
                <w:rFonts w:ascii="Times New Roman" w:hAnsi="Times New Roman" w:cs="Times New Roman"/>
                <w:sz w:val="20"/>
                <w:szCs w:val="20"/>
              </w:rPr>
            </w:pPr>
            <w:r w:rsidRPr="00FE339A">
              <w:rPr>
                <w:rFonts w:ascii="Times New Roman" w:hAnsi="Times New Roman" w:cs="Times New Roman"/>
                <w:sz w:val="20"/>
                <w:szCs w:val="20"/>
              </w:rPr>
              <w:t>O governo deve poder flexibilizar a lei</w:t>
            </w:r>
            <w:r>
              <w:rPr>
                <w:rFonts w:ascii="Times New Roman" w:hAnsi="Times New Roman" w:cs="Times New Roman"/>
                <w:sz w:val="20"/>
                <w:szCs w:val="20"/>
              </w:rPr>
              <w:t xml:space="preserve"> </w:t>
            </w:r>
            <w:r w:rsidRPr="00FE339A">
              <w:rPr>
                <w:rFonts w:ascii="Times New Roman" w:hAnsi="Times New Roman" w:cs="Times New Roman"/>
                <w:sz w:val="20"/>
                <w:szCs w:val="20"/>
              </w:rPr>
              <w:t>para resolver problemas sociais e</w:t>
            </w:r>
            <w:r>
              <w:rPr>
                <w:rFonts w:ascii="Times New Roman" w:hAnsi="Times New Roman" w:cs="Times New Roman"/>
                <w:sz w:val="20"/>
                <w:szCs w:val="20"/>
              </w:rPr>
              <w:t xml:space="preserve"> </w:t>
            </w:r>
            <w:r w:rsidRPr="00FE339A">
              <w:rPr>
                <w:rFonts w:ascii="Times New Roman" w:hAnsi="Times New Roman" w:cs="Times New Roman"/>
                <w:sz w:val="20"/>
                <w:szCs w:val="20"/>
              </w:rPr>
              <w:t>políticos urgentes</w:t>
            </w:r>
          </w:p>
        </w:tc>
        <w:tc>
          <w:tcPr>
            <w:tcW w:w="1033" w:type="pct"/>
            <w:shd w:val="clear" w:color="auto" w:fill="BFBFBF" w:themeFill="background1" w:themeFillShade="BF"/>
          </w:tcPr>
          <w:p w14:paraId="6E7459CB" w14:textId="738AFAC0" w:rsidR="00F9220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0,54</w:t>
            </w:r>
          </w:p>
        </w:tc>
        <w:tc>
          <w:tcPr>
            <w:tcW w:w="1033" w:type="pct"/>
            <w:shd w:val="clear" w:color="auto" w:fill="D9D9D9" w:themeFill="background1" w:themeFillShade="D9"/>
          </w:tcPr>
          <w:p w14:paraId="00A5A587" w14:textId="51001D81" w:rsidR="00F92205" w:rsidRPr="0003272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0,31</w:t>
            </w:r>
          </w:p>
        </w:tc>
      </w:tr>
      <w:tr w:rsidR="00F92205" w14:paraId="6374ECBE" w14:textId="77777777" w:rsidTr="001D72D1">
        <w:tc>
          <w:tcPr>
            <w:tcW w:w="2934" w:type="pct"/>
          </w:tcPr>
          <w:p w14:paraId="4310EE8E" w14:textId="77777777" w:rsidR="00F92205" w:rsidRPr="00032725" w:rsidRDefault="00F92205" w:rsidP="001D72D1">
            <w:pPr>
              <w:rPr>
                <w:rFonts w:ascii="Times New Roman" w:hAnsi="Times New Roman" w:cs="Times New Roman"/>
                <w:sz w:val="20"/>
                <w:szCs w:val="20"/>
              </w:rPr>
            </w:pPr>
            <w:r w:rsidRPr="00FE339A">
              <w:rPr>
                <w:rFonts w:ascii="Times New Roman" w:hAnsi="Times New Roman" w:cs="Times New Roman"/>
                <w:sz w:val="20"/>
                <w:szCs w:val="20"/>
              </w:rPr>
              <w:t>Todos os brasileiros devem ter os</w:t>
            </w:r>
            <w:r>
              <w:rPr>
                <w:rFonts w:ascii="Times New Roman" w:hAnsi="Times New Roman" w:cs="Times New Roman"/>
                <w:sz w:val="20"/>
                <w:szCs w:val="20"/>
              </w:rPr>
              <w:t xml:space="preserve"> </w:t>
            </w:r>
            <w:r w:rsidRPr="00FE339A">
              <w:rPr>
                <w:rFonts w:ascii="Times New Roman" w:hAnsi="Times New Roman" w:cs="Times New Roman"/>
                <w:sz w:val="20"/>
                <w:szCs w:val="20"/>
              </w:rPr>
              <w:t>mesmos direitos legais,</w:t>
            </w:r>
            <w:r>
              <w:rPr>
                <w:rFonts w:ascii="Times New Roman" w:hAnsi="Times New Roman" w:cs="Times New Roman"/>
                <w:sz w:val="20"/>
                <w:szCs w:val="20"/>
              </w:rPr>
              <w:t xml:space="preserve"> </w:t>
            </w:r>
            <w:r w:rsidRPr="00FE339A">
              <w:rPr>
                <w:rFonts w:ascii="Times New Roman" w:hAnsi="Times New Roman" w:cs="Times New Roman"/>
                <w:sz w:val="20"/>
                <w:szCs w:val="20"/>
              </w:rPr>
              <w:t>independentemente de suas crenças</w:t>
            </w:r>
            <w:r>
              <w:rPr>
                <w:rFonts w:ascii="Times New Roman" w:hAnsi="Times New Roman" w:cs="Times New Roman"/>
                <w:sz w:val="20"/>
                <w:szCs w:val="20"/>
              </w:rPr>
              <w:t xml:space="preserve"> </w:t>
            </w:r>
            <w:r w:rsidRPr="00FE339A">
              <w:rPr>
                <w:rFonts w:ascii="Times New Roman" w:hAnsi="Times New Roman" w:cs="Times New Roman"/>
                <w:sz w:val="20"/>
                <w:szCs w:val="20"/>
              </w:rPr>
              <w:t>políticas</w:t>
            </w:r>
          </w:p>
        </w:tc>
        <w:tc>
          <w:tcPr>
            <w:tcW w:w="1033" w:type="pct"/>
            <w:shd w:val="clear" w:color="auto" w:fill="BFBFBF" w:themeFill="background1" w:themeFillShade="BF"/>
          </w:tcPr>
          <w:p w14:paraId="7B9CA38F" w14:textId="6C0B97AE" w:rsidR="00F9220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0,85</w:t>
            </w:r>
          </w:p>
        </w:tc>
        <w:tc>
          <w:tcPr>
            <w:tcW w:w="1033" w:type="pct"/>
          </w:tcPr>
          <w:p w14:paraId="433BAD52" w14:textId="744787C8" w:rsidR="00F92205" w:rsidRPr="0003272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-0,08</w:t>
            </w:r>
          </w:p>
        </w:tc>
      </w:tr>
      <w:tr w:rsidR="00F92205" w14:paraId="63E8FAE9" w14:textId="77777777" w:rsidTr="001D72D1">
        <w:tc>
          <w:tcPr>
            <w:tcW w:w="2934" w:type="pct"/>
          </w:tcPr>
          <w:p w14:paraId="17AB1994" w14:textId="77777777" w:rsidR="00F92205" w:rsidRDefault="00F92205" w:rsidP="001D72D1">
            <w:pPr>
              <w:jc w:val="center"/>
              <w:rPr>
                <w:rFonts w:ascii="Times New Roman" w:hAnsi="Times New Roman" w:cs="Times New Roman"/>
                <w:sz w:val="20"/>
                <w:szCs w:val="20"/>
              </w:rPr>
            </w:pPr>
            <w:r>
              <w:rPr>
                <w:rFonts w:ascii="Times New Roman" w:hAnsi="Times New Roman" w:cs="Times New Roman"/>
                <w:sz w:val="20"/>
                <w:szCs w:val="20"/>
              </w:rPr>
              <w:t xml:space="preserve">SS </w:t>
            </w:r>
            <w:proofErr w:type="spellStart"/>
            <w:r>
              <w:rPr>
                <w:rFonts w:ascii="Times New Roman" w:hAnsi="Times New Roman" w:cs="Times New Roman"/>
                <w:sz w:val="20"/>
                <w:szCs w:val="20"/>
              </w:rPr>
              <w:t>Loadings</w:t>
            </w:r>
            <w:proofErr w:type="spellEnd"/>
          </w:p>
        </w:tc>
        <w:tc>
          <w:tcPr>
            <w:tcW w:w="1033" w:type="pct"/>
          </w:tcPr>
          <w:p w14:paraId="1A011377" w14:textId="43B3B3F9" w:rsidR="00F92205" w:rsidRDefault="00611688" w:rsidP="001D72D1">
            <w:pPr>
              <w:jc w:val="center"/>
              <w:rPr>
                <w:rFonts w:ascii="Times New Roman" w:hAnsi="Times New Roman" w:cs="Times New Roman"/>
                <w:sz w:val="20"/>
                <w:szCs w:val="20"/>
              </w:rPr>
            </w:pPr>
            <w:r>
              <w:rPr>
                <w:rFonts w:ascii="Times New Roman" w:hAnsi="Times New Roman" w:cs="Times New Roman"/>
                <w:sz w:val="20"/>
                <w:szCs w:val="20"/>
              </w:rPr>
              <w:t>3,63</w:t>
            </w:r>
          </w:p>
        </w:tc>
        <w:tc>
          <w:tcPr>
            <w:tcW w:w="1033" w:type="pct"/>
          </w:tcPr>
          <w:p w14:paraId="365487C2" w14:textId="5D73C929" w:rsidR="00F92205" w:rsidRDefault="00611688" w:rsidP="001D72D1">
            <w:pPr>
              <w:jc w:val="center"/>
              <w:rPr>
                <w:rFonts w:ascii="Times New Roman" w:hAnsi="Times New Roman" w:cs="Times New Roman"/>
                <w:sz w:val="20"/>
                <w:szCs w:val="20"/>
              </w:rPr>
            </w:pPr>
            <w:r>
              <w:rPr>
                <w:rFonts w:ascii="Times New Roman" w:hAnsi="Times New Roman" w:cs="Times New Roman"/>
                <w:sz w:val="20"/>
                <w:szCs w:val="20"/>
              </w:rPr>
              <w:t>3,64</w:t>
            </w:r>
          </w:p>
        </w:tc>
      </w:tr>
      <w:tr w:rsidR="00F92205" w14:paraId="55D31068" w14:textId="77777777" w:rsidTr="001D72D1">
        <w:tc>
          <w:tcPr>
            <w:tcW w:w="2934" w:type="pct"/>
          </w:tcPr>
          <w:p w14:paraId="7BEEA9E3" w14:textId="77777777" w:rsidR="00F92205" w:rsidRDefault="00F92205" w:rsidP="001D72D1">
            <w:pPr>
              <w:jc w:val="center"/>
              <w:rPr>
                <w:rFonts w:ascii="Times New Roman" w:hAnsi="Times New Roman" w:cs="Times New Roman"/>
                <w:sz w:val="20"/>
                <w:szCs w:val="20"/>
              </w:rPr>
            </w:pPr>
            <w:r>
              <w:rPr>
                <w:rFonts w:ascii="Times New Roman" w:hAnsi="Times New Roman" w:cs="Times New Roman"/>
                <w:sz w:val="20"/>
                <w:szCs w:val="20"/>
              </w:rPr>
              <w:t>Proporção de variação explicada</w:t>
            </w:r>
          </w:p>
        </w:tc>
        <w:tc>
          <w:tcPr>
            <w:tcW w:w="1033" w:type="pct"/>
          </w:tcPr>
          <w:p w14:paraId="0DF8633A" w14:textId="6974F405" w:rsidR="00F9220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0,26</w:t>
            </w:r>
          </w:p>
        </w:tc>
        <w:tc>
          <w:tcPr>
            <w:tcW w:w="1033" w:type="pct"/>
          </w:tcPr>
          <w:p w14:paraId="0D0361FE" w14:textId="1E94DD61" w:rsidR="00F92205" w:rsidRDefault="00611688" w:rsidP="001D72D1">
            <w:pPr>
              <w:jc w:val="center"/>
              <w:rPr>
                <w:rFonts w:ascii="Times New Roman" w:hAnsi="Times New Roman" w:cs="Times New Roman"/>
                <w:sz w:val="20"/>
                <w:szCs w:val="20"/>
              </w:rPr>
            </w:pPr>
            <w:r>
              <w:rPr>
                <w:rFonts w:ascii="Times New Roman" w:hAnsi="Times New Roman" w:cs="Times New Roman"/>
                <w:sz w:val="20"/>
                <w:szCs w:val="20"/>
              </w:rPr>
              <w:t>0,21</w:t>
            </w:r>
          </w:p>
        </w:tc>
      </w:tr>
    </w:tbl>
    <w:p w14:paraId="1D295C65" w14:textId="540B10C5" w:rsidR="00F92205" w:rsidRPr="00EF1200" w:rsidRDefault="00F92205" w:rsidP="00F92205">
      <w:pPr>
        <w:spacing w:after="0" w:line="240" w:lineRule="auto"/>
        <w:jc w:val="both"/>
        <w:rPr>
          <w:rFonts w:ascii="Times New Roman" w:hAnsi="Times New Roman" w:cs="Times New Roman"/>
          <w:sz w:val="20"/>
          <w:szCs w:val="20"/>
        </w:rPr>
      </w:pPr>
      <w:r w:rsidRPr="00EF1200">
        <w:rPr>
          <w:rFonts w:ascii="Times New Roman" w:hAnsi="Times New Roman" w:cs="Times New Roman"/>
          <w:sz w:val="20"/>
          <w:szCs w:val="20"/>
        </w:rPr>
        <w:t xml:space="preserve">Feito pelos autores. A tabela apresenta as cargas </w:t>
      </w:r>
      <w:r>
        <w:rPr>
          <w:rFonts w:ascii="Times New Roman" w:hAnsi="Times New Roman" w:cs="Times New Roman"/>
          <w:sz w:val="20"/>
          <w:szCs w:val="20"/>
        </w:rPr>
        <w:t>extraídas da teoria de resposta ao item</w:t>
      </w:r>
      <w:r w:rsidRPr="00EF1200">
        <w:rPr>
          <w:rFonts w:ascii="Times New Roman" w:hAnsi="Times New Roman" w:cs="Times New Roman"/>
          <w:sz w:val="20"/>
          <w:szCs w:val="20"/>
        </w:rPr>
        <w:t xml:space="preserve"> dos 17 itens empregados na mensuração do compromisso democrático. A análise, estimada com rotação </w:t>
      </w:r>
      <w:proofErr w:type="spellStart"/>
      <w:r w:rsidRPr="00EF1200">
        <w:rPr>
          <w:rFonts w:ascii="Times New Roman" w:hAnsi="Times New Roman" w:cs="Times New Roman"/>
          <w:sz w:val="20"/>
          <w:szCs w:val="20"/>
        </w:rPr>
        <w:t>varimax</w:t>
      </w:r>
      <w:proofErr w:type="spellEnd"/>
      <w:r w:rsidRPr="00EF1200">
        <w:rPr>
          <w:rFonts w:ascii="Times New Roman" w:hAnsi="Times New Roman" w:cs="Times New Roman"/>
          <w:sz w:val="20"/>
          <w:szCs w:val="20"/>
        </w:rPr>
        <w:t xml:space="preserve">, resultou em dois componentes claramente diferenciados: Adesão Normativa à Democracia Liberal </w:t>
      </w:r>
      <w:r>
        <w:rPr>
          <w:rFonts w:ascii="Times New Roman" w:hAnsi="Times New Roman" w:cs="Times New Roman"/>
          <w:sz w:val="20"/>
          <w:szCs w:val="20"/>
        </w:rPr>
        <w:t xml:space="preserve">e </w:t>
      </w:r>
      <w:r w:rsidRPr="00EF1200">
        <w:rPr>
          <w:rFonts w:ascii="Times New Roman" w:hAnsi="Times New Roman" w:cs="Times New Roman"/>
          <w:sz w:val="20"/>
          <w:szCs w:val="20"/>
        </w:rPr>
        <w:t>Tolerância a Práticas Autoritárias. Cargas positivas no primeiro fator sinalizam apoio mais consistente a direitos, liberdades e mecanismos de controle institucional, enquanto cargas elevadas no segundo expressam</w:t>
      </w:r>
      <w:r>
        <w:rPr>
          <w:rFonts w:ascii="Times New Roman" w:hAnsi="Times New Roman" w:cs="Times New Roman"/>
          <w:sz w:val="20"/>
          <w:szCs w:val="20"/>
        </w:rPr>
        <w:t xml:space="preserve"> </w:t>
      </w:r>
      <w:r w:rsidRPr="00EF1200">
        <w:rPr>
          <w:rFonts w:ascii="Times New Roman" w:hAnsi="Times New Roman" w:cs="Times New Roman"/>
          <w:sz w:val="20"/>
          <w:szCs w:val="20"/>
        </w:rPr>
        <w:t xml:space="preserve">maior aceitação de violações procedimentais e concentração de poder. </w:t>
      </w:r>
      <w:r w:rsidRPr="00F67E52">
        <w:rPr>
          <w:rFonts w:ascii="Times New Roman" w:hAnsi="Times New Roman" w:cs="Times New Roman"/>
          <w:sz w:val="20"/>
          <w:szCs w:val="20"/>
        </w:rPr>
        <w:t xml:space="preserve">Fonte: </w:t>
      </w:r>
      <w:proofErr w:type="spellStart"/>
      <w:r w:rsidRPr="00F67E52">
        <w:rPr>
          <w:rFonts w:ascii="Times New Roman" w:hAnsi="Times New Roman" w:cs="Times New Roman"/>
          <w:sz w:val="20"/>
          <w:szCs w:val="20"/>
        </w:rPr>
        <w:t>Survey</w:t>
      </w:r>
      <w:proofErr w:type="spellEnd"/>
      <w:r w:rsidRPr="00F67E52">
        <w:rPr>
          <w:rFonts w:ascii="Times New Roman" w:hAnsi="Times New Roman" w:cs="Times New Roman"/>
          <w:sz w:val="20"/>
          <w:szCs w:val="20"/>
        </w:rPr>
        <w:t xml:space="preserve"> “Visões de Democracia”.</w:t>
      </w:r>
    </w:p>
    <w:p w14:paraId="32BDAB17" w14:textId="39742482" w:rsidR="002F387E" w:rsidRDefault="002F387E" w:rsidP="00D41ED9">
      <w:pPr>
        <w:spacing w:after="0" w:line="360" w:lineRule="auto"/>
        <w:jc w:val="both"/>
        <w:rPr>
          <w:rFonts w:ascii="Times New Roman" w:hAnsi="Times New Roman" w:cs="Times New Roman"/>
          <w:sz w:val="24"/>
          <w:szCs w:val="24"/>
        </w:rPr>
      </w:pPr>
    </w:p>
    <w:p w14:paraId="28EDC663" w14:textId="12D89A7E" w:rsidR="004F411A" w:rsidRDefault="00D41ED9" w:rsidP="004F411A">
      <w:pPr>
        <w:spacing w:after="0" w:line="360" w:lineRule="auto"/>
        <w:ind w:firstLine="851"/>
        <w:jc w:val="both"/>
        <w:rPr>
          <w:rFonts w:ascii="Times New Roman" w:hAnsi="Times New Roman" w:cs="Times New Roman"/>
          <w:sz w:val="24"/>
          <w:szCs w:val="24"/>
        </w:rPr>
      </w:pPr>
      <w:r w:rsidRPr="00D41ED9">
        <w:rPr>
          <w:rFonts w:ascii="Times New Roman" w:hAnsi="Times New Roman" w:cs="Times New Roman"/>
          <w:sz w:val="24"/>
          <w:szCs w:val="24"/>
        </w:rPr>
        <w:t xml:space="preserve">Em conjunto, os resultados provenientes da análise fatorial, da análise de componentes principais e da Teoria da Resposta ao Item convergem para a identificação robusta de duas </w:t>
      </w:r>
      <w:r w:rsidRPr="00D41ED9">
        <w:rPr>
          <w:rFonts w:ascii="Times New Roman" w:hAnsi="Times New Roman" w:cs="Times New Roman"/>
          <w:sz w:val="24"/>
          <w:szCs w:val="24"/>
        </w:rPr>
        <w:lastRenderedPageBreak/>
        <w:t xml:space="preserve">dimensões distintas no conjunto de </w:t>
      </w:r>
      <w:r>
        <w:rPr>
          <w:rFonts w:ascii="Times New Roman" w:hAnsi="Times New Roman" w:cs="Times New Roman"/>
          <w:sz w:val="24"/>
          <w:szCs w:val="24"/>
        </w:rPr>
        <w:t>atitudes analisadas</w:t>
      </w:r>
      <w:r w:rsidRPr="00D41ED9">
        <w:rPr>
          <w:rFonts w:ascii="Times New Roman" w:hAnsi="Times New Roman" w:cs="Times New Roman"/>
          <w:sz w:val="24"/>
          <w:szCs w:val="24"/>
        </w:rPr>
        <w:t>. Essa convergência metodológica reforça a validade empírica da estrutura bidimensional adotada no artigo e indica que os achados não são sensíveis à escolha específica da técnica de redução de dimensionalidade nem aos pressupostos estatísticos subjacentes a cada método.</w:t>
      </w:r>
    </w:p>
    <w:p w14:paraId="5E59AB6E" w14:textId="31128C7B" w:rsidR="00F53A0C" w:rsidRDefault="00F53A0C" w:rsidP="00F53A0C">
      <w:pPr>
        <w:spacing w:after="0" w:line="360" w:lineRule="auto"/>
        <w:jc w:val="both"/>
        <w:rPr>
          <w:rFonts w:ascii="Times New Roman" w:hAnsi="Times New Roman" w:cs="Times New Roman"/>
          <w:sz w:val="24"/>
          <w:szCs w:val="24"/>
        </w:rPr>
      </w:pPr>
    </w:p>
    <w:p w14:paraId="2FA40547" w14:textId="46201051" w:rsidR="00F53A0C" w:rsidRPr="00F53A0C" w:rsidRDefault="00F53A0C" w:rsidP="00F53A0C">
      <w:pPr>
        <w:pStyle w:val="1111"/>
      </w:pPr>
      <w:bookmarkStart w:id="3" w:name="_Toc216624224"/>
      <w:r w:rsidRPr="00F53A0C">
        <w:t xml:space="preserve">Operacionalização da </w:t>
      </w:r>
      <w:r>
        <w:t>medida</w:t>
      </w:r>
      <w:r w:rsidRPr="00F53A0C">
        <w:t xml:space="preserve"> de polarização ideológica</w:t>
      </w:r>
      <w:bookmarkEnd w:id="3"/>
    </w:p>
    <w:p w14:paraId="0F6C9540" w14:textId="53A67A90" w:rsidR="00F53A0C" w:rsidRDefault="00F53A0C" w:rsidP="00F53A0C">
      <w:pPr>
        <w:spacing w:after="0" w:line="360" w:lineRule="auto"/>
        <w:jc w:val="both"/>
        <w:rPr>
          <w:rFonts w:ascii="Times New Roman" w:hAnsi="Times New Roman" w:cs="Times New Roman"/>
          <w:sz w:val="24"/>
          <w:szCs w:val="24"/>
        </w:rPr>
      </w:pPr>
    </w:p>
    <w:p w14:paraId="04BE87ED" w14:textId="2227CFF4" w:rsidR="006C481B" w:rsidRDefault="006C481B" w:rsidP="006C481B">
      <w:pPr>
        <w:spacing w:after="0" w:line="360" w:lineRule="auto"/>
        <w:ind w:firstLine="851"/>
        <w:jc w:val="both"/>
        <w:rPr>
          <w:rFonts w:ascii="Times New Roman" w:hAnsi="Times New Roman" w:cs="Times New Roman"/>
          <w:sz w:val="24"/>
          <w:szCs w:val="24"/>
        </w:rPr>
      </w:pPr>
      <w:r w:rsidRPr="006C481B">
        <w:rPr>
          <w:rFonts w:ascii="Times New Roman" w:hAnsi="Times New Roman" w:cs="Times New Roman"/>
          <w:sz w:val="24"/>
          <w:szCs w:val="24"/>
        </w:rPr>
        <w:t>No debate europeu e norte-americano, consolidou-se a ideia de que os conflitos políticos que atravessam as sociedades contemporâneas podem ser organizados em duas grandes dimensões: um eixo econômico e outro cultural (Dalton, 2018</w:t>
      </w:r>
      <w:r>
        <w:rPr>
          <w:rStyle w:val="Refdenotaderodap"/>
          <w:rFonts w:ascii="Times New Roman" w:hAnsi="Times New Roman" w:cs="Times New Roman"/>
          <w:sz w:val="24"/>
          <w:szCs w:val="24"/>
        </w:rPr>
        <w:footnoteReference w:id="9"/>
      </w:r>
      <w:r w:rsidRPr="006C481B">
        <w:rPr>
          <w:rFonts w:ascii="Times New Roman" w:hAnsi="Times New Roman" w:cs="Times New Roman"/>
          <w:sz w:val="24"/>
          <w:szCs w:val="24"/>
        </w:rPr>
        <w:t xml:space="preserve">). Em razão disso, a mensuração da polarização ideológica costuma basear-se na localização dos eleitores em temas associados a esses dois eixos. No plano econômico, são recorrentes questões relativas ao papel do Estado na economia e à política tributária. Já na dimensão cultural, privilegiam-se pautas de caráter moral e identitário, com destaque para temas de gênero e, em particular, o aborto (ver </w:t>
      </w:r>
      <w:proofErr w:type="spellStart"/>
      <w:r w:rsidRPr="006C481B">
        <w:rPr>
          <w:rFonts w:ascii="Times New Roman" w:hAnsi="Times New Roman" w:cs="Times New Roman"/>
          <w:sz w:val="24"/>
          <w:szCs w:val="24"/>
        </w:rPr>
        <w:t>Gidengil</w:t>
      </w:r>
      <w:proofErr w:type="spellEnd"/>
      <w:r w:rsidRPr="006C481B">
        <w:rPr>
          <w:rFonts w:ascii="Times New Roman" w:hAnsi="Times New Roman" w:cs="Times New Roman"/>
          <w:sz w:val="24"/>
          <w:szCs w:val="24"/>
        </w:rPr>
        <w:t xml:space="preserve">, </w:t>
      </w:r>
      <w:proofErr w:type="spellStart"/>
      <w:r w:rsidRPr="006C481B">
        <w:rPr>
          <w:rFonts w:ascii="Times New Roman" w:hAnsi="Times New Roman" w:cs="Times New Roman"/>
          <w:sz w:val="24"/>
          <w:szCs w:val="24"/>
        </w:rPr>
        <w:t>Stolle</w:t>
      </w:r>
      <w:proofErr w:type="spellEnd"/>
      <w:r w:rsidRPr="006C481B">
        <w:rPr>
          <w:rFonts w:ascii="Times New Roman" w:hAnsi="Times New Roman" w:cs="Times New Roman"/>
          <w:sz w:val="24"/>
          <w:szCs w:val="24"/>
        </w:rPr>
        <w:t xml:space="preserve"> &amp; </w:t>
      </w:r>
      <w:proofErr w:type="spellStart"/>
      <w:r w:rsidRPr="006C481B">
        <w:rPr>
          <w:rFonts w:ascii="Times New Roman" w:hAnsi="Times New Roman" w:cs="Times New Roman"/>
          <w:sz w:val="24"/>
          <w:szCs w:val="24"/>
        </w:rPr>
        <w:t>Bergeron-Boutin</w:t>
      </w:r>
      <w:proofErr w:type="spellEnd"/>
      <w:r w:rsidRPr="006C481B">
        <w:rPr>
          <w:rFonts w:ascii="Times New Roman" w:hAnsi="Times New Roman" w:cs="Times New Roman"/>
          <w:sz w:val="24"/>
          <w:szCs w:val="24"/>
        </w:rPr>
        <w:t>, 2022</w:t>
      </w:r>
      <w:r>
        <w:rPr>
          <w:rStyle w:val="Refdenotaderodap"/>
          <w:rFonts w:ascii="Times New Roman" w:hAnsi="Times New Roman" w:cs="Times New Roman"/>
          <w:sz w:val="24"/>
          <w:szCs w:val="24"/>
        </w:rPr>
        <w:footnoteReference w:id="10"/>
      </w:r>
      <w:r w:rsidRPr="006C481B">
        <w:rPr>
          <w:rFonts w:ascii="Times New Roman" w:hAnsi="Times New Roman" w:cs="Times New Roman"/>
          <w:sz w:val="24"/>
          <w:szCs w:val="24"/>
        </w:rPr>
        <w:t>).</w:t>
      </w:r>
    </w:p>
    <w:p w14:paraId="6C6184E7" w14:textId="384512EF" w:rsidR="006C481B" w:rsidRDefault="00622C4D" w:rsidP="00622C4D">
      <w:pPr>
        <w:spacing w:after="0" w:line="360" w:lineRule="auto"/>
        <w:ind w:firstLine="851"/>
        <w:jc w:val="both"/>
        <w:rPr>
          <w:rFonts w:ascii="Times New Roman" w:hAnsi="Times New Roman" w:cs="Times New Roman"/>
          <w:sz w:val="24"/>
          <w:szCs w:val="24"/>
        </w:rPr>
      </w:pPr>
      <w:r w:rsidRPr="00622C4D">
        <w:rPr>
          <w:rFonts w:ascii="Times New Roman" w:hAnsi="Times New Roman" w:cs="Times New Roman"/>
          <w:sz w:val="24"/>
          <w:szCs w:val="24"/>
        </w:rPr>
        <w:t>Apesar disso, essa dinâmica bidimensional não se reproduz de maneira equivalente no contexto latino-americano. Alejandro Moreno (1999)</w:t>
      </w:r>
      <w:r w:rsidR="00A80C02">
        <w:rPr>
          <w:rStyle w:val="Refdenotaderodap"/>
          <w:rFonts w:ascii="Times New Roman" w:hAnsi="Times New Roman" w:cs="Times New Roman"/>
          <w:sz w:val="24"/>
          <w:szCs w:val="24"/>
        </w:rPr>
        <w:footnoteReference w:id="11"/>
      </w:r>
      <w:r w:rsidRPr="00622C4D">
        <w:rPr>
          <w:rFonts w:ascii="Times New Roman" w:hAnsi="Times New Roman" w:cs="Times New Roman"/>
          <w:sz w:val="24"/>
          <w:szCs w:val="24"/>
        </w:rPr>
        <w:t xml:space="preserve"> já observava que, historicamente, a clivagem herdada da oposição democrático-autoritária, dominante na América Latina na segunda metade do século XX, vinha sendo gradualmente substituída por uma divisão entre posições liberais e fundamentalistas. Ao testar empiricamente as clivagens propostas por Moreno, estudos mais recentes confirmam que essa é, de fato, a linha de conflito que permanece estável no eleitorado desde o </w:t>
      </w:r>
      <w:r>
        <w:rPr>
          <w:rFonts w:ascii="Times New Roman" w:hAnsi="Times New Roman" w:cs="Times New Roman"/>
          <w:sz w:val="24"/>
          <w:szCs w:val="24"/>
        </w:rPr>
        <w:t xml:space="preserve">início do </w:t>
      </w:r>
      <w:r w:rsidRPr="00622C4D">
        <w:rPr>
          <w:rFonts w:ascii="Times New Roman" w:hAnsi="Times New Roman" w:cs="Times New Roman"/>
          <w:sz w:val="24"/>
          <w:szCs w:val="24"/>
        </w:rPr>
        <w:t xml:space="preserve">período democrático, enquanto não se encontram evidências consistentes de uma </w:t>
      </w:r>
      <w:r>
        <w:rPr>
          <w:rFonts w:ascii="Times New Roman" w:hAnsi="Times New Roman" w:cs="Times New Roman"/>
          <w:sz w:val="24"/>
          <w:szCs w:val="24"/>
        </w:rPr>
        <w:t>divisão histórica</w:t>
      </w:r>
      <w:r w:rsidRPr="00622C4D">
        <w:rPr>
          <w:rFonts w:ascii="Times New Roman" w:hAnsi="Times New Roman" w:cs="Times New Roman"/>
          <w:sz w:val="24"/>
          <w:szCs w:val="24"/>
        </w:rPr>
        <w:t xml:space="preserve"> estruturada ao longo do eixo econômico (Borba, Silva &amp; Amorim, 2024)</w:t>
      </w:r>
      <w:r w:rsidR="00A80C02">
        <w:rPr>
          <w:rStyle w:val="Refdenotaderodap"/>
          <w:rFonts w:ascii="Times New Roman" w:hAnsi="Times New Roman" w:cs="Times New Roman"/>
          <w:sz w:val="24"/>
          <w:szCs w:val="24"/>
        </w:rPr>
        <w:footnoteReference w:id="12"/>
      </w:r>
      <w:r w:rsidRPr="00622C4D">
        <w:rPr>
          <w:rFonts w:ascii="Times New Roman" w:hAnsi="Times New Roman" w:cs="Times New Roman"/>
          <w:sz w:val="24"/>
          <w:szCs w:val="24"/>
        </w:rPr>
        <w:t>.</w:t>
      </w:r>
    </w:p>
    <w:p w14:paraId="78C29810" w14:textId="62C2FBD2" w:rsidR="00622C4D" w:rsidRDefault="00A80C02" w:rsidP="00A80C02">
      <w:pPr>
        <w:spacing w:after="0" w:line="360" w:lineRule="auto"/>
        <w:ind w:firstLine="851"/>
        <w:jc w:val="both"/>
        <w:rPr>
          <w:rFonts w:ascii="Times New Roman" w:hAnsi="Times New Roman" w:cs="Times New Roman"/>
          <w:sz w:val="24"/>
          <w:szCs w:val="24"/>
        </w:rPr>
      </w:pPr>
      <w:r w:rsidRPr="00A80C02">
        <w:rPr>
          <w:rFonts w:ascii="Times New Roman" w:hAnsi="Times New Roman" w:cs="Times New Roman"/>
          <w:sz w:val="24"/>
          <w:szCs w:val="24"/>
        </w:rPr>
        <w:t>Assim, embora evidências recentes apontem para o surgimento de um eixo econômico capaz de estruturar novas divisões no eleitorado (Borba et al., 2025)</w:t>
      </w:r>
      <w:r>
        <w:rPr>
          <w:rStyle w:val="Refdenotaderodap"/>
          <w:rFonts w:ascii="Times New Roman" w:hAnsi="Times New Roman" w:cs="Times New Roman"/>
          <w:sz w:val="24"/>
          <w:szCs w:val="24"/>
        </w:rPr>
        <w:footnoteReference w:id="13"/>
      </w:r>
      <w:r w:rsidRPr="00A80C02">
        <w:rPr>
          <w:rFonts w:ascii="Times New Roman" w:hAnsi="Times New Roman" w:cs="Times New Roman"/>
          <w:sz w:val="24"/>
          <w:szCs w:val="24"/>
        </w:rPr>
        <w:t xml:space="preserve">, a literatura que associa </w:t>
      </w:r>
      <w:r>
        <w:rPr>
          <w:rFonts w:ascii="Times New Roman" w:hAnsi="Times New Roman" w:cs="Times New Roman"/>
          <w:sz w:val="24"/>
          <w:szCs w:val="24"/>
        </w:rPr>
        <w:lastRenderedPageBreak/>
        <w:t>posições ideológicas a um</w:t>
      </w:r>
      <w:r w:rsidRPr="00A80C02">
        <w:rPr>
          <w:rFonts w:ascii="Times New Roman" w:hAnsi="Times New Roman" w:cs="Times New Roman"/>
          <w:sz w:val="24"/>
          <w:szCs w:val="24"/>
        </w:rPr>
        <w:t xml:space="preserve"> menor compromisso democrático concentra-se sobretudo no vínculo entre essa </w:t>
      </w:r>
      <w:r>
        <w:rPr>
          <w:rFonts w:ascii="Times New Roman" w:hAnsi="Times New Roman" w:cs="Times New Roman"/>
          <w:sz w:val="24"/>
          <w:szCs w:val="24"/>
        </w:rPr>
        <w:t xml:space="preserve">ideologia </w:t>
      </w:r>
      <w:r w:rsidRPr="00A80C02">
        <w:rPr>
          <w:rFonts w:ascii="Times New Roman" w:hAnsi="Times New Roman" w:cs="Times New Roman"/>
          <w:sz w:val="24"/>
          <w:szCs w:val="24"/>
        </w:rPr>
        <w:t xml:space="preserve">herdada e atitudes não democráticas (de </w:t>
      </w:r>
      <w:proofErr w:type="spellStart"/>
      <w:r w:rsidRPr="00A80C02">
        <w:rPr>
          <w:rFonts w:ascii="Times New Roman" w:hAnsi="Times New Roman" w:cs="Times New Roman"/>
          <w:sz w:val="24"/>
          <w:szCs w:val="24"/>
        </w:rPr>
        <w:t>Leeuw</w:t>
      </w:r>
      <w:proofErr w:type="spellEnd"/>
      <w:r w:rsidRPr="00A80C02">
        <w:rPr>
          <w:rFonts w:ascii="Times New Roman" w:hAnsi="Times New Roman" w:cs="Times New Roman"/>
          <w:sz w:val="24"/>
          <w:szCs w:val="24"/>
        </w:rPr>
        <w:t xml:space="preserve"> et al., 2021)</w:t>
      </w:r>
      <w:r w:rsidR="00637A9B">
        <w:rPr>
          <w:rStyle w:val="Refdenotaderodap"/>
          <w:rFonts w:ascii="Times New Roman" w:hAnsi="Times New Roman" w:cs="Times New Roman"/>
          <w:sz w:val="24"/>
          <w:szCs w:val="24"/>
        </w:rPr>
        <w:footnoteReference w:id="14"/>
      </w:r>
      <w:r w:rsidRPr="00A80C02">
        <w:rPr>
          <w:rFonts w:ascii="Times New Roman" w:hAnsi="Times New Roman" w:cs="Times New Roman"/>
          <w:sz w:val="24"/>
          <w:szCs w:val="24"/>
        </w:rPr>
        <w:t>. Diante disso, optamos por utilizar como proxy de polarização ideológica exclusivamente a dimensão associada a valores morais no eixo cultural</w:t>
      </w:r>
      <w:r>
        <w:rPr>
          <w:rFonts w:ascii="Times New Roman" w:hAnsi="Times New Roman" w:cs="Times New Roman"/>
          <w:sz w:val="24"/>
          <w:szCs w:val="24"/>
        </w:rPr>
        <w:t>,</w:t>
      </w:r>
      <w:r w:rsidRPr="00A80C02">
        <w:rPr>
          <w:rFonts w:ascii="Times New Roman" w:hAnsi="Times New Roman" w:cs="Times New Roman"/>
          <w:sz w:val="24"/>
          <w:szCs w:val="24"/>
        </w:rPr>
        <w:t xml:space="preserve"> ou, no contexto latino-americano, à clivagem liberal–fundamentalista, por ser aquela para a qual há evidências mais consistentes de uma divisão que conecta o debate político contemporâneo ao legado autoritário. Considerando que a questão do aborto figura entre os temas centrais desse eixo (Amorim, 2025)</w:t>
      </w:r>
      <w:r w:rsidR="00637A9B">
        <w:rPr>
          <w:rStyle w:val="Refdenotaderodap"/>
          <w:rFonts w:ascii="Times New Roman" w:hAnsi="Times New Roman" w:cs="Times New Roman"/>
          <w:sz w:val="24"/>
          <w:szCs w:val="24"/>
        </w:rPr>
        <w:footnoteReference w:id="15"/>
      </w:r>
      <w:r w:rsidRPr="00A80C02">
        <w:rPr>
          <w:rFonts w:ascii="Times New Roman" w:hAnsi="Times New Roman" w:cs="Times New Roman"/>
          <w:sz w:val="24"/>
          <w:szCs w:val="24"/>
        </w:rPr>
        <w:t>, ela foi adotada como indicador para a construção da medida de polarização ideológica.</w:t>
      </w:r>
    </w:p>
    <w:p w14:paraId="6D4380C0" w14:textId="41DFA71B" w:rsidR="00B76448" w:rsidRDefault="000E1819" w:rsidP="00A80C02">
      <w:pPr>
        <w:spacing w:after="0" w:line="360" w:lineRule="auto"/>
        <w:ind w:firstLine="851"/>
        <w:jc w:val="both"/>
        <w:rPr>
          <w:rFonts w:ascii="Times New Roman" w:hAnsi="Times New Roman" w:cs="Times New Roman"/>
          <w:sz w:val="24"/>
          <w:szCs w:val="24"/>
        </w:rPr>
      </w:pPr>
      <w:r w:rsidRPr="000E1819">
        <w:rPr>
          <w:rFonts w:ascii="Times New Roman" w:hAnsi="Times New Roman" w:cs="Times New Roman"/>
          <w:sz w:val="24"/>
          <w:szCs w:val="24"/>
        </w:rPr>
        <w:t xml:space="preserve">Empiricamente, essa dimensão foi operacionalizada por meio de uma pergunta direta incluída no questionário, formulada nos seguintes termos: “A decisão sobre fazer ou não um aborto deve ser </w:t>
      </w:r>
      <w:proofErr w:type="gramStart"/>
      <w:r w:rsidRPr="000E1819">
        <w:rPr>
          <w:rFonts w:ascii="Times New Roman" w:hAnsi="Times New Roman" w:cs="Times New Roman"/>
          <w:sz w:val="24"/>
          <w:szCs w:val="24"/>
        </w:rPr>
        <w:t>tomada</w:t>
      </w:r>
      <w:proofErr w:type="gramEnd"/>
      <w:r w:rsidRPr="000E1819">
        <w:rPr>
          <w:rFonts w:ascii="Times New Roman" w:hAnsi="Times New Roman" w:cs="Times New Roman"/>
          <w:sz w:val="24"/>
          <w:szCs w:val="24"/>
        </w:rPr>
        <w:t xml:space="preserve"> exclusivamente pela mulher”. O item integrou o bloco dedicado a temas em debate na sociedade brasileira e foi respondido em uma escala contínua de onze pontos, que varia de 0 (“discorda totalmente”) a 10 (“concorda totalmente”). A adoção de uma escala extensa </w:t>
      </w:r>
      <w:r>
        <w:rPr>
          <w:rFonts w:ascii="Times New Roman" w:hAnsi="Times New Roman" w:cs="Times New Roman"/>
          <w:sz w:val="24"/>
          <w:szCs w:val="24"/>
        </w:rPr>
        <w:t>permitiu</w:t>
      </w:r>
      <w:r w:rsidRPr="000E1819">
        <w:rPr>
          <w:rFonts w:ascii="Times New Roman" w:hAnsi="Times New Roman" w:cs="Times New Roman"/>
          <w:sz w:val="24"/>
          <w:szCs w:val="24"/>
        </w:rPr>
        <w:t xml:space="preserve"> captar gradações na intensidade das atitudes, reduzindo a compressão artificial de posições intermediárias e ampliando a sensibilidade analítica para identificar distanciamentos em relação ao centro do debate.</w:t>
      </w:r>
    </w:p>
    <w:p w14:paraId="3C1A97C4" w14:textId="79BCB7EB" w:rsidR="00A31D21" w:rsidRDefault="00A31D21" w:rsidP="00A31D21">
      <w:pPr>
        <w:spacing w:after="0" w:line="360" w:lineRule="auto"/>
        <w:ind w:firstLine="851"/>
        <w:jc w:val="both"/>
        <w:rPr>
          <w:rFonts w:ascii="Times New Roman" w:hAnsi="Times New Roman" w:cs="Times New Roman"/>
          <w:sz w:val="24"/>
          <w:szCs w:val="24"/>
        </w:rPr>
      </w:pPr>
      <w:r w:rsidRPr="00A31D21">
        <w:rPr>
          <w:rFonts w:ascii="Times New Roman" w:hAnsi="Times New Roman" w:cs="Times New Roman"/>
          <w:sz w:val="24"/>
          <w:szCs w:val="24"/>
        </w:rPr>
        <w:t>O enquadramento que enfatiza quem deve deter o poder de decisão</w:t>
      </w:r>
      <w:r>
        <w:rPr>
          <w:rFonts w:ascii="Times New Roman" w:hAnsi="Times New Roman" w:cs="Times New Roman"/>
          <w:sz w:val="24"/>
          <w:szCs w:val="24"/>
        </w:rPr>
        <w:t>,</w:t>
      </w:r>
      <w:r w:rsidRPr="00A31D21">
        <w:rPr>
          <w:rFonts w:ascii="Times New Roman" w:hAnsi="Times New Roman" w:cs="Times New Roman"/>
          <w:sz w:val="24"/>
          <w:szCs w:val="24"/>
        </w:rPr>
        <w:t xml:space="preserve"> e não diretamente a realização ou não do procedimento</w:t>
      </w:r>
      <w:r>
        <w:rPr>
          <w:rFonts w:ascii="Times New Roman" w:hAnsi="Times New Roman" w:cs="Times New Roman"/>
          <w:sz w:val="24"/>
          <w:szCs w:val="24"/>
        </w:rPr>
        <w:t>,</w:t>
      </w:r>
      <w:r w:rsidRPr="00A31D21">
        <w:rPr>
          <w:rFonts w:ascii="Times New Roman" w:hAnsi="Times New Roman" w:cs="Times New Roman"/>
          <w:sz w:val="24"/>
          <w:szCs w:val="24"/>
        </w:rPr>
        <w:t xml:space="preserve"> conferiu à variável maior dispersão do que aquela usualmente observada em perguntas diretas sobre a legalização do aborto. Ainda assim, a distribuição revela forte assimetria, com elevada concentração de respostas nos extremos da escala</w:t>
      </w:r>
      <w:r>
        <w:rPr>
          <w:rFonts w:ascii="Times New Roman" w:hAnsi="Times New Roman" w:cs="Times New Roman"/>
          <w:sz w:val="24"/>
          <w:szCs w:val="24"/>
        </w:rPr>
        <w:t xml:space="preserve"> (Gráfico 6)</w:t>
      </w:r>
      <w:r w:rsidRPr="00A31D21">
        <w:rPr>
          <w:rFonts w:ascii="Times New Roman" w:hAnsi="Times New Roman" w:cs="Times New Roman"/>
          <w:sz w:val="24"/>
          <w:szCs w:val="24"/>
        </w:rPr>
        <w:t>. Aproximadamente 42,5% dos respondentes situam-se no ponto máximo (10), expressando concordância plena com a ideia de que a decisão deve caber exclusivamente à mulher, enquanto cerca de 33,2% se posicionam no extremo oposto (0), indicando discordância total. As categorias intermediárias apresentam frequências consideravelmente menores e mais dispersas, o que sugere que, embora existam posições moderadas, o tema tende a suscitar julgamentos intensamente polarizados no eleitorado brasileiro. Após a exclusão das respostas inválidas (“não sabe” e “não respondeu”), a média da variável é de 5,60, com desvio-padrão elevado (4,46), reforçando a expressiva heterogeneidade das atitudes em torno da questão.</w:t>
      </w:r>
    </w:p>
    <w:p w14:paraId="15CF7AE0" w14:textId="4A993564" w:rsidR="00A31D21" w:rsidRDefault="00A31D21" w:rsidP="00A31D21">
      <w:pPr>
        <w:spacing w:after="0" w:line="360" w:lineRule="auto"/>
        <w:jc w:val="both"/>
        <w:rPr>
          <w:rFonts w:ascii="Times New Roman" w:hAnsi="Times New Roman" w:cs="Times New Roman"/>
          <w:sz w:val="24"/>
          <w:szCs w:val="24"/>
        </w:rPr>
      </w:pPr>
    </w:p>
    <w:p w14:paraId="72A22BD8" w14:textId="1E75626A" w:rsidR="00A31D21" w:rsidRPr="00966243" w:rsidRDefault="00A31D21" w:rsidP="00966243">
      <w:pPr>
        <w:spacing w:after="0" w:line="360" w:lineRule="auto"/>
        <w:jc w:val="center"/>
        <w:rPr>
          <w:rFonts w:ascii="Times New Roman" w:hAnsi="Times New Roman" w:cs="Times New Roman"/>
          <w:b/>
          <w:bCs/>
          <w:sz w:val="24"/>
          <w:szCs w:val="24"/>
        </w:rPr>
      </w:pPr>
      <w:r w:rsidRPr="00966243">
        <w:rPr>
          <w:rFonts w:ascii="Times New Roman" w:hAnsi="Times New Roman" w:cs="Times New Roman"/>
          <w:b/>
          <w:bCs/>
          <w:sz w:val="24"/>
          <w:szCs w:val="24"/>
        </w:rPr>
        <w:lastRenderedPageBreak/>
        <w:t xml:space="preserve">Gráfico 6 </w:t>
      </w:r>
      <w:r w:rsidR="00966243" w:rsidRPr="00966243">
        <w:rPr>
          <w:rFonts w:ascii="Times New Roman" w:hAnsi="Times New Roman" w:cs="Times New Roman"/>
          <w:b/>
          <w:bCs/>
          <w:sz w:val="24"/>
          <w:szCs w:val="24"/>
        </w:rPr>
        <w:t>–</w:t>
      </w:r>
      <w:r w:rsidRPr="00966243">
        <w:rPr>
          <w:rFonts w:ascii="Times New Roman" w:hAnsi="Times New Roman" w:cs="Times New Roman"/>
          <w:b/>
          <w:bCs/>
          <w:sz w:val="24"/>
          <w:szCs w:val="24"/>
        </w:rPr>
        <w:t xml:space="preserve"> </w:t>
      </w:r>
      <w:r w:rsidR="00966243" w:rsidRPr="00966243">
        <w:rPr>
          <w:rFonts w:ascii="Times New Roman" w:hAnsi="Times New Roman" w:cs="Times New Roman"/>
          <w:b/>
          <w:bCs/>
          <w:sz w:val="24"/>
          <w:szCs w:val="24"/>
        </w:rPr>
        <w:t>Distribuição das atitudes em relação à autonomia da mulher na decisão sobre o aborto</w:t>
      </w:r>
    </w:p>
    <w:p w14:paraId="6D5ABC31" w14:textId="308429CA" w:rsidR="00966243" w:rsidRDefault="00966243" w:rsidP="00A31D21">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E97B4F" wp14:editId="4CF00F34">
            <wp:extent cx="5731510" cy="3582035"/>
            <wp:effectExtent l="0" t="0" r="254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stribuicao_aborto_P130.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943F370" w14:textId="19980A1C" w:rsidR="00966243" w:rsidRPr="00966243" w:rsidRDefault="00966243" w:rsidP="00966243">
      <w:pPr>
        <w:spacing w:after="0" w:line="240" w:lineRule="auto"/>
        <w:jc w:val="both"/>
        <w:rPr>
          <w:rFonts w:ascii="Times New Roman" w:hAnsi="Times New Roman" w:cs="Times New Roman"/>
          <w:sz w:val="20"/>
          <w:szCs w:val="20"/>
        </w:rPr>
      </w:pPr>
      <w:r w:rsidRPr="00966243">
        <w:rPr>
          <w:rFonts w:ascii="Times New Roman" w:hAnsi="Times New Roman" w:cs="Times New Roman"/>
          <w:sz w:val="20"/>
          <w:szCs w:val="20"/>
        </w:rPr>
        <w:t xml:space="preserve">Feito pelos autores. Distribuição das respostas à afirmação “A decisão sobre fazer ou não um aborto deve ser </w:t>
      </w:r>
      <w:proofErr w:type="gramStart"/>
      <w:r w:rsidRPr="00966243">
        <w:rPr>
          <w:rFonts w:ascii="Times New Roman" w:hAnsi="Times New Roman" w:cs="Times New Roman"/>
          <w:sz w:val="20"/>
          <w:szCs w:val="20"/>
        </w:rPr>
        <w:t>tomada</w:t>
      </w:r>
      <w:proofErr w:type="gramEnd"/>
      <w:r w:rsidRPr="00966243">
        <w:rPr>
          <w:rFonts w:ascii="Times New Roman" w:hAnsi="Times New Roman" w:cs="Times New Roman"/>
          <w:sz w:val="20"/>
          <w:szCs w:val="20"/>
        </w:rPr>
        <w:t xml:space="preserve"> exclusivamente pela mulher”, medida em escala de 0 (discorda totalmente) a 10 (concorda totalmente). </w:t>
      </w:r>
      <w:r w:rsidR="00051221" w:rsidRPr="009411E6">
        <w:rPr>
          <w:rFonts w:ascii="Times New Roman" w:hAnsi="Times New Roman" w:cs="Times New Roman"/>
          <w:sz w:val="20"/>
          <w:szCs w:val="20"/>
        </w:rPr>
        <w:t>A linha contínua indica a média da distribuição, enquanto as linhas pontilhadas representam ±1 desvio-padrão</w:t>
      </w:r>
      <w:r w:rsidRPr="00966243">
        <w:rPr>
          <w:rFonts w:ascii="Times New Roman" w:hAnsi="Times New Roman" w:cs="Times New Roman"/>
          <w:sz w:val="20"/>
          <w:szCs w:val="20"/>
        </w:rPr>
        <w:t xml:space="preserve">. </w:t>
      </w:r>
      <w:bookmarkStart w:id="4" w:name="_Hlk216612285"/>
      <w:r w:rsidRPr="00966243">
        <w:rPr>
          <w:rFonts w:ascii="Times New Roman" w:hAnsi="Times New Roman" w:cs="Times New Roman"/>
          <w:sz w:val="20"/>
          <w:szCs w:val="20"/>
        </w:rPr>
        <w:t xml:space="preserve">Fonte: </w:t>
      </w:r>
      <w:proofErr w:type="spellStart"/>
      <w:r w:rsidRPr="00966243">
        <w:rPr>
          <w:rFonts w:ascii="Times New Roman" w:hAnsi="Times New Roman" w:cs="Times New Roman"/>
          <w:sz w:val="20"/>
          <w:szCs w:val="20"/>
        </w:rPr>
        <w:t>Survey</w:t>
      </w:r>
      <w:proofErr w:type="spellEnd"/>
      <w:r w:rsidRPr="00966243">
        <w:rPr>
          <w:rFonts w:ascii="Times New Roman" w:hAnsi="Times New Roman" w:cs="Times New Roman"/>
          <w:sz w:val="20"/>
          <w:szCs w:val="20"/>
        </w:rPr>
        <w:t xml:space="preserve"> “Visões de Democracia”.</w:t>
      </w:r>
      <w:bookmarkEnd w:id="4"/>
    </w:p>
    <w:p w14:paraId="29E812B9" w14:textId="4723042B" w:rsidR="00966243" w:rsidRDefault="00966243" w:rsidP="00A31D21">
      <w:pPr>
        <w:spacing w:after="0" w:line="360" w:lineRule="auto"/>
        <w:jc w:val="both"/>
        <w:rPr>
          <w:rFonts w:ascii="Times New Roman" w:hAnsi="Times New Roman" w:cs="Times New Roman"/>
          <w:sz w:val="24"/>
          <w:szCs w:val="24"/>
        </w:rPr>
      </w:pPr>
    </w:p>
    <w:p w14:paraId="2563D1F8" w14:textId="422958C2" w:rsidR="00966243" w:rsidRDefault="00966243" w:rsidP="00966243">
      <w:pPr>
        <w:spacing w:after="0" w:line="360" w:lineRule="auto"/>
        <w:ind w:firstLine="851"/>
        <w:jc w:val="both"/>
        <w:rPr>
          <w:rFonts w:ascii="Times New Roman" w:hAnsi="Times New Roman" w:cs="Times New Roman"/>
          <w:sz w:val="24"/>
          <w:szCs w:val="24"/>
        </w:rPr>
      </w:pPr>
      <w:r w:rsidRPr="00966243">
        <w:rPr>
          <w:rFonts w:ascii="Times New Roman" w:hAnsi="Times New Roman" w:cs="Times New Roman"/>
          <w:sz w:val="24"/>
          <w:szCs w:val="24"/>
        </w:rPr>
        <w:t xml:space="preserve">Com base nessa distribuição, a polarização ideológica foi operacionalizada a partir de um critério relacional, definido pela distância em relação ao centro da escala. Foram classificados como polarizados conservadores os indivíduos situados no polo inferior da distribuição, isto é, aqueles com respostas inferiores a um desvio-padrão abaixo da média (valores 0 e 1). Por sua vez, os polarizados liberais correspondem aos respondentes localizados no polo superior, com escores </w:t>
      </w:r>
      <w:r>
        <w:rPr>
          <w:rFonts w:ascii="Times New Roman" w:hAnsi="Times New Roman" w:cs="Times New Roman"/>
          <w:sz w:val="24"/>
          <w:szCs w:val="24"/>
        </w:rPr>
        <w:t>próximos</w:t>
      </w:r>
      <w:r w:rsidRPr="00966243">
        <w:rPr>
          <w:rFonts w:ascii="Times New Roman" w:hAnsi="Times New Roman" w:cs="Times New Roman"/>
          <w:sz w:val="24"/>
          <w:szCs w:val="24"/>
        </w:rPr>
        <w:t xml:space="preserve"> a um desvio-padrão acima da média (valor 10). Essa estratégia permite identificar os segmentos do eleitorado que expressam posições normativas mais intensas e afastadas do centro do debate, distinguindo atitudes moderadas de orientações ideológicas fortemente polarizadas em torno da questão do aborto.</w:t>
      </w:r>
    </w:p>
    <w:p w14:paraId="777AB7DD" w14:textId="1947E920" w:rsidR="00966243" w:rsidRDefault="00966243" w:rsidP="00A31D21">
      <w:pPr>
        <w:spacing w:after="0" w:line="360" w:lineRule="auto"/>
        <w:jc w:val="both"/>
        <w:rPr>
          <w:rFonts w:ascii="Times New Roman" w:hAnsi="Times New Roman" w:cs="Times New Roman"/>
          <w:sz w:val="24"/>
          <w:szCs w:val="24"/>
        </w:rPr>
      </w:pPr>
    </w:p>
    <w:p w14:paraId="76C73316" w14:textId="52FFC841" w:rsidR="00485422" w:rsidRDefault="00485422" w:rsidP="00A31D21">
      <w:pPr>
        <w:spacing w:after="0" w:line="360" w:lineRule="auto"/>
        <w:jc w:val="both"/>
        <w:rPr>
          <w:rFonts w:ascii="Times New Roman" w:hAnsi="Times New Roman" w:cs="Times New Roman"/>
          <w:sz w:val="24"/>
          <w:szCs w:val="24"/>
        </w:rPr>
      </w:pPr>
    </w:p>
    <w:p w14:paraId="39B249CB" w14:textId="3BFA54D9" w:rsidR="00485422" w:rsidRDefault="00485422" w:rsidP="00A31D21">
      <w:pPr>
        <w:spacing w:after="0" w:line="360" w:lineRule="auto"/>
        <w:jc w:val="both"/>
        <w:rPr>
          <w:rFonts w:ascii="Times New Roman" w:hAnsi="Times New Roman" w:cs="Times New Roman"/>
          <w:sz w:val="24"/>
          <w:szCs w:val="24"/>
        </w:rPr>
      </w:pPr>
    </w:p>
    <w:p w14:paraId="0D95E153" w14:textId="5B97654F" w:rsidR="00485422" w:rsidRDefault="00485422" w:rsidP="00A31D21">
      <w:pPr>
        <w:spacing w:after="0" w:line="360" w:lineRule="auto"/>
        <w:jc w:val="both"/>
        <w:rPr>
          <w:rFonts w:ascii="Times New Roman" w:hAnsi="Times New Roman" w:cs="Times New Roman"/>
          <w:sz w:val="24"/>
          <w:szCs w:val="24"/>
        </w:rPr>
      </w:pPr>
    </w:p>
    <w:p w14:paraId="5A166C7A" w14:textId="77777777" w:rsidR="00485422" w:rsidRDefault="00485422" w:rsidP="00A31D21">
      <w:pPr>
        <w:spacing w:after="0" w:line="360" w:lineRule="auto"/>
        <w:jc w:val="both"/>
        <w:rPr>
          <w:rFonts w:ascii="Times New Roman" w:hAnsi="Times New Roman" w:cs="Times New Roman"/>
          <w:sz w:val="24"/>
          <w:szCs w:val="24"/>
        </w:rPr>
      </w:pPr>
    </w:p>
    <w:p w14:paraId="415F4979" w14:textId="1875867E" w:rsidR="00966243" w:rsidRPr="00485422" w:rsidRDefault="00485422" w:rsidP="00485422">
      <w:pPr>
        <w:pStyle w:val="1111"/>
      </w:pPr>
      <w:bookmarkStart w:id="5" w:name="_Toc216624225"/>
      <w:r w:rsidRPr="00485422">
        <w:lastRenderedPageBreak/>
        <w:t>Operacionalização da medida de polarização afetiva</w:t>
      </w:r>
      <w:bookmarkEnd w:id="5"/>
    </w:p>
    <w:p w14:paraId="6FB558FA" w14:textId="1B235A6B" w:rsidR="00485422" w:rsidRDefault="00485422" w:rsidP="00A31D21">
      <w:pPr>
        <w:spacing w:after="0" w:line="360" w:lineRule="auto"/>
        <w:jc w:val="both"/>
        <w:rPr>
          <w:rFonts w:ascii="Times New Roman" w:hAnsi="Times New Roman" w:cs="Times New Roman"/>
          <w:sz w:val="24"/>
          <w:szCs w:val="24"/>
        </w:rPr>
      </w:pPr>
    </w:p>
    <w:p w14:paraId="5A4652FD" w14:textId="0A1F69B9" w:rsidR="00485422" w:rsidRDefault="00485422" w:rsidP="00485422">
      <w:pPr>
        <w:spacing w:after="0" w:line="360" w:lineRule="auto"/>
        <w:ind w:firstLine="851"/>
        <w:jc w:val="both"/>
        <w:rPr>
          <w:rFonts w:ascii="Times New Roman" w:hAnsi="Times New Roman" w:cs="Times New Roman"/>
          <w:sz w:val="24"/>
          <w:szCs w:val="24"/>
        </w:rPr>
      </w:pPr>
      <w:r w:rsidRPr="00485422">
        <w:rPr>
          <w:rFonts w:ascii="Times New Roman" w:hAnsi="Times New Roman" w:cs="Times New Roman"/>
          <w:sz w:val="24"/>
          <w:szCs w:val="24"/>
        </w:rPr>
        <w:t>A literatura define a polarização afetiva como a tendência a avaliar o próprio grupo de forma sistematicamente positiva, ao mesmo tempo em que se atribuem juízos predominantemente negativos ao grupo rival (</w:t>
      </w:r>
      <w:proofErr w:type="spellStart"/>
      <w:r w:rsidRPr="00485422">
        <w:rPr>
          <w:rFonts w:ascii="Times New Roman" w:hAnsi="Times New Roman" w:cs="Times New Roman"/>
          <w:sz w:val="24"/>
          <w:szCs w:val="24"/>
        </w:rPr>
        <w:t>Iyengar</w:t>
      </w:r>
      <w:proofErr w:type="spellEnd"/>
      <w:r w:rsidRPr="00485422">
        <w:rPr>
          <w:rFonts w:ascii="Times New Roman" w:hAnsi="Times New Roman" w:cs="Times New Roman"/>
          <w:sz w:val="24"/>
          <w:szCs w:val="24"/>
        </w:rPr>
        <w:t xml:space="preserve">, </w:t>
      </w:r>
      <w:proofErr w:type="spellStart"/>
      <w:r w:rsidRPr="00485422">
        <w:rPr>
          <w:rFonts w:ascii="Times New Roman" w:hAnsi="Times New Roman" w:cs="Times New Roman"/>
          <w:sz w:val="24"/>
          <w:szCs w:val="24"/>
        </w:rPr>
        <w:t>Sood</w:t>
      </w:r>
      <w:proofErr w:type="spellEnd"/>
      <w:r w:rsidRPr="00485422">
        <w:rPr>
          <w:rFonts w:ascii="Times New Roman" w:hAnsi="Times New Roman" w:cs="Times New Roman"/>
          <w:sz w:val="24"/>
          <w:szCs w:val="24"/>
        </w:rPr>
        <w:t xml:space="preserve"> &amp; </w:t>
      </w:r>
      <w:proofErr w:type="spellStart"/>
      <w:r w:rsidRPr="00485422">
        <w:rPr>
          <w:rFonts w:ascii="Times New Roman" w:hAnsi="Times New Roman" w:cs="Times New Roman"/>
          <w:sz w:val="24"/>
          <w:szCs w:val="24"/>
        </w:rPr>
        <w:t>Lelkes</w:t>
      </w:r>
      <w:proofErr w:type="spellEnd"/>
      <w:r w:rsidRPr="00485422">
        <w:rPr>
          <w:rFonts w:ascii="Times New Roman" w:hAnsi="Times New Roman" w:cs="Times New Roman"/>
          <w:sz w:val="24"/>
          <w:szCs w:val="24"/>
        </w:rPr>
        <w:t>, 2012</w:t>
      </w:r>
      <w:r>
        <w:rPr>
          <w:rStyle w:val="Refdenotaderodap"/>
          <w:rFonts w:ascii="Times New Roman" w:hAnsi="Times New Roman" w:cs="Times New Roman"/>
          <w:sz w:val="24"/>
          <w:szCs w:val="24"/>
        </w:rPr>
        <w:footnoteReference w:id="16"/>
      </w:r>
      <w:r w:rsidRPr="00485422">
        <w:rPr>
          <w:rFonts w:ascii="Times New Roman" w:hAnsi="Times New Roman" w:cs="Times New Roman"/>
          <w:sz w:val="24"/>
          <w:szCs w:val="24"/>
        </w:rPr>
        <w:t>; Mason, 2018</w:t>
      </w:r>
      <w:r>
        <w:rPr>
          <w:rStyle w:val="Refdenotaderodap"/>
          <w:rFonts w:ascii="Times New Roman" w:hAnsi="Times New Roman" w:cs="Times New Roman"/>
          <w:sz w:val="24"/>
          <w:szCs w:val="24"/>
        </w:rPr>
        <w:footnoteReference w:id="17"/>
      </w:r>
      <w:r w:rsidRPr="00485422">
        <w:rPr>
          <w:rFonts w:ascii="Times New Roman" w:hAnsi="Times New Roman" w:cs="Times New Roman"/>
          <w:sz w:val="24"/>
          <w:szCs w:val="24"/>
        </w:rPr>
        <w:t>). No Brasil contemporâneo, esse tipo de polarização</w:t>
      </w:r>
      <w:r>
        <w:rPr>
          <w:rFonts w:ascii="Times New Roman" w:hAnsi="Times New Roman" w:cs="Times New Roman"/>
          <w:sz w:val="24"/>
          <w:szCs w:val="24"/>
        </w:rPr>
        <w:t xml:space="preserve"> política</w:t>
      </w:r>
      <w:r w:rsidRPr="00485422">
        <w:rPr>
          <w:rFonts w:ascii="Times New Roman" w:hAnsi="Times New Roman" w:cs="Times New Roman"/>
          <w:sz w:val="24"/>
          <w:szCs w:val="24"/>
        </w:rPr>
        <w:t xml:space="preserve"> não se organiza prioritariamente em torno de partidos, mas se estrutura sobretudo em torno das duas principais lideranças políticas do país: Lula e Bolsonaro (</w:t>
      </w:r>
      <w:proofErr w:type="spellStart"/>
      <w:r w:rsidRPr="00485422">
        <w:rPr>
          <w:rFonts w:ascii="Times New Roman" w:hAnsi="Times New Roman" w:cs="Times New Roman"/>
          <w:sz w:val="24"/>
          <w:szCs w:val="24"/>
        </w:rPr>
        <w:t>Fuks</w:t>
      </w:r>
      <w:proofErr w:type="spellEnd"/>
      <w:r w:rsidRPr="00485422">
        <w:rPr>
          <w:rFonts w:ascii="Times New Roman" w:hAnsi="Times New Roman" w:cs="Times New Roman"/>
          <w:sz w:val="24"/>
          <w:szCs w:val="24"/>
        </w:rPr>
        <w:t xml:space="preserve"> &amp; Marques, 2023</w:t>
      </w:r>
      <w:r>
        <w:rPr>
          <w:rStyle w:val="Refdenotaderodap"/>
          <w:rFonts w:ascii="Times New Roman" w:hAnsi="Times New Roman" w:cs="Times New Roman"/>
          <w:sz w:val="24"/>
          <w:szCs w:val="24"/>
        </w:rPr>
        <w:footnoteReference w:id="18"/>
      </w:r>
      <w:r w:rsidRPr="00485422">
        <w:rPr>
          <w:rFonts w:ascii="Times New Roman" w:hAnsi="Times New Roman" w:cs="Times New Roman"/>
          <w:sz w:val="24"/>
          <w:szCs w:val="24"/>
        </w:rPr>
        <w:t>). Diante disso, a polarização afetiva foi mensurada a partir da posição relativa dos indivíduos nos índices de identificação com essas duas figuras políticas.</w:t>
      </w:r>
    </w:p>
    <w:p w14:paraId="72278158" w14:textId="7AA61D84" w:rsidR="00485422" w:rsidRDefault="009411E6" w:rsidP="00485422">
      <w:pPr>
        <w:spacing w:after="0" w:line="360" w:lineRule="auto"/>
        <w:ind w:firstLine="851"/>
        <w:jc w:val="both"/>
        <w:rPr>
          <w:rFonts w:ascii="Times New Roman" w:hAnsi="Times New Roman" w:cs="Times New Roman"/>
          <w:sz w:val="24"/>
          <w:szCs w:val="24"/>
        </w:rPr>
      </w:pPr>
      <w:r w:rsidRPr="009411E6">
        <w:rPr>
          <w:rFonts w:ascii="Times New Roman" w:hAnsi="Times New Roman" w:cs="Times New Roman"/>
          <w:sz w:val="24"/>
          <w:szCs w:val="24"/>
        </w:rPr>
        <w:t xml:space="preserve">O Gráfico 7 apresenta a distribuição da variável de identificação com Lula, mensurada em uma escala de 0 a 10, na qual valores mais elevados indicam maior grau de simpatia pelo </w:t>
      </w:r>
      <w:r>
        <w:rPr>
          <w:rFonts w:ascii="Times New Roman" w:hAnsi="Times New Roman" w:cs="Times New Roman"/>
          <w:sz w:val="24"/>
          <w:szCs w:val="24"/>
        </w:rPr>
        <w:t xml:space="preserve">atual </w:t>
      </w:r>
      <w:r w:rsidRPr="009411E6">
        <w:rPr>
          <w:rFonts w:ascii="Times New Roman" w:hAnsi="Times New Roman" w:cs="Times New Roman"/>
          <w:sz w:val="24"/>
          <w:szCs w:val="24"/>
        </w:rPr>
        <w:t>presidente. Observa-se um padrão fortemente polarizado, com elevada concentração de respondentes nos extremos da escala</w:t>
      </w:r>
      <w:r>
        <w:rPr>
          <w:rFonts w:ascii="Times New Roman" w:hAnsi="Times New Roman" w:cs="Times New Roman"/>
          <w:sz w:val="24"/>
          <w:szCs w:val="24"/>
        </w:rPr>
        <w:t>,</w:t>
      </w:r>
      <w:r w:rsidRPr="009411E6">
        <w:rPr>
          <w:rFonts w:ascii="Times New Roman" w:hAnsi="Times New Roman" w:cs="Times New Roman"/>
          <w:sz w:val="24"/>
          <w:szCs w:val="24"/>
        </w:rPr>
        <w:t xml:space="preserve"> especialmente nos pontos 0 e 10</w:t>
      </w:r>
      <w:r>
        <w:rPr>
          <w:rFonts w:ascii="Times New Roman" w:hAnsi="Times New Roman" w:cs="Times New Roman"/>
          <w:sz w:val="24"/>
          <w:szCs w:val="24"/>
        </w:rPr>
        <w:t>,</w:t>
      </w:r>
      <w:r w:rsidRPr="009411E6">
        <w:rPr>
          <w:rFonts w:ascii="Times New Roman" w:hAnsi="Times New Roman" w:cs="Times New Roman"/>
          <w:sz w:val="24"/>
          <w:szCs w:val="24"/>
        </w:rPr>
        <w:t xml:space="preserve"> e menor incidência nas posições intermediárias, em consonância com a personalização da competição política no Brasil contemporâneo. A média da variável situa-se próxima ao ponto médio da escala, enquanto o desvio-padrão relativamente elevado revela acentuada dispersão das avaliações afetivas em relação à liderança petista.</w:t>
      </w:r>
    </w:p>
    <w:p w14:paraId="51C740E5" w14:textId="2A22F5D0" w:rsidR="009411E6" w:rsidRDefault="009411E6" w:rsidP="00485422">
      <w:pPr>
        <w:spacing w:after="0" w:line="360" w:lineRule="auto"/>
        <w:ind w:firstLine="851"/>
        <w:jc w:val="both"/>
        <w:rPr>
          <w:rFonts w:ascii="Times New Roman" w:hAnsi="Times New Roman" w:cs="Times New Roman"/>
          <w:sz w:val="24"/>
          <w:szCs w:val="24"/>
        </w:rPr>
      </w:pPr>
      <w:r w:rsidRPr="009411E6">
        <w:rPr>
          <w:rFonts w:ascii="Times New Roman" w:hAnsi="Times New Roman" w:cs="Times New Roman"/>
          <w:sz w:val="24"/>
          <w:szCs w:val="24"/>
        </w:rPr>
        <w:t xml:space="preserve">Com base nessa distribuição, a identificação lulista foi operacionalizada segundo um critério relacional, definido pela distância em relação ao centro da distribuição. Foram classificados como lulistas os indivíduos situados acima de um desvio-padrão da média, o que corresponde empiricamente ao valor máximo da escala (nota 10). Por sua vez, os antilulistas foram definidos como aqueles posicionados abaixo de um desvio-padrão da média, concentrados nos valores mínimos (notas 0 e 1). </w:t>
      </w:r>
    </w:p>
    <w:p w14:paraId="79AE03D6" w14:textId="23D62666" w:rsidR="009411E6" w:rsidRDefault="009411E6" w:rsidP="009411E6">
      <w:pPr>
        <w:spacing w:after="0" w:line="360" w:lineRule="auto"/>
        <w:jc w:val="both"/>
        <w:rPr>
          <w:rFonts w:ascii="Times New Roman" w:hAnsi="Times New Roman" w:cs="Times New Roman"/>
          <w:sz w:val="24"/>
          <w:szCs w:val="24"/>
        </w:rPr>
      </w:pPr>
    </w:p>
    <w:p w14:paraId="698BE20E" w14:textId="366C2C78" w:rsidR="009411E6" w:rsidRDefault="009411E6" w:rsidP="009411E6">
      <w:pPr>
        <w:spacing w:after="0" w:line="360" w:lineRule="auto"/>
        <w:jc w:val="both"/>
        <w:rPr>
          <w:rFonts w:ascii="Times New Roman" w:hAnsi="Times New Roman" w:cs="Times New Roman"/>
          <w:sz w:val="24"/>
          <w:szCs w:val="24"/>
        </w:rPr>
      </w:pPr>
    </w:p>
    <w:p w14:paraId="6EF2DB52" w14:textId="75D4CFEC" w:rsidR="009411E6" w:rsidRDefault="009411E6" w:rsidP="009411E6">
      <w:pPr>
        <w:spacing w:after="0" w:line="360" w:lineRule="auto"/>
        <w:jc w:val="both"/>
        <w:rPr>
          <w:rFonts w:ascii="Times New Roman" w:hAnsi="Times New Roman" w:cs="Times New Roman"/>
          <w:sz w:val="24"/>
          <w:szCs w:val="24"/>
        </w:rPr>
      </w:pPr>
    </w:p>
    <w:p w14:paraId="003989BF" w14:textId="3A66255A" w:rsidR="009411E6" w:rsidRDefault="009411E6" w:rsidP="009411E6">
      <w:pPr>
        <w:spacing w:after="0" w:line="360" w:lineRule="auto"/>
        <w:jc w:val="both"/>
        <w:rPr>
          <w:rFonts w:ascii="Times New Roman" w:hAnsi="Times New Roman" w:cs="Times New Roman"/>
          <w:sz w:val="24"/>
          <w:szCs w:val="24"/>
        </w:rPr>
      </w:pPr>
    </w:p>
    <w:p w14:paraId="7BB3B3AD" w14:textId="3800F51A" w:rsidR="009411E6" w:rsidRDefault="009411E6" w:rsidP="009411E6">
      <w:pPr>
        <w:spacing w:after="0" w:line="360" w:lineRule="auto"/>
        <w:jc w:val="both"/>
        <w:rPr>
          <w:rFonts w:ascii="Times New Roman" w:hAnsi="Times New Roman" w:cs="Times New Roman"/>
          <w:sz w:val="24"/>
          <w:szCs w:val="24"/>
        </w:rPr>
      </w:pPr>
    </w:p>
    <w:p w14:paraId="17C7A6A9" w14:textId="61516E6B" w:rsidR="009411E6" w:rsidRDefault="009411E6" w:rsidP="009411E6">
      <w:pPr>
        <w:spacing w:after="0" w:line="360" w:lineRule="auto"/>
        <w:jc w:val="both"/>
        <w:rPr>
          <w:rFonts w:ascii="Times New Roman" w:hAnsi="Times New Roman" w:cs="Times New Roman"/>
          <w:sz w:val="24"/>
          <w:szCs w:val="24"/>
        </w:rPr>
      </w:pPr>
    </w:p>
    <w:p w14:paraId="0C05F496" w14:textId="2ED62834" w:rsidR="009411E6" w:rsidRPr="009411E6" w:rsidRDefault="009411E6" w:rsidP="009411E6">
      <w:pPr>
        <w:spacing w:after="0" w:line="360" w:lineRule="auto"/>
        <w:jc w:val="center"/>
        <w:rPr>
          <w:rFonts w:ascii="Times New Roman" w:hAnsi="Times New Roman" w:cs="Times New Roman"/>
          <w:b/>
          <w:bCs/>
          <w:sz w:val="24"/>
          <w:szCs w:val="24"/>
        </w:rPr>
      </w:pPr>
      <w:r w:rsidRPr="009411E6">
        <w:rPr>
          <w:rFonts w:ascii="Times New Roman" w:hAnsi="Times New Roman" w:cs="Times New Roman"/>
          <w:b/>
          <w:bCs/>
          <w:sz w:val="24"/>
          <w:szCs w:val="24"/>
        </w:rPr>
        <w:lastRenderedPageBreak/>
        <w:t>Gráfico 7 - Distribuição da identificação com Lula</w:t>
      </w:r>
    </w:p>
    <w:p w14:paraId="68D10DDB" w14:textId="53D6D953" w:rsidR="009411E6" w:rsidRDefault="009411E6" w:rsidP="009411E6">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851FB7" wp14:editId="032C416E">
            <wp:extent cx="5731510" cy="3582035"/>
            <wp:effectExtent l="0" t="0" r="254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stribuicao_identificacao_lula_P60.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45C201D" w14:textId="3739706D" w:rsidR="009411E6" w:rsidRPr="009411E6" w:rsidRDefault="009411E6" w:rsidP="009411E6">
      <w:pPr>
        <w:spacing w:after="0" w:line="240" w:lineRule="auto"/>
        <w:jc w:val="both"/>
        <w:rPr>
          <w:rFonts w:ascii="Times New Roman" w:hAnsi="Times New Roman" w:cs="Times New Roman"/>
          <w:sz w:val="20"/>
          <w:szCs w:val="20"/>
        </w:rPr>
      </w:pPr>
      <w:r w:rsidRPr="009411E6">
        <w:rPr>
          <w:rFonts w:ascii="Times New Roman" w:hAnsi="Times New Roman" w:cs="Times New Roman"/>
          <w:sz w:val="20"/>
          <w:szCs w:val="20"/>
        </w:rPr>
        <w:t xml:space="preserve">Feito pelos autores. Distribuição das respostas à pergunta sobre o grau de identificação com </w:t>
      </w:r>
      <w:r w:rsidR="00051221">
        <w:rPr>
          <w:rFonts w:ascii="Times New Roman" w:hAnsi="Times New Roman" w:cs="Times New Roman"/>
          <w:sz w:val="20"/>
          <w:szCs w:val="20"/>
        </w:rPr>
        <w:t>Lula</w:t>
      </w:r>
      <w:r w:rsidRPr="009411E6">
        <w:rPr>
          <w:rFonts w:ascii="Times New Roman" w:hAnsi="Times New Roman" w:cs="Times New Roman"/>
          <w:sz w:val="20"/>
          <w:szCs w:val="20"/>
        </w:rPr>
        <w:t xml:space="preserve">, medida em escala de 0 (não gosta) a 10 (gosta). A linha contínua indica a média da distribuição, enquanto as linhas pontilhadas representam ±1 desvio-padrão. Fonte: </w:t>
      </w:r>
      <w:proofErr w:type="spellStart"/>
      <w:r w:rsidRPr="009411E6">
        <w:rPr>
          <w:rFonts w:ascii="Times New Roman" w:hAnsi="Times New Roman" w:cs="Times New Roman"/>
          <w:sz w:val="20"/>
          <w:szCs w:val="20"/>
        </w:rPr>
        <w:t>Survey</w:t>
      </w:r>
      <w:proofErr w:type="spellEnd"/>
      <w:r w:rsidRPr="009411E6">
        <w:rPr>
          <w:rFonts w:ascii="Times New Roman" w:hAnsi="Times New Roman" w:cs="Times New Roman"/>
          <w:sz w:val="20"/>
          <w:szCs w:val="20"/>
        </w:rPr>
        <w:t xml:space="preserve"> “Visões de Democracia”.</w:t>
      </w:r>
    </w:p>
    <w:p w14:paraId="6EC8EB0D" w14:textId="2CEE4051" w:rsidR="009411E6" w:rsidRDefault="009411E6" w:rsidP="009411E6">
      <w:pPr>
        <w:spacing w:after="0" w:line="360" w:lineRule="auto"/>
        <w:jc w:val="both"/>
        <w:rPr>
          <w:rFonts w:ascii="Times New Roman" w:hAnsi="Times New Roman" w:cs="Times New Roman"/>
          <w:sz w:val="24"/>
          <w:szCs w:val="24"/>
        </w:rPr>
      </w:pPr>
    </w:p>
    <w:p w14:paraId="4B264129" w14:textId="37FEFB63" w:rsidR="009411E6" w:rsidRDefault="00051221" w:rsidP="00051221">
      <w:pPr>
        <w:spacing w:after="0" w:line="360" w:lineRule="auto"/>
        <w:ind w:firstLine="851"/>
        <w:jc w:val="both"/>
        <w:rPr>
          <w:rFonts w:ascii="Times New Roman" w:hAnsi="Times New Roman" w:cs="Times New Roman"/>
          <w:sz w:val="24"/>
          <w:szCs w:val="24"/>
        </w:rPr>
      </w:pPr>
      <w:r w:rsidRPr="00051221">
        <w:rPr>
          <w:rFonts w:ascii="Times New Roman" w:hAnsi="Times New Roman" w:cs="Times New Roman"/>
          <w:sz w:val="24"/>
          <w:szCs w:val="24"/>
        </w:rPr>
        <w:t xml:space="preserve">O Gráfico 8 apresenta a distribuição da variável de identificação com Jair Bolsonaro, igualmente mensurada em uma escala de 0 a 10, na qual valores mais elevados indicam maior grau de simpatia pelo ex-presidente. Em contraste com o padrão observado para Lula, a distribuição mostra-se deslocada à esquerda, com acentuada concentração de respostas no valor mínimo da escala e uma cauda mais estreita nos níveis superiores de identificação. A média relativamente baixa, combinada a um desvio-padrão elevado, indica uma estrutura assimétrica, marcada por rejeição intensa entre uma parcela expressiva do eleitorado e pela presença de um contingente minoritário, porém coeso, de apoiadores fortemente identificados com a liderança </w:t>
      </w:r>
      <w:proofErr w:type="spellStart"/>
      <w:r w:rsidRPr="00051221">
        <w:rPr>
          <w:rFonts w:ascii="Times New Roman" w:hAnsi="Times New Roman" w:cs="Times New Roman"/>
          <w:sz w:val="24"/>
          <w:szCs w:val="24"/>
        </w:rPr>
        <w:t>bolsonarista</w:t>
      </w:r>
      <w:proofErr w:type="spellEnd"/>
      <w:r w:rsidRPr="00051221">
        <w:rPr>
          <w:rFonts w:ascii="Times New Roman" w:hAnsi="Times New Roman" w:cs="Times New Roman"/>
          <w:sz w:val="24"/>
          <w:szCs w:val="24"/>
        </w:rPr>
        <w:t>.</w:t>
      </w:r>
    </w:p>
    <w:p w14:paraId="4BFED596" w14:textId="35B0E45C" w:rsidR="00051221" w:rsidRDefault="00051221" w:rsidP="00051221">
      <w:pPr>
        <w:spacing w:after="0" w:line="360" w:lineRule="auto"/>
        <w:ind w:firstLine="851"/>
        <w:jc w:val="both"/>
        <w:rPr>
          <w:rFonts w:ascii="Times New Roman" w:hAnsi="Times New Roman" w:cs="Times New Roman"/>
          <w:sz w:val="24"/>
          <w:szCs w:val="24"/>
        </w:rPr>
      </w:pPr>
      <w:r w:rsidRPr="00051221">
        <w:rPr>
          <w:rFonts w:ascii="Times New Roman" w:hAnsi="Times New Roman" w:cs="Times New Roman"/>
          <w:sz w:val="24"/>
          <w:szCs w:val="24"/>
        </w:rPr>
        <w:t xml:space="preserve">Seguindo o critério relacional previamente adotado, a identificação </w:t>
      </w:r>
      <w:proofErr w:type="spellStart"/>
      <w:r w:rsidRPr="00051221">
        <w:rPr>
          <w:rFonts w:ascii="Times New Roman" w:hAnsi="Times New Roman" w:cs="Times New Roman"/>
          <w:sz w:val="24"/>
          <w:szCs w:val="24"/>
        </w:rPr>
        <w:t>bolsonarista</w:t>
      </w:r>
      <w:proofErr w:type="spellEnd"/>
      <w:r w:rsidRPr="00051221">
        <w:rPr>
          <w:rFonts w:ascii="Times New Roman" w:hAnsi="Times New Roman" w:cs="Times New Roman"/>
          <w:sz w:val="24"/>
          <w:szCs w:val="24"/>
        </w:rPr>
        <w:t xml:space="preserve"> foi operacionalizada com base na distância em relação ao centro da distribuição. Foram classificados como </w:t>
      </w:r>
      <w:proofErr w:type="spellStart"/>
      <w:r w:rsidRPr="00051221">
        <w:rPr>
          <w:rFonts w:ascii="Times New Roman" w:hAnsi="Times New Roman" w:cs="Times New Roman"/>
          <w:sz w:val="24"/>
          <w:szCs w:val="24"/>
        </w:rPr>
        <w:t>bolsonaristas</w:t>
      </w:r>
      <w:proofErr w:type="spellEnd"/>
      <w:r w:rsidRPr="00051221">
        <w:rPr>
          <w:rFonts w:ascii="Times New Roman" w:hAnsi="Times New Roman" w:cs="Times New Roman"/>
          <w:sz w:val="24"/>
          <w:szCs w:val="24"/>
        </w:rPr>
        <w:t xml:space="preserve"> os indivíduos situados acima de um desvio-padrão da média</w:t>
      </w:r>
      <w:r>
        <w:rPr>
          <w:rFonts w:ascii="Times New Roman" w:hAnsi="Times New Roman" w:cs="Times New Roman"/>
          <w:sz w:val="24"/>
          <w:szCs w:val="24"/>
        </w:rPr>
        <w:t xml:space="preserve">, </w:t>
      </w:r>
      <w:r w:rsidRPr="00051221">
        <w:rPr>
          <w:rFonts w:ascii="Times New Roman" w:hAnsi="Times New Roman" w:cs="Times New Roman"/>
          <w:sz w:val="24"/>
          <w:szCs w:val="24"/>
        </w:rPr>
        <w:t>correspondendo empiricamente aos valores 8, 9 e 10 da escala</w:t>
      </w:r>
      <w:r>
        <w:rPr>
          <w:rFonts w:ascii="Times New Roman" w:hAnsi="Times New Roman" w:cs="Times New Roman"/>
          <w:sz w:val="24"/>
          <w:szCs w:val="24"/>
        </w:rPr>
        <w:t>,</w:t>
      </w:r>
      <w:r w:rsidRPr="00051221">
        <w:rPr>
          <w:rFonts w:ascii="Times New Roman" w:hAnsi="Times New Roman" w:cs="Times New Roman"/>
          <w:sz w:val="24"/>
          <w:szCs w:val="24"/>
        </w:rPr>
        <w:t xml:space="preserve"> enquanto os </w:t>
      </w:r>
      <w:proofErr w:type="spellStart"/>
      <w:r w:rsidRPr="00051221">
        <w:rPr>
          <w:rFonts w:ascii="Times New Roman" w:hAnsi="Times New Roman" w:cs="Times New Roman"/>
          <w:sz w:val="24"/>
          <w:szCs w:val="24"/>
        </w:rPr>
        <w:t>antibolsonaristas</w:t>
      </w:r>
      <w:proofErr w:type="spellEnd"/>
      <w:r w:rsidRPr="00051221">
        <w:rPr>
          <w:rFonts w:ascii="Times New Roman" w:hAnsi="Times New Roman" w:cs="Times New Roman"/>
          <w:sz w:val="24"/>
          <w:szCs w:val="24"/>
        </w:rPr>
        <w:t xml:space="preserve"> foram definidos como aqueles posicionados </w:t>
      </w:r>
      <w:r>
        <w:rPr>
          <w:rFonts w:ascii="Times New Roman" w:hAnsi="Times New Roman" w:cs="Times New Roman"/>
          <w:sz w:val="24"/>
          <w:szCs w:val="24"/>
        </w:rPr>
        <w:t>próximos</w:t>
      </w:r>
      <w:r w:rsidRPr="00051221">
        <w:rPr>
          <w:rFonts w:ascii="Times New Roman" w:hAnsi="Times New Roman" w:cs="Times New Roman"/>
          <w:sz w:val="24"/>
          <w:szCs w:val="24"/>
        </w:rPr>
        <w:t xml:space="preserve"> de um desvio-padrão da média, predominantemente concentrados no valor mínimo (0). </w:t>
      </w:r>
    </w:p>
    <w:p w14:paraId="757D7FF1" w14:textId="6AA230CB" w:rsidR="00051221" w:rsidRDefault="00051221" w:rsidP="00051221">
      <w:pPr>
        <w:spacing w:after="0" w:line="360" w:lineRule="auto"/>
        <w:jc w:val="both"/>
        <w:rPr>
          <w:rFonts w:ascii="Times New Roman" w:hAnsi="Times New Roman" w:cs="Times New Roman"/>
          <w:sz w:val="24"/>
          <w:szCs w:val="24"/>
        </w:rPr>
      </w:pPr>
    </w:p>
    <w:p w14:paraId="6B36B97B" w14:textId="530CE2FF" w:rsidR="00051221" w:rsidRPr="00051221" w:rsidRDefault="00051221" w:rsidP="00051221">
      <w:pPr>
        <w:spacing w:after="0" w:line="360" w:lineRule="auto"/>
        <w:jc w:val="center"/>
        <w:rPr>
          <w:rFonts w:ascii="Times New Roman" w:hAnsi="Times New Roman" w:cs="Times New Roman"/>
          <w:b/>
          <w:bCs/>
          <w:sz w:val="24"/>
          <w:szCs w:val="24"/>
        </w:rPr>
      </w:pPr>
      <w:r w:rsidRPr="00051221">
        <w:rPr>
          <w:rFonts w:ascii="Times New Roman" w:hAnsi="Times New Roman" w:cs="Times New Roman"/>
          <w:b/>
          <w:bCs/>
          <w:sz w:val="24"/>
          <w:szCs w:val="24"/>
        </w:rPr>
        <w:lastRenderedPageBreak/>
        <w:t>Gráfico 8 – Distribuição da identificação com Bolsonaro</w:t>
      </w:r>
    </w:p>
    <w:p w14:paraId="306D2874" w14:textId="77272E9B" w:rsidR="00051221" w:rsidRDefault="00051221" w:rsidP="00051221">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2FFEA81" wp14:editId="5F59127D">
            <wp:extent cx="5731510" cy="3582035"/>
            <wp:effectExtent l="0" t="0" r="254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stribuicao_identificacao_bolsonaro_P6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ABC3061" w14:textId="53E5C90B" w:rsidR="00051221" w:rsidRPr="009411E6" w:rsidRDefault="00051221" w:rsidP="00051221">
      <w:pPr>
        <w:spacing w:after="0" w:line="240" w:lineRule="auto"/>
        <w:jc w:val="both"/>
        <w:rPr>
          <w:rFonts w:ascii="Times New Roman" w:hAnsi="Times New Roman" w:cs="Times New Roman"/>
          <w:sz w:val="20"/>
          <w:szCs w:val="20"/>
        </w:rPr>
      </w:pPr>
      <w:r w:rsidRPr="009411E6">
        <w:rPr>
          <w:rFonts w:ascii="Times New Roman" w:hAnsi="Times New Roman" w:cs="Times New Roman"/>
          <w:sz w:val="20"/>
          <w:szCs w:val="20"/>
        </w:rPr>
        <w:t xml:space="preserve">Feito pelos autores. Distribuição das respostas à pergunta sobre o grau de identificação com </w:t>
      </w:r>
      <w:r>
        <w:rPr>
          <w:rFonts w:ascii="Times New Roman" w:hAnsi="Times New Roman" w:cs="Times New Roman"/>
          <w:sz w:val="20"/>
          <w:szCs w:val="20"/>
        </w:rPr>
        <w:t>Bolsonaro</w:t>
      </w:r>
      <w:r w:rsidRPr="009411E6">
        <w:rPr>
          <w:rFonts w:ascii="Times New Roman" w:hAnsi="Times New Roman" w:cs="Times New Roman"/>
          <w:sz w:val="20"/>
          <w:szCs w:val="20"/>
        </w:rPr>
        <w:t xml:space="preserve">, medida em escala de 0 (não gosta) a 10 (gosta). A linha contínua indica a média da distribuição, enquanto as linhas pontilhadas representam ±1 desvio-padrão. Fonte: </w:t>
      </w:r>
      <w:proofErr w:type="spellStart"/>
      <w:r w:rsidRPr="009411E6">
        <w:rPr>
          <w:rFonts w:ascii="Times New Roman" w:hAnsi="Times New Roman" w:cs="Times New Roman"/>
          <w:sz w:val="20"/>
          <w:szCs w:val="20"/>
        </w:rPr>
        <w:t>Survey</w:t>
      </w:r>
      <w:proofErr w:type="spellEnd"/>
      <w:r w:rsidRPr="009411E6">
        <w:rPr>
          <w:rFonts w:ascii="Times New Roman" w:hAnsi="Times New Roman" w:cs="Times New Roman"/>
          <w:sz w:val="20"/>
          <w:szCs w:val="20"/>
        </w:rPr>
        <w:t xml:space="preserve"> “Visões de Democracia”.</w:t>
      </w:r>
    </w:p>
    <w:p w14:paraId="3533F169" w14:textId="6A87CC87" w:rsidR="00051221" w:rsidRDefault="00051221" w:rsidP="00051221">
      <w:pPr>
        <w:spacing w:after="0" w:line="360" w:lineRule="auto"/>
        <w:jc w:val="both"/>
        <w:rPr>
          <w:rFonts w:ascii="Times New Roman" w:hAnsi="Times New Roman" w:cs="Times New Roman"/>
          <w:sz w:val="24"/>
          <w:szCs w:val="24"/>
        </w:rPr>
      </w:pPr>
    </w:p>
    <w:p w14:paraId="76BE39CC" w14:textId="2682069F" w:rsidR="00051221" w:rsidRDefault="00051221" w:rsidP="00051221">
      <w:pPr>
        <w:spacing w:after="0" w:line="360" w:lineRule="auto"/>
        <w:ind w:firstLine="851"/>
        <w:jc w:val="both"/>
        <w:rPr>
          <w:rFonts w:ascii="Times New Roman" w:hAnsi="Times New Roman" w:cs="Times New Roman"/>
          <w:sz w:val="24"/>
          <w:szCs w:val="24"/>
        </w:rPr>
      </w:pPr>
      <w:r w:rsidRPr="00051221">
        <w:rPr>
          <w:rFonts w:ascii="Times New Roman" w:hAnsi="Times New Roman" w:cs="Times New Roman"/>
          <w:sz w:val="24"/>
          <w:szCs w:val="24"/>
        </w:rPr>
        <w:t xml:space="preserve">A partir das medidas contínuas de identificação afetiva com </w:t>
      </w:r>
      <w:r>
        <w:rPr>
          <w:rFonts w:ascii="Times New Roman" w:hAnsi="Times New Roman" w:cs="Times New Roman"/>
          <w:sz w:val="24"/>
          <w:szCs w:val="24"/>
        </w:rPr>
        <w:t>Lula</w:t>
      </w:r>
      <w:r w:rsidRPr="00051221">
        <w:rPr>
          <w:rFonts w:ascii="Times New Roman" w:hAnsi="Times New Roman" w:cs="Times New Roman"/>
          <w:sz w:val="24"/>
          <w:szCs w:val="24"/>
        </w:rPr>
        <w:t xml:space="preserve"> e </w:t>
      </w:r>
      <w:r>
        <w:rPr>
          <w:rFonts w:ascii="Times New Roman" w:hAnsi="Times New Roman" w:cs="Times New Roman"/>
          <w:sz w:val="24"/>
          <w:szCs w:val="24"/>
        </w:rPr>
        <w:t>Bolsonaro</w:t>
      </w:r>
      <w:r w:rsidRPr="00051221">
        <w:rPr>
          <w:rFonts w:ascii="Times New Roman" w:hAnsi="Times New Roman" w:cs="Times New Roman"/>
          <w:sz w:val="24"/>
          <w:szCs w:val="24"/>
        </w:rPr>
        <w:t>, foram construídas categorias binárias de identificação polarizada, que combinam apoio intenso a uma liderança com rejeição igualmente intensa à figura rival. Inicialmente,</w:t>
      </w:r>
      <w:r>
        <w:rPr>
          <w:rFonts w:ascii="Times New Roman" w:hAnsi="Times New Roman" w:cs="Times New Roman"/>
          <w:sz w:val="24"/>
          <w:szCs w:val="24"/>
        </w:rPr>
        <w:t xml:space="preserve"> como descrito,</w:t>
      </w:r>
      <w:r w:rsidRPr="00051221">
        <w:rPr>
          <w:rFonts w:ascii="Times New Roman" w:hAnsi="Times New Roman" w:cs="Times New Roman"/>
          <w:sz w:val="24"/>
          <w:szCs w:val="24"/>
        </w:rPr>
        <w:t xml:space="preserve"> os indivíduos foram classificados como lulistas ou antilulistas, bem como </w:t>
      </w:r>
      <w:proofErr w:type="spellStart"/>
      <w:r w:rsidRPr="00051221">
        <w:rPr>
          <w:rFonts w:ascii="Times New Roman" w:hAnsi="Times New Roman" w:cs="Times New Roman"/>
          <w:sz w:val="24"/>
          <w:szCs w:val="24"/>
        </w:rPr>
        <w:t>bolsonaristas</w:t>
      </w:r>
      <w:proofErr w:type="spellEnd"/>
      <w:r w:rsidRPr="00051221">
        <w:rPr>
          <w:rFonts w:ascii="Times New Roman" w:hAnsi="Times New Roman" w:cs="Times New Roman"/>
          <w:sz w:val="24"/>
          <w:szCs w:val="24"/>
        </w:rPr>
        <w:t xml:space="preserve"> ou </w:t>
      </w:r>
      <w:proofErr w:type="spellStart"/>
      <w:r w:rsidRPr="00051221">
        <w:rPr>
          <w:rFonts w:ascii="Times New Roman" w:hAnsi="Times New Roman" w:cs="Times New Roman"/>
          <w:sz w:val="24"/>
          <w:szCs w:val="24"/>
        </w:rPr>
        <w:t>antibolsonaristas</w:t>
      </w:r>
      <w:proofErr w:type="spellEnd"/>
      <w:r w:rsidRPr="00051221">
        <w:rPr>
          <w:rFonts w:ascii="Times New Roman" w:hAnsi="Times New Roman" w:cs="Times New Roman"/>
          <w:sz w:val="24"/>
          <w:szCs w:val="24"/>
        </w:rPr>
        <w:t>, com base em um critério relacional definido pela posição acima ou abaixo de um desvio-padrão da média em cada uma das distribuições.</w:t>
      </w:r>
    </w:p>
    <w:p w14:paraId="6544C7E5" w14:textId="1E53F67F" w:rsidR="00051221" w:rsidRDefault="00051221" w:rsidP="00051221">
      <w:pPr>
        <w:spacing w:after="0" w:line="360" w:lineRule="auto"/>
        <w:ind w:firstLine="851"/>
        <w:jc w:val="both"/>
        <w:rPr>
          <w:rFonts w:ascii="Times New Roman" w:hAnsi="Times New Roman" w:cs="Times New Roman"/>
          <w:sz w:val="24"/>
          <w:szCs w:val="24"/>
        </w:rPr>
      </w:pPr>
      <w:r w:rsidRPr="00051221">
        <w:rPr>
          <w:rFonts w:ascii="Times New Roman" w:hAnsi="Times New Roman" w:cs="Times New Roman"/>
          <w:sz w:val="24"/>
          <w:szCs w:val="24"/>
        </w:rPr>
        <w:t xml:space="preserve">Com base nessas classificações, foram definidos como </w:t>
      </w:r>
      <w:r w:rsidR="005C3FB6">
        <w:rPr>
          <w:rFonts w:ascii="Times New Roman" w:hAnsi="Times New Roman" w:cs="Times New Roman"/>
          <w:sz w:val="24"/>
          <w:szCs w:val="24"/>
        </w:rPr>
        <w:t>“</w:t>
      </w:r>
      <w:r w:rsidRPr="00051221">
        <w:rPr>
          <w:rFonts w:ascii="Times New Roman" w:hAnsi="Times New Roman" w:cs="Times New Roman"/>
          <w:sz w:val="24"/>
          <w:szCs w:val="24"/>
        </w:rPr>
        <w:t>lulistas polarizados</w:t>
      </w:r>
      <w:r w:rsidR="005C3FB6">
        <w:rPr>
          <w:rFonts w:ascii="Times New Roman" w:hAnsi="Times New Roman" w:cs="Times New Roman"/>
          <w:sz w:val="24"/>
          <w:szCs w:val="24"/>
        </w:rPr>
        <w:t>”</w:t>
      </w:r>
      <w:r w:rsidRPr="00051221">
        <w:rPr>
          <w:rFonts w:ascii="Times New Roman" w:hAnsi="Times New Roman" w:cs="Times New Roman"/>
          <w:sz w:val="24"/>
          <w:szCs w:val="24"/>
        </w:rPr>
        <w:t xml:space="preserve"> os respondentes que apresentam simultaneamente forte identificação com Lula e rejeição intensa a Bolsonaro. Do ponto de vista operacional, essa categoria abrange os indivíduos classificados como lulistas</w:t>
      </w:r>
      <w:r w:rsidR="005C3FB6">
        <w:rPr>
          <w:rFonts w:ascii="Times New Roman" w:hAnsi="Times New Roman" w:cs="Times New Roman"/>
          <w:sz w:val="24"/>
          <w:szCs w:val="24"/>
        </w:rPr>
        <w:t xml:space="preserve"> </w:t>
      </w:r>
      <w:r w:rsidRPr="00051221">
        <w:rPr>
          <w:rFonts w:ascii="Times New Roman" w:hAnsi="Times New Roman" w:cs="Times New Roman"/>
          <w:sz w:val="24"/>
          <w:szCs w:val="24"/>
        </w:rPr>
        <w:t xml:space="preserve">e, ao mesmo tempo, como </w:t>
      </w:r>
      <w:proofErr w:type="spellStart"/>
      <w:r w:rsidRPr="00051221">
        <w:rPr>
          <w:rFonts w:ascii="Times New Roman" w:hAnsi="Times New Roman" w:cs="Times New Roman"/>
          <w:sz w:val="24"/>
          <w:szCs w:val="24"/>
        </w:rPr>
        <w:t>antibolsonaristas</w:t>
      </w:r>
      <w:proofErr w:type="spellEnd"/>
      <w:r w:rsidRPr="00051221">
        <w:rPr>
          <w:rFonts w:ascii="Times New Roman" w:hAnsi="Times New Roman" w:cs="Times New Roman"/>
          <w:sz w:val="24"/>
          <w:szCs w:val="24"/>
        </w:rPr>
        <w:t>. A variável binária assume valor 1 apenas quando ambas as condições são atendidas, e 0 nos demais casos.</w:t>
      </w:r>
    </w:p>
    <w:p w14:paraId="1624332A" w14:textId="62297331" w:rsidR="005C3FB6" w:rsidRDefault="005C3FB6" w:rsidP="00051221">
      <w:pPr>
        <w:spacing w:after="0" w:line="360" w:lineRule="auto"/>
        <w:ind w:firstLine="851"/>
        <w:jc w:val="both"/>
        <w:rPr>
          <w:rFonts w:ascii="Times New Roman" w:hAnsi="Times New Roman" w:cs="Times New Roman"/>
          <w:sz w:val="24"/>
          <w:szCs w:val="24"/>
        </w:rPr>
      </w:pPr>
      <w:r w:rsidRPr="005C3FB6">
        <w:rPr>
          <w:rFonts w:ascii="Times New Roman" w:hAnsi="Times New Roman" w:cs="Times New Roman"/>
          <w:sz w:val="24"/>
          <w:szCs w:val="24"/>
        </w:rPr>
        <w:t xml:space="preserve">De maneira simétrica, os </w:t>
      </w:r>
      <w:proofErr w:type="spellStart"/>
      <w:r w:rsidRPr="005C3FB6">
        <w:rPr>
          <w:rFonts w:ascii="Times New Roman" w:hAnsi="Times New Roman" w:cs="Times New Roman"/>
          <w:sz w:val="24"/>
          <w:szCs w:val="24"/>
        </w:rPr>
        <w:t>bolsonaristas</w:t>
      </w:r>
      <w:proofErr w:type="spellEnd"/>
      <w:r w:rsidRPr="005C3FB6">
        <w:rPr>
          <w:rFonts w:ascii="Times New Roman" w:hAnsi="Times New Roman" w:cs="Times New Roman"/>
          <w:sz w:val="24"/>
          <w:szCs w:val="24"/>
        </w:rPr>
        <w:t xml:space="preserve"> polarizados foram definidos como os indivíduos que combinam forte identificação com Bolsonaro e rejeição intensa a Lula. Essa categoria abrange exclusivamente os respondentes classificados como </w:t>
      </w:r>
      <w:proofErr w:type="spellStart"/>
      <w:r w:rsidRPr="005C3FB6">
        <w:rPr>
          <w:rFonts w:ascii="Times New Roman" w:hAnsi="Times New Roman" w:cs="Times New Roman"/>
          <w:sz w:val="24"/>
          <w:szCs w:val="24"/>
        </w:rPr>
        <w:t>bolsonaristas</w:t>
      </w:r>
      <w:proofErr w:type="spellEnd"/>
      <w:r w:rsidRPr="005C3FB6">
        <w:rPr>
          <w:rFonts w:ascii="Times New Roman" w:hAnsi="Times New Roman" w:cs="Times New Roman"/>
          <w:sz w:val="24"/>
          <w:szCs w:val="24"/>
        </w:rPr>
        <w:t xml:space="preserve"> e, simultaneamente, como antilulistas. A variável binária assume valor 1 apenas quando ambas as condições são atendidas.</w:t>
      </w:r>
    </w:p>
    <w:p w14:paraId="6B3502CA" w14:textId="70CCAC5A" w:rsidR="005C3FB6" w:rsidRDefault="005C3FB6" w:rsidP="00051221">
      <w:pPr>
        <w:spacing w:after="0" w:line="360" w:lineRule="auto"/>
        <w:ind w:firstLine="851"/>
        <w:jc w:val="both"/>
        <w:rPr>
          <w:rFonts w:ascii="Times New Roman" w:hAnsi="Times New Roman" w:cs="Times New Roman"/>
          <w:sz w:val="24"/>
          <w:szCs w:val="24"/>
        </w:rPr>
      </w:pPr>
      <w:r w:rsidRPr="005C3FB6">
        <w:rPr>
          <w:rFonts w:ascii="Times New Roman" w:hAnsi="Times New Roman" w:cs="Times New Roman"/>
          <w:sz w:val="24"/>
          <w:szCs w:val="24"/>
        </w:rPr>
        <w:lastRenderedPageBreak/>
        <w:t xml:space="preserve">Essa estratégia permite distinguir identificações intensas, porém unidimensionais, de formas </w:t>
      </w:r>
      <w:r>
        <w:rPr>
          <w:rFonts w:ascii="Times New Roman" w:hAnsi="Times New Roman" w:cs="Times New Roman"/>
          <w:sz w:val="24"/>
          <w:szCs w:val="24"/>
        </w:rPr>
        <w:t>teoricamente definidas como polarização afetiva</w:t>
      </w:r>
      <w:r w:rsidRPr="005C3FB6">
        <w:rPr>
          <w:rFonts w:ascii="Times New Roman" w:hAnsi="Times New Roman" w:cs="Times New Roman"/>
          <w:sz w:val="24"/>
          <w:szCs w:val="24"/>
        </w:rPr>
        <w:t xml:space="preserve">, nas quais o vínculo positivo com uma liderança se articula de maneira indissociável à rejeição ativa da liderança rival. Ao captar simultaneamente </w:t>
      </w:r>
      <w:r>
        <w:rPr>
          <w:rFonts w:ascii="Times New Roman" w:hAnsi="Times New Roman" w:cs="Times New Roman"/>
          <w:sz w:val="24"/>
          <w:szCs w:val="24"/>
        </w:rPr>
        <w:t>identificação</w:t>
      </w:r>
      <w:r w:rsidRPr="005C3FB6">
        <w:rPr>
          <w:rFonts w:ascii="Times New Roman" w:hAnsi="Times New Roman" w:cs="Times New Roman"/>
          <w:sz w:val="24"/>
          <w:szCs w:val="24"/>
        </w:rPr>
        <w:t xml:space="preserve"> e antagonismo, as categorias de </w:t>
      </w:r>
      <w:r>
        <w:rPr>
          <w:rFonts w:ascii="Times New Roman" w:hAnsi="Times New Roman" w:cs="Times New Roman"/>
          <w:sz w:val="24"/>
          <w:szCs w:val="24"/>
        </w:rPr>
        <w:t>polarização afetiva</w:t>
      </w:r>
      <w:r w:rsidRPr="005C3FB6">
        <w:rPr>
          <w:rFonts w:ascii="Times New Roman" w:hAnsi="Times New Roman" w:cs="Times New Roman"/>
          <w:sz w:val="24"/>
          <w:szCs w:val="24"/>
        </w:rPr>
        <w:t xml:space="preserve"> oferecem uma medida mais restritiva e teoricamente consistente da polarização </w:t>
      </w:r>
      <w:r>
        <w:rPr>
          <w:rFonts w:ascii="Times New Roman" w:hAnsi="Times New Roman" w:cs="Times New Roman"/>
          <w:sz w:val="24"/>
          <w:szCs w:val="24"/>
        </w:rPr>
        <w:t>vinculada as principais figuras no debate</w:t>
      </w:r>
      <w:r w:rsidRPr="005C3FB6">
        <w:rPr>
          <w:rFonts w:ascii="Times New Roman" w:hAnsi="Times New Roman" w:cs="Times New Roman"/>
          <w:sz w:val="24"/>
          <w:szCs w:val="24"/>
        </w:rPr>
        <w:t xml:space="preserve"> político brasileiro contemporâneo.</w:t>
      </w:r>
    </w:p>
    <w:p w14:paraId="67161A8A" w14:textId="560508CE" w:rsidR="005C3FB6" w:rsidRDefault="005C3FB6" w:rsidP="005C3FB6">
      <w:pPr>
        <w:spacing w:after="0" w:line="360" w:lineRule="auto"/>
        <w:jc w:val="both"/>
        <w:rPr>
          <w:rFonts w:ascii="Times New Roman" w:hAnsi="Times New Roman" w:cs="Times New Roman"/>
          <w:sz w:val="24"/>
          <w:szCs w:val="24"/>
        </w:rPr>
      </w:pPr>
    </w:p>
    <w:p w14:paraId="5FEB7810" w14:textId="2E0AA82E" w:rsidR="005C3FB6" w:rsidRPr="00485422" w:rsidRDefault="005C3FB6" w:rsidP="005C3FB6">
      <w:pPr>
        <w:pStyle w:val="1111"/>
      </w:pPr>
      <w:bookmarkStart w:id="6" w:name="_Toc216624226"/>
      <w:r w:rsidRPr="00485422">
        <w:t xml:space="preserve">Operacionalização da medida de polarização </w:t>
      </w:r>
      <w:r>
        <w:t>econômica</w:t>
      </w:r>
      <w:bookmarkEnd w:id="6"/>
    </w:p>
    <w:p w14:paraId="1A2FBD86" w14:textId="6769DAA6" w:rsidR="005C3FB6" w:rsidRDefault="005C3FB6" w:rsidP="005C3FB6">
      <w:pPr>
        <w:spacing w:after="0" w:line="360" w:lineRule="auto"/>
        <w:jc w:val="both"/>
        <w:rPr>
          <w:rFonts w:ascii="Times New Roman" w:hAnsi="Times New Roman" w:cs="Times New Roman"/>
          <w:sz w:val="24"/>
          <w:szCs w:val="24"/>
        </w:rPr>
      </w:pPr>
    </w:p>
    <w:p w14:paraId="1501DBE8" w14:textId="30D29C16" w:rsidR="004E4CD9" w:rsidRDefault="004E4CD9" w:rsidP="001A2848">
      <w:pPr>
        <w:spacing w:after="0" w:line="360" w:lineRule="auto"/>
        <w:ind w:firstLine="851"/>
        <w:jc w:val="both"/>
        <w:rPr>
          <w:rFonts w:ascii="Times New Roman" w:hAnsi="Times New Roman" w:cs="Times New Roman"/>
          <w:sz w:val="24"/>
          <w:szCs w:val="24"/>
        </w:rPr>
      </w:pPr>
      <w:r w:rsidRPr="004E4CD9">
        <w:rPr>
          <w:rFonts w:ascii="Times New Roman" w:hAnsi="Times New Roman" w:cs="Times New Roman"/>
          <w:sz w:val="24"/>
          <w:szCs w:val="24"/>
        </w:rPr>
        <w:t>No que se refere ao que denominamos polarização econômica, não se trata de divisões em torno de posições programáticas sobre políticas econômicas</w:t>
      </w:r>
      <w:r w:rsidR="001A2848">
        <w:rPr>
          <w:rFonts w:ascii="Times New Roman" w:hAnsi="Times New Roman" w:cs="Times New Roman"/>
          <w:sz w:val="24"/>
          <w:szCs w:val="24"/>
        </w:rPr>
        <w:t>,</w:t>
      </w:r>
      <w:r w:rsidRPr="004E4CD9">
        <w:rPr>
          <w:rFonts w:ascii="Times New Roman" w:hAnsi="Times New Roman" w:cs="Times New Roman"/>
          <w:sz w:val="24"/>
          <w:szCs w:val="24"/>
        </w:rPr>
        <w:t xml:space="preserve"> como discutido na seção dedicada à polarização ideológica, mas sim de desigualdades no acesso a recursos materiais. A literatura tem destacado que indivíduos inseridos em contextos de elevada desigualdade</w:t>
      </w:r>
      <w:r w:rsidR="001A2848">
        <w:rPr>
          <w:rFonts w:ascii="Times New Roman" w:hAnsi="Times New Roman" w:cs="Times New Roman"/>
          <w:sz w:val="24"/>
          <w:szCs w:val="24"/>
        </w:rPr>
        <w:t>, especialmente os mais pobres,</w:t>
      </w:r>
      <w:r w:rsidRPr="004E4CD9">
        <w:rPr>
          <w:rFonts w:ascii="Times New Roman" w:hAnsi="Times New Roman" w:cs="Times New Roman"/>
          <w:sz w:val="24"/>
          <w:szCs w:val="24"/>
        </w:rPr>
        <w:t xml:space="preserve"> tendem a flexibilizar seu compromisso com a democracia (</w:t>
      </w:r>
      <w:proofErr w:type="spellStart"/>
      <w:r w:rsidRPr="004E4CD9">
        <w:rPr>
          <w:rFonts w:ascii="Times New Roman" w:hAnsi="Times New Roman" w:cs="Times New Roman"/>
          <w:sz w:val="24"/>
          <w:szCs w:val="24"/>
        </w:rPr>
        <w:t>Ansell</w:t>
      </w:r>
      <w:proofErr w:type="spellEnd"/>
      <w:r w:rsidRPr="004E4CD9">
        <w:rPr>
          <w:rFonts w:ascii="Times New Roman" w:hAnsi="Times New Roman" w:cs="Times New Roman"/>
          <w:sz w:val="24"/>
          <w:szCs w:val="24"/>
        </w:rPr>
        <w:t xml:space="preserve"> &amp; </w:t>
      </w:r>
      <w:proofErr w:type="spellStart"/>
      <w:r w:rsidRPr="004E4CD9">
        <w:rPr>
          <w:rFonts w:ascii="Times New Roman" w:hAnsi="Times New Roman" w:cs="Times New Roman"/>
          <w:sz w:val="24"/>
          <w:szCs w:val="24"/>
        </w:rPr>
        <w:t>Samuels</w:t>
      </w:r>
      <w:proofErr w:type="spellEnd"/>
      <w:r w:rsidRPr="004E4CD9">
        <w:rPr>
          <w:rFonts w:ascii="Times New Roman" w:hAnsi="Times New Roman" w:cs="Times New Roman"/>
          <w:sz w:val="24"/>
          <w:szCs w:val="24"/>
        </w:rPr>
        <w:t>, 2014</w:t>
      </w:r>
      <w:r w:rsidR="001A2848">
        <w:rPr>
          <w:rStyle w:val="Refdenotaderodap"/>
          <w:rFonts w:ascii="Times New Roman" w:hAnsi="Times New Roman" w:cs="Times New Roman"/>
          <w:sz w:val="24"/>
          <w:szCs w:val="24"/>
        </w:rPr>
        <w:footnoteReference w:id="19"/>
      </w:r>
      <w:r w:rsidRPr="004E4CD9">
        <w:rPr>
          <w:rFonts w:ascii="Times New Roman" w:hAnsi="Times New Roman" w:cs="Times New Roman"/>
          <w:sz w:val="24"/>
          <w:szCs w:val="24"/>
        </w:rPr>
        <w:t xml:space="preserve">), bem como a forma pela qual esse sentimento pode ser politicamente mobilizado por atores e lideranças partidárias (Mainwaring, </w:t>
      </w:r>
      <w:proofErr w:type="spellStart"/>
      <w:r w:rsidRPr="004E4CD9">
        <w:rPr>
          <w:rFonts w:ascii="Times New Roman" w:hAnsi="Times New Roman" w:cs="Times New Roman"/>
          <w:sz w:val="24"/>
          <w:szCs w:val="24"/>
        </w:rPr>
        <w:t>Torcal</w:t>
      </w:r>
      <w:proofErr w:type="spellEnd"/>
      <w:r w:rsidRPr="004E4CD9">
        <w:rPr>
          <w:rFonts w:ascii="Times New Roman" w:hAnsi="Times New Roman" w:cs="Times New Roman"/>
          <w:sz w:val="24"/>
          <w:szCs w:val="24"/>
        </w:rPr>
        <w:t xml:space="preserve"> &amp; </w:t>
      </w:r>
      <w:proofErr w:type="spellStart"/>
      <w:r w:rsidRPr="004E4CD9">
        <w:rPr>
          <w:rFonts w:ascii="Times New Roman" w:hAnsi="Times New Roman" w:cs="Times New Roman"/>
          <w:sz w:val="24"/>
          <w:szCs w:val="24"/>
        </w:rPr>
        <w:t>Somma</w:t>
      </w:r>
      <w:proofErr w:type="spellEnd"/>
      <w:r w:rsidRPr="004E4CD9">
        <w:rPr>
          <w:rFonts w:ascii="Times New Roman" w:hAnsi="Times New Roman" w:cs="Times New Roman"/>
          <w:sz w:val="24"/>
          <w:szCs w:val="24"/>
        </w:rPr>
        <w:t>, 2015</w:t>
      </w:r>
      <w:r w:rsidR="001A2848">
        <w:rPr>
          <w:rStyle w:val="Refdenotaderodap"/>
          <w:rFonts w:ascii="Times New Roman" w:hAnsi="Times New Roman" w:cs="Times New Roman"/>
          <w:sz w:val="24"/>
          <w:szCs w:val="24"/>
        </w:rPr>
        <w:footnoteReference w:id="20"/>
      </w:r>
      <w:r w:rsidRPr="004E4CD9">
        <w:rPr>
          <w:rFonts w:ascii="Times New Roman" w:hAnsi="Times New Roman" w:cs="Times New Roman"/>
          <w:sz w:val="24"/>
          <w:szCs w:val="24"/>
        </w:rPr>
        <w:t>).</w:t>
      </w:r>
    </w:p>
    <w:p w14:paraId="31DCE987" w14:textId="28FA8BBF" w:rsidR="001A2848" w:rsidRDefault="001A2848" w:rsidP="001A2848">
      <w:pPr>
        <w:spacing w:after="0" w:line="360" w:lineRule="auto"/>
        <w:ind w:firstLine="851"/>
        <w:jc w:val="both"/>
        <w:rPr>
          <w:rFonts w:ascii="Times New Roman" w:hAnsi="Times New Roman" w:cs="Times New Roman"/>
          <w:sz w:val="24"/>
          <w:szCs w:val="24"/>
        </w:rPr>
      </w:pPr>
      <w:r w:rsidRPr="001A2848">
        <w:rPr>
          <w:rFonts w:ascii="Times New Roman" w:hAnsi="Times New Roman" w:cs="Times New Roman"/>
          <w:sz w:val="24"/>
          <w:szCs w:val="24"/>
        </w:rPr>
        <w:t xml:space="preserve">Assim, buscamos identificar diferenças no compromisso democrático entre indivíduos com menor e maior acesso a recursos materiais, adotando, igualmente, uma medida de caráter relacional, definida em referência à média da população. Em um contexto altamente desigual como o brasileiro, essa estratégia permite captar contrastes relevantes mesmo entre segmentos situados no polo de maior renda, ainda que </w:t>
      </w:r>
      <w:r>
        <w:rPr>
          <w:rFonts w:ascii="Times New Roman" w:hAnsi="Times New Roman" w:cs="Times New Roman"/>
          <w:sz w:val="24"/>
          <w:szCs w:val="24"/>
        </w:rPr>
        <w:t xml:space="preserve">a maioria que compõe essa categoria </w:t>
      </w:r>
      <w:r w:rsidRPr="001A2848">
        <w:rPr>
          <w:rFonts w:ascii="Times New Roman" w:hAnsi="Times New Roman" w:cs="Times New Roman"/>
          <w:sz w:val="24"/>
          <w:szCs w:val="24"/>
        </w:rPr>
        <w:t xml:space="preserve">distantes da condição de </w:t>
      </w:r>
      <w:r>
        <w:rPr>
          <w:rFonts w:ascii="Times New Roman" w:hAnsi="Times New Roman" w:cs="Times New Roman"/>
          <w:sz w:val="24"/>
          <w:szCs w:val="24"/>
        </w:rPr>
        <w:t>“</w:t>
      </w:r>
      <w:proofErr w:type="spellStart"/>
      <w:r w:rsidRPr="001A2848">
        <w:rPr>
          <w:rFonts w:ascii="Times New Roman" w:hAnsi="Times New Roman" w:cs="Times New Roman"/>
          <w:sz w:val="24"/>
          <w:szCs w:val="24"/>
        </w:rPr>
        <w:t>super-ricos</w:t>
      </w:r>
      <w:proofErr w:type="spellEnd"/>
      <w:r>
        <w:rPr>
          <w:rFonts w:ascii="Times New Roman" w:hAnsi="Times New Roman" w:cs="Times New Roman"/>
          <w:sz w:val="24"/>
          <w:szCs w:val="24"/>
        </w:rPr>
        <w:t>”</w:t>
      </w:r>
      <w:r w:rsidRPr="001A2848">
        <w:rPr>
          <w:rFonts w:ascii="Times New Roman" w:hAnsi="Times New Roman" w:cs="Times New Roman"/>
          <w:sz w:val="24"/>
          <w:szCs w:val="24"/>
        </w:rPr>
        <w:t>.</w:t>
      </w:r>
    </w:p>
    <w:p w14:paraId="71E517FD" w14:textId="0A1FFDF2" w:rsidR="001A2848" w:rsidRDefault="001D72D1" w:rsidP="001A2848">
      <w:pPr>
        <w:spacing w:after="0" w:line="360" w:lineRule="auto"/>
        <w:ind w:firstLine="851"/>
        <w:jc w:val="both"/>
        <w:rPr>
          <w:rFonts w:ascii="Times New Roman" w:hAnsi="Times New Roman" w:cs="Times New Roman"/>
          <w:sz w:val="24"/>
          <w:szCs w:val="24"/>
        </w:rPr>
      </w:pPr>
      <w:r w:rsidRPr="001D72D1">
        <w:rPr>
          <w:rFonts w:ascii="Times New Roman" w:hAnsi="Times New Roman" w:cs="Times New Roman"/>
          <w:sz w:val="24"/>
          <w:szCs w:val="24"/>
        </w:rPr>
        <w:t xml:space="preserve">O Gráfico 9 apresenta a distribuição da renda pessoal, mensurada em seis faixas ordenadas, nas quais valores mais baixos correspondem às categorias de maior renda e valores mais elevados às faixas de menor rendimento. Observa-se acentuada concentração nos estratos inferiores, especialmente na categoria correspondente a até um salário mínimo (categoria 6), evidenciando o caráter assimétrico da distribuição e a predominância de respondentes com acesso limitado a recursos materiais. A média da variável situa-se próxima às categorias 5 e 6, </w:t>
      </w:r>
      <w:r w:rsidRPr="001D72D1">
        <w:rPr>
          <w:rFonts w:ascii="Times New Roman" w:hAnsi="Times New Roman" w:cs="Times New Roman"/>
          <w:sz w:val="24"/>
          <w:szCs w:val="24"/>
        </w:rPr>
        <w:lastRenderedPageBreak/>
        <w:t>enquanto o desvio-padrão relativamente baixo indica compressão da amostra nos níveis mais baixos de renda, com presença residual nos estratos superiores.</w:t>
      </w:r>
    </w:p>
    <w:p w14:paraId="085DD0CF" w14:textId="452FE2A3" w:rsidR="001D72D1" w:rsidRDefault="001D72D1" w:rsidP="001A2848">
      <w:pPr>
        <w:spacing w:after="0" w:line="360" w:lineRule="auto"/>
        <w:ind w:firstLine="851"/>
        <w:jc w:val="both"/>
        <w:rPr>
          <w:rFonts w:ascii="Times New Roman" w:hAnsi="Times New Roman" w:cs="Times New Roman"/>
          <w:sz w:val="24"/>
          <w:szCs w:val="24"/>
        </w:rPr>
      </w:pPr>
      <w:r w:rsidRPr="001D72D1">
        <w:rPr>
          <w:rFonts w:ascii="Times New Roman" w:hAnsi="Times New Roman" w:cs="Times New Roman"/>
          <w:sz w:val="24"/>
          <w:szCs w:val="24"/>
        </w:rPr>
        <w:t xml:space="preserve">Para operacionalizar a polarização econômica como um contraste relacional em torno da média da população, foram construídas duas categorias binárias que identificam extremos substantivamente relevantes da distribuição. Os indivíduos classificados como </w:t>
      </w:r>
      <w:r w:rsidR="00913544">
        <w:rPr>
          <w:rFonts w:ascii="Times New Roman" w:hAnsi="Times New Roman" w:cs="Times New Roman"/>
          <w:sz w:val="24"/>
          <w:szCs w:val="24"/>
        </w:rPr>
        <w:t>de alta renda</w:t>
      </w:r>
      <w:r w:rsidRPr="001D72D1">
        <w:rPr>
          <w:rFonts w:ascii="Times New Roman" w:hAnsi="Times New Roman" w:cs="Times New Roman"/>
          <w:sz w:val="24"/>
          <w:szCs w:val="24"/>
        </w:rPr>
        <w:t xml:space="preserve"> correspondem àqueles situados em faixas acima da média de renda (categorias 1 a 4, associadas a rendimentos superiores a dois salários mínimos), enquanto os pobres foram definidos como os respondentes posicionados abaixo da média (categoria 6, até um salário mínimo). Essa estratégia permite captar desigualdades significativas no acesso a recursos materiais, distinguindo segmentos socialmente distantes mesmo quando o polo superior da distribuição está longe da condição de “</w:t>
      </w:r>
      <w:proofErr w:type="spellStart"/>
      <w:r w:rsidRPr="001D72D1">
        <w:rPr>
          <w:rFonts w:ascii="Times New Roman" w:hAnsi="Times New Roman" w:cs="Times New Roman"/>
          <w:sz w:val="24"/>
          <w:szCs w:val="24"/>
        </w:rPr>
        <w:t>super-ricos</w:t>
      </w:r>
      <w:proofErr w:type="spellEnd"/>
      <w:r w:rsidRPr="001D72D1">
        <w:rPr>
          <w:rFonts w:ascii="Times New Roman" w:hAnsi="Times New Roman" w:cs="Times New Roman"/>
          <w:sz w:val="24"/>
          <w:szCs w:val="24"/>
        </w:rPr>
        <w:t>”.</w:t>
      </w:r>
    </w:p>
    <w:p w14:paraId="6BE59DDC" w14:textId="62E603E5" w:rsidR="00913544" w:rsidRDefault="00913544" w:rsidP="00913544">
      <w:pPr>
        <w:spacing w:after="0" w:line="360" w:lineRule="auto"/>
        <w:jc w:val="both"/>
        <w:rPr>
          <w:rFonts w:ascii="Times New Roman" w:hAnsi="Times New Roman" w:cs="Times New Roman"/>
          <w:sz w:val="24"/>
          <w:szCs w:val="24"/>
        </w:rPr>
      </w:pPr>
    </w:p>
    <w:p w14:paraId="2D305583" w14:textId="0B7DDF76" w:rsidR="00913544" w:rsidRPr="00913544" w:rsidRDefault="00913544" w:rsidP="00913544">
      <w:pPr>
        <w:spacing w:after="0" w:line="360" w:lineRule="auto"/>
        <w:jc w:val="center"/>
        <w:rPr>
          <w:rFonts w:ascii="Times New Roman" w:hAnsi="Times New Roman" w:cs="Times New Roman"/>
          <w:b/>
          <w:bCs/>
          <w:sz w:val="24"/>
          <w:szCs w:val="24"/>
        </w:rPr>
      </w:pPr>
      <w:r w:rsidRPr="00913544">
        <w:rPr>
          <w:rFonts w:ascii="Times New Roman" w:hAnsi="Times New Roman" w:cs="Times New Roman"/>
          <w:b/>
          <w:bCs/>
          <w:sz w:val="24"/>
          <w:szCs w:val="24"/>
        </w:rPr>
        <w:t>Gráfico 9 - Distribuição da renda pessoal</w:t>
      </w:r>
    </w:p>
    <w:p w14:paraId="76F26677" w14:textId="0E1FD7C4" w:rsidR="00913544" w:rsidRDefault="00913544" w:rsidP="00913544">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19893B" wp14:editId="5B6A0A73">
            <wp:extent cx="5731510" cy="3582035"/>
            <wp:effectExtent l="0" t="0" r="254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stribuicao_renda_RENDA_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6A52296" w14:textId="26E16FA1" w:rsidR="00913544" w:rsidRPr="00913544" w:rsidRDefault="00913544" w:rsidP="00913544">
      <w:pPr>
        <w:spacing w:after="0" w:line="240" w:lineRule="auto"/>
        <w:jc w:val="both"/>
        <w:rPr>
          <w:rFonts w:ascii="Times New Roman" w:hAnsi="Times New Roman" w:cs="Times New Roman"/>
          <w:sz w:val="20"/>
          <w:szCs w:val="20"/>
        </w:rPr>
      </w:pPr>
      <w:r w:rsidRPr="00913544">
        <w:rPr>
          <w:rFonts w:ascii="Times New Roman" w:hAnsi="Times New Roman" w:cs="Times New Roman"/>
          <w:sz w:val="20"/>
          <w:szCs w:val="20"/>
        </w:rPr>
        <w:t xml:space="preserve">Feito pelos autores. Distribuição das faixas de renda pessoal no mês anterior (1 = maior renda; 6 = menor renda). </w:t>
      </w:r>
      <w:r w:rsidRPr="009411E6">
        <w:rPr>
          <w:rFonts w:ascii="Times New Roman" w:hAnsi="Times New Roman" w:cs="Times New Roman"/>
          <w:sz w:val="20"/>
          <w:szCs w:val="20"/>
        </w:rPr>
        <w:t>A linha contínua indica a média da distribuição, enquanto as linhas pontilhadas representam ±1 desvio-padrão</w:t>
      </w:r>
      <w:r w:rsidRPr="00913544">
        <w:rPr>
          <w:rFonts w:ascii="Times New Roman" w:hAnsi="Times New Roman" w:cs="Times New Roman"/>
          <w:sz w:val="20"/>
          <w:szCs w:val="20"/>
        </w:rPr>
        <w:t xml:space="preserve">. Fonte: </w:t>
      </w:r>
      <w:proofErr w:type="spellStart"/>
      <w:r w:rsidRPr="00913544">
        <w:rPr>
          <w:rFonts w:ascii="Times New Roman" w:hAnsi="Times New Roman" w:cs="Times New Roman"/>
          <w:sz w:val="20"/>
          <w:szCs w:val="20"/>
        </w:rPr>
        <w:t>Survey</w:t>
      </w:r>
      <w:proofErr w:type="spellEnd"/>
      <w:r w:rsidRPr="00913544">
        <w:rPr>
          <w:rFonts w:ascii="Times New Roman" w:hAnsi="Times New Roman" w:cs="Times New Roman"/>
          <w:sz w:val="20"/>
          <w:szCs w:val="20"/>
        </w:rPr>
        <w:t xml:space="preserve"> “Visões de Democracia”.</w:t>
      </w:r>
    </w:p>
    <w:p w14:paraId="31F65D53" w14:textId="5366F611" w:rsidR="00913544" w:rsidRDefault="00913544" w:rsidP="00913544">
      <w:pPr>
        <w:spacing w:after="0" w:line="360" w:lineRule="auto"/>
        <w:jc w:val="both"/>
        <w:rPr>
          <w:rFonts w:ascii="Times New Roman" w:hAnsi="Times New Roman" w:cs="Times New Roman"/>
          <w:sz w:val="24"/>
          <w:szCs w:val="24"/>
        </w:rPr>
      </w:pPr>
    </w:p>
    <w:p w14:paraId="2FFADDDE" w14:textId="40FE876E" w:rsidR="00913544" w:rsidRDefault="00913544" w:rsidP="00913544">
      <w:pPr>
        <w:spacing w:after="0" w:line="360" w:lineRule="auto"/>
        <w:jc w:val="both"/>
        <w:rPr>
          <w:rFonts w:ascii="Times New Roman" w:hAnsi="Times New Roman" w:cs="Times New Roman"/>
          <w:sz w:val="24"/>
          <w:szCs w:val="24"/>
        </w:rPr>
      </w:pPr>
    </w:p>
    <w:p w14:paraId="7F9E61EC" w14:textId="7A1F9F34" w:rsidR="00913544" w:rsidRDefault="00913544" w:rsidP="00913544">
      <w:pPr>
        <w:spacing w:after="0" w:line="360" w:lineRule="auto"/>
        <w:jc w:val="both"/>
        <w:rPr>
          <w:rFonts w:ascii="Times New Roman" w:hAnsi="Times New Roman" w:cs="Times New Roman"/>
          <w:sz w:val="24"/>
          <w:szCs w:val="24"/>
        </w:rPr>
      </w:pPr>
    </w:p>
    <w:p w14:paraId="2A2B937D" w14:textId="64C5F727" w:rsidR="00913544" w:rsidRDefault="00913544" w:rsidP="00913544">
      <w:pPr>
        <w:spacing w:after="0" w:line="360" w:lineRule="auto"/>
        <w:jc w:val="both"/>
        <w:rPr>
          <w:rFonts w:ascii="Times New Roman" w:hAnsi="Times New Roman" w:cs="Times New Roman"/>
          <w:sz w:val="24"/>
          <w:szCs w:val="24"/>
        </w:rPr>
      </w:pPr>
    </w:p>
    <w:p w14:paraId="19A77DB8" w14:textId="31843234" w:rsidR="00913544" w:rsidRDefault="00913544" w:rsidP="00913544">
      <w:pPr>
        <w:spacing w:after="0" w:line="360" w:lineRule="auto"/>
        <w:jc w:val="both"/>
        <w:rPr>
          <w:rFonts w:ascii="Times New Roman" w:hAnsi="Times New Roman" w:cs="Times New Roman"/>
          <w:sz w:val="24"/>
          <w:szCs w:val="24"/>
        </w:rPr>
      </w:pPr>
    </w:p>
    <w:p w14:paraId="3786D001" w14:textId="76C1BD76" w:rsidR="00913544" w:rsidRPr="001F1498" w:rsidRDefault="001F1498" w:rsidP="001F1498">
      <w:pPr>
        <w:pStyle w:val="1111"/>
      </w:pPr>
      <w:bookmarkStart w:id="7" w:name="_Toc216624227"/>
      <w:r w:rsidRPr="001F1498">
        <w:lastRenderedPageBreak/>
        <w:t>Ajuste dos pareamentos e definição de categorias de intersecção</w:t>
      </w:r>
      <w:bookmarkEnd w:id="7"/>
    </w:p>
    <w:p w14:paraId="10A5BCE2" w14:textId="414BE538" w:rsidR="001F1498" w:rsidRDefault="001F1498" w:rsidP="00913544">
      <w:pPr>
        <w:spacing w:after="0" w:line="360" w:lineRule="auto"/>
        <w:jc w:val="both"/>
        <w:rPr>
          <w:rFonts w:ascii="Times New Roman" w:hAnsi="Times New Roman" w:cs="Times New Roman"/>
          <w:sz w:val="24"/>
          <w:szCs w:val="24"/>
        </w:rPr>
      </w:pPr>
    </w:p>
    <w:p w14:paraId="17A57B40" w14:textId="2DD9E69B" w:rsidR="001F1498" w:rsidRDefault="00E73B52" w:rsidP="00E73B52">
      <w:pPr>
        <w:spacing w:after="0" w:line="360" w:lineRule="auto"/>
        <w:ind w:firstLine="851"/>
        <w:jc w:val="both"/>
        <w:rPr>
          <w:rFonts w:ascii="Times New Roman" w:hAnsi="Times New Roman" w:cs="Times New Roman"/>
          <w:sz w:val="24"/>
          <w:szCs w:val="24"/>
        </w:rPr>
      </w:pPr>
      <w:r w:rsidRPr="00E73B52">
        <w:rPr>
          <w:rFonts w:ascii="Times New Roman" w:hAnsi="Times New Roman" w:cs="Times New Roman"/>
          <w:sz w:val="24"/>
          <w:szCs w:val="24"/>
        </w:rPr>
        <w:t>Com o objetivo de isolar os efeitos associados às distintas dimensões da polarização</w:t>
      </w:r>
      <w:r>
        <w:rPr>
          <w:rFonts w:ascii="Times New Roman" w:hAnsi="Times New Roman" w:cs="Times New Roman"/>
          <w:sz w:val="24"/>
          <w:szCs w:val="24"/>
        </w:rPr>
        <w:t>,</w:t>
      </w:r>
      <w:r w:rsidRPr="00E73B52">
        <w:rPr>
          <w:rFonts w:ascii="Times New Roman" w:hAnsi="Times New Roman" w:cs="Times New Roman"/>
          <w:sz w:val="24"/>
          <w:szCs w:val="24"/>
        </w:rPr>
        <w:t xml:space="preserve"> bem como às suas eventuais sobreposições, todas as análises foram conduzidas a partir de amostras previamente pareadas por meio de </w:t>
      </w:r>
      <w:proofErr w:type="spellStart"/>
      <w:r w:rsidRPr="00E73B52">
        <w:rPr>
          <w:rFonts w:ascii="Times New Roman" w:hAnsi="Times New Roman" w:cs="Times New Roman"/>
          <w:i/>
          <w:iCs/>
          <w:sz w:val="24"/>
          <w:szCs w:val="24"/>
        </w:rPr>
        <w:t>matching</w:t>
      </w:r>
      <w:proofErr w:type="spellEnd"/>
      <w:r w:rsidRPr="00E73B52">
        <w:rPr>
          <w:rFonts w:ascii="Times New Roman" w:hAnsi="Times New Roman" w:cs="Times New Roman"/>
          <w:sz w:val="24"/>
          <w:szCs w:val="24"/>
        </w:rPr>
        <w:t>. Essa estratégia visa reduzir vieses de confusão decorrentes de diferenças sistemáticas na composição sociodemográfica dos grupos comparados, aproximando as estimativas de um desenho quase-experimental</w:t>
      </w:r>
      <w:r>
        <w:rPr>
          <w:rFonts w:ascii="Times New Roman" w:hAnsi="Times New Roman" w:cs="Times New Roman"/>
          <w:sz w:val="24"/>
          <w:szCs w:val="24"/>
        </w:rPr>
        <w:t xml:space="preserve"> (Cunningham, 2021</w:t>
      </w:r>
      <w:r>
        <w:rPr>
          <w:rStyle w:val="Refdenotaderodap"/>
          <w:rFonts w:ascii="Times New Roman" w:hAnsi="Times New Roman" w:cs="Times New Roman"/>
          <w:sz w:val="24"/>
          <w:szCs w:val="24"/>
        </w:rPr>
        <w:footnoteReference w:id="21"/>
      </w:r>
      <w:r>
        <w:rPr>
          <w:rFonts w:ascii="Times New Roman" w:hAnsi="Times New Roman" w:cs="Times New Roman"/>
          <w:sz w:val="24"/>
          <w:szCs w:val="24"/>
        </w:rPr>
        <w:t>)</w:t>
      </w:r>
      <w:r w:rsidRPr="00E73B52">
        <w:rPr>
          <w:rFonts w:ascii="Times New Roman" w:hAnsi="Times New Roman" w:cs="Times New Roman"/>
          <w:sz w:val="24"/>
          <w:szCs w:val="24"/>
        </w:rPr>
        <w:t>.</w:t>
      </w:r>
    </w:p>
    <w:p w14:paraId="57199128" w14:textId="711C1A47" w:rsidR="00E73B52" w:rsidRDefault="00E73B52" w:rsidP="00E73B52">
      <w:pPr>
        <w:spacing w:after="0" w:line="360" w:lineRule="auto"/>
        <w:ind w:firstLine="851"/>
        <w:jc w:val="both"/>
        <w:rPr>
          <w:rFonts w:ascii="Times New Roman" w:hAnsi="Times New Roman" w:cs="Times New Roman"/>
          <w:sz w:val="24"/>
          <w:szCs w:val="24"/>
        </w:rPr>
      </w:pPr>
      <w:r w:rsidRPr="00E73B52">
        <w:rPr>
          <w:rFonts w:ascii="Times New Roman" w:hAnsi="Times New Roman" w:cs="Times New Roman"/>
          <w:sz w:val="24"/>
          <w:szCs w:val="24"/>
        </w:rPr>
        <w:t>O pareamento foi realizado separadamente para cada variável de interesse e para cada categoria analítica construída, empregando-se sistematicamente o método do vizinho mais próximo (</w:t>
      </w:r>
      <w:proofErr w:type="spellStart"/>
      <w:r w:rsidRPr="00E73B52">
        <w:rPr>
          <w:rFonts w:ascii="Times New Roman" w:hAnsi="Times New Roman" w:cs="Times New Roman"/>
          <w:i/>
          <w:iCs/>
          <w:sz w:val="24"/>
          <w:szCs w:val="24"/>
        </w:rPr>
        <w:t>nearest</w:t>
      </w:r>
      <w:proofErr w:type="spellEnd"/>
      <w:r w:rsidRPr="00E73B52">
        <w:rPr>
          <w:rFonts w:ascii="Times New Roman" w:hAnsi="Times New Roman" w:cs="Times New Roman"/>
          <w:i/>
          <w:iCs/>
          <w:sz w:val="24"/>
          <w:szCs w:val="24"/>
        </w:rPr>
        <w:t xml:space="preserve"> </w:t>
      </w:r>
      <w:proofErr w:type="spellStart"/>
      <w:r w:rsidRPr="00E73B52">
        <w:rPr>
          <w:rFonts w:ascii="Times New Roman" w:hAnsi="Times New Roman" w:cs="Times New Roman"/>
          <w:i/>
          <w:iCs/>
          <w:sz w:val="24"/>
          <w:szCs w:val="24"/>
        </w:rPr>
        <w:t>neighbor</w:t>
      </w:r>
      <w:proofErr w:type="spellEnd"/>
      <w:r w:rsidRPr="00E73B52">
        <w:rPr>
          <w:rFonts w:ascii="Times New Roman" w:hAnsi="Times New Roman" w:cs="Times New Roman"/>
          <w:i/>
          <w:iCs/>
          <w:sz w:val="24"/>
          <w:szCs w:val="24"/>
        </w:rPr>
        <w:t xml:space="preserve"> </w:t>
      </w:r>
      <w:proofErr w:type="spellStart"/>
      <w:r w:rsidRPr="00E73B52">
        <w:rPr>
          <w:rFonts w:ascii="Times New Roman" w:hAnsi="Times New Roman" w:cs="Times New Roman"/>
          <w:i/>
          <w:iCs/>
          <w:sz w:val="24"/>
          <w:szCs w:val="24"/>
        </w:rPr>
        <w:t>matching</w:t>
      </w:r>
      <w:proofErr w:type="spellEnd"/>
      <w:r w:rsidRPr="00E73B52">
        <w:rPr>
          <w:rFonts w:ascii="Times New Roman" w:hAnsi="Times New Roman" w:cs="Times New Roman"/>
          <w:sz w:val="24"/>
          <w:szCs w:val="24"/>
        </w:rPr>
        <w:t>), com razão de 1:1. Em todos os casos, os grupos tratado e de controle foram balanceados com base em um conjunto comum de covariáveis observáveis — unidade da federação, porte do município, faixa etária, sexo, raça, escolaridade e ramo de atividade — que a literatura identifica como fortemente associadas tanto às atitudes políticas quanto às condições socioeconômicas e identitárias dos indivíduos. Após o pareamento, as estimativas dos efeitos foram obtidas por meio de modelos lineares simples, aplicados exclusivamente às amostras pareadas.</w:t>
      </w:r>
    </w:p>
    <w:p w14:paraId="5E28FADF" w14:textId="40A2FE6D" w:rsidR="00E73B52" w:rsidRDefault="00E73B52" w:rsidP="00E73B52">
      <w:pPr>
        <w:spacing w:after="0" w:line="360" w:lineRule="auto"/>
        <w:ind w:firstLine="851"/>
        <w:jc w:val="both"/>
        <w:rPr>
          <w:rFonts w:ascii="Times New Roman" w:hAnsi="Times New Roman" w:cs="Times New Roman"/>
          <w:sz w:val="24"/>
          <w:szCs w:val="24"/>
        </w:rPr>
      </w:pPr>
      <w:r w:rsidRPr="00E73B52">
        <w:rPr>
          <w:rFonts w:ascii="Times New Roman" w:hAnsi="Times New Roman" w:cs="Times New Roman"/>
          <w:sz w:val="24"/>
          <w:szCs w:val="24"/>
        </w:rPr>
        <w:t>No que diz respeito à definição das categorias substantivas, três dimensões da polarização foram operacionalizadas</w:t>
      </w:r>
      <w:r>
        <w:rPr>
          <w:rFonts w:ascii="Times New Roman" w:hAnsi="Times New Roman" w:cs="Times New Roman"/>
          <w:sz w:val="24"/>
          <w:szCs w:val="24"/>
        </w:rPr>
        <w:t>, como vimos nas seções anteriores desse apêndice metodológico</w:t>
      </w:r>
      <w:r w:rsidRPr="00E73B52">
        <w:rPr>
          <w:rFonts w:ascii="Times New Roman" w:hAnsi="Times New Roman" w:cs="Times New Roman"/>
          <w:sz w:val="24"/>
          <w:szCs w:val="24"/>
        </w:rPr>
        <w:t xml:space="preserve">. A polarização econômica foi captada a partir da posição relativa dos indivíduos na distribuição de renda, distinguindo-se aqueles </w:t>
      </w:r>
      <w:r>
        <w:rPr>
          <w:rFonts w:ascii="Times New Roman" w:hAnsi="Times New Roman" w:cs="Times New Roman"/>
          <w:sz w:val="24"/>
          <w:szCs w:val="24"/>
        </w:rPr>
        <w:t>com renda mais alta e aqueles com renda mais alta</w:t>
      </w:r>
      <w:r w:rsidRPr="00E73B52">
        <w:rPr>
          <w:rFonts w:ascii="Times New Roman" w:hAnsi="Times New Roman" w:cs="Times New Roman"/>
          <w:sz w:val="24"/>
          <w:szCs w:val="24"/>
        </w:rPr>
        <w:t>. A polarização ideológica foi mensurada com base em posições extremas em relação ao tema do aborto, utilizado como proxy de alinhamento moral liberal ou conservador, sendo classificados como polarizados apenas os respondentes localizados nos polos da distribuição. Por fim, a polarização afetiva foi construída a partir dos níveis extremos de identificação positiva e negativa com as principais lideranças políticas do período</w:t>
      </w:r>
      <w:r>
        <w:rPr>
          <w:rFonts w:ascii="Times New Roman" w:hAnsi="Times New Roman" w:cs="Times New Roman"/>
          <w:sz w:val="24"/>
          <w:szCs w:val="24"/>
        </w:rPr>
        <w:t>,</w:t>
      </w:r>
      <w:r w:rsidRPr="00E73B52">
        <w:rPr>
          <w:rFonts w:ascii="Times New Roman" w:hAnsi="Times New Roman" w:cs="Times New Roman"/>
          <w:sz w:val="24"/>
          <w:szCs w:val="24"/>
        </w:rPr>
        <w:t xml:space="preserve"> Lula e Bolsonaro, permitindo distinguir </w:t>
      </w:r>
      <w:r>
        <w:rPr>
          <w:rFonts w:ascii="Times New Roman" w:hAnsi="Times New Roman" w:cs="Times New Roman"/>
          <w:sz w:val="24"/>
          <w:szCs w:val="24"/>
        </w:rPr>
        <w:t>aqueles teoricamente definidos como afetivamente polarizados.</w:t>
      </w:r>
    </w:p>
    <w:p w14:paraId="2C5EC06B" w14:textId="0F465EB4" w:rsidR="00E73B52" w:rsidRDefault="00E73B52" w:rsidP="00E73B52">
      <w:pPr>
        <w:spacing w:after="0" w:line="360" w:lineRule="auto"/>
        <w:ind w:firstLine="851"/>
        <w:jc w:val="both"/>
        <w:rPr>
          <w:rFonts w:ascii="Times New Roman" w:hAnsi="Times New Roman" w:cs="Times New Roman"/>
          <w:sz w:val="24"/>
          <w:szCs w:val="24"/>
        </w:rPr>
      </w:pPr>
      <w:r w:rsidRPr="00E73B52">
        <w:rPr>
          <w:rFonts w:ascii="Times New Roman" w:hAnsi="Times New Roman" w:cs="Times New Roman"/>
          <w:sz w:val="24"/>
          <w:szCs w:val="24"/>
        </w:rPr>
        <w:t xml:space="preserve">A partir dessas dimensões, </w:t>
      </w:r>
      <w:r>
        <w:rPr>
          <w:rFonts w:ascii="Times New Roman" w:hAnsi="Times New Roman" w:cs="Times New Roman"/>
          <w:sz w:val="24"/>
          <w:szCs w:val="24"/>
        </w:rPr>
        <w:t xml:space="preserve">também </w:t>
      </w:r>
      <w:r w:rsidRPr="00E73B52">
        <w:rPr>
          <w:rFonts w:ascii="Times New Roman" w:hAnsi="Times New Roman" w:cs="Times New Roman"/>
          <w:sz w:val="24"/>
          <w:szCs w:val="24"/>
        </w:rPr>
        <w:t xml:space="preserve">foram construídos indicadores de interseção destinados a captar a sobreposição entre posição socioeconômica, orientação ideológica e identidade afetiva. No polo à direita, identificaram-se indivíduos simultaneamente </w:t>
      </w:r>
      <w:r>
        <w:rPr>
          <w:rFonts w:ascii="Times New Roman" w:hAnsi="Times New Roman" w:cs="Times New Roman"/>
          <w:sz w:val="24"/>
          <w:szCs w:val="24"/>
        </w:rPr>
        <w:t>de alta renda</w:t>
      </w:r>
      <w:r w:rsidRPr="00E73B52">
        <w:rPr>
          <w:rFonts w:ascii="Times New Roman" w:hAnsi="Times New Roman" w:cs="Times New Roman"/>
          <w:sz w:val="24"/>
          <w:szCs w:val="24"/>
        </w:rPr>
        <w:t xml:space="preserve">, conservadores e </w:t>
      </w:r>
      <w:proofErr w:type="spellStart"/>
      <w:r w:rsidRPr="00E73B52">
        <w:rPr>
          <w:rFonts w:ascii="Times New Roman" w:hAnsi="Times New Roman" w:cs="Times New Roman"/>
          <w:sz w:val="24"/>
          <w:szCs w:val="24"/>
        </w:rPr>
        <w:t>bolsonaristas</w:t>
      </w:r>
      <w:proofErr w:type="spellEnd"/>
      <w:r w:rsidRPr="00E73B52">
        <w:rPr>
          <w:rFonts w:ascii="Times New Roman" w:hAnsi="Times New Roman" w:cs="Times New Roman"/>
          <w:sz w:val="24"/>
          <w:szCs w:val="24"/>
        </w:rPr>
        <w:t xml:space="preserve">, assim como combinações parciais dessas características. De forma análoga, no polo à esquerda, foram definidas categorias que reúnem indivíduos </w:t>
      </w:r>
      <w:r>
        <w:rPr>
          <w:rFonts w:ascii="Times New Roman" w:hAnsi="Times New Roman" w:cs="Times New Roman"/>
          <w:sz w:val="24"/>
          <w:szCs w:val="24"/>
        </w:rPr>
        <w:t xml:space="preserve">de </w:t>
      </w:r>
      <w:r>
        <w:rPr>
          <w:rFonts w:ascii="Times New Roman" w:hAnsi="Times New Roman" w:cs="Times New Roman"/>
          <w:sz w:val="24"/>
          <w:szCs w:val="24"/>
        </w:rPr>
        <w:lastRenderedPageBreak/>
        <w:t>baixa renda</w:t>
      </w:r>
      <w:r w:rsidRPr="00E73B52">
        <w:rPr>
          <w:rFonts w:ascii="Times New Roman" w:hAnsi="Times New Roman" w:cs="Times New Roman"/>
          <w:sz w:val="24"/>
          <w:szCs w:val="24"/>
        </w:rPr>
        <w:t xml:space="preserve">, liberais e lulistas, igualmente contemplando sobreposições parciais e completas. A lógica subjacente a essas tipologias consiste em testar se a convergência entre distintas </w:t>
      </w:r>
      <w:r>
        <w:rPr>
          <w:rFonts w:ascii="Times New Roman" w:hAnsi="Times New Roman" w:cs="Times New Roman"/>
          <w:sz w:val="24"/>
          <w:szCs w:val="24"/>
        </w:rPr>
        <w:t>formas de polarização</w:t>
      </w:r>
      <w:r w:rsidRPr="00E73B52">
        <w:rPr>
          <w:rFonts w:ascii="Times New Roman" w:hAnsi="Times New Roman" w:cs="Times New Roman"/>
          <w:sz w:val="24"/>
          <w:szCs w:val="24"/>
        </w:rPr>
        <w:t xml:space="preserve"> produz efeitos adicionais</w:t>
      </w:r>
      <w:r>
        <w:rPr>
          <w:rFonts w:ascii="Times New Roman" w:hAnsi="Times New Roman" w:cs="Times New Roman"/>
          <w:sz w:val="24"/>
          <w:szCs w:val="24"/>
        </w:rPr>
        <w:t>,</w:t>
      </w:r>
      <w:r w:rsidRPr="00E73B52">
        <w:rPr>
          <w:rFonts w:ascii="Times New Roman" w:hAnsi="Times New Roman" w:cs="Times New Roman"/>
          <w:sz w:val="24"/>
          <w:szCs w:val="24"/>
        </w:rPr>
        <w:t xml:space="preserve"> ou mesmo sinérgicos</w:t>
      </w:r>
      <w:r>
        <w:rPr>
          <w:rFonts w:ascii="Times New Roman" w:hAnsi="Times New Roman" w:cs="Times New Roman"/>
          <w:sz w:val="24"/>
          <w:szCs w:val="24"/>
        </w:rPr>
        <w:t>,</w:t>
      </w:r>
      <w:r w:rsidRPr="00E73B52">
        <w:rPr>
          <w:rFonts w:ascii="Times New Roman" w:hAnsi="Times New Roman" w:cs="Times New Roman"/>
          <w:sz w:val="24"/>
          <w:szCs w:val="24"/>
        </w:rPr>
        <w:t xml:space="preserve"> sobre o compromisso democrático, que não seriam apreendidos pela análise isolada de cada dimensão.</w:t>
      </w:r>
    </w:p>
    <w:p w14:paraId="19ABE347" w14:textId="518FD649" w:rsidR="00E73B52" w:rsidRDefault="00E73B52" w:rsidP="00E73B52">
      <w:pPr>
        <w:spacing w:after="0" w:line="360" w:lineRule="auto"/>
        <w:ind w:firstLine="851"/>
        <w:jc w:val="both"/>
        <w:rPr>
          <w:rFonts w:ascii="Times New Roman" w:hAnsi="Times New Roman" w:cs="Times New Roman"/>
          <w:sz w:val="24"/>
          <w:szCs w:val="24"/>
        </w:rPr>
      </w:pPr>
      <w:r w:rsidRPr="00E73B52">
        <w:rPr>
          <w:rFonts w:ascii="Times New Roman" w:hAnsi="Times New Roman" w:cs="Times New Roman"/>
          <w:sz w:val="24"/>
          <w:szCs w:val="24"/>
        </w:rPr>
        <w:t>Todas as categorias interseccionais foram submetidas ao mesmo procedimento de pareamento descrito anteriormente, assegurando que as comparações entre grupos reflitam diferenças associadas às posições políticas e identitárias de interesse, e não variações na composição sociodemográfica subjacente. Ao final desta seção, apresenta-se uma tabela-síntese</w:t>
      </w:r>
      <w:r>
        <w:rPr>
          <w:rFonts w:ascii="Times New Roman" w:hAnsi="Times New Roman" w:cs="Times New Roman"/>
          <w:sz w:val="24"/>
          <w:szCs w:val="24"/>
        </w:rPr>
        <w:t xml:space="preserve"> (Tabela 5)</w:t>
      </w:r>
      <w:r w:rsidRPr="00E73B52">
        <w:rPr>
          <w:rFonts w:ascii="Times New Roman" w:hAnsi="Times New Roman" w:cs="Times New Roman"/>
          <w:sz w:val="24"/>
          <w:szCs w:val="24"/>
        </w:rPr>
        <w:t xml:space="preserve"> com os diagnósticos de balanceamento</w:t>
      </w:r>
      <w:r>
        <w:rPr>
          <w:rFonts w:ascii="Times New Roman" w:hAnsi="Times New Roman" w:cs="Times New Roman"/>
          <w:sz w:val="24"/>
          <w:szCs w:val="24"/>
        </w:rPr>
        <w:t>,</w:t>
      </w:r>
      <w:r w:rsidRPr="00E73B52">
        <w:rPr>
          <w:rFonts w:ascii="Times New Roman" w:hAnsi="Times New Roman" w:cs="Times New Roman"/>
          <w:sz w:val="24"/>
          <w:szCs w:val="24"/>
        </w:rPr>
        <w:t xml:space="preserve"> antes e depois do </w:t>
      </w:r>
      <w:proofErr w:type="spellStart"/>
      <w:r w:rsidRPr="00E73B52">
        <w:rPr>
          <w:rFonts w:ascii="Times New Roman" w:hAnsi="Times New Roman" w:cs="Times New Roman"/>
          <w:i/>
          <w:iCs/>
          <w:sz w:val="24"/>
          <w:szCs w:val="24"/>
        </w:rPr>
        <w:t>matching</w:t>
      </w:r>
      <w:proofErr w:type="spellEnd"/>
      <w:r w:rsidRPr="00E73B52">
        <w:rPr>
          <w:rFonts w:ascii="Times New Roman" w:hAnsi="Times New Roman" w:cs="Times New Roman"/>
          <w:sz w:val="24"/>
          <w:szCs w:val="24"/>
        </w:rPr>
        <w:t>, incluindo médias das covariáveis, diferenças padronizadas e tamanhos amostrais efetivos, permitindo ao leitor avaliar de forma transparente a qualidade dos ajustes realizados em cada análise.</w:t>
      </w:r>
    </w:p>
    <w:p w14:paraId="161C8224" w14:textId="4D6B0184" w:rsidR="00E73B52" w:rsidRDefault="00E73B52" w:rsidP="00E73B52">
      <w:pPr>
        <w:spacing w:after="0" w:line="360" w:lineRule="auto"/>
        <w:jc w:val="both"/>
        <w:rPr>
          <w:rFonts w:ascii="Times New Roman" w:hAnsi="Times New Roman" w:cs="Times New Roman"/>
          <w:sz w:val="24"/>
          <w:szCs w:val="24"/>
        </w:rPr>
      </w:pPr>
    </w:p>
    <w:p w14:paraId="1D260C95" w14:textId="57BD6B9F" w:rsidR="001B10A7" w:rsidRDefault="001B10A7" w:rsidP="00E73B52">
      <w:pPr>
        <w:spacing w:after="0" w:line="360" w:lineRule="auto"/>
        <w:jc w:val="both"/>
        <w:rPr>
          <w:rFonts w:ascii="Times New Roman" w:hAnsi="Times New Roman" w:cs="Times New Roman"/>
          <w:sz w:val="24"/>
          <w:szCs w:val="24"/>
        </w:rPr>
      </w:pPr>
    </w:p>
    <w:p w14:paraId="18D69525" w14:textId="7B2472DF" w:rsidR="001B10A7" w:rsidRDefault="001B10A7" w:rsidP="00E73B52">
      <w:pPr>
        <w:spacing w:after="0" w:line="360" w:lineRule="auto"/>
        <w:jc w:val="both"/>
        <w:rPr>
          <w:rFonts w:ascii="Times New Roman" w:hAnsi="Times New Roman" w:cs="Times New Roman"/>
          <w:sz w:val="24"/>
          <w:szCs w:val="24"/>
        </w:rPr>
      </w:pPr>
    </w:p>
    <w:p w14:paraId="4057CB53" w14:textId="032001CD" w:rsidR="001B10A7" w:rsidRDefault="001B10A7" w:rsidP="00E73B52">
      <w:pPr>
        <w:spacing w:after="0" w:line="360" w:lineRule="auto"/>
        <w:jc w:val="both"/>
        <w:rPr>
          <w:rFonts w:ascii="Times New Roman" w:hAnsi="Times New Roman" w:cs="Times New Roman"/>
          <w:sz w:val="24"/>
          <w:szCs w:val="24"/>
        </w:rPr>
      </w:pPr>
    </w:p>
    <w:p w14:paraId="7DF1D65B" w14:textId="41B96CCD" w:rsidR="001B10A7" w:rsidRDefault="001B10A7" w:rsidP="00E73B52">
      <w:pPr>
        <w:spacing w:after="0" w:line="360" w:lineRule="auto"/>
        <w:jc w:val="both"/>
        <w:rPr>
          <w:rFonts w:ascii="Times New Roman" w:hAnsi="Times New Roman" w:cs="Times New Roman"/>
          <w:sz w:val="24"/>
          <w:szCs w:val="24"/>
        </w:rPr>
      </w:pPr>
    </w:p>
    <w:p w14:paraId="018FDC1A" w14:textId="06FB8CF1" w:rsidR="001B10A7" w:rsidRDefault="001B10A7" w:rsidP="00E73B52">
      <w:pPr>
        <w:spacing w:after="0" w:line="360" w:lineRule="auto"/>
        <w:jc w:val="both"/>
        <w:rPr>
          <w:rFonts w:ascii="Times New Roman" w:hAnsi="Times New Roman" w:cs="Times New Roman"/>
          <w:sz w:val="24"/>
          <w:szCs w:val="24"/>
        </w:rPr>
      </w:pPr>
    </w:p>
    <w:p w14:paraId="7B5AB591" w14:textId="61F473F9" w:rsidR="001B10A7" w:rsidRDefault="001B10A7" w:rsidP="00E73B52">
      <w:pPr>
        <w:spacing w:after="0" w:line="360" w:lineRule="auto"/>
        <w:jc w:val="both"/>
        <w:rPr>
          <w:rFonts w:ascii="Times New Roman" w:hAnsi="Times New Roman" w:cs="Times New Roman"/>
          <w:sz w:val="24"/>
          <w:szCs w:val="24"/>
        </w:rPr>
      </w:pPr>
    </w:p>
    <w:p w14:paraId="7A11F617" w14:textId="1E1ABA02" w:rsidR="001B10A7" w:rsidRDefault="001B10A7" w:rsidP="00E73B52">
      <w:pPr>
        <w:spacing w:after="0" w:line="360" w:lineRule="auto"/>
        <w:jc w:val="both"/>
        <w:rPr>
          <w:rFonts w:ascii="Times New Roman" w:hAnsi="Times New Roman" w:cs="Times New Roman"/>
          <w:sz w:val="24"/>
          <w:szCs w:val="24"/>
        </w:rPr>
      </w:pPr>
    </w:p>
    <w:p w14:paraId="025E96B4" w14:textId="01C81ECF" w:rsidR="001B10A7" w:rsidRDefault="001B10A7" w:rsidP="00E73B52">
      <w:pPr>
        <w:spacing w:after="0" w:line="360" w:lineRule="auto"/>
        <w:jc w:val="both"/>
        <w:rPr>
          <w:rFonts w:ascii="Times New Roman" w:hAnsi="Times New Roman" w:cs="Times New Roman"/>
          <w:sz w:val="24"/>
          <w:szCs w:val="24"/>
        </w:rPr>
      </w:pPr>
    </w:p>
    <w:p w14:paraId="75528D24" w14:textId="7AFD99C7" w:rsidR="001B10A7" w:rsidRDefault="001B10A7" w:rsidP="00E73B52">
      <w:pPr>
        <w:spacing w:after="0" w:line="360" w:lineRule="auto"/>
        <w:jc w:val="both"/>
        <w:rPr>
          <w:rFonts w:ascii="Times New Roman" w:hAnsi="Times New Roman" w:cs="Times New Roman"/>
          <w:sz w:val="24"/>
          <w:szCs w:val="24"/>
        </w:rPr>
      </w:pPr>
    </w:p>
    <w:p w14:paraId="6E015BA7" w14:textId="45261951" w:rsidR="001B10A7" w:rsidRDefault="001B10A7" w:rsidP="00E73B52">
      <w:pPr>
        <w:spacing w:after="0" w:line="360" w:lineRule="auto"/>
        <w:jc w:val="both"/>
        <w:rPr>
          <w:rFonts w:ascii="Times New Roman" w:hAnsi="Times New Roman" w:cs="Times New Roman"/>
          <w:sz w:val="24"/>
          <w:szCs w:val="24"/>
        </w:rPr>
      </w:pPr>
    </w:p>
    <w:p w14:paraId="61A617CF" w14:textId="3BEC42CE" w:rsidR="001B10A7" w:rsidRDefault="001B10A7" w:rsidP="00E73B52">
      <w:pPr>
        <w:spacing w:after="0" w:line="360" w:lineRule="auto"/>
        <w:jc w:val="both"/>
        <w:rPr>
          <w:rFonts w:ascii="Times New Roman" w:hAnsi="Times New Roman" w:cs="Times New Roman"/>
          <w:sz w:val="24"/>
          <w:szCs w:val="24"/>
        </w:rPr>
      </w:pPr>
    </w:p>
    <w:p w14:paraId="71CBB42C" w14:textId="2ECBE5EF" w:rsidR="001B10A7" w:rsidRDefault="001B10A7" w:rsidP="00E73B52">
      <w:pPr>
        <w:spacing w:after="0" w:line="360" w:lineRule="auto"/>
        <w:jc w:val="both"/>
        <w:rPr>
          <w:rFonts w:ascii="Times New Roman" w:hAnsi="Times New Roman" w:cs="Times New Roman"/>
          <w:sz w:val="24"/>
          <w:szCs w:val="24"/>
        </w:rPr>
      </w:pPr>
    </w:p>
    <w:p w14:paraId="5F40D5AB" w14:textId="5551E4C6" w:rsidR="001B10A7" w:rsidRDefault="001B10A7" w:rsidP="00E73B52">
      <w:pPr>
        <w:spacing w:after="0" w:line="360" w:lineRule="auto"/>
        <w:jc w:val="both"/>
        <w:rPr>
          <w:rFonts w:ascii="Times New Roman" w:hAnsi="Times New Roman" w:cs="Times New Roman"/>
          <w:sz w:val="24"/>
          <w:szCs w:val="24"/>
        </w:rPr>
      </w:pPr>
    </w:p>
    <w:p w14:paraId="41C27019" w14:textId="5B5345B3" w:rsidR="001B10A7" w:rsidRDefault="001B10A7" w:rsidP="00E73B52">
      <w:pPr>
        <w:spacing w:after="0" w:line="360" w:lineRule="auto"/>
        <w:jc w:val="both"/>
        <w:rPr>
          <w:rFonts w:ascii="Times New Roman" w:hAnsi="Times New Roman" w:cs="Times New Roman"/>
          <w:sz w:val="24"/>
          <w:szCs w:val="24"/>
        </w:rPr>
      </w:pPr>
    </w:p>
    <w:p w14:paraId="24A5BCF8" w14:textId="054F40E0" w:rsidR="001B10A7" w:rsidRDefault="001B10A7" w:rsidP="00E73B52">
      <w:pPr>
        <w:spacing w:after="0" w:line="360" w:lineRule="auto"/>
        <w:jc w:val="both"/>
        <w:rPr>
          <w:rFonts w:ascii="Times New Roman" w:hAnsi="Times New Roman" w:cs="Times New Roman"/>
          <w:sz w:val="24"/>
          <w:szCs w:val="24"/>
        </w:rPr>
      </w:pPr>
    </w:p>
    <w:p w14:paraId="4C788F7D" w14:textId="48259E81" w:rsidR="001B10A7" w:rsidRDefault="001B10A7" w:rsidP="00E73B52">
      <w:pPr>
        <w:spacing w:after="0" w:line="360" w:lineRule="auto"/>
        <w:jc w:val="both"/>
        <w:rPr>
          <w:rFonts w:ascii="Times New Roman" w:hAnsi="Times New Roman" w:cs="Times New Roman"/>
          <w:sz w:val="24"/>
          <w:szCs w:val="24"/>
        </w:rPr>
      </w:pPr>
    </w:p>
    <w:p w14:paraId="663E8A83" w14:textId="0854A0A8" w:rsidR="001B10A7" w:rsidRDefault="001B10A7" w:rsidP="00E73B52">
      <w:pPr>
        <w:spacing w:after="0" w:line="360" w:lineRule="auto"/>
        <w:jc w:val="both"/>
        <w:rPr>
          <w:rFonts w:ascii="Times New Roman" w:hAnsi="Times New Roman" w:cs="Times New Roman"/>
          <w:sz w:val="24"/>
          <w:szCs w:val="24"/>
        </w:rPr>
      </w:pPr>
    </w:p>
    <w:p w14:paraId="31A3F113" w14:textId="79642789" w:rsidR="001B10A7" w:rsidRDefault="001B10A7" w:rsidP="00E73B52">
      <w:pPr>
        <w:spacing w:after="0" w:line="360" w:lineRule="auto"/>
        <w:jc w:val="both"/>
        <w:rPr>
          <w:rFonts w:ascii="Times New Roman" w:hAnsi="Times New Roman" w:cs="Times New Roman"/>
          <w:sz w:val="24"/>
          <w:szCs w:val="24"/>
        </w:rPr>
      </w:pPr>
    </w:p>
    <w:p w14:paraId="124DB778" w14:textId="4A844472" w:rsidR="001B10A7" w:rsidRDefault="001B10A7" w:rsidP="00E73B52">
      <w:pPr>
        <w:spacing w:after="0" w:line="360" w:lineRule="auto"/>
        <w:jc w:val="both"/>
        <w:rPr>
          <w:rFonts w:ascii="Times New Roman" w:hAnsi="Times New Roman" w:cs="Times New Roman"/>
          <w:sz w:val="24"/>
          <w:szCs w:val="24"/>
        </w:rPr>
      </w:pPr>
    </w:p>
    <w:p w14:paraId="4F4298B0" w14:textId="48E87885" w:rsidR="001B10A7" w:rsidRDefault="001B10A7" w:rsidP="00E73B52">
      <w:pPr>
        <w:spacing w:after="0" w:line="360" w:lineRule="auto"/>
        <w:jc w:val="both"/>
        <w:rPr>
          <w:rFonts w:ascii="Times New Roman" w:hAnsi="Times New Roman" w:cs="Times New Roman"/>
          <w:sz w:val="24"/>
          <w:szCs w:val="24"/>
        </w:rPr>
      </w:pPr>
    </w:p>
    <w:p w14:paraId="19646554" w14:textId="77777777" w:rsidR="001B10A7" w:rsidRDefault="001B10A7" w:rsidP="00E73B52">
      <w:pPr>
        <w:spacing w:after="0" w:line="360" w:lineRule="auto"/>
        <w:jc w:val="both"/>
        <w:rPr>
          <w:rFonts w:ascii="Times New Roman" w:hAnsi="Times New Roman" w:cs="Times New Roman"/>
          <w:sz w:val="24"/>
          <w:szCs w:val="24"/>
        </w:rPr>
      </w:pPr>
    </w:p>
    <w:p w14:paraId="0AB73430" w14:textId="2625B26C" w:rsidR="00E73B52" w:rsidRDefault="00E73B52" w:rsidP="00E73B52">
      <w:pPr>
        <w:spacing w:after="0" w:line="360" w:lineRule="auto"/>
        <w:jc w:val="center"/>
        <w:rPr>
          <w:rFonts w:ascii="Times New Roman" w:hAnsi="Times New Roman" w:cs="Times New Roman"/>
          <w:b/>
          <w:bCs/>
          <w:sz w:val="24"/>
          <w:szCs w:val="24"/>
        </w:rPr>
      </w:pPr>
      <w:r w:rsidRPr="00E73B52">
        <w:rPr>
          <w:rFonts w:ascii="Times New Roman" w:hAnsi="Times New Roman" w:cs="Times New Roman"/>
          <w:b/>
          <w:bCs/>
          <w:sz w:val="24"/>
          <w:szCs w:val="24"/>
        </w:rPr>
        <w:lastRenderedPageBreak/>
        <w:t>Tabela 5 - Diagnóstico de balanceamento das covariáveis antes e depois do pareamento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4"/>
        <w:gridCol w:w="1031"/>
        <w:gridCol w:w="1031"/>
        <w:gridCol w:w="1372"/>
        <w:gridCol w:w="1031"/>
        <w:gridCol w:w="1067"/>
        <w:gridCol w:w="1370"/>
      </w:tblGrid>
      <w:tr w:rsidR="00E73B52" w:rsidRPr="00437708" w14:paraId="4214426C" w14:textId="77777777" w:rsidTr="00E73B52">
        <w:tc>
          <w:tcPr>
            <w:tcW w:w="5000" w:type="pct"/>
            <w:gridSpan w:val="7"/>
            <w:tcBorders>
              <w:bottom w:val="single" w:sz="4" w:space="0" w:color="auto"/>
            </w:tcBorders>
          </w:tcPr>
          <w:p w14:paraId="3FBFF484" w14:textId="59B040C3" w:rsidR="00E73B52" w:rsidRPr="00F126A0" w:rsidRDefault="00E73B52" w:rsidP="00CC684C">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t xml:space="preserve">Polarização Ideológica </w:t>
            </w:r>
            <w:r w:rsidR="00A4524A">
              <w:rPr>
                <w:rFonts w:ascii="Times New Roman" w:hAnsi="Times New Roman" w:cs="Times New Roman"/>
                <w:b/>
                <w:bCs/>
                <w:sz w:val="20"/>
                <w:szCs w:val="20"/>
              </w:rPr>
              <w:t>–</w:t>
            </w:r>
            <w:r>
              <w:rPr>
                <w:rFonts w:ascii="Times New Roman" w:hAnsi="Times New Roman" w:cs="Times New Roman"/>
                <w:b/>
                <w:bCs/>
                <w:sz w:val="20"/>
                <w:szCs w:val="20"/>
              </w:rPr>
              <w:t xml:space="preserve"> Liberais</w:t>
            </w:r>
          </w:p>
        </w:tc>
      </w:tr>
      <w:tr w:rsidR="00E73B52" w:rsidRPr="00437708" w14:paraId="35BA1F78" w14:textId="77777777" w:rsidTr="00E73B52">
        <w:tc>
          <w:tcPr>
            <w:tcW w:w="1177" w:type="pct"/>
            <w:tcBorders>
              <w:bottom w:val="single" w:sz="4" w:space="0" w:color="auto"/>
            </w:tcBorders>
          </w:tcPr>
          <w:p w14:paraId="7CC2A209" w14:textId="77777777" w:rsidR="00E73B52" w:rsidRPr="00437708" w:rsidRDefault="00E73B52" w:rsidP="00CC684C">
            <w:pPr>
              <w:spacing w:line="360" w:lineRule="auto"/>
              <w:jc w:val="both"/>
              <w:rPr>
                <w:rFonts w:ascii="Times New Roman" w:hAnsi="Times New Roman" w:cs="Times New Roman"/>
                <w:b/>
                <w:bCs/>
                <w:sz w:val="20"/>
                <w:szCs w:val="20"/>
              </w:rPr>
            </w:pPr>
          </w:p>
        </w:tc>
        <w:tc>
          <w:tcPr>
            <w:tcW w:w="1902" w:type="pct"/>
            <w:gridSpan w:val="3"/>
            <w:tcBorders>
              <w:bottom w:val="single" w:sz="4" w:space="0" w:color="auto"/>
            </w:tcBorders>
          </w:tcPr>
          <w:p w14:paraId="51CF1F04" w14:textId="77777777" w:rsidR="00E73B52" w:rsidRPr="00437708" w:rsidRDefault="00E73B52" w:rsidP="00CC684C">
            <w:pPr>
              <w:spacing w:line="360" w:lineRule="auto"/>
              <w:jc w:val="center"/>
              <w:rPr>
                <w:rFonts w:ascii="Times New Roman" w:hAnsi="Times New Roman" w:cs="Times New Roman"/>
                <w:b/>
                <w:bCs/>
                <w:sz w:val="20"/>
                <w:szCs w:val="20"/>
              </w:rPr>
            </w:pPr>
            <w:r w:rsidRPr="00F126A0">
              <w:rPr>
                <w:rFonts w:ascii="Times New Roman" w:hAnsi="Times New Roman" w:cs="Times New Roman"/>
                <w:b/>
                <w:bCs/>
                <w:sz w:val="20"/>
                <w:szCs w:val="20"/>
              </w:rPr>
              <w:t xml:space="preserve">Antes do </w:t>
            </w:r>
            <w:proofErr w:type="spellStart"/>
            <w:r w:rsidRPr="000C208B">
              <w:rPr>
                <w:rFonts w:ascii="Times New Roman" w:hAnsi="Times New Roman" w:cs="Times New Roman"/>
                <w:b/>
                <w:bCs/>
                <w:i/>
                <w:iCs/>
                <w:sz w:val="20"/>
                <w:szCs w:val="20"/>
              </w:rPr>
              <w:t>Matching</w:t>
            </w:r>
            <w:proofErr w:type="spellEnd"/>
          </w:p>
        </w:tc>
        <w:tc>
          <w:tcPr>
            <w:tcW w:w="1921" w:type="pct"/>
            <w:gridSpan w:val="3"/>
            <w:tcBorders>
              <w:bottom w:val="single" w:sz="4" w:space="0" w:color="auto"/>
            </w:tcBorders>
          </w:tcPr>
          <w:p w14:paraId="11E5BE16" w14:textId="77777777" w:rsidR="00E73B52" w:rsidRPr="00437708" w:rsidRDefault="00E73B52" w:rsidP="00CC684C">
            <w:pPr>
              <w:spacing w:line="360" w:lineRule="auto"/>
              <w:jc w:val="center"/>
              <w:rPr>
                <w:rFonts w:ascii="Times New Roman" w:hAnsi="Times New Roman" w:cs="Times New Roman"/>
                <w:b/>
                <w:bCs/>
                <w:sz w:val="20"/>
                <w:szCs w:val="20"/>
              </w:rPr>
            </w:pPr>
            <w:r w:rsidRPr="00F126A0">
              <w:rPr>
                <w:rFonts w:ascii="Times New Roman" w:hAnsi="Times New Roman" w:cs="Times New Roman"/>
                <w:b/>
                <w:bCs/>
                <w:sz w:val="20"/>
                <w:szCs w:val="20"/>
              </w:rPr>
              <w:t xml:space="preserve">Após o </w:t>
            </w:r>
            <w:proofErr w:type="spellStart"/>
            <w:r w:rsidRPr="000C208B">
              <w:rPr>
                <w:rFonts w:ascii="Times New Roman" w:hAnsi="Times New Roman" w:cs="Times New Roman"/>
                <w:b/>
                <w:bCs/>
                <w:i/>
                <w:iCs/>
                <w:sz w:val="20"/>
                <w:szCs w:val="20"/>
              </w:rPr>
              <w:t>Matching</w:t>
            </w:r>
            <w:proofErr w:type="spellEnd"/>
          </w:p>
        </w:tc>
      </w:tr>
      <w:tr w:rsidR="00E73B52" w:rsidRPr="00D75071" w14:paraId="0F8F5AA2" w14:textId="77777777" w:rsidTr="00A4524A">
        <w:tc>
          <w:tcPr>
            <w:tcW w:w="1177" w:type="pct"/>
            <w:tcBorders>
              <w:top w:val="single" w:sz="4" w:space="0" w:color="auto"/>
              <w:bottom w:val="single" w:sz="4" w:space="0" w:color="auto"/>
            </w:tcBorders>
          </w:tcPr>
          <w:p w14:paraId="40561164" w14:textId="77777777" w:rsidR="00E73B52" w:rsidRPr="00437708" w:rsidRDefault="00E73B52" w:rsidP="00CC684C">
            <w:pPr>
              <w:spacing w:line="360" w:lineRule="auto"/>
              <w:jc w:val="both"/>
              <w:rPr>
                <w:rFonts w:ascii="Times New Roman" w:hAnsi="Times New Roman" w:cs="Times New Roman"/>
                <w:sz w:val="20"/>
                <w:szCs w:val="20"/>
              </w:rPr>
            </w:pPr>
          </w:p>
        </w:tc>
        <w:tc>
          <w:tcPr>
            <w:tcW w:w="571" w:type="pct"/>
            <w:tcBorders>
              <w:top w:val="single" w:sz="4" w:space="0" w:color="auto"/>
              <w:bottom w:val="single" w:sz="4" w:space="0" w:color="auto"/>
            </w:tcBorders>
          </w:tcPr>
          <w:p w14:paraId="40E5F827" w14:textId="77777777" w:rsidR="00E73B52" w:rsidRPr="00D75071" w:rsidRDefault="00E73B52" w:rsidP="00CC684C">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Tratados</w:t>
            </w:r>
          </w:p>
        </w:tc>
        <w:tc>
          <w:tcPr>
            <w:tcW w:w="571" w:type="pct"/>
            <w:tcBorders>
              <w:top w:val="single" w:sz="4" w:space="0" w:color="auto"/>
              <w:bottom w:val="single" w:sz="4" w:space="0" w:color="auto"/>
            </w:tcBorders>
          </w:tcPr>
          <w:p w14:paraId="516DCD4E" w14:textId="77777777" w:rsidR="00E73B52" w:rsidRPr="00D75071" w:rsidRDefault="00E73B52" w:rsidP="00CC684C">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Controle</w:t>
            </w:r>
          </w:p>
        </w:tc>
        <w:tc>
          <w:tcPr>
            <w:tcW w:w="760" w:type="pct"/>
            <w:tcBorders>
              <w:top w:val="single" w:sz="4" w:space="0" w:color="auto"/>
              <w:bottom w:val="single" w:sz="4" w:space="0" w:color="auto"/>
            </w:tcBorders>
          </w:tcPr>
          <w:p w14:paraId="7C69FAB4" w14:textId="77777777" w:rsidR="00E73B52" w:rsidRPr="00D75071" w:rsidRDefault="00E73B52" w:rsidP="00CC684C">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Desvio Padronizado da Média</w:t>
            </w:r>
          </w:p>
        </w:tc>
        <w:tc>
          <w:tcPr>
            <w:tcW w:w="571" w:type="pct"/>
            <w:tcBorders>
              <w:top w:val="single" w:sz="4" w:space="0" w:color="auto"/>
              <w:bottom w:val="single" w:sz="4" w:space="0" w:color="auto"/>
            </w:tcBorders>
          </w:tcPr>
          <w:p w14:paraId="08C3D5A3" w14:textId="77777777" w:rsidR="00E73B52" w:rsidRPr="00D75071" w:rsidRDefault="00E73B52" w:rsidP="00CC684C">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Tratados</w:t>
            </w:r>
          </w:p>
        </w:tc>
        <w:tc>
          <w:tcPr>
            <w:tcW w:w="591" w:type="pct"/>
            <w:tcBorders>
              <w:top w:val="single" w:sz="4" w:space="0" w:color="auto"/>
              <w:bottom w:val="single" w:sz="4" w:space="0" w:color="auto"/>
            </w:tcBorders>
          </w:tcPr>
          <w:p w14:paraId="5BE786A2" w14:textId="77777777" w:rsidR="00E73B52" w:rsidRPr="00D75071" w:rsidRDefault="00E73B52" w:rsidP="00CC684C">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Controle</w:t>
            </w:r>
          </w:p>
        </w:tc>
        <w:tc>
          <w:tcPr>
            <w:tcW w:w="759" w:type="pct"/>
            <w:tcBorders>
              <w:top w:val="single" w:sz="4" w:space="0" w:color="auto"/>
              <w:bottom w:val="single" w:sz="4" w:space="0" w:color="auto"/>
            </w:tcBorders>
          </w:tcPr>
          <w:p w14:paraId="5C24EC70" w14:textId="77777777" w:rsidR="00E73B52" w:rsidRPr="00D75071" w:rsidRDefault="00E73B52" w:rsidP="00CC684C">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Desvio Padronizado da Média</w:t>
            </w:r>
          </w:p>
        </w:tc>
      </w:tr>
      <w:tr w:rsidR="006D3B90" w:rsidRPr="003850A4" w14:paraId="720771D6" w14:textId="77777777" w:rsidTr="00A4524A">
        <w:tc>
          <w:tcPr>
            <w:tcW w:w="1177" w:type="pct"/>
            <w:tcBorders>
              <w:top w:val="single" w:sz="4" w:space="0" w:color="auto"/>
            </w:tcBorders>
          </w:tcPr>
          <w:p w14:paraId="0994B972" w14:textId="77777777" w:rsidR="006D3B90" w:rsidRDefault="006D3B90" w:rsidP="006D3B90">
            <w:pPr>
              <w:spacing w:line="360" w:lineRule="auto"/>
              <w:rPr>
                <w:rFonts w:ascii="Times New Roman" w:hAnsi="Times New Roman" w:cs="Times New Roman"/>
                <w:sz w:val="20"/>
                <w:szCs w:val="20"/>
              </w:rPr>
            </w:pPr>
            <w:r>
              <w:rPr>
                <w:rFonts w:ascii="Times New Roman" w:hAnsi="Times New Roman" w:cs="Times New Roman"/>
                <w:sz w:val="20"/>
                <w:szCs w:val="20"/>
              </w:rPr>
              <w:t>Distância</w:t>
            </w:r>
          </w:p>
        </w:tc>
        <w:tc>
          <w:tcPr>
            <w:tcW w:w="571" w:type="pct"/>
            <w:tcBorders>
              <w:top w:val="single" w:sz="4" w:space="0" w:color="auto"/>
            </w:tcBorders>
            <w:vAlign w:val="center"/>
          </w:tcPr>
          <w:p w14:paraId="299AED8F" w14:textId="02925023" w:rsidR="006D3B90" w:rsidRPr="006D3B90" w:rsidRDefault="006D3B90" w:rsidP="006D3B90">
            <w:pPr>
              <w:spacing w:line="360" w:lineRule="auto"/>
              <w:jc w:val="center"/>
              <w:rPr>
                <w:rFonts w:ascii="Times New Roman" w:hAnsi="Times New Roman" w:cs="Times New Roman"/>
                <w:sz w:val="20"/>
                <w:szCs w:val="20"/>
              </w:rPr>
            </w:pPr>
            <w:r w:rsidRPr="006D3B90">
              <w:rPr>
                <w:rFonts w:ascii="Times New Roman" w:hAnsi="Times New Roman" w:cs="Times New Roman"/>
                <w:sz w:val="20"/>
                <w:szCs w:val="20"/>
              </w:rPr>
              <w:t>0,44</w:t>
            </w:r>
          </w:p>
        </w:tc>
        <w:tc>
          <w:tcPr>
            <w:tcW w:w="571" w:type="pct"/>
            <w:tcBorders>
              <w:top w:val="single" w:sz="4" w:space="0" w:color="auto"/>
            </w:tcBorders>
            <w:vAlign w:val="center"/>
          </w:tcPr>
          <w:p w14:paraId="379841B2" w14:textId="281D1A6B" w:rsidR="006D3B90" w:rsidRPr="006D3B90" w:rsidRDefault="006D3B90" w:rsidP="006D3B90">
            <w:pPr>
              <w:spacing w:line="360" w:lineRule="auto"/>
              <w:jc w:val="center"/>
              <w:rPr>
                <w:rFonts w:ascii="Times New Roman" w:hAnsi="Times New Roman" w:cs="Times New Roman"/>
                <w:sz w:val="20"/>
                <w:szCs w:val="20"/>
              </w:rPr>
            </w:pPr>
            <w:r w:rsidRPr="006D3B90">
              <w:rPr>
                <w:rFonts w:ascii="Times New Roman" w:hAnsi="Times New Roman" w:cs="Times New Roman"/>
                <w:sz w:val="20"/>
                <w:szCs w:val="20"/>
              </w:rPr>
              <w:t>0,40</w:t>
            </w:r>
          </w:p>
        </w:tc>
        <w:tc>
          <w:tcPr>
            <w:tcW w:w="760" w:type="pct"/>
            <w:tcBorders>
              <w:top w:val="single" w:sz="4" w:space="0" w:color="auto"/>
            </w:tcBorders>
            <w:vAlign w:val="center"/>
          </w:tcPr>
          <w:p w14:paraId="671D0CB9" w14:textId="43E50248" w:rsidR="006D3B90" w:rsidRPr="006D3B90" w:rsidRDefault="006D3B90" w:rsidP="006D3B90">
            <w:pPr>
              <w:spacing w:line="360" w:lineRule="auto"/>
              <w:jc w:val="center"/>
              <w:rPr>
                <w:rFonts w:ascii="Times New Roman" w:hAnsi="Times New Roman" w:cs="Times New Roman"/>
                <w:color w:val="FF0000"/>
                <w:sz w:val="20"/>
                <w:szCs w:val="20"/>
              </w:rPr>
            </w:pPr>
            <w:r w:rsidRPr="006D3B90">
              <w:rPr>
                <w:rFonts w:ascii="Times New Roman" w:hAnsi="Times New Roman" w:cs="Times New Roman"/>
                <w:color w:val="FF0000"/>
                <w:sz w:val="20"/>
                <w:szCs w:val="20"/>
              </w:rPr>
              <w:t>0,44</w:t>
            </w:r>
          </w:p>
        </w:tc>
        <w:tc>
          <w:tcPr>
            <w:tcW w:w="571" w:type="pct"/>
            <w:tcBorders>
              <w:top w:val="single" w:sz="4" w:space="0" w:color="auto"/>
            </w:tcBorders>
            <w:vAlign w:val="center"/>
          </w:tcPr>
          <w:p w14:paraId="607E04D9" w14:textId="4495F4C0" w:rsidR="006D3B90" w:rsidRPr="006D3B90" w:rsidRDefault="006D3B90" w:rsidP="006D3B90">
            <w:pPr>
              <w:spacing w:line="360" w:lineRule="auto"/>
              <w:jc w:val="center"/>
              <w:rPr>
                <w:rFonts w:ascii="Times New Roman" w:hAnsi="Times New Roman" w:cs="Times New Roman"/>
                <w:sz w:val="20"/>
                <w:szCs w:val="20"/>
              </w:rPr>
            </w:pPr>
            <w:r w:rsidRPr="006D3B90">
              <w:rPr>
                <w:rFonts w:ascii="Times New Roman" w:hAnsi="Times New Roman" w:cs="Times New Roman"/>
                <w:sz w:val="20"/>
                <w:szCs w:val="20"/>
              </w:rPr>
              <w:t>0,44</w:t>
            </w:r>
          </w:p>
        </w:tc>
        <w:tc>
          <w:tcPr>
            <w:tcW w:w="591" w:type="pct"/>
            <w:tcBorders>
              <w:top w:val="single" w:sz="4" w:space="0" w:color="auto"/>
            </w:tcBorders>
            <w:vAlign w:val="center"/>
          </w:tcPr>
          <w:p w14:paraId="5D8CEB65" w14:textId="5679F088" w:rsidR="006D3B90" w:rsidRPr="006D3B90" w:rsidRDefault="006D3B90" w:rsidP="006D3B90">
            <w:pPr>
              <w:spacing w:line="360" w:lineRule="auto"/>
              <w:jc w:val="center"/>
              <w:rPr>
                <w:rFonts w:ascii="Times New Roman" w:hAnsi="Times New Roman" w:cs="Times New Roman"/>
                <w:sz w:val="20"/>
                <w:szCs w:val="20"/>
              </w:rPr>
            </w:pPr>
            <w:r>
              <w:rPr>
                <w:rFonts w:ascii="Times New Roman" w:hAnsi="Times New Roman" w:cs="Times New Roman"/>
                <w:sz w:val="20"/>
                <w:szCs w:val="20"/>
              </w:rPr>
              <w:t>0,44</w:t>
            </w:r>
          </w:p>
        </w:tc>
        <w:tc>
          <w:tcPr>
            <w:tcW w:w="759" w:type="pct"/>
            <w:tcBorders>
              <w:top w:val="single" w:sz="4" w:space="0" w:color="auto"/>
            </w:tcBorders>
            <w:vAlign w:val="center"/>
          </w:tcPr>
          <w:p w14:paraId="022F777C" w14:textId="3883B912" w:rsidR="006D3B90" w:rsidRPr="006D3B90" w:rsidRDefault="006D3B90" w:rsidP="006D3B90">
            <w:pPr>
              <w:spacing w:line="360" w:lineRule="auto"/>
              <w:jc w:val="center"/>
              <w:rPr>
                <w:rFonts w:ascii="Times New Roman" w:hAnsi="Times New Roman" w:cs="Times New Roman"/>
                <w:sz w:val="20"/>
                <w:szCs w:val="20"/>
              </w:rPr>
            </w:pPr>
            <w:r>
              <w:rPr>
                <w:rFonts w:ascii="Times New Roman" w:hAnsi="Times New Roman" w:cs="Times New Roman"/>
                <w:sz w:val="20"/>
                <w:szCs w:val="20"/>
              </w:rPr>
              <w:t>0,08</w:t>
            </w:r>
          </w:p>
        </w:tc>
      </w:tr>
      <w:tr w:rsidR="006D3B90" w:rsidRPr="00437708" w14:paraId="0EA6E2FC" w14:textId="77777777" w:rsidTr="00A4524A">
        <w:tc>
          <w:tcPr>
            <w:tcW w:w="1177" w:type="pct"/>
          </w:tcPr>
          <w:p w14:paraId="22A71BE0" w14:textId="408ADC89" w:rsidR="006D3B90" w:rsidRPr="00437708" w:rsidRDefault="006D3B90" w:rsidP="006D3B90">
            <w:pPr>
              <w:spacing w:line="360" w:lineRule="auto"/>
              <w:rPr>
                <w:rFonts w:ascii="Times New Roman" w:hAnsi="Times New Roman" w:cs="Times New Roman"/>
                <w:sz w:val="20"/>
                <w:szCs w:val="20"/>
              </w:rPr>
            </w:pPr>
            <w:r>
              <w:rPr>
                <w:rFonts w:ascii="Times New Roman" w:hAnsi="Times New Roman" w:cs="Times New Roman"/>
                <w:sz w:val="20"/>
                <w:szCs w:val="20"/>
              </w:rPr>
              <w:t>Unidade da Federação</w:t>
            </w:r>
          </w:p>
        </w:tc>
        <w:tc>
          <w:tcPr>
            <w:tcW w:w="571" w:type="pct"/>
            <w:vAlign w:val="center"/>
          </w:tcPr>
          <w:p w14:paraId="7FE537F6" w14:textId="056A8DBF" w:rsidR="006D3B90" w:rsidRPr="006D3B90" w:rsidRDefault="006D3B90" w:rsidP="006D3B90">
            <w:pPr>
              <w:spacing w:line="360" w:lineRule="auto"/>
              <w:jc w:val="center"/>
              <w:rPr>
                <w:rFonts w:ascii="Times New Roman" w:hAnsi="Times New Roman" w:cs="Times New Roman"/>
                <w:sz w:val="20"/>
                <w:szCs w:val="20"/>
              </w:rPr>
            </w:pPr>
            <w:r w:rsidRPr="006D3B90">
              <w:rPr>
                <w:rFonts w:ascii="Times New Roman" w:hAnsi="Times New Roman" w:cs="Times New Roman"/>
                <w:sz w:val="20"/>
                <w:szCs w:val="20"/>
              </w:rPr>
              <w:t>32,80</w:t>
            </w:r>
          </w:p>
        </w:tc>
        <w:tc>
          <w:tcPr>
            <w:tcW w:w="571" w:type="pct"/>
            <w:vAlign w:val="center"/>
          </w:tcPr>
          <w:p w14:paraId="17A0E589" w14:textId="1BF65685" w:rsidR="006D3B90" w:rsidRPr="006D3B90" w:rsidRDefault="006D3B90" w:rsidP="006D3B90">
            <w:pPr>
              <w:spacing w:line="360" w:lineRule="auto"/>
              <w:jc w:val="center"/>
              <w:rPr>
                <w:rFonts w:ascii="Times New Roman" w:hAnsi="Times New Roman" w:cs="Times New Roman"/>
                <w:sz w:val="20"/>
                <w:szCs w:val="20"/>
              </w:rPr>
            </w:pPr>
            <w:r w:rsidRPr="006D3B90">
              <w:rPr>
                <w:rFonts w:ascii="Times New Roman" w:hAnsi="Times New Roman" w:cs="Times New Roman"/>
                <w:sz w:val="20"/>
                <w:szCs w:val="20"/>
              </w:rPr>
              <w:t>31,46</w:t>
            </w:r>
          </w:p>
        </w:tc>
        <w:tc>
          <w:tcPr>
            <w:tcW w:w="760" w:type="pct"/>
            <w:vAlign w:val="center"/>
          </w:tcPr>
          <w:p w14:paraId="12927457" w14:textId="2518EFA6" w:rsidR="006D3B90" w:rsidRPr="006D3B90" w:rsidRDefault="006D3B90" w:rsidP="006D3B90">
            <w:pPr>
              <w:spacing w:line="360" w:lineRule="auto"/>
              <w:jc w:val="center"/>
              <w:rPr>
                <w:rFonts w:ascii="Times New Roman" w:hAnsi="Times New Roman" w:cs="Times New Roman"/>
                <w:color w:val="FFC000"/>
                <w:sz w:val="20"/>
                <w:szCs w:val="20"/>
              </w:rPr>
            </w:pPr>
            <w:r w:rsidRPr="006D3B90">
              <w:rPr>
                <w:rFonts w:ascii="Times New Roman" w:hAnsi="Times New Roman" w:cs="Times New Roman"/>
                <w:color w:val="FFC000"/>
                <w:sz w:val="20"/>
                <w:szCs w:val="20"/>
              </w:rPr>
              <w:t>0,14</w:t>
            </w:r>
          </w:p>
        </w:tc>
        <w:tc>
          <w:tcPr>
            <w:tcW w:w="571" w:type="pct"/>
            <w:vAlign w:val="center"/>
          </w:tcPr>
          <w:p w14:paraId="1785F098" w14:textId="47DB35A7" w:rsidR="006D3B90" w:rsidRPr="006D3B90" w:rsidRDefault="006D3B90" w:rsidP="006D3B90">
            <w:pPr>
              <w:spacing w:line="360" w:lineRule="auto"/>
              <w:jc w:val="center"/>
              <w:rPr>
                <w:rFonts w:ascii="Times New Roman" w:hAnsi="Times New Roman" w:cs="Times New Roman"/>
                <w:sz w:val="20"/>
                <w:szCs w:val="20"/>
              </w:rPr>
            </w:pPr>
            <w:r w:rsidRPr="006D3B90">
              <w:rPr>
                <w:rFonts w:ascii="Times New Roman" w:hAnsi="Times New Roman" w:cs="Times New Roman"/>
                <w:sz w:val="20"/>
                <w:szCs w:val="20"/>
              </w:rPr>
              <w:t>32,80</w:t>
            </w:r>
          </w:p>
        </w:tc>
        <w:tc>
          <w:tcPr>
            <w:tcW w:w="591" w:type="pct"/>
            <w:vAlign w:val="center"/>
          </w:tcPr>
          <w:p w14:paraId="086BB989" w14:textId="5B95A14D" w:rsidR="006D3B90" w:rsidRPr="006D3B90" w:rsidRDefault="006D3B90" w:rsidP="006D3B90">
            <w:pPr>
              <w:spacing w:line="360" w:lineRule="auto"/>
              <w:jc w:val="center"/>
              <w:rPr>
                <w:rFonts w:ascii="Times New Roman" w:hAnsi="Times New Roman" w:cs="Times New Roman"/>
                <w:sz w:val="20"/>
                <w:szCs w:val="20"/>
              </w:rPr>
            </w:pPr>
            <w:r>
              <w:rPr>
                <w:rFonts w:ascii="Times New Roman" w:hAnsi="Times New Roman" w:cs="Times New Roman"/>
                <w:sz w:val="20"/>
                <w:szCs w:val="20"/>
              </w:rPr>
              <w:t>32,33</w:t>
            </w:r>
          </w:p>
        </w:tc>
        <w:tc>
          <w:tcPr>
            <w:tcW w:w="759" w:type="pct"/>
            <w:vAlign w:val="center"/>
          </w:tcPr>
          <w:p w14:paraId="27B966BB" w14:textId="3F8FC66C" w:rsidR="006D3B90" w:rsidRPr="006D3B90" w:rsidRDefault="006D3B90" w:rsidP="006D3B90">
            <w:pPr>
              <w:spacing w:line="360" w:lineRule="auto"/>
              <w:jc w:val="center"/>
              <w:rPr>
                <w:rFonts w:ascii="Times New Roman" w:hAnsi="Times New Roman" w:cs="Times New Roman"/>
                <w:sz w:val="20"/>
                <w:szCs w:val="20"/>
              </w:rPr>
            </w:pPr>
            <w:r>
              <w:rPr>
                <w:rFonts w:ascii="Times New Roman" w:hAnsi="Times New Roman" w:cs="Times New Roman"/>
                <w:sz w:val="20"/>
                <w:szCs w:val="20"/>
              </w:rPr>
              <w:t>0,05</w:t>
            </w:r>
          </w:p>
        </w:tc>
      </w:tr>
      <w:tr w:rsidR="006D3B90" w:rsidRPr="003850A4" w14:paraId="70866B43" w14:textId="77777777" w:rsidTr="00A4524A">
        <w:tc>
          <w:tcPr>
            <w:tcW w:w="1177" w:type="pct"/>
          </w:tcPr>
          <w:p w14:paraId="335EA93A" w14:textId="037B0106" w:rsidR="006D3B90" w:rsidRPr="00437708" w:rsidRDefault="006D3B90" w:rsidP="006D3B90">
            <w:pPr>
              <w:spacing w:line="360" w:lineRule="auto"/>
              <w:rPr>
                <w:rFonts w:ascii="Times New Roman" w:hAnsi="Times New Roman" w:cs="Times New Roman"/>
                <w:sz w:val="20"/>
                <w:szCs w:val="20"/>
              </w:rPr>
            </w:pPr>
            <w:r>
              <w:rPr>
                <w:rFonts w:ascii="Times New Roman" w:hAnsi="Times New Roman" w:cs="Times New Roman"/>
                <w:sz w:val="20"/>
                <w:szCs w:val="20"/>
              </w:rPr>
              <w:t>Porte do município</w:t>
            </w:r>
          </w:p>
        </w:tc>
        <w:tc>
          <w:tcPr>
            <w:tcW w:w="571" w:type="pct"/>
            <w:vAlign w:val="center"/>
          </w:tcPr>
          <w:p w14:paraId="518EDB14" w14:textId="43F18EC5" w:rsidR="006D3B90" w:rsidRPr="006D3B90" w:rsidRDefault="006D3B90" w:rsidP="006D3B90">
            <w:pPr>
              <w:spacing w:line="360" w:lineRule="auto"/>
              <w:jc w:val="center"/>
              <w:rPr>
                <w:rFonts w:ascii="Times New Roman" w:hAnsi="Times New Roman" w:cs="Times New Roman"/>
                <w:sz w:val="20"/>
                <w:szCs w:val="20"/>
              </w:rPr>
            </w:pPr>
            <w:r w:rsidRPr="006D3B90">
              <w:rPr>
                <w:rFonts w:ascii="Times New Roman" w:hAnsi="Times New Roman" w:cs="Times New Roman"/>
                <w:sz w:val="20"/>
                <w:szCs w:val="20"/>
              </w:rPr>
              <w:t>5,63</w:t>
            </w:r>
          </w:p>
        </w:tc>
        <w:tc>
          <w:tcPr>
            <w:tcW w:w="571" w:type="pct"/>
            <w:vAlign w:val="center"/>
          </w:tcPr>
          <w:p w14:paraId="70777344" w14:textId="0F5A6C23" w:rsidR="006D3B90" w:rsidRPr="006D3B90" w:rsidRDefault="006D3B90" w:rsidP="006D3B90">
            <w:pPr>
              <w:spacing w:line="360" w:lineRule="auto"/>
              <w:jc w:val="center"/>
              <w:rPr>
                <w:rFonts w:ascii="Times New Roman" w:hAnsi="Times New Roman" w:cs="Times New Roman"/>
                <w:sz w:val="20"/>
                <w:szCs w:val="20"/>
              </w:rPr>
            </w:pPr>
            <w:r w:rsidRPr="006D3B90">
              <w:rPr>
                <w:rFonts w:ascii="Times New Roman" w:hAnsi="Times New Roman" w:cs="Times New Roman"/>
                <w:sz w:val="20"/>
                <w:szCs w:val="20"/>
              </w:rPr>
              <w:t>5,23</w:t>
            </w:r>
          </w:p>
        </w:tc>
        <w:tc>
          <w:tcPr>
            <w:tcW w:w="760" w:type="pct"/>
            <w:vAlign w:val="center"/>
          </w:tcPr>
          <w:p w14:paraId="318DF236" w14:textId="75B27B17" w:rsidR="006D3B90" w:rsidRPr="006D3B90" w:rsidRDefault="006D3B90" w:rsidP="006D3B90">
            <w:pPr>
              <w:spacing w:line="360" w:lineRule="auto"/>
              <w:jc w:val="center"/>
              <w:rPr>
                <w:rFonts w:ascii="Times New Roman" w:hAnsi="Times New Roman" w:cs="Times New Roman"/>
                <w:color w:val="FF0000"/>
                <w:sz w:val="20"/>
                <w:szCs w:val="20"/>
              </w:rPr>
            </w:pPr>
            <w:r w:rsidRPr="006D3B90">
              <w:rPr>
                <w:rFonts w:ascii="Times New Roman" w:hAnsi="Times New Roman" w:cs="Times New Roman"/>
                <w:color w:val="FF0000"/>
                <w:sz w:val="20"/>
                <w:szCs w:val="20"/>
              </w:rPr>
              <w:t>0,26</w:t>
            </w:r>
          </w:p>
        </w:tc>
        <w:tc>
          <w:tcPr>
            <w:tcW w:w="571" w:type="pct"/>
            <w:vAlign w:val="center"/>
          </w:tcPr>
          <w:p w14:paraId="2D91DADC" w14:textId="3FA62195" w:rsidR="006D3B90" w:rsidRPr="006D3B90" w:rsidRDefault="006D3B90" w:rsidP="006D3B90">
            <w:pPr>
              <w:spacing w:line="360" w:lineRule="auto"/>
              <w:jc w:val="center"/>
              <w:rPr>
                <w:rFonts w:ascii="Times New Roman" w:hAnsi="Times New Roman" w:cs="Times New Roman"/>
                <w:sz w:val="20"/>
                <w:szCs w:val="20"/>
              </w:rPr>
            </w:pPr>
            <w:r w:rsidRPr="006D3B90">
              <w:rPr>
                <w:rFonts w:ascii="Times New Roman" w:hAnsi="Times New Roman" w:cs="Times New Roman"/>
                <w:sz w:val="20"/>
                <w:szCs w:val="20"/>
              </w:rPr>
              <w:t>5,63</w:t>
            </w:r>
          </w:p>
        </w:tc>
        <w:tc>
          <w:tcPr>
            <w:tcW w:w="591" w:type="pct"/>
            <w:vAlign w:val="center"/>
          </w:tcPr>
          <w:p w14:paraId="4F85EA36" w14:textId="174797A1" w:rsidR="006D3B90" w:rsidRPr="006D3B90" w:rsidRDefault="006D3B90" w:rsidP="006D3B90">
            <w:pPr>
              <w:spacing w:line="360" w:lineRule="auto"/>
              <w:jc w:val="center"/>
              <w:rPr>
                <w:rFonts w:ascii="Times New Roman" w:hAnsi="Times New Roman" w:cs="Times New Roman"/>
                <w:sz w:val="20"/>
                <w:szCs w:val="20"/>
              </w:rPr>
            </w:pPr>
            <w:r>
              <w:rPr>
                <w:rFonts w:ascii="Times New Roman" w:hAnsi="Times New Roman" w:cs="Times New Roman"/>
                <w:sz w:val="20"/>
                <w:szCs w:val="20"/>
              </w:rPr>
              <w:t>5,57</w:t>
            </w:r>
          </w:p>
        </w:tc>
        <w:tc>
          <w:tcPr>
            <w:tcW w:w="759" w:type="pct"/>
            <w:vAlign w:val="center"/>
          </w:tcPr>
          <w:p w14:paraId="5F76ED9C" w14:textId="10E819FB" w:rsidR="006D3B90" w:rsidRPr="006D3B90" w:rsidRDefault="006D3B90" w:rsidP="006D3B90">
            <w:pPr>
              <w:spacing w:line="360" w:lineRule="auto"/>
              <w:jc w:val="center"/>
              <w:rPr>
                <w:rFonts w:ascii="Times New Roman" w:hAnsi="Times New Roman" w:cs="Times New Roman"/>
                <w:sz w:val="20"/>
                <w:szCs w:val="20"/>
              </w:rPr>
            </w:pPr>
            <w:r>
              <w:rPr>
                <w:rFonts w:ascii="Times New Roman" w:hAnsi="Times New Roman" w:cs="Times New Roman"/>
                <w:sz w:val="20"/>
                <w:szCs w:val="20"/>
              </w:rPr>
              <w:t>0,03</w:t>
            </w:r>
          </w:p>
        </w:tc>
      </w:tr>
      <w:tr w:rsidR="006D3B90" w:rsidRPr="00437708" w14:paraId="5D0A62C8" w14:textId="77777777" w:rsidTr="00A4524A">
        <w:tc>
          <w:tcPr>
            <w:tcW w:w="1177" w:type="pct"/>
          </w:tcPr>
          <w:p w14:paraId="6FCDD143" w14:textId="21292CEF" w:rsidR="006D3B90" w:rsidRPr="00437708" w:rsidRDefault="006D3B90" w:rsidP="006D3B90">
            <w:pPr>
              <w:spacing w:line="360" w:lineRule="auto"/>
              <w:rPr>
                <w:rFonts w:ascii="Times New Roman" w:hAnsi="Times New Roman" w:cs="Times New Roman"/>
                <w:sz w:val="20"/>
                <w:szCs w:val="20"/>
              </w:rPr>
            </w:pPr>
            <w:r>
              <w:rPr>
                <w:rFonts w:ascii="Times New Roman" w:hAnsi="Times New Roman" w:cs="Times New Roman"/>
                <w:sz w:val="20"/>
                <w:szCs w:val="20"/>
              </w:rPr>
              <w:t>Idade</w:t>
            </w:r>
          </w:p>
        </w:tc>
        <w:tc>
          <w:tcPr>
            <w:tcW w:w="571" w:type="pct"/>
            <w:vAlign w:val="center"/>
          </w:tcPr>
          <w:p w14:paraId="45E1F525" w14:textId="202A0AB4" w:rsidR="006D3B90" w:rsidRPr="006D3B90" w:rsidRDefault="006D3B90" w:rsidP="006D3B90">
            <w:pPr>
              <w:spacing w:line="360" w:lineRule="auto"/>
              <w:jc w:val="center"/>
              <w:rPr>
                <w:rFonts w:ascii="Times New Roman" w:hAnsi="Times New Roman" w:cs="Times New Roman"/>
                <w:sz w:val="20"/>
                <w:szCs w:val="20"/>
              </w:rPr>
            </w:pPr>
            <w:r w:rsidRPr="006D3B90">
              <w:rPr>
                <w:rFonts w:ascii="Times New Roman" w:hAnsi="Times New Roman" w:cs="Times New Roman"/>
                <w:sz w:val="20"/>
                <w:szCs w:val="20"/>
              </w:rPr>
              <w:t>41,35</w:t>
            </w:r>
          </w:p>
        </w:tc>
        <w:tc>
          <w:tcPr>
            <w:tcW w:w="571" w:type="pct"/>
            <w:vAlign w:val="center"/>
          </w:tcPr>
          <w:p w14:paraId="08866563" w14:textId="79688F63" w:rsidR="006D3B90" w:rsidRPr="006D3B90" w:rsidRDefault="006D3B90" w:rsidP="006D3B90">
            <w:pPr>
              <w:spacing w:line="360" w:lineRule="auto"/>
              <w:jc w:val="center"/>
              <w:rPr>
                <w:rFonts w:ascii="Times New Roman" w:hAnsi="Times New Roman" w:cs="Times New Roman"/>
                <w:sz w:val="20"/>
                <w:szCs w:val="20"/>
              </w:rPr>
            </w:pPr>
            <w:r w:rsidRPr="006D3B90">
              <w:rPr>
                <w:rFonts w:ascii="Times New Roman" w:hAnsi="Times New Roman" w:cs="Times New Roman"/>
                <w:sz w:val="20"/>
                <w:szCs w:val="20"/>
              </w:rPr>
              <w:t>42,43</w:t>
            </w:r>
          </w:p>
        </w:tc>
        <w:tc>
          <w:tcPr>
            <w:tcW w:w="760" w:type="pct"/>
            <w:vAlign w:val="center"/>
          </w:tcPr>
          <w:p w14:paraId="26EC2B62" w14:textId="24E2ED24" w:rsidR="006D3B90" w:rsidRPr="006D3B90" w:rsidRDefault="006D3B90" w:rsidP="006D3B90">
            <w:pPr>
              <w:spacing w:line="360" w:lineRule="auto"/>
              <w:jc w:val="center"/>
              <w:rPr>
                <w:rFonts w:ascii="Times New Roman" w:hAnsi="Times New Roman" w:cs="Times New Roman"/>
                <w:sz w:val="20"/>
                <w:szCs w:val="20"/>
              </w:rPr>
            </w:pPr>
            <w:r>
              <w:rPr>
                <w:rFonts w:ascii="Times New Roman" w:hAnsi="Times New Roman" w:cs="Times New Roman"/>
                <w:sz w:val="20"/>
                <w:szCs w:val="20"/>
              </w:rPr>
              <w:t>-0,06</w:t>
            </w:r>
          </w:p>
        </w:tc>
        <w:tc>
          <w:tcPr>
            <w:tcW w:w="571" w:type="pct"/>
            <w:vAlign w:val="center"/>
          </w:tcPr>
          <w:p w14:paraId="4D490CB7" w14:textId="636329C4" w:rsidR="006D3B90" w:rsidRPr="006D3B90" w:rsidRDefault="006D3B90" w:rsidP="006D3B90">
            <w:pPr>
              <w:spacing w:line="360" w:lineRule="auto"/>
              <w:jc w:val="center"/>
              <w:rPr>
                <w:rFonts w:ascii="Times New Roman" w:hAnsi="Times New Roman" w:cs="Times New Roman"/>
                <w:sz w:val="20"/>
                <w:szCs w:val="20"/>
              </w:rPr>
            </w:pPr>
            <w:r w:rsidRPr="006D3B90">
              <w:rPr>
                <w:rFonts w:ascii="Times New Roman" w:hAnsi="Times New Roman" w:cs="Times New Roman"/>
                <w:sz w:val="20"/>
                <w:szCs w:val="20"/>
              </w:rPr>
              <w:t>41,35</w:t>
            </w:r>
          </w:p>
        </w:tc>
        <w:tc>
          <w:tcPr>
            <w:tcW w:w="591" w:type="pct"/>
            <w:vAlign w:val="center"/>
          </w:tcPr>
          <w:p w14:paraId="0679B894" w14:textId="6EB8676F" w:rsidR="006D3B90" w:rsidRPr="006D3B90" w:rsidRDefault="006D3B90" w:rsidP="006D3B90">
            <w:pPr>
              <w:spacing w:line="360" w:lineRule="auto"/>
              <w:jc w:val="center"/>
              <w:rPr>
                <w:rFonts w:ascii="Times New Roman" w:hAnsi="Times New Roman" w:cs="Times New Roman"/>
                <w:sz w:val="20"/>
                <w:szCs w:val="20"/>
              </w:rPr>
            </w:pPr>
            <w:r>
              <w:rPr>
                <w:rFonts w:ascii="Times New Roman" w:hAnsi="Times New Roman" w:cs="Times New Roman"/>
                <w:sz w:val="20"/>
                <w:szCs w:val="20"/>
              </w:rPr>
              <w:t>40,88</w:t>
            </w:r>
          </w:p>
        </w:tc>
        <w:tc>
          <w:tcPr>
            <w:tcW w:w="759" w:type="pct"/>
            <w:vAlign w:val="center"/>
          </w:tcPr>
          <w:p w14:paraId="06AAAF0E" w14:textId="4E58B6F6" w:rsidR="006D3B90" w:rsidRPr="006D3B90" w:rsidRDefault="006D3B90" w:rsidP="006D3B90">
            <w:pPr>
              <w:spacing w:line="360" w:lineRule="auto"/>
              <w:jc w:val="center"/>
              <w:rPr>
                <w:rFonts w:ascii="Times New Roman" w:hAnsi="Times New Roman" w:cs="Times New Roman"/>
                <w:sz w:val="20"/>
                <w:szCs w:val="20"/>
              </w:rPr>
            </w:pPr>
            <w:r>
              <w:rPr>
                <w:rFonts w:ascii="Times New Roman" w:hAnsi="Times New Roman" w:cs="Times New Roman"/>
                <w:sz w:val="20"/>
                <w:szCs w:val="20"/>
              </w:rPr>
              <w:t>0,02</w:t>
            </w:r>
          </w:p>
        </w:tc>
      </w:tr>
      <w:tr w:rsidR="006D3B90" w:rsidRPr="00437708" w14:paraId="72DCF74A" w14:textId="77777777" w:rsidTr="00A4524A">
        <w:tc>
          <w:tcPr>
            <w:tcW w:w="1177" w:type="pct"/>
          </w:tcPr>
          <w:p w14:paraId="727C836C" w14:textId="1339C422" w:rsidR="006D3B90" w:rsidRPr="00437708" w:rsidRDefault="006D3B90" w:rsidP="006D3B90">
            <w:pPr>
              <w:spacing w:line="360" w:lineRule="auto"/>
              <w:rPr>
                <w:rFonts w:ascii="Times New Roman" w:hAnsi="Times New Roman" w:cs="Times New Roman"/>
                <w:sz w:val="20"/>
                <w:szCs w:val="20"/>
              </w:rPr>
            </w:pPr>
            <w:r>
              <w:rPr>
                <w:rFonts w:ascii="Times New Roman" w:hAnsi="Times New Roman" w:cs="Times New Roman"/>
                <w:sz w:val="20"/>
                <w:szCs w:val="20"/>
              </w:rPr>
              <w:t>Sexo</w:t>
            </w:r>
          </w:p>
        </w:tc>
        <w:tc>
          <w:tcPr>
            <w:tcW w:w="571" w:type="pct"/>
            <w:vAlign w:val="center"/>
          </w:tcPr>
          <w:p w14:paraId="2DCAAE3C" w14:textId="34CC7E11" w:rsidR="006D3B90" w:rsidRPr="006D3B90" w:rsidRDefault="006D3B90" w:rsidP="006D3B90">
            <w:pPr>
              <w:spacing w:line="360" w:lineRule="auto"/>
              <w:jc w:val="center"/>
              <w:rPr>
                <w:rFonts w:ascii="Times New Roman" w:hAnsi="Times New Roman" w:cs="Times New Roman"/>
                <w:sz w:val="20"/>
                <w:szCs w:val="20"/>
              </w:rPr>
            </w:pPr>
            <w:r w:rsidRPr="006D3B90">
              <w:rPr>
                <w:rFonts w:ascii="Times New Roman" w:hAnsi="Times New Roman" w:cs="Times New Roman"/>
                <w:sz w:val="20"/>
                <w:szCs w:val="20"/>
              </w:rPr>
              <w:t>1,55</w:t>
            </w:r>
          </w:p>
        </w:tc>
        <w:tc>
          <w:tcPr>
            <w:tcW w:w="571" w:type="pct"/>
            <w:vAlign w:val="center"/>
          </w:tcPr>
          <w:p w14:paraId="538B1221" w14:textId="092F728F" w:rsidR="006D3B90" w:rsidRPr="006D3B90" w:rsidRDefault="006D3B90" w:rsidP="006D3B90">
            <w:pPr>
              <w:spacing w:line="360" w:lineRule="auto"/>
              <w:jc w:val="center"/>
              <w:rPr>
                <w:rFonts w:ascii="Times New Roman" w:hAnsi="Times New Roman" w:cs="Times New Roman"/>
                <w:sz w:val="20"/>
                <w:szCs w:val="20"/>
              </w:rPr>
            </w:pPr>
            <w:r w:rsidRPr="006D3B90">
              <w:rPr>
                <w:rFonts w:ascii="Times New Roman" w:hAnsi="Times New Roman" w:cs="Times New Roman"/>
                <w:sz w:val="20"/>
                <w:szCs w:val="20"/>
              </w:rPr>
              <w:t>1,49</w:t>
            </w:r>
          </w:p>
        </w:tc>
        <w:tc>
          <w:tcPr>
            <w:tcW w:w="760" w:type="pct"/>
            <w:vAlign w:val="center"/>
          </w:tcPr>
          <w:p w14:paraId="19437021" w14:textId="5786D84C" w:rsidR="006D3B90" w:rsidRPr="006D3B90" w:rsidRDefault="006D3B90" w:rsidP="006D3B90">
            <w:pPr>
              <w:spacing w:line="360" w:lineRule="auto"/>
              <w:jc w:val="center"/>
              <w:rPr>
                <w:rFonts w:ascii="Times New Roman" w:hAnsi="Times New Roman" w:cs="Times New Roman"/>
                <w:color w:val="FFC000"/>
                <w:sz w:val="20"/>
                <w:szCs w:val="20"/>
              </w:rPr>
            </w:pPr>
            <w:r w:rsidRPr="006D3B90">
              <w:rPr>
                <w:rFonts w:ascii="Times New Roman" w:hAnsi="Times New Roman" w:cs="Times New Roman"/>
                <w:color w:val="FFC000"/>
                <w:sz w:val="20"/>
                <w:szCs w:val="20"/>
              </w:rPr>
              <w:t>0,12</w:t>
            </w:r>
          </w:p>
        </w:tc>
        <w:tc>
          <w:tcPr>
            <w:tcW w:w="571" w:type="pct"/>
            <w:vAlign w:val="center"/>
          </w:tcPr>
          <w:p w14:paraId="4B316A4B" w14:textId="6E463FD5" w:rsidR="006D3B90" w:rsidRPr="006D3B90" w:rsidRDefault="006D3B90" w:rsidP="006D3B90">
            <w:pPr>
              <w:spacing w:line="360" w:lineRule="auto"/>
              <w:jc w:val="center"/>
              <w:rPr>
                <w:rFonts w:ascii="Times New Roman" w:hAnsi="Times New Roman" w:cs="Times New Roman"/>
                <w:sz w:val="20"/>
                <w:szCs w:val="20"/>
              </w:rPr>
            </w:pPr>
            <w:r w:rsidRPr="006D3B90">
              <w:rPr>
                <w:rFonts w:ascii="Times New Roman" w:hAnsi="Times New Roman" w:cs="Times New Roman"/>
                <w:sz w:val="20"/>
                <w:szCs w:val="20"/>
              </w:rPr>
              <w:t>1,55</w:t>
            </w:r>
          </w:p>
        </w:tc>
        <w:tc>
          <w:tcPr>
            <w:tcW w:w="591" w:type="pct"/>
            <w:vAlign w:val="center"/>
          </w:tcPr>
          <w:p w14:paraId="41C7A3F3" w14:textId="1D3D7AD1" w:rsidR="006D3B90" w:rsidRPr="006D3B90" w:rsidRDefault="006D3B90" w:rsidP="006D3B90">
            <w:pPr>
              <w:spacing w:line="360" w:lineRule="auto"/>
              <w:jc w:val="center"/>
              <w:rPr>
                <w:rFonts w:ascii="Times New Roman" w:hAnsi="Times New Roman" w:cs="Times New Roman"/>
                <w:sz w:val="20"/>
                <w:szCs w:val="20"/>
              </w:rPr>
            </w:pPr>
            <w:r>
              <w:rPr>
                <w:rFonts w:ascii="Times New Roman" w:hAnsi="Times New Roman" w:cs="Times New Roman"/>
                <w:sz w:val="20"/>
                <w:szCs w:val="20"/>
              </w:rPr>
              <w:t>1,53</w:t>
            </w:r>
          </w:p>
        </w:tc>
        <w:tc>
          <w:tcPr>
            <w:tcW w:w="759" w:type="pct"/>
            <w:vAlign w:val="center"/>
          </w:tcPr>
          <w:p w14:paraId="22E97FEA" w14:textId="18FC95BB" w:rsidR="006D3B90" w:rsidRPr="006D3B90" w:rsidRDefault="006D3B90" w:rsidP="006D3B90">
            <w:pPr>
              <w:spacing w:line="360" w:lineRule="auto"/>
              <w:jc w:val="center"/>
              <w:rPr>
                <w:rFonts w:ascii="Times New Roman" w:hAnsi="Times New Roman" w:cs="Times New Roman"/>
                <w:sz w:val="20"/>
                <w:szCs w:val="20"/>
              </w:rPr>
            </w:pPr>
            <w:r>
              <w:rPr>
                <w:rFonts w:ascii="Times New Roman" w:hAnsi="Times New Roman" w:cs="Times New Roman"/>
                <w:sz w:val="20"/>
                <w:szCs w:val="20"/>
              </w:rPr>
              <w:t>0,03</w:t>
            </w:r>
          </w:p>
        </w:tc>
      </w:tr>
      <w:tr w:rsidR="006D3B90" w:rsidRPr="00437708" w14:paraId="0DA0BAF3" w14:textId="77777777" w:rsidTr="00A4524A">
        <w:tc>
          <w:tcPr>
            <w:tcW w:w="1177" w:type="pct"/>
          </w:tcPr>
          <w:p w14:paraId="2207D66F" w14:textId="0956E88D" w:rsidR="006D3B90" w:rsidRPr="00437708" w:rsidRDefault="006D3B90" w:rsidP="006D3B90">
            <w:pPr>
              <w:spacing w:line="360" w:lineRule="auto"/>
              <w:rPr>
                <w:rFonts w:ascii="Times New Roman" w:hAnsi="Times New Roman" w:cs="Times New Roman"/>
                <w:sz w:val="20"/>
                <w:szCs w:val="20"/>
              </w:rPr>
            </w:pPr>
            <w:r>
              <w:rPr>
                <w:rFonts w:ascii="Times New Roman" w:hAnsi="Times New Roman" w:cs="Times New Roman"/>
                <w:sz w:val="20"/>
                <w:szCs w:val="20"/>
              </w:rPr>
              <w:t>Raça</w:t>
            </w:r>
          </w:p>
        </w:tc>
        <w:tc>
          <w:tcPr>
            <w:tcW w:w="571" w:type="pct"/>
            <w:vAlign w:val="center"/>
          </w:tcPr>
          <w:p w14:paraId="21BA203D" w14:textId="60B38977" w:rsidR="006D3B90" w:rsidRPr="006D3B90" w:rsidRDefault="006D3B90" w:rsidP="006D3B90">
            <w:pPr>
              <w:spacing w:line="360" w:lineRule="auto"/>
              <w:jc w:val="center"/>
              <w:rPr>
                <w:rFonts w:ascii="Times New Roman" w:hAnsi="Times New Roman" w:cs="Times New Roman"/>
                <w:sz w:val="20"/>
                <w:szCs w:val="20"/>
              </w:rPr>
            </w:pPr>
            <w:r w:rsidRPr="006D3B90">
              <w:rPr>
                <w:rFonts w:ascii="Times New Roman" w:hAnsi="Times New Roman" w:cs="Times New Roman"/>
                <w:sz w:val="20"/>
                <w:szCs w:val="20"/>
              </w:rPr>
              <w:t>2,02</w:t>
            </w:r>
          </w:p>
        </w:tc>
        <w:tc>
          <w:tcPr>
            <w:tcW w:w="571" w:type="pct"/>
            <w:vAlign w:val="center"/>
          </w:tcPr>
          <w:p w14:paraId="7C739BAC" w14:textId="4F2C707D" w:rsidR="006D3B90" w:rsidRPr="006D3B90" w:rsidRDefault="006D3B90" w:rsidP="006D3B90">
            <w:pPr>
              <w:spacing w:line="360" w:lineRule="auto"/>
              <w:jc w:val="center"/>
              <w:rPr>
                <w:rFonts w:ascii="Times New Roman" w:hAnsi="Times New Roman" w:cs="Times New Roman"/>
                <w:sz w:val="20"/>
                <w:szCs w:val="20"/>
              </w:rPr>
            </w:pPr>
            <w:r w:rsidRPr="006D3B90">
              <w:rPr>
                <w:rFonts w:ascii="Times New Roman" w:hAnsi="Times New Roman" w:cs="Times New Roman"/>
                <w:sz w:val="20"/>
                <w:szCs w:val="20"/>
              </w:rPr>
              <w:t>2,13</w:t>
            </w:r>
          </w:p>
        </w:tc>
        <w:tc>
          <w:tcPr>
            <w:tcW w:w="760" w:type="pct"/>
            <w:vAlign w:val="center"/>
          </w:tcPr>
          <w:p w14:paraId="7A281BAD" w14:textId="635EF115" w:rsidR="006D3B90" w:rsidRPr="006D3B90" w:rsidRDefault="006D3B90" w:rsidP="006D3B90">
            <w:pPr>
              <w:spacing w:line="360" w:lineRule="auto"/>
              <w:jc w:val="center"/>
              <w:rPr>
                <w:rFonts w:ascii="Times New Roman" w:hAnsi="Times New Roman" w:cs="Times New Roman"/>
                <w:color w:val="FFC000"/>
                <w:sz w:val="20"/>
                <w:szCs w:val="20"/>
              </w:rPr>
            </w:pPr>
            <w:r w:rsidRPr="006D3B90">
              <w:rPr>
                <w:rFonts w:ascii="Times New Roman" w:hAnsi="Times New Roman" w:cs="Times New Roman"/>
                <w:color w:val="FFC000"/>
                <w:sz w:val="20"/>
                <w:szCs w:val="20"/>
              </w:rPr>
              <w:t>-0,11</w:t>
            </w:r>
          </w:p>
        </w:tc>
        <w:tc>
          <w:tcPr>
            <w:tcW w:w="571" w:type="pct"/>
            <w:vAlign w:val="center"/>
          </w:tcPr>
          <w:p w14:paraId="6FBAC856" w14:textId="180BC358" w:rsidR="006D3B90" w:rsidRPr="006D3B90" w:rsidRDefault="006D3B90" w:rsidP="006D3B90">
            <w:pPr>
              <w:spacing w:line="360" w:lineRule="auto"/>
              <w:jc w:val="center"/>
              <w:rPr>
                <w:rFonts w:ascii="Times New Roman" w:hAnsi="Times New Roman" w:cs="Times New Roman"/>
                <w:sz w:val="20"/>
                <w:szCs w:val="20"/>
              </w:rPr>
            </w:pPr>
            <w:r w:rsidRPr="006D3B90">
              <w:rPr>
                <w:rFonts w:ascii="Times New Roman" w:hAnsi="Times New Roman" w:cs="Times New Roman"/>
                <w:sz w:val="20"/>
                <w:szCs w:val="20"/>
              </w:rPr>
              <w:t>2,02</w:t>
            </w:r>
          </w:p>
        </w:tc>
        <w:tc>
          <w:tcPr>
            <w:tcW w:w="591" w:type="pct"/>
            <w:vAlign w:val="center"/>
          </w:tcPr>
          <w:p w14:paraId="6BA47B42" w14:textId="4E00C5DE" w:rsidR="006D3B90" w:rsidRPr="006D3B90" w:rsidRDefault="006D3B90" w:rsidP="006D3B90">
            <w:pPr>
              <w:spacing w:line="360" w:lineRule="auto"/>
              <w:jc w:val="center"/>
              <w:rPr>
                <w:rFonts w:ascii="Times New Roman" w:hAnsi="Times New Roman" w:cs="Times New Roman"/>
                <w:sz w:val="20"/>
                <w:szCs w:val="20"/>
              </w:rPr>
            </w:pPr>
            <w:r>
              <w:rPr>
                <w:rFonts w:ascii="Times New Roman" w:hAnsi="Times New Roman" w:cs="Times New Roman"/>
                <w:sz w:val="20"/>
                <w:szCs w:val="20"/>
              </w:rPr>
              <w:t>2,06</w:t>
            </w:r>
          </w:p>
        </w:tc>
        <w:tc>
          <w:tcPr>
            <w:tcW w:w="759" w:type="pct"/>
            <w:vAlign w:val="center"/>
          </w:tcPr>
          <w:p w14:paraId="20198219" w14:textId="208A90A5" w:rsidR="006D3B90" w:rsidRPr="006D3B90" w:rsidRDefault="006D3B90" w:rsidP="006D3B90">
            <w:pPr>
              <w:spacing w:line="360" w:lineRule="auto"/>
              <w:jc w:val="center"/>
              <w:rPr>
                <w:rFonts w:ascii="Times New Roman" w:hAnsi="Times New Roman" w:cs="Times New Roman"/>
                <w:sz w:val="20"/>
                <w:szCs w:val="20"/>
              </w:rPr>
            </w:pPr>
            <w:r>
              <w:rPr>
                <w:rFonts w:ascii="Times New Roman" w:hAnsi="Times New Roman" w:cs="Times New Roman"/>
                <w:sz w:val="20"/>
                <w:szCs w:val="20"/>
              </w:rPr>
              <w:t>-0,04</w:t>
            </w:r>
          </w:p>
        </w:tc>
      </w:tr>
      <w:tr w:rsidR="006D3B90" w:rsidRPr="00437708" w14:paraId="26134B8B" w14:textId="77777777" w:rsidTr="00A4524A">
        <w:tc>
          <w:tcPr>
            <w:tcW w:w="1177" w:type="pct"/>
          </w:tcPr>
          <w:p w14:paraId="6A30A2CA" w14:textId="2393E993" w:rsidR="006D3B90" w:rsidRPr="00437708" w:rsidRDefault="006D3B90" w:rsidP="006D3B90">
            <w:pPr>
              <w:spacing w:line="360" w:lineRule="auto"/>
              <w:rPr>
                <w:rFonts w:ascii="Times New Roman" w:hAnsi="Times New Roman" w:cs="Times New Roman"/>
                <w:sz w:val="20"/>
                <w:szCs w:val="20"/>
              </w:rPr>
            </w:pPr>
            <w:r>
              <w:rPr>
                <w:rFonts w:ascii="Times New Roman" w:hAnsi="Times New Roman" w:cs="Times New Roman"/>
                <w:sz w:val="20"/>
                <w:szCs w:val="20"/>
              </w:rPr>
              <w:t>Escolaridade</w:t>
            </w:r>
          </w:p>
        </w:tc>
        <w:tc>
          <w:tcPr>
            <w:tcW w:w="571" w:type="pct"/>
            <w:vAlign w:val="center"/>
          </w:tcPr>
          <w:p w14:paraId="66E20728" w14:textId="52C91310" w:rsidR="006D3B90" w:rsidRPr="006D3B90" w:rsidRDefault="006D3B90" w:rsidP="006D3B90">
            <w:pPr>
              <w:spacing w:line="360" w:lineRule="auto"/>
              <w:jc w:val="center"/>
              <w:rPr>
                <w:rFonts w:ascii="Times New Roman" w:hAnsi="Times New Roman" w:cs="Times New Roman"/>
                <w:sz w:val="20"/>
                <w:szCs w:val="20"/>
              </w:rPr>
            </w:pPr>
            <w:r w:rsidRPr="006D3B90">
              <w:rPr>
                <w:rFonts w:ascii="Times New Roman" w:hAnsi="Times New Roman" w:cs="Times New Roman"/>
                <w:sz w:val="20"/>
                <w:szCs w:val="20"/>
              </w:rPr>
              <w:t>12,56</w:t>
            </w:r>
          </w:p>
        </w:tc>
        <w:tc>
          <w:tcPr>
            <w:tcW w:w="571" w:type="pct"/>
            <w:vAlign w:val="center"/>
          </w:tcPr>
          <w:p w14:paraId="08397954" w14:textId="7DC50E57" w:rsidR="006D3B90" w:rsidRPr="006D3B90" w:rsidRDefault="006D3B90" w:rsidP="006D3B90">
            <w:pPr>
              <w:spacing w:line="360" w:lineRule="auto"/>
              <w:jc w:val="center"/>
              <w:rPr>
                <w:rFonts w:ascii="Times New Roman" w:hAnsi="Times New Roman" w:cs="Times New Roman"/>
                <w:sz w:val="20"/>
                <w:szCs w:val="20"/>
              </w:rPr>
            </w:pPr>
            <w:r w:rsidRPr="006D3B90">
              <w:rPr>
                <w:rFonts w:ascii="Times New Roman" w:hAnsi="Times New Roman" w:cs="Times New Roman"/>
                <w:sz w:val="20"/>
                <w:szCs w:val="20"/>
              </w:rPr>
              <w:t>11,37</w:t>
            </w:r>
          </w:p>
        </w:tc>
        <w:tc>
          <w:tcPr>
            <w:tcW w:w="760" w:type="pct"/>
            <w:vAlign w:val="center"/>
          </w:tcPr>
          <w:p w14:paraId="1FF03F4B" w14:textId="31B83A9D" w:rsidR="006D3B90" w:rsidRPr="006D3B90" w:rsidRDefault="006D3B90" w:rsidP="006D3B90">
            <w:pPr>
              <w:spacing w:line="360" w:lineRule="auto"/>
              <w:jc w:val="center"/>
              <w:rPr>
                <w:rFonts w:ascii="Times New Roman" w:hAnsi="Times New Roman" w:cs="Times New Roman"/>
                <w:color w:val="FF0000"/>
                <w:sz w:val="20"/>
                <w:szCs w:val="20"/>
              </w:rPr>
            </w:pPr>
            <w:r w:rsidRPr="006D3B90">
              <w:rPr>
                <w:rFonts w:ascii="Times New Roman" w:hAnsi="Times New Roman" w:cs="Times New Roman"/>
                <w:color w:val="FF0000"/>
                <w:sz w:val="20"/>
                <w:szCs w:val="20"/>
              </w:rPr>
              <w:t>0,35</w:t>
            </w:r>
          </w:p>
        </w:tc>
        <w:tc>
          <w:tcPr>
            <w:tcW w:w="571" w:type="pct"/>
            <w:vAlign w:val="center"/>
          </w:tcPr>
          <w:p w14:paraId="5EB8E76D" w14:textId="1651CF47" w:rsidR="006D3B90" w:rsidRPr="006D3B90" w:rsidRDefault="006D3B90" w:rsidP="006D3B90">
            <w:pPr>
              <w:spacing w:line="360" w:lineRule="auto"/>
              <w:jc w:val="center"/>
              <w:rPr>
                <w:rFonts w:ascii="Times New Roman" w:hAnsi="Times New Roman" w:cs="Times New Roman"/>
                <w:sz w:val="20"/>
                <w:szCs w:val="20"/>
              </w:rPr>
            </w:pPr>
            <w:r w:rsidRPr="006D3B90">
              <w:rPr>
                <w:rFonts w:ascii="Times New Roman" w:hAnsi="Times New Roman" w:cs="Times New Roman"/>
                <w:sz w:val="20"/>
                <w:szCs w:val="20"/>
              </w:rPr>
              <w:t>12,56</w:t>
            </w:r>
          </w:p>
        </w:tc>
        <w:tc>
          <w:tcPr>
            <w:tcW w:w="591" w:type="pct"/>
            <w:vAlign w:val="center"/>
          </w:tcPr>
          <w:p w14:paraId="76932FDD" w14:textId="516F7CB1" w:rsidR="006D3B90" w:rsidRPr="006D3B90" w:rsidRDefault="006D3B90" w:rsidP="006D3B90">
            <w:pPr>
              <w:spacing w:line="360" w:lineRule="auto"/>
              <w:jc w:val="center"/>
              <w:rPr>
                <w:rFonts w:ascii="Times New Roman" w:hAnsi="Times New Roman" w:cs="Times New Roman"/>
                <w:sz w:val="20"/>
                <w:szCs w:val="20"/>
              </w:rPr>
            </w:pPr>
            <w:r>
              <w:rPr>
                <w:rFonts w:ascii="Times New Roman" w:hAnsi="Times New Roman" w:cs="Times New Roman"/>
                <w:sz w:val="20"/>
                <w:szCs w:val="20"/>
              </w:rPr>
              <w:t>12,42</w:t>
            </w:r>
          </w:p>
        </w:tc>
        <w:tc>
          <w:tcPr>
            <w:tcW w:w="759" w:type="pct"/>
            <w:vAlign w:val="center"/>
          </w:tcPr>
          <w:p w14:paraId="07A02760" w14:textId="3DF9502A" w:rsidR="006D3B90" w:rsidRPr="006D3B90" w:rsidRDefault="006D3B90" w:rsidP="006D3B90">
            <w:pPr>
              <w:spacing w:line="360" w:lineRule="auto"/>
              <w:jc w:val="center"/>
              <w:rPr>
                <w:rFonts w:ascii="Times New Roman" w:hAnsi="Times New Roman" w:cs="Times New Roman"/>
                <w:sz w:val="20"/>
                <w:szCs w:val="20"/>
              </w:rPr>
            </w:pPr>
            <w:r>
              <w:rPr>
                <w:rFonts w:ascii="Times New Roman" w:hAnsi="Times New Roman" w:cs="Times New Roman"/>
                <w:sz w:val="20"/>
                <w:szCs w:val="20"/>
              </w:rPr>
              <w:t>0,04</w:t>
            </w:r>
          </w:p>
        </w:tc>
      </w:tr>
      <w:tr w:rsidR="006D3B90" w:rsidRPr="00437708" w14:paraId="3240F27A" w14:textId="77777777" w:rsidTr="00A4524A">
        <w:tc>
          <w:tcPr>
            <w:tcW w:w="1177" w:type="pct"/>
          </w:tcPr>
          <w:p w14:paraId="4D45D9C7" w14:textId="048F505D" w:rsidR="006D3B90" w:rsidRPr="00437708" w:rsidRDefault="006D3B90" w:rsidP="006D3B90">
            <w:pPr>
              <w:spacing w:line="360" w:lineRule="auto"/>
              <w:rPr>
                <w:rFonts w:ascii="Times New Roman" w:hAnsi="Times New Roman" w:cs="Times New Roman"/>
                <w:sz w:val="20"/>
                <w:szCs w:val="20"/>
              </w:rPr>
            </w:pPr>
            <w:r>
              <w:rPr>
                <w:rFonts w:ascii="Times New Roman" w:hAnsi="Times New Roman" w:cs="Times New Roman"/>
                <w:sz w:val="20"/>
                <w:szCs w:val="20"/>
              </w:rPr>
              <w:t>Ramo de Atividade</w:t>
            </w:r>
          </w:p>
        </w:tc>
        <w:tc>
          <w:tcPr>
            <w:tcW w:w="571" w:type="pct"/>
            <w:vAlign w:val="center"/>
          </w:tcPr>
          <w:p w14:paraId="0BC08FAC" w14:textId="0104AD9B" w:rsidR="006D3B90" w:rsidRPr="006D3B90" w:rsidRDefault="006D3B90" w:rsidP="006D3B90">
            <w:pPr>
              <w:spacing w:line="360" w:lineRule="auto"/>
              <w:jc w:val="center"/>
              <w:rPr>
                <w:rFonts w:ascii="Times New Roman" w:hAnsi="Times New Roman" w:cs="Times New Roman"/>
                <w:sz w:val="20"/>
                <w:szCs w:val="20"/>
              </w:rPr>
            </w:pPr>
            <w:r w:rsidRPr="006D3B90">
              <w:rPr>
                <w:rFonts w:ascii="Times New Roman" w:hAnsi="Times New Roman" w:cs="Times New Roman"/>
                <w:sz w:val="20"/>
                <w:szCs w:val="20"/>
              </w:rPr>
              <w:t>7,19</w:t>
            </w:r>
          </w:p>
        </w:tc>
        <w:tc>
          <w:tcPr>
            <w:tcW w:w="571" w:type="pct"/>
            <w:vAlign w:val="center"/>
          </w:tcPr>
          <w:p w14:paraId="75546DEE" w14:textId="24CFC8F8" w:rsidR="006D3B90" w:rsidRPr="006D3B90" w:rsidRDefault="006D3B90" w:rsidP="006D3B90">
            <w:pPr>
              <w:spacing w:line="360" w:lineRule="auto"/>
              <w:jc w:val="center"/>
              <w:rPr>
                <w:rFonts w:ascii="Times New Roman" w:hAnsi="Times New Roman" w:cs="Times New Roman"/>
                <w:sz w:val="20"/>
                <w:szCs w:val="20"/>
              </w:rPr>
            </w:pPr>
            <w:r w:rsidRPr="006D3B90">
              <w:rPr>
                <w:rFonts w:ascii="Times New Roman" w:hAnsi="Times New Roman" w:cs="Times New Roman"/>
                <w:sz w:val="20"/>
                <w:szCs w:val="20"/>
              </w:rPr>
              <w:t>6,85</w:t>
            </w:r>
          </w:p>
        </w:tc>
        <w:tc>
          <w:tcPr>
            <w:tcW w:w="760" w:type="pct"/>
            <w:shd w:val="clear" w:color="auto" w:fill="auto"/>
            <w:vAlign w:val="center"/>
          </w:tcPr>
          <w:p w14:paraId="430A495C" w14:textId="6636571E" w:rsidR="006D3B90" w:rsidRPr="006D3B90" w:rsidRDefault="006D3B90" w:rsidP="006D3B90">
            <w:pPr>
              <w:spacing w:line="360" w:lineRule="auto"/>
              <w:jc w:val="center"/>
              <w:rPr>
                <w:rFonts w:ascii="Times New Roman" w:hAnsi="Times New Roman" w:cs="Times New Roman"/>
                <w:color w:val="FFC000"/>
                <w:sz w:val="20"/>
                <w:szCs w:val="20"/>
              </w:rPr>
            </w:pPr>
            <w:r w:rsidRPr="006D3B90">
              <w:rPr>
                <w:rFonts w:ascii="Times New Roman" w:hAnsi="Times New Roman" w:cs="Times New Roman"/>
                <w:color w:val="FFC000"/>
                <w:sz w:val="20"/>
                <w:szCs w:val="20"/>
              </w:rPr>
              <w:t>0,11</w:t>
            </w:r>
          </w:p>
        </w:tc>
        <w:tc>
          <w:tcPr>
            <w:tcW w:w="571" w:type="pct"/>
            <w:vAlign w:val="center"/>
          </w:tcPr>
          <w:p w14:paraId="7CAD18AC" w14:textId="5B899522" w:rsidR="006D3B90" w:rsidRPr="006D3B90" w:rsidRDefault="006D3B90" w:rsidP="006D3B90">
            <w:pPr>
              <w:spacing w:line="360" w:lineRule="auto"/>
              <w:jc w:val="center"/>
              <w:rPr>
                <w:rFonts w:ascii="Times New Roman" w:hAnsi="Times New Roman" w:cs="Times New Roman"/>
                <w:sz w:val="20"/>
                <w:szCs w:val="20"/>
              </w:rPr>
            </w:pPr>
            <w:r w:rsidRPr="006D3B90">
              <w:rPr>
                <w:rFonts w:ascii="Times New Roman" w:hAnsi="Times New Roman" w:cs="Times New Roman"/>
                <w:sz w:val="20"/>
                <w:szCs w:val="20"/>
              </w:rPr>
              <w:t>7,19</w:t>
            </w:r>
          </w:p>
        </w:tc>
        <w:tc>
          <w:tcPr>
            <w:tcW w:w="591" w:type="pct"/>
            <w:vAlign w:val="center"/>
          </w:tcPr>
          <w:p w14:paraId="17987EEA" w14:textId="6CB017F3" w:rsidR="006D3B90" w:rsidRPr="006D3B90" w:rsidRDefault="006D3B90" w:rsidP="006D3B90">
            <w:pPr>
              <w:spacing w:line="360" w:lineRule="auto"/>
              <w:jc w:val="center"/>
              <w:rPr>
                <w:rFonts w:ascii="Times New Roman" w:hAnsi="Times New Roman" w:cs="Times New Roman"/>
                <w:sz w:val="20"/>
                <w:szCs w:val="20"/>
              </w:rPr>
            </w:pPr>
            <w:r>
              <w:rPr>
                <w:rFonts w:ascii="Times New Roman" w:hAnsi="Times New Roman" w:cs="Times New Roman"/>
                <w:sz w:val="20"/>
                <w:szCs w:val="20"/>
              </w:rPr>
              <w:t>7,10</w:t>
            </w:r>
          </w:p>
        </w:tc>
        <w:tc>
          <w:tcPr>
            <w:tcW w:w="759" w:type="pct"/>
            <w:vAlign w:val="center"/>
          </w:tcPr>
          <w:p w14:paraId="5049975F" w14:textId="0DA7AE4F" w:rsidR="006D3B90" w:rsidRPr="006D3B90" w:rsidRDefault="006D3B90" w:rsidP="006D3B90">
            <w:pPr>
              <w:spacing w:line="360" w:lineRule="auto"/>
              <w:jc w:val="center"/>
              <w:rPr>
                <w:rFonts w:ascii="Times New Roman" w:hAnsi="Times New Roman" w:cs="Times New Roman"/>
                <w:sz w:val="20"/>
                <w:szCs w:val="20"/>
              </w:rPr>
            </w:pPr>
            <w:r>
              <w:rPr>
                <w:rFonts w:ascii="Times New Roman" w:hAnsi="Times New Roman" w:cs="Times New Roman"/>
                <w:sz w:val="20"/>
                <w:szCs w:val="20"/>
              </w:rPr>
              <w:t>0,02</w:t>
            </w:r>
          </w:p>
        </w:tc>
      </w:tr>
      <w:tr w:rsidR="00E73B52" w:rsidRPr="009B384F" w14:paraId="6A176630" w14:textId="77777777" w:rsidTr="00E73B52">
        <w:tc>
          <w:tcPr>
            <w:tcW w:w="1177" w:type="pct"/>
            <w:tcBorders>
              <w:top w:val="single" w:sz="4" w:space="0" w:color="auto"/>
              <w:bottom w:val="single" w:sz="4" w:space="0" w:color="auto"/>
            </w:tcBorders>
          </w:tcPr>
          <w:p w14:paraId="66E35F86" w14:textId="77777777" w:rsidR="00E73B52" w:rsidRPr="009B384F" w:rsidRDefault="00E73B52" w:rsidP="00CC684C">
            <w:pPr>
              <w:spacing w:line="360" w:lineRule="auto"/>
              <w:rPr>
                <w:rFonts w:ascii="Times New Roman" w:hAnsi="Times New Roman" w:cs="Times New Roman"/>
                <w:b/>
                <w:bCs/>
                <w:sz w:val="20"/>
                <w:szCs w:val="20"/>
              </w:rPr>
            </w:pPr>
            <w:r w:rsidRPr="009B384F">
              <w:rPr>
                <w:rFonts w:ascii="Times New Roman" w:hAnsi="Times New Roman" w:cs="Times New Roman"/>
                <w:b/>
                <w:bCs/>
                <w:sz w:val="20"/>
                <w:szCs w:val="20"/>
              </w:rPr>
              <w:t>Tamanho das amostras</w:t>
            </w:r>
          </w:p>
        </w:tc>
        <w:tc>
          <w:tcPr>
            <w:tcW w:w="1902" w:type="pct"/>
            <w:gridSpan w:val="3"/>
            <w:tcBorders>
              <w:top w:val="single" w:sz="4" w:space="0" w:color="auto"/>
              <w:bottom w:val="single" w:sz="4" w:space="0" w:color="auto"/>
            </w:tcBorders>
            <w:vAlign w:val="center"/>
          </w:tcPr>
          <w:p w14:paraId="3BD48DB1" w14:textId="77777777" w:rsidR="00E73B52" w:rsidRPr="009B384F" w:rsidRDefault="00E73B52" w:rsidP="00CC684C">
            <w:pPr>
              <w:spacing w:line="360" w:lineRule="auto"/>
              <w:jc w:val="center"/>
              <w:rPr>
                <w:rFonts w:ascii="Times New Roman" w:hAnsi="Times New Roman" w:cs="Times New Roman"/>
                <w:b/>
                <w:bCs/>
                <w:sz w:val="20"/>
                <w:szCs w:val="20"/>
              </w:rPr>
            </w:pPr>
            <w:r w:rsidRPr="009B384F">
              <w:rPr>
                <w:rFonts w:ascii="Times New Roman" w:hAnsi="Times New Roman" w:cs="Times New Roman"/>
                <w:b/>
                <w:bCs/>
                <w:sz w:val="20"/>
                <w:szCs w:val="20"/>
              </w:rPr>
              <w:t>Controle</w:t>
            </w:r>
          </w:p>
        </w:tc>
        <w:tc>
          <w:tcPr>
            <w:tcW w:w="1921" w:type="pct"/>
            <w:gridSpan w:val="3"/>
            <w:tcBorders>
              <w:top w:val="single" w:sz="4" w:space="0" w:color="auto"/>
              <w:bottom w:val="single" w:sz="4" w:space="0" w:color="auto"/>
            </w:tcBorders>
            <w:vAlign w:val="center"/>
          </w:tcPr>
          <w:p w14:paraId="644C9C5C" w14:textId="77777777" w:rsidR="00E73B52" w:rsidRPr="009B384F" w:rsidRDefault="00E73B52" w:rsidP="00CC684C">
            <w:pPr>
              <w:spacing w:line="360" w:lineRule="auto"/>
              <w:jc w:val="center"/>
              <w:rPr>
                <w:rFonts w:ascii="Times New Roman" w:hAnsi="Times New Roman" w:cs="Times New Roman"/>
                <w:b/>
                <w:bCs/>
                <w:sz w:val="20"/>
                <w:szCs w:val="20"/>
              </w:rPr>
            </w:pPr>
            <w:r w:rsidRPr="009B384F">
              <w:rPr>
                <w:rFonts w:ascii="Times New Roman" w:hAnsi="Times New Roman" w:cs="Times New Roman"/>
                <w:b/>
                <w:bCs/>
                <w:sz w:val="20"/>
                <w:szCs w:val="20"/>
              </w:rPr>
              <w:t>Tratados</w:t>
            </w:r>
          </w:p>
        </w:tc>
      </w:tr>
      <w:tr w:rsidR="00E73B52" w:rsidRPr="00437708" w14:paraId="5C61684F" w14:textId="77777777" w:rsidTr="00E73B52">
        <w:tc>
          <w:tcPr>
            <w:tcW w:w="1177" w:type="pct"/>
            <w:tcBorders>
              <w:top w:val="single" w:sz="4" w:space="0" w:color="auto"/>
            </w:tcBorders>
          </w:tcPr>
          <w:p w14:paraId="1EB82771" w14:textId="77777777" w:rsidR="00E73B52" w:rsidRPr="00437708" w:rsidRDefault="00E73B52" w:rsidP="00CC684C">
            <w:pPr>
              <w:spacing w:line="360" w:lineRule="auto"/>
              <w:rPr>
                <w:rFonts w:ascii="Times New Roman" w:hAnsi="Times New Roman" w:cs="Times New Roman"/>
                <w:sz w:val="20"/>
                <w:szCs w:val="20"/>
              </w:rPr>
            </w:pPr>
            <w:r>
              <w:rPr>
                <w:rFonts w:ascii="Times New Roman" w:hAnsi="Times New Roman" w:cs="Times New Roman"/>
                <w:sz w:val="20"/>
                <w:szCs w:val="20"/>
              </w:rPr>
              <w:t>Todos</w:t>
            </w:r>
          </w:p>
        </w:tc>
        <w:tc>
          <w:tcPr>
            <w:tcW w:w="1902" w:type="pct"/>
            <w:gridSpan w:val="3"/>
            <w:tcBorders>
              <w:top w:val="single" w:sz="4" w:space="0" w:color="auto"/>
            </w:tcBorders>
          </w:tcPr>
          <w:p w14:paraId="19CDD206" w14:textId="7873089C" w:rsidR="00E73B52" w:rsidRPr="00437708" w:rsidRDefault="006D3B90"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843</w:t>
            </w:r>
          </w:p>
        </w:tc>
        <w:tc>
          <w:tcPr>
            <w:tcW w:w="1921" w:type="pct"/>
            <w:gridSpan w:val="3"/>
            <w:tcBorders>
              <w:top w:val="single" w:sz="4" w:space="0" w:color="auto"/>
            </w:tcBorders>
          </w:tcPr>
          <w:p w14:paraId="07FEFDF6" w14:textId="17F32E93" w:rsidR="00E73B52" w:rsidRPr="00437708" w:rsidRDefault="006D3B90"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623</w:t>
            </w:r>
          </w:p>
        </w:tc>
      </w:tr>
      <w:tr w:rsidR="00E73B52" w:rsidRPr="00437708" w14:paraId="1BE9D3B3" w14:textId="77777777" w:rsidTr="00E73B52">
        <w:tc>
          <w:tcPr>
            <w:tcW w:w="1177" w:type="pct"/>
          </w:tcPr>
          <w:p w14:paraId="1FEB8368" w14:textId="77777777" w:rsidR="00E73B52" w:rsidRPr="00437708" w:rsidRDefault="00E73B52" w:rsidP="00CC684C">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Mached</w:t>
            </w:r>
            <w:proofErr w:type="spellEnd"/>
          </w:p>
        </w:tc>
        <w:tc>
          <w:tcPr>
            <w:tcW w:w="1902" w:type="pct"/>
            <w:gridSpan w:val="3"/>
          </w:tcPr>
          <w:p w14:paraId="291CE50E" w14:textId="2F75B6B7" w:rsidR="00E73B52" w:rsidRPr="00437708" w:rsidRDefault="006D3B90"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623</w:t>
            </w:r>
          </w:p>
        </w:tc>
        <w:tc>
          <w:tcPr>
            <w:tcW w:w="1921" w:type="pct"/>
            <w:gridSpan w:val="3"/>
          </w:tcPr>
          <w:p w14:paraId="548C0D5F" w14:textId="0EEA4B0F" w:rsidR="00E73B52" w:rsidRPr="00437708" w:rsidRDefault="006D3B90"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623</w:t>
            </w:r>
          </w:p>
        </w:tc>
      </w:tr>
      <w:tr w:rsidR="00E73B52" w:rsidRPr="00437708" w14:paraId="05577873" w14:textId="77777777" w:rsidTr="00E73B52">
        <w:tc>
          <w:tcPr>
            <w:tcW w:w="1177" w:type="pct"/>
            <w:tcBorders>
              <w:bottom w:val="single" w:sz="4" w:space="0" w:color="auto"/>
            </w:tcBorders>
          </w:tcPr>
          <w:p w14:paraId="746B39DD" w14:textId="77777777" w:rsidR="00E73B52" w:rsidRPr="00437708" w:rsidRDefault="00E73B52" w:rsidP="00CC684C">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Unmatched</w:t>
            </w:r>
            <w:proofErr w:type="spellEnd"/>
          </w:p>
        </w:tc>
        <w:tc>
          <w:tcPr>
            <w:tcW w:w="1902" w:type="pct"/>
            <w:gridSpan w:val="3"/>
            <w:tcBorders>
              <w:bottom w:val="single" w:sz="4" w:space="0" w:color="auto"/>
            </w:tcBorders>
          </w:tcPr>
          <w:p w14:paraId="5097CA32" w14:textId="22CF3C08" w:rsidR="00E73B52" w:rsidRPr="00437708" w:rsidRDefault="006D3B90"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220</w:t>
            </w:r>
          </w:p>
        </w:tc>
        <w:tc>
          <w:tcPr>
            <w:tcW w:w="1921" w:type="pct"/>
            <w:gridSpan w:val="3"/>
            <w:tcBorders>
              <w:bottom w:val="single" w:sz="4" w:space="0" w:color="auto"/>
            </w:tcBorders>
          </w:tcPr>
          <w:p w14:paraId="6A34C431" w14:textId="4D4E3765" w:rsidR="00E73B52" w:rsidRPr="00437708" w:rsidRDefault="006D3B90"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0</w:t>
            </w:r>
          </w:p>
        </w:tc>
      </w:tr>
      <w:tr w:rsidR="006D3B90" w:rsidRPr="00F126A0" w14:paraId="1331860B" w14:textId="77777777" w:rsidTr="00CC684C">
        <w:tc>
          <w:tcPr>
            <w:tcW w:w="5000" w:type="pct"/>
            <w:gridSpan w:val="7"/>
            <w:tcBorders>
              <w:bottom w:val="single" w:sz="4" w:space="0" w:color="auto"/>
            </w:tcBorders>
          </w:tcPr>
          <w:p w14:paraId="56EE68A6" w14:textId="2A72B03B" w:rsidR="006D3B90" w:rsidRPr="00F126A0" w:rsidRDefault="006D3B90" w:rsidP="00CC684C">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t xml:space="preserve">Polarização Ideológica – </w:t>
            </w:r>
            <w:r w:rsidR="002B74F2">
              <w:rPr>
                <w:rFonts w:ascii="Times New Roman" w:hAnsi="Times New Roman" w:cs="Times New Roman"/>
                <w:b/>
                <w:bCs/>
                <w:sz w:val="20"/>
                <w:szCs w:val="20"/>
              </w:rPr>
              <w:t>Conservadores</w:t>
            </w:r>
          </w:p>
        </w:tc>
      </w:tr>
      <w:tr w:rsidR="006D3B90" w:rsidRPr="00437708" w14:paraId="5EEB10F6" w14:textId="77777777" w:rsidTr="00CC684C">
        <w:tc>
          <w:tcPr>
            <w:tcW w:w="1177" w:type="pct"/>
            <w:tcBorders>
              <w:bottom w:val="single" w:sz="4" w:space="0" w:color="auto"/>
            </w:tcBorders>
          </w:tcPr>
          <w:p w14:paraId="6DF01063" w14:textId="77777777" w:rsidR="006D3B90" w:rsidRPr="00437708" w:rsidRDefault="006D3B90" w:rsidP="00CC684C">
            <w:pPr>
              <w:spacing w:line="360" w:lineRule="auto"/>
              <w:jc w:val="both"/>
              <w:rPr>
                <w:rFonts w:ascii="Times New Roman" w:hAnsi="Times New Roman" w:cs="Times New Roman"/>
                <w:b/>
                <w:bCs/>
                <w:sz w:val="20"/>
                <w:szCs w:val="20"/>
              </w:rPr>
            </w:pPr>
          </w:p>
        </w:tc>
        <w:tc>
          <w:tcPr>
            <w:tcW w:w="1902" w:type="pct"/>
            <w:gridSpan w:val="3"/>
            <w:tcBorders>
              <w:bottom w:val="single" w:sz="4" w:space="0" w:color="auto"/>
            </w:tcBorders>
          </w:tcPr>
          <w:p w14:paraId="2DB18F3E" w14:textId="77777777" w:rsidR="006D3B90" w:rsidRPr="00437708" w:rsidRDefault="006D3B90" w:rsidP="00CC684C">
            <w:pPr>
              <w:spacing w:line="360" w:lineRule="auto"/>
              <w:jc w:val="center"/>
              <w:rPr>
                <w:rFonts w:ascii="Times New Roman" w:hAnsi="Times New Roman" w:cs="Times New Roman"/>
                <w:b/>
                <w:bCs/>
                <w:sz w:val="20"/>
                <w:szCs w:val="20"/>
              </w:rPr>
            </w:pPr>
            <w:r w:rsidRPr="00F126A0">
              <w:rPr>
                <w:rFonts w:ascii="Times New Roman" w:hAnsi="Times New Roman" w:cs="Times New Roman"/>
                <w:b/>
                <w:bCs/>
                <w:sz w:val="20"/>
                <w:szCs w:val="20"/>
              </w:rPr>
              <w:t xml:space="preserve">Antes do </w:t>
            </w:r>
            <w:proofErr w:type="spellStart"/>
            <w:r w:rsidRPr="000C208B">
              <w:rPr>
                <w:rFonts w:ascii="Times New Roman" w:hAnsi="Times New Roman" w:cs="Times New Roman"/>
                <w:b/>
                <w:bCs/>
                <w:i/>
                <w:iCs/>
                <w:sz w:val="20"/>
                <w:szCs w:val="20"/>
              </w:rPr>
              <w:t>Matching</w:t>
            </w:r>
            <w:proofErr w:type="spellEnd"/>
          </w:p>
        </w:tc>
        <w:tc>
          <w:tcPr>
            <w:tcW w:w="1921" w:type="pct"/>
            <w:gridSpan w:val="3"/>
            <w:tcBorders>
              <w:bottom w:val="single" w:sz="4" w:space="0" w:color="auto"/>
            </w:tcBorders>
          </w:tcPr>
          <w:p w14:paraId="0FD0F8F2" w14:textId="77777777" w:rsidR="006D3B90" w:rsidRPr="00437708" w:rsidRDefault="006D3B90" w:rsidP="00CC684C">
            <w:pPr>
              <w:spacing w:line="360" w:lineRule="auto"/>
              <w:jc w:val="center"/>
              <w:rPr>
                <w:rFonts w:ascii="Times New Roman" w:hAnsi="Times New Roman" w:cs="Times New Roman"/>
                <w:b/>
                <w:bCs/>
                <w:sz w:val="20"/>
                <w:szCs w:val="20"/>
              </w:rPr>
            </w:pPr>
            <w:r w:rsidRPr="00F126A0">
              <w:rPr>
                <w:rFonts w:ascii="Times New Roman" w:hAnsi="Times New Roman" w:cs="Times New Roman"/>
                <w:b/>
                <w:bCs/>
                <w:sz w:val="20"/>
                <w:szCs w:val="20"/>
              </w:rPr>
              <w:t xml:space="preserve">Após o </w:t>
            </w:r>
            <w:proofErr w:type="spellStart"/>
            <w:r w:rsidRPr="000C208B">
              <w:rPr>
                <w:rFonts w:ascii="Times New Roman" w:hAnsi="Times New Roman" w:cs="Times New Roman"/>
                <w:b/>
                <w:bCs/>
                <w:i/>
                <w:iCs/>
                <w:sz w:val="20"/>
                <w:szCs w:val="20"/>
              </w:rPr>
              <w:t>Matching</w:t>
            </w:r>
            <w:proofErr w:type="spellEnd"/>
          </w:p>
        </w:tc>
      </w:tr>
      <w:tr w:rsidR="006D3B90" w:rsidRPr="00D75071" w14:paraId="01A3E94B" w14:textId="77777777" w:rsidTr="00CC684C">
        <w:tc>
          <w:tcPr>
            <w:tcW w:w="1177" w:type="pct"/>
            <w:tcBorders>
              <w:top w:val="single" w:sz="4" w:space="0" w:color="auto"/>
              <w:bottom w:val="single" w:sz="4" w:space="0" w:color="auto"/>
            </w:tcBorders>
          </w:tcPr>
          <w:p w14:paraId="7AF69E48" w14:textId="77777777" w:rsidR="006D3B90" w:rsidRPr="00437708" w:rsidRDefault="006D3B90" w:rsidP="00CC684C">
            <w:pPr>
              <w:spacing w:line="360" w:lineRule="auto"/>
              <w:jc w:val="both"/>
              <w:rPr>
                <w:rFonts w:ascii="Times New Roman" w:hAnsi="Times New Roman" w:cs="Times New Roman"/>
                <w:sz w:val="20"/>
                <w:szCs w:val="20"/>
              </w:rPr>
            </w:pPr>
          </w:p>
        </w:tc>
        <w:tc>
          <w:tcPr>
            <w:tcW w:w="571" w:type="pct"/>
            <w:tcBorders>
              <w:top w:val="single" w:sz="4" w:space="0" w:color="auto"/>
              <w:bottom w:val="single" w:sz="4" w:space="0" w:color="auto"/>
            </w:tcBorders>
          </w:tcPr>
          <w:p w14:paraId="62232617" w14:textId="77777777" w:rsidR="006D3B90" w:rsidRPr="00D75071" w:rsidRDefault="006D3B90" w:rsidP="00CC684C">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Tratados</w:t>
            </w:r>
          </w:p>
        </w:tc>
        <w:tc>
          <w:tcPr>
            <w:tcW w:w="571" w:type="pct"/>
            <w:tcBorders>
              <w:top w:val="single" w:sz="4" w:space="0" w:color="auto"/>
              <w:bottom w:val="single" w:sz="4" w:space="0" w:color="auto"/>
            </w:tcBorders>
          </w:tcPr>
          <w:p w14:paraId="79793CF5" w14:textId="77777777" w:rsidR="006D3B90" w:rsidRPr="00D75071" w:rsidRDefault="006D3B90" w:rsidP="00CC684C">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Controle</w:t>
            </w:r>
          </w:p>
        </w:tc>
        <w:tc>
          <w:tcPr>
            <w:tcW w:w="760" w:type="pct"/>
            <w:tcBorders>
              <w:top w:val="single" w:sz="4" w:space="0" w:color="auto"/>
              <w:bottom w:val="single" w:sz="4" w:space="0" w:color="auto"/>
            </w:tcBorders>
          </w:tcPr>
          <w:p w14:paraId="3B2485D4" w14:textId="77777777" w:rsidR="006D3B90" w:rsidRPr="00D75071" w:rsidRDefault="006D3B90" w:rsidP="00CC684C">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Desvio Padronizado da Média</w:t>
            </w:r>
          </w:p>
        </w:tc>
        <w:tc>
          <w:tcPr>
            <w:tcW w:w="571" w:type="pct"/>
            <w:tcBorders>
              <w:top w:val="single" w:sz="4" w:space="0" w:color="auto"/>
              <w:bottom w:val="single" w:sz="4" w:space="0" w:color="auto"/>
            </w:tcBorders>
          </w:tcPr>
          <w:p w14:paraId="032EF58E" w14:textId="77777777" w:rsidR="006D3B90" w:rsidRPr="00D75071" w:rsidRDefault="006D3B90" w:rsidP="00CC684C">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Tratados</w:t>
            </w:r>
          </w:p>
        </w:tc>
        <w:tc>
          <w:tcPr>
            <w:tcW w:w="591" w:type="pct"/>
            <w:tcBorders>
              <w:top w:val="single" w:sz="4" w:space="0" w:color="auto"/>
              <w:bottom w:val="single" w:sz="4" w:space="0" w:color="auto"/>
            </w:tcBorders>
          </w:tcPr>
          <w:p w14:paraId="3B8EEC67" w14:textId="77777777" w:rsidR="006D3B90" w:rsidRPr="00D75071" w:rsidRDefault="006D3B90" w:rsidP="00CC684C">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Controle</w:t>
            </w:r>
          </w:p>
        </w:tc>
        <w:tc>
          <w:tcPr>
            <w:tcW w:w="759" w:type="pct"/>
            <w:tcBorders>
              <w:top w:val="single" w:sz="4" w:space="0" w:color="auto"/>
              <w:bottom w:val="single" w:sz="4" w:space="0" w:color="auto"/>
            </w:tcBorders>
          </w:tcPr>
          <w:p w14:paraId="750FFE83" w14:textId="77777777" w:rsidR="006D3B90" w:rsidRPr="00D75071" w:rsidRDefault="006D3B90" w:rsidP="00CC684C">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Desvio Padronizado da Média</w:t>
            </w:r>
          </w:p>
        </w:tc>
      </w:tr>
      <w:tr w:rsidR="002B74F2" w:rsidRPr="006D3B90" w14:paraId="3F0BC70E" w14:textId="77777777" w:rsidTr="00CC684C">
        <w:tc>
          <w:tcPr>
            <w:tcW w:w="1177" w:type="pct"/>
            <w:tcBorders>
              <w:top w:val="single" w:sz="4" w:space="0" w:color="auto"/>
            </w:tcBorders>
          </w:tcPr>
          <w:p w14:paraId="0839A5E9" w14:textId="77777777" w:rsidR="002B74F2" w:rsidRDefault="002B74F2" w:rsidP="002B74F2">
            <w:pPr>
              <w:spacing w:line="360" w:lineRule="auto"/>
              <w:rPr>
                <w:rFonts w:ascii="Times New Roman" w:hAnsi="Times New Roman" w:cs="Times New Roman"/>
                <w:sz w:val="20"/>
                <w:szCs w:val="20"/>
              </w:rPr>
            </w:pPr>
            <w:r>
              <w:rPr>
                <w:rFonts w:ascii="Times New Roman" w:hAnsi="Times New Roman" w:cs="Times New Roman"/>
                <w:sz w:val="20"/>
                <w:szCs w:val="20"/>
              </w:rPr>
              <w:t>Distância</w:t>
            </w:r>
          </w:p>
        </w:tc>
        <w:tc>
          <w:tcPr>
            <w:tcW w:w="571" w:type="pct"/>
            <w:tcBorders>
              <w:top w:val="single" w:sz="4" w:space="0" w:color="auto"/>
            </w:tcBorders>
            <w:vAlign w:val="center"/>
          </w:tcPr>
          <w:p w14:paraId="269E8FF3" w14:textId="66BF27E1"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0,38</w:t>
            </w:r>
          </w:p>
        </w:tc>
        <w:tc>
          <w:tcPr>
            <w:tcW w:w="571" w:type="pct"/>
            <w:tcBorders>
              <w:top w:val="single" w:sz="4" w:space="0" w:color="auto"/>
            </w:tcBorders>
            <w:vAlign w:val="center"/>
          </w:tcPr>
          <w:p w14:paraId="2C051404" w14:textId="642672BD"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0,32</w:t>
            </w:r>
          </w:p>
        </w:tc>
        <w:tc>
          <w:tcPr>
            <w:tcW w:w="760" w:type="pct"/>
            <w:tcBorders>
              <w:top w:val="single" w:sz="4" w:space="0" w:color="auto"/>
            </w:tcBorders>
            <w:vAlign w:val="center"/>
          </w:tcPr>
          <w:p w14:paraId="59DD9828" w14:textId="266A358C" w:rsidR="002B74F2" w:rsidRPr="002B74F2" w:rsidRDefault="002B74F2" w:rsidP="002B74F2">
            <w:pPr>
              <w:spacing w:line="360" w:lineRule="auto"/>
              <w:jc w:val="center"/>
              <w:rPr>
                <w:rFonts w:ascii="Times New Roman" w:hAnsi="Times New Roman" w:cs="Times New Roman"/>
                <w:color w:val="FF0000"/>
                <w:sz w:val="20"/>
                <w:szCs w:val="20"/>
              </w:rPr>
            </w:pPr>
            <w:r w:rsidRPr="002B74F2">
              <w:rPr>
                <w:rFonts w:ascii="Times New Roman" w:hAnsi="Times New Roman" w:cs="Times New Roman"/>
                <w:color w:val="FF0000"/>
                <w:sz w:val="20"/>
                <w:szCs w:val="20"/>
              </w:rPr>
              <w:t>0,47</w:t>
            </w:r>
          </w:p>
        </w:tc>
        <w:tc>
          <w:tcPr>
            <w:tcW w:w="571" w:type="pct"/>
            <w:tcBorders>
              <w:top w:val="single" w:sz="4" w:space="0" w:color="auto"/>
            </w:tcBorders>
            <w:vAlign w:val="center"/>
          </w:tcPr>
          <w:p w14:paraId="25232FA8" w14:textId="76D8498B"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0,38</w:t>
            </w:r>
          </w:p>
        </w:tc>
        <w:tc>
          <w:tcPr>
            <w:tcW w:w="591" w:type="pct"/>
            <w:tcBorders>
              <w:top w:val="single" w:sz="4" w:space="0" w:color="auto"/>
            </w:tcBorders>
            <w:vAlign w:val="center"/>
          </w:tcPr>
          <w:p w14:paraId="51E7F83A" w14:textId="788EAC3B"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0,37</w:t>
            </w:r>
          </w:p>
        </w:tc>
        <w:tc>
          <w:tcPr>
            <w:tcW w:w="759" w:type="pct"/>
            <w:tcBorders>
              <w:top w:val="single" w:sz="4" w:space="0" w:color="auto"/>
            </w:tcBorders>
            <w:vAlign w:val="center"/>
          </w:tcPr>
          <w:p w14:paraId="4B2AABC0" w14:textId="088D34AA"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0,09</w:t>
            </w:r>
          </w:p>
        </w:tc>
      </w:tr>
      <w:tr w:rsidR="002B74F2" w:rsidRPr="006D3B90" w14:paraId="49BD788B" w14:textId="77777777" w:rsidTr="00CC684C">
        <w:tc>
          <w:tcPr>
            <w:tcW w:w="1177" w:type="pct"/>
          </w:tcPr>
          <w:p w14:paraId="41E049EA" w14:textId="77777777" w:rsidR="002B74F2" w:rsidRPr="00437708" w:rsidRDefault="002B74F2" w:rsidP="002B74F2">
            <w:pPr>
              <w:spacing w:line="360" w:lineRule="auto"/>
              <w:rPr>
                <w:rFonts w:ascii="Times New Roman" w:hAnsi="Times New Roman" w:cs="Times New Roman"/>
                <w:sz w:val="20"/>
                <w:szCs w:val="20"/>
              </w:rPr>
            </w:pPr>
            <w:r>
              <w:rPr>
                <w:rFonts w:ascii="Times New Roman" w:hAnsi="Times New Roman" w:cs="Times New Roman"/>
                <w:sz w:val="20"/>
                <w:szCs w:val="20"/>
              </w:rPr>
              <w:t>Unidade da Federação</w:t>
            </w:r>
          </w:p>
        </w:tc>
        <w:tc>
          <w:tcPr>
            <w:tcW w:w="571" w:type="pct"/>
            <w:vAlign w:val="center"/>
          </w:tcPr>
          <w:p w14:paraId="54806A14" w14:textId="16BD769C"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30,50</w:t>
            </w:r>
          </w:p>
        </w:tc>
        <w:tc>
          <w:tcPr>
            <w:tcW w:w="571" w:type="pct"/>
            <w:vAlign w:val="center"/>
          </w:tcPr>
          <w:p w14:paraId="5D725376" w14:textId="33171E2B"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32,84</w:t>
            </w:r>
          </w:p>
        </w:tc>
        <w:tc>
          <w:tcPr>
            <w:tcW w:w="760" w:type="pct"/>
            <w:vAlign w:val="center"/>
          </w:tcPr>
          <w:p w14:paraId="05F8B9AD" w14:textId="130D1D8D" w:rsidR="002B74F2" w:rsidRPr="002B74F2" w:rsidRDefault="002B74F2" w:rsidP="002B74F2">
            <w:pPr>
              <w:spacing w:line="360" w:lineRule="auto"/>
              <w:jc w:val="center"/>
              <w:rPr>
                <w:rFonts w:ascii="Times New Roman" w:hAnsi="Times New Roman" w:cs="Times New Roman"/>
                <w:color w:val="FF0000"/>
                <w:sz w:val="20"/>
                <w:szCs w:val="20"/>
              </w:rPr>
            </w:pPr>
            <w:r w:rsidRPr="002B74F2">
              <w:rPr>
                <w:rFonts w:ascii="Times New Roman" w:hAnsi="Times New Roman" w:cs="Times New Roman"/>
                <w:color w:val="FF0000"/>
                <w:sz w:val="20"/>
                <w:szCs w:val="20"/>
              </w:rPr>
              <w:t>-0,24</w:t>
            </w:r>
          </w:p>
        </w:tc>
        <w:tc>
          <w:tcPr>
            <w:tcW w:w="571" w:type="pct"/>
            <w:vAlign w:val="center"/>
          </w:tcPr>
          <w:p w14:paraId="31F7D33A" w14:textId="628A5580"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30,50</w:t>
            </w:r>
          </w:p>
        </w:tc>
        <w:tc>
          <w:tcPr>
            <w:tcW w:w="591" w:type="pct"/>
            <w:vAlign w:val="center"/>
          </w:tcPr>
          <w:p w14:paraId="0B6F2673" w14:textId="6D90F171"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30,97</w:t>
            </w:r>
          </w:p>
        </w:tc>
        <w:tc>
          <w:tcPr>
            <w:tcW w:w="759" w:type="pct"/>
            <w:vAlign w:val="center"/>
          </w:tcPr>
          <w:p w14:paraId="4222BD1A" w14:textId="7B384F18"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-0,04</w:t>
            </w:r>
          </w:p>
        </w:tc>
      </w:tr>
      <w:tr w:rsidR="002B74F2" w:rsidRPr="006D3B90" w14:paraId="5D46BC89" w14:textId="77777777" w:rsidTr="00CC684C">
        <w:tc>
          <w:tcPr>
            <w:tcW w:w="1177" w:type="pct"/>
          </w:tcPr>
          <w:p w14:paraId="04C64E22" w14:textId="77777777" w:rsidR="002B74F2" w:rsidRPr="00437708" w:rsidRDefault="002B74F2" w:rsidP="002B74F2">
            <w:pPr>
              <w:spacing w:line="360" w:lineRule="auto"/>
              <w:rPr>
                <w:rFonts w:ascii="Times New Roman" w:hAnsi="Times New Roman" w:cs="Times New Roman"/>
                <w:sz w:val="20"/>
                <w:szCs w:val="20"/>
              </w:rPr>
            </w:pPr>
            <w:r>
              <w:rPr>
                <w:rFonts w:ascii="Times New Roman" w:hAnsi="Times New Roman" w:cs="Times New Roman"/>
                <w:sz w:val="20"/>
                <w:szCs w:val="20"/>
              </w:rPr>
              <w:t>Porte do município</w:t>
            </w:r>
          </w:p>
        </w:tc>
        <w:tc>
          <w:tcPr>
            <w:tcW w:w="571" w:type="pct"/>
            <w:vAlign w:val="center"/>
          </w:tcPr>
          <w:p w14:paraId="46B01577" w14:textId="451F69EB"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5,16</w:t>
            </w:r>
          </w:p>
        </w:tc>
        <w:tc>
          <w:tcPr>
            <w:tcW w:w="571" w:type="pct"/>
            <w:vAlign w:val="center"/>
          </w:tcPr>
          <w:p w14:paraId="6C344906" w14:textId="4CE5798A"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5,53</w:t>
            </w:r>
          </w:p>
        </w:tc>
        <w:tc>
          <w:tcPr>
            <w:tcW w:w="760" w:type="pct"/>
            <w:vAlign w:val="center"/>
          </w:tcPr>
          <w:p w14:paraId="2CE2605E" w14:textId="2B5891AE" w:rsidR="002B74F2" w:rsidRPr="002B74F2" w:rsidRDefault="002B74F2" w:rsidP="002B74F2">
            <w:pPr>
              <w:spacing w:line="360" w:lineRule="auto"/>
              <w:jc w:val="center"/>
              <w:rPr>
                <w:rFonts w:ascii="Times New Roman" w:hAnsi="Times New Roman" w:cs="Times New Roman"/>
                <w:color w:val="FF0000"/>
                <w:sz w:val="20"/>
                <w:szCs w:val="20"/>
              </w:rPr>
            </w:pPr>
            <w:r w:rsidRPr="002B74F2">
              <w:rPr>
                <w:rFonts w:ascii="Times New Roman" w:hAnsi="Times New Roman" w:cs="Times New Roman"/>
                <w:color w:val="FF0000"/>
                <w:sz w:val="20"/>
                <w:szCs w:val="20"/>
              </w:rPr>
              <w:t>-0,23</w:t>
            </w:r>
          </w:p>
        </w:tc>
        <w:tc>
          <w:tcPr>
            <w:tcW w:w="571" w:type="pct"/>
            <w:vAlign w:val="center"/>
          </w:tcPr>
          <w:p w14:paraId="0397D34A" w14:textId="6FFF0104"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5,16</w:t>
            </w:r>
          </w:p>
        </w:tc>
        <w:tc>
          <w:tcPr>
            <w:tcW w:w="591" w:type="pct"/>
            <w:vAlign w:val="center"/>
          </w:tcPr>
          <w:p w14:paraId="729168E4" w14:textId="72D0DCA8"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5,17</w:t>
            </w:r>
          </w:p>
        </w:tc>
        <w:tc>
          <w:tcPr>
            <w:tcW w:w="759" w:type="pct"/>
            <w:vAlign w:val="center"/>
          </w:tcPr>
          <w:p w14:paraId="4F71D6B5" w14:textId="12E76ABF"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-0,00</w:t>
            </w:r>
          </w:p>
        </w:tc>
      </w:tr>
      <w:tr w:rsidR="002B74F2" w:rsidRPr="006D3B90" w14:paraId="7CE46678" w14:textId="77777777" w:rsidTr="00CC684C">
        <w:tc>
          <w:tcPr>
            <w:tcW w:w="1177" w:type="pct"/>
          </w:tcPr>
          <w:p w14:paraId="7DBBCB5A" w14:textId="77777777" w:rsidR="002B74F2" w:rsidRPr="00437708" w:rsidRDefault="002B74F2" w:rsidP="002B74F2">
            <w:pPr>
              <w:spacing w:line="360" w:lineRule="auto"/>
              <w:rPr>
                <w:rFonts w:ascii="Times New Roman" w:hAnsi="Times New Roman" w:cs="Times New Roman"/>
                <w:sz w:val="20"/>
                <w:szCs w:val="20"/>
              </w:rPr>
            </w:pPr>
            <w:r>
              <w:rPr>
                <w:rFonts w:ascii="Times New Roman" w:hAnsi="Times New Roman" w:cs="Times New Roman"/>
                <w:sz w:val="20"/>
                <w:szCs w:val="20"/>
              </w:rPr>
              <w:t>Idade</w:t>
            </w:r>
          </w:p>
        </w:tc>
        <w:tc>
          <w:tcPr>
            <w:tcW w:w="571" w:type="pct"/>
            <w:vAlign w:val="center"/>
          </w:tcPr>
          <w:p w14:paraId="28753801" w14:textId="7624A4CB"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44,08</w:t>
            </w:r>
          </w:p>
        </w:tc>
        <w:tc>
          <w:tcPr>
            <w:tcW w:w="571" w:type="pct"/>
            <w:vAlign w:val="center"/>
          </w:tcPr>
          <w:p w14:paraId="33F23F07" w14:textId="4EF150E1"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40,85</w:t>
            </w:r>
          </w:p>
        </w:tc>
        <w:tc>
          <w:tcPr>
            <w:tcW w:w="760" w:type="pct"/>
            <w:vAlign w:val="center"/>
          </w:tcPr>
          <w:p w14:paraId="6F68C003" w14:textId="445C0BA4" w:rsidR="002B74F2" w:rsidRPr="002B74F2" w:rsidRDefault="002B74F2" w:rsidP="002B74F2">
            <w:pPr>
              <w:spacing w:line="360" w:lineRule="auto"/>
              <w:jc w:val="center"/>
              <w:rPr>
                <w:rFonts w:ascii="Times New Roman" w:hAnsi="Times New Roman" w:cs="Times New Roman"/>
                <w:color w:val="FFC000"/>
                <w:sz w:val="20"/>
                <w:szCs w:val="20"/>
              </w:rPr>
            </w:pPr>
            <w:r w:rsidRPr="002B74F2">
              <w:rPr>
                <w:rFonts w:ascii="Times New Roman" w:hAnsi="Times New Roman" w:cs="Times New Roman"/>
                <w:color w:val="FFC000"/>
                <w:sz w:val="20"/>
                <w:szCs w:val="20"/>
              </w:rPr>
              <w:t>0,19</w:t>
            </w:r>
          </w:p>
        </w:tc>
        <w:tc>
          <w:tcPr>
            <w:tcW w:w="571" w:type="pct"/>
            <w:vAlign w:val="center"/>
          </w:tcPr>
          <w:p w14:paraId="209B3671" w14:textId="24D6D76A"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44,08</w:t>
            </w:r>
          </w:p>
        </w:tc>
        <w:tc>
          <w:tcPr>
            <w:tcW w:w="591" w:type="pct"/>
            <w:vAlign w:val="center"/>
          </w:tcPr>
          <w:p w14:paraId="7D84508F" w14:textId="31457890"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43,49</w:t>
            </w:r>
          </w:p>
        </w:tc>
        <w:tc>
          <w:tcPr>
            <w:tcW w:w="759" w:type="pct"/>
            <w:vAlign w:val="center"/>
          </w:tcPr>
          <w:p w14:paraId="5813710A" w14:textId="0AD622A1"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0,03</w:t>
            </w:r>
          </w:p>
        </w:tc>
      </w:tr>
      <w:tr w:rsidR="002B74F2" w:rsidRPr="006D3B90" w14:paraId="6D5FCED4" w14:textId="77777777" w:rsidTr="00CC684C">
        <w:tc>
          <w:tcPr>
            <w:tcW w:w="1177" w:type="pct"/>
          </w:tcPr>
          <w:p w14:paraId="613C01A1" w14:textId="77777777" w:rsidR="002B74F2" w:rsidRPr="00437708" w:rsidRDefault="002B74F2" w:rsidP="002B74F2">
            <w:pPr>
              <w:spacing w:line="360" w:lineRule="auto"/>
              <w:rPr>
                <w:rFonts w:ascii="Times New Roman" w:hAnsi="Times New Roman" w:cs="Times New Roman"/>
                <w:sz w:val="20"/>
                <w:szCs w:val="20"/>
              </w:rPr>
            </w:pPr>
            <w:r>
              <w:rPr>
                <w:rFonts w:ascii="Times New Roman" w:hAnsi="Times New Roman" w:cs="Times New Roman"/>
                <w:sz w:val="20"/>
                <w:szCs w:val="20"/>
              </w:rPr>
              <w:t>Sexo</w:t>
            </w:r>
          </w:p>
        </w:tc>
        <w:tc>
          <w:tcPr>
            <w:tcW w:w="571" w:type="pct"/>
            <w:vAlign w:val="center"/>
          </w:tcPr>
          <w:p w14:paraId="56175707" w14:textId="31B4D4ED"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1,49</w:t>
            </w:r>
          </w:p>
        </w:tc>
        <w:tc>
          <w:tcPr>
            <w:tcW w:w="571" w:type="pct"/>
            <w:vAlign w:val="center"/>
          </w:tcPr>
          <w:p w14:paraId="587283B4" w14:textId="28CAE13F"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1,53</w:t>
            </w:r>
          </w:p>
        </w:tc>
        <w:tc>
          <w:tcPr>
            <w:tcW w:w="760" w:type="pct"/>
            <w:vAlign w:val="center"/>
          </w:tcPr>
          <w:p w14:paraId="3C337A44" w14:textId="665CE786"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-0,08</w:t>
            </w:r>
          </w:p>
        </w:tc>
        <w:tc>
          <w:tcPr>
            <w:tcW w:w="571" w:type="pct"/>
            <w:vAlign w:val="center"/>
          </w:tcPr>
          <w:p w14:paraId="1DE64F6F" w14:textId="6112B2C8"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1,49</w:t>
            </w:r>
          </w:p>
        </w:tc>
        <w:tc>
          <w:tcPr>
            <w:tcW w:w="591" w:type="pct"/>
            <w:vAlign w:val="center"/>
          </w:tcPr>
          <w:p w14:paraId="278208CD" w14:textId="5F9EFFB5"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1,48</w:t>
            </w:r>
          </w:p>
        </w:tc>
        <w:tc>
          <w:tcPr>
            <w:tcW w:w="759" w:type="pct"/>
            <w:vAlign w:val="center"/>
          </w:tcPr>
          <w:p w14:paraId="42987225" w14:textId="7E3B7DEB"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0,01</w:t>
            </w:r>
          </w:p>
        </w:tc>
      </w:tr>
      <w:tr w:rsidR="002B74F2" w:rsidRPr="006D3B90" w14:paraId="549F3C9A" w14:textId="77777777" w:rsidTr="00CC684C">
        <w:tc>
          <w:tcPr>
            <w:tcW w:w="1177" w:type="pct"/>
          </w:tcPr>
          <w:p w14:paraId="0F8E8F9B" w14:textId="77777777" w:rsidR="002B74F2" w:rsidRPr="00437708" w:rsidRDefault="002B74F2" w:rsidP="002B74F2">
            <w:pPr>
              <w:spacing w:line="360" w:lineRule="auto"/>
              <w:rPr>
                <w:rFonts w:ascii="Times New Roman" w:hAnsi="Times New Roman" w:cs="Times New Roman"/>
                <w:sz w:val="20"/>
                <w:szCs w:val="20"/>
              </w:rPr>
            </w:pPr>
            <w:r>
              <w:rPr>
                <w:rFonts w:ascii="Times New Roman" w:hAnsi="Times New Roman" w:cs="Times New Roman"/>
                <w:sz w:val="20"/>
                <w:szCs w:val="20"/>
              </w:rPr>
              <w:t>Raça</w:t>
            </w:r>
          </w:p>
        </w:tc>
        <w:tc>
          <w:tcPr>
            <w:tcW w:w="571" w:type="pct"/>
            <w:vAlign w:val="center"/>
          </w:tcPr>
          <w:p w14:paraId="6B27F90F" w14:textId="7C69BF3C"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2,16</w:t>
            </w:r>
          </w:p>
        </w:tc>
        <w:tc>
          <w:tcPr>
            <w:tcW w:w="571" w:type="pct"/>
            <w:vAlign w:val="center"/>
          </w:tcPr>
          <w:p w14:paraId="778AA6C9" w14:textId="658A4E90"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2,04</w:t>
            </w:r>
          </w:p>
        </w:tc>
        <w:tc>
          <w:tcPr>
            <w:tcW w:w="760" w:type="pct"/>
            <w:vAlign w:val="center"/>
          </w:tcPr>
          <w:p w14:paraId="1D2D746B" w14:textId="348239ED" w:rsidR="002B74F2" w:rsidRPr="002B74F2" w:rsidRDefault="002B74F2" w:rsidP="002B74F2">
            <w:pPr>
              <w:spacing w:line="360" w:lineRule="auto"/>
              <w:jc w:val="center"/>
              <w:rPr>
                <w:rFonts w:ascii="Times New Roman" w:hAnsi="Times New Roman" w:cs="Times New Roman"/>
                <w:color w:val="FFC000"/>
                <w:sz w:val="20"/>
                <w:szCs w:val="20"/>
              </w:rPr>
            </w:pPr>
            <w:r w:rsidRPr="002B74F2">
              <w:rPr>
                <w:rFonts w:ascii="Times New Roman" w:hAnsi="Times New Roman" w:cs="Times New Roman"/>
                <w:color w:val="FFC000"/>
                <w:sz w:val="20"/>
                <w:szCs w:val="20"/>
              </w:rPr>
              <w:t>0,11</w:t>
            </w:r>
          </w:p>
        </w:tc>
        <w:tc>
          <w:tcPr>
            <w:tcW w:w="571" w:type="pct"/>
            <w:vAlign w:val="center"/>
          </w:tcPr>
          <w:p w14:paraId="73D7E909" w14:textId="2561821E"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2,16</w:t>
            </w:r>
          </w:p>
        </w:tc>
        <w:tc>
          <w:tcPr>
            <w:tcW w:w="591" w:type="pct"/>
            <w:vAlign w:val="center"/>
          </w:tcPr>
          <w:p w14:paraId="3D13F901" w14:textId="5E95526B"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2,17</w:t>
            </w:r>
          </w:p>
        </w:tc>
        <w:tc>
          <w:tcPr>
            <w:tcW w:w="759" w:type="pct"/>
            <w:vAlign w:val="center"/>
          </w:tcPr>
          <w:p w14:paraId="42446338" w14:textId="364DB851"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-0,01</w:t>
            </w:r>
          </w:p>
        </w:tc>
      </w:tr>
      <w:tr w:rsidR="002B74F2" w:rsidRPr="006D3B90" w14:paraId="039526DD" w14:textId="77777777" w:rsidTr="00CC684C">
        <w:tc>
          <w:tcPr>
            <w:tcW w:w="1177" w:type="pct"/>
          </w:tcPr>
          <w:p w14:paraId="7BE4B0F1" w14:textId="77777777" w:rsidR="002B74F2" w:rsidRPr="00437708" w:rsidRDefault="002B74F2" w:rsidP="002B74F2">
            <w:pPr>
              <w:spacing w:line="360" w:lineRule="auto"/>
              <w:rPr>
                <w:rFonts w:ascii="Times New Roman" w:hAnsi="Times New Roman" w:cs="Times New Roman"/>
                <w:sz w:val="20"/>
                <w:szCs w:val="20"/>
              </w:rPr>
            </w:pPr>
            <w:r>
              <w:rPr>
                <w:rFonts w:ascii="Times New Roman" w:hAnsi="Times New Roman" w:cs="Times New Roman"/>
                <w:sz w:val="20"/>
                <w:szCs w:val="20"/>
              </w:rPr>
              <w:t>Escolaridade</w:t>
            </w:r>
          </w:p>
        </w:tc>
        <w:tc>
          <w:tcPr>
            <w:tcW w:w="571" w:type="pct"/>
            <w:vAlign w:val="center"/>
          </w:tcPr>
          <w:p w14:paraId="0F64F4F5" w14:textId="49C76FA7"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10,74</w:t>
            </w:r>
          </w:p>
        </w:tc>
        <w:tc>
          <w:tcPr>
            <w:tcW w:w="571" w:type="pct"/>
            <w:vAlign w:val="center"/>
          </w:tcPr>
          <w:p w14:paraId="2F160198" w14:textId="573B7E03"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12,48</w:t>
            </w:r>
          </w:p>
        </w:tc>
        <w:tc>
          <w:tcPr>
            <w:tcW w:w="760" w:type="pct"/>
            <w:vAlign w:val="center"/>
          </w:tcPr>
          <w:p w14:paraId="7A47EC99" w14:textId="5084B4C0" w:rsidR="002B74F2" w:rsidRPr="002B74F2" w:rsidRDefault="002B74F2" w:rsidP="002B74F2">
            <w:pPr>
              <w:spacing w:line="360" w:lineRule="auto"/>
              <w:jc w:val="center"/>
              <w:rPr>
                <w:rFonts w:ascii="Times New Roman" w:hAnsi="Times New Roman" w:cs="Times New Roman"/>
                <w:color w:val="FF0000"/>
                <w:sz w:val="20"/>
                <w:szCs w:val="20"/>
              </w:rPr>
            </w:pPr>
            <w:r w:rsidRPr="002B74F2">
              <w:rPr>
                <w:rFonts w:ascii="Times New Roman" w:hAnsi="Times New Roman" w:cs="Times New Roman"/>
                <w:color w:val="FF0000"/>
                <w:sz w:val="20"/>
                <w:szCs w:val="20"/>
              </w:rPr>
              <w:t>-0,39</w:t>
            </w:r>
          </w:p>
        </w:tc>
        <w:tc>
          <w:tcPr>
            <w:tcW w:w="571" w:type="pct"/>
            <w:vAlign w:val="center"/>
          </w:tcPr>
          <w:p w14:paraId="344C9541" w14:textId="28C97C1C"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10,74</w:t>
            </w:r>
          </w:p>
        </w:tc>
        <w:tc>
          <w:tcPr>
            <w:tcW w:w="591" w:type="pct"/>
            <w:vAlign w:val="center"/>
          </w:tcPr>
          <w:p w14:paraId="7906B933" w14:textId="1D37D14D"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11,13</w:t>
            </w:r>
          </w:p>
        </w:tc>
        <w:tc>
          <w:tcPr>
            <w:tcW w:w="759" w:type="pct"/>
            <w:vAlign w:val="center"/>
          </w:tcPr>
          <w:p w14:paraId="11FBCA86" w14:textId="377E1435"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-0,08</w:t>
            </w:r>
          </w:p>
        </w:tc>
      </w:tr>
      <w:tr w:rsidR="002B74F2" w:rsidRPr="006D3B90" w14:paraId="5DA8D8AD" w14:textId="77777777" w:rsidTr="00CC684C">
        <w:tc>
          <w:tcPr>
            <w:tcW w:w="1177" w:type="pct"/>
          </w:tcPr>
          <w:p w14:paraId="0C0097E6" w14:textId="77777777" w:rsidR="002B74F2" w:rsidRPr="00437708" w:rsidRDefault="002B74F2" w:rsidP="002B74F2">
            <w:pPr>
              <w:spacing w:line="360" w:lineRule="auto"/>
              <w:rPr>
                <w:rFonts w:ascii="Times New Roman" w:hAnsi="Times New Roman" w:cs="Times New Roman"/>
                <w:sz w:val="20"/>
                <w:szCs w:val="20"/>
              </w:rPr>
            </w:pPr>
            <w:r>
              <w:rPr>
                <w:rFonts w:ascii="Times New Roman" w:hAnsi="Times New Roman" w:cs="Times New Roman"/>
                <w:sz w:val="20"/>
                <w:szCs w:val="20"/>
              </w:rPr>
              <w:t>Ramo de Atividade</w:t>
            </w:r>
          </w:p>
        </w:tc>
        <w:tc>
          <w:tcPr>
            <w:tcW w:w="571" w:type="pct"/>
            <w:vAlign w:val="center"/>
          </w:tcPr>
          <w:p w14:paraId="0DCFFB18" w14:textId="6353FADA"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6,94</w:t>
            </w:r>
          </w:p>
        </w:tc>
        <w:tc>
          <w:tcPr>
            <w:tcW w:w="571" w:type="pct"/>
            <w:vAlign w:val="center"/>
          </w:tcPr>
          <w:p w14:paraId="7EE08575" w14:textId="48D4E35B"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7,02</w:t>
            </w:r>
          </w:p>
        </w:tc>
        <w:tc>
          <w:tcPr>
            <w:tcW w:w="760" w:type="pct"/>
            <w:shd w:val="clear" w:color="auto" w:fill="auto"/>
            <w:vAlign w:val="center"/>
          </w:tcPr>
          <w:p w14:paraId="066CCD1F" w14:textId="56033F87"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-0,02</w:t>
            </w:r>
          </w:p>
        </w:tc>
        <w:tc>
          <w:tcPr>
            <w:tcW w:w="571" w:type="pct"/>
            <w:vAlign w:val="center"/>
          </w:tcPr>
          <w:p w14:paraId="1705DC3B" w14:textId="54AB1563"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6,94</w:t>
            </w:r>
          </w:p>
        </w:tc>
        <w:tc>
          <w:tcPr>
            <w:tcW w:w="591" w:type="pct"/>
            <w:vAlign w:val="center"/>
          </w:tcPr>
          <w:p w14:paraId="56DE7F3A" w14:textId="5C9943A0"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7,09</w:t>
            </w:r>
          </w:p>
        </w:tc>
        <w:tc>
          <w:tcPr>
            <w:tcW w:w="759" w:type="pct"/>
            <w:vAlign w:val="center"/>
          </w:tcPr>
          <w:p w14:paraId="30C3ABF6" w14:textId="2C149BE4" w:rsidR="002B74F2" w:rsidRPr="002B74F2" w:rsidRDefault="002B74F2" w:rsidP="002B74F2">
            <w:pPr>
              <w:spacing w:line="360" w:lineRule="auto"/>
              <w:jc w:val="center"/>
              <w:rPr>
                <w:rFonts w:ascii="Times New Roman" w:hAnsi="Times New Roman" w:cs="Times New Roman"/>
                <w:sz w:val="20"/>
                <w:szCs w:val="20"/>
              </w:rPr>
            </w:pPr>
            <w:r>
              <w:rPr>
                <w:rFonts w:ascii="Times New Roman" w:hAnsi="Times New Roman" w:cs="Times New Roman"/>
                <w:sz w:val="20"/>
                <w:szCs w:val="20"/>
              </w:rPr>
              <w:t>-0,04</w:t>
            </w:r>
          </w:p>
        </w:tc>
      </w:tr>
      <w:tr w:rsidR="006D3B90" w:rsidRPr="009B384F" w14:paraId="39364625" w14:textId="77777777" w:rsidTr="00CC684C">
        <w:tc>
          <w:tcPr>
            <w:tcW w:w="1177" w:type="pct"/>
            <w:tcBorders>
              <w:top w:val="single" w:sz="4" w:space="0" w:color="auto"/>
              <w:bottom w:val="single" w:sz="4" w:space="0" w:color="auto"/>
            </w:tcBorders>
          </w:tcPr>
          <w:p w14:paraId="318D5CA9" w14:textId="77777777" w:rsidR="006D3B90" w:rsidRPr="009B384F" w:rsidRDefault="006D3B90" w:rsidP="00CC684C">
            <w:pPr>
              <w:spacing w:line="360" w:lineRule="auto"/>
              <w:rPr>
                <w:rFonts w:ascii="Times New Roman" w:hAnsi="Times New Roman" w:cs="Times New Roman"/>
                <w:b/>
                <w:bCs/>
                <w:sz w:val="20"/>
                <w:szCs w:val="20"/>
              </w:rPr>
            </w:pPr>
            <w:r w:rsidRPr="009B384F">
              <w:rPr>
                <w:rFonts w:ascii="Times New Roman" w:hAnsi="Times New Roman" w:cs="Times New Roman"/>
                <w:b/>
                <w:bCs/>
                <w:sz w:val="20"/>
                <w:szCs w:val="20"/>
              </w:rPr>
              <w:t>Tamanho das amostras</w:t>
            </w:r>
          </w:p>
        </w:tc>
        <w:tc>
          <w:tcPr>
            <w:tcW w:w="1902" w:type="pct"/>
            <w:gridSpan w:val="3"/>
            <w:tcBorders>
              <w:top w:val="single" w:sz="4" w:space="0" w:color="auto"/>
              <w:bottom w:val="single" w:sz="4" w:space="0" w:color="auto"/>
            </w:tcBorders>
            <w:vAlign w:val="center"/>
          </w:tcPr>
          <w:p w14:paraId="172883E2" w14:textId="77777777" w:rsidR="006D3B90" w:rsidRPr="009B384F" w:rsidRDefault="006D3B90" w:rsidP="00CC684C">
            <w:pPr>
              <w:spacing w:line="360" w:lineRule="auto"/>
              <w:jc w:val="center"/>
              <w:rPr>
                <w:rFonts w:ascii="Times New Roman" w:hAnsi="Times New Roman" w:cs="Times New Roman"/>
                <w:b/>
                <w:bCs/>
                <w:sz w:val="20"/>
                <w:szCs w:val="20"/>
              </w:rPr>
            </w:pPr>
            <w:r w:rsidRPr="009B384F">
              <w:rPr>
                <w:rFonts w:ascii="Times New Roman" w:hAnsi="Times New Roman" w:cs="Times New Roman"/>
                <w:b/>
                <w:bCs/>
                <w:sz w:val="20"/>
                <w:szCs w:val="20"/>
              </w:rPr>
              <w:t>Controle</w:t>
            </w:r>
          </w:p>
        </w:tc>
        <w:tc>
          <w:tcPr>
            <w:tcW w:w="1921" w:type="pct"/>
            <w:gridSpan w:val="3"/>
            <w:tcBorders>
              <w:top w:val="single" w:sz="4" w:space="0" w:color="auto"/>
              <w:bottom w:val="single" w:sz="4" w:space="0" w:color="auto"/>
            </w:tcBorders>
            <w:vAlign w:val="center"/>
          </w:tcPr>
          <w:p w14:paraId="08582955" w14:textId="77777777" w:rsidR="006D3B90" w:rsidRPr="009B384F" w:rsidRDefault="006D3B90" w:rsidP="00CC684C">
            <w:pPr>
              <w:spacing w:line="360" w:lineRule="auto"/>
              <w:jc w:val="center"/>
              <w:rPr>
                <w:rFonts w:ascii="Times New Roman" w:hAnsi="Times New Roman" w:cs="Times New Roman"/>
                <w:b/>
                <w:bCs/>
                <w:sz w:val="20"/>
                <w:szCs w:val="20"/>
              </w:rPr>
            </w:pPr>
            <w:r w:rsidRPr="009B384F">
              <w:rPr>
                <w:rFonts w:ascii="Times New Roman" w:hAnsi="Times New Roman" w:cs="Times New Roman"/>
                <w:b/>
                <w:bCs/>
                <w:sz w:val="20"/>
                <w:szCs w:val="20"/>
              </w:rPr>
              <w:t>Tratados</w:t>
            </w:r>
          </w:p>
        </w:tc>
      </w:tr>
      <w:tr w:rsidR="006D3B90" w:rsidRPr="00437708" w14:paraId="516292D3" w14:textId="77777777" w:rsidTr="00CC684C">
        <w:tc>
          <w:tcPr>
            <w:tcW w:w="1177" w:type="pct"/>
            <w:tcBorders>
              <w:top w:val="single" w:sz="4" w:space="0" w:color="auto"/>
            </w:tcBorders>
          </w:tcPr>
          <w:p w14:paraId="722DCFFB" w14:textId="77777777" w:rsidR="006D3B90" w:rsidRPr="00437708" w:rsidRDefault="006D3B90" w:rsidP="00CC684C">
            <w:pPr>
              <w:spacing w:line="360" w:lineRule="auto"/>
              <w:rPr>
                <w:rFonts w:ascii="Times New Roman" w:hAnsi="Times New Roman" w:cs="Times New Roman"/>
                <w:sz w:val="20"/>
                <w:szCs w:val="20"/>
              </w:rPr>
            </w:pPr>
            <w:r>
              <w:rPr>
                <w:rFonts w:ascii="Times New Roman" w:hAnsi="Times New Roman" w:cs="Times New Roman"/>
                <w:sz w:val="20"/>
                <w:szCs w:val="20"/>
              </w:rPr>
              <w:t>Todos</w:t>
            </w:r>
          </w:p>
        </w:tc>
        <w:tc>
          <w:tcPr>
            <w:tcW w:w="1902" w:type="pct"/>
            <w:gridSpan w:val="3"/>
            <w:tcBorders>
              <w:top w:val="single" w:sz="4" w:space="0" w:color="auto"/>
            </w:tcBorders>
          </w:tcPr>
          <w:p w14:paraId="6290C884" w14:textId="658ACFC5" w:rsidR="006D3B90" w:rsidRPr="00437708" w:rsidRDefault="002B74F2"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956</w:t>
            </w:r>
          </w:p>
        </w:tc>
        <w:tc>
          <w:tcPr>
            <w:tcW w:w="1921" w:type="pct"/>
            <w:gridSpan w:val="3"/>
            <w:tcBorders>
              <w:top w:val="single" w:sz="4" w:space="0" w:color="auto"/>
            </w:tcBorders>
          </w:tcPr>
          <w:p w14:paraId="6769655D" w14:textId="3E7C2C7C" w:rsidR="006D3B90" w:rsidRPr="00437708" w:rsidRDefault="002B74F2"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510</w:t>
            </w:r>
          </w:p>
        </w:tc>
      </w:tr>
      <w:tr w:rsidR="006D3B90" w:rsidRPr="00437708" w14:paraId="32008782" w14:textId="77777777" w:rsidTr="00CC684C">
        <w:tc>
          <w:tcPr>
            <w:tcW w:w="1177" w:type="pct"/>
          </w:tcPr>
          <w:p w14:paraId="4DA79406" w14:textId="77777777" w:rsidR="006D3B90" w:rsidRPr="00437708" w:rsidRDefault="006D3B90" w:rsidP="00CC684C">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Mached</w:t>
            </w:r>
            <w:proofErr w:type="spellEnd"/>
          </w:p>
        </w:tc>
        <w:tc>
          <w:tcPr>
            <w:tcW w:w="1902" w:type="pct"/>
            <w:gridSpan w:val="3"/>
          </w:tcPr>
          <w:p w14:paraId="30E68F2F" w14:textId="31E8011E" w:rsidR="006D3B90" w:rsidRPr="00437708" w:rsidRDefault="002B74F2"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510</w:t>
            </w:r>
          </w:p>
        </w:tc>
        <w:tc>
          <w:tcPr>
            <w:tcW w:w="1921" w:type="pct"/>
            <w:gridSpan w:val="3"/>
          </w:tcPr>
          <w:p w14:paraId="180FD239" w14:textId="2C7FB0A5" w:rsidR="006D3B90" w:rsidRPr="00437708" w:rsidRDefault="002B74F2"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510</w:t>
            </w:r>
          </w:p>
        </w:tc>
      </w:tr>
      <w:tr w:rsidR="006D3B90" w:rsidRPr="00437708" w14:paraId="7346D3BF" w14:textId="77777777" w:rsidTr="00CC684C">
        <w:tc>
          <w:tcPr>
            <w:tcW w:w="1177" w:type="pct"/>
            <w:tcBorders>
              <w:bottom w:val="single" w:sz="4" w:space="0" w:color="auto"/>
            </w:tcBorders>
          </w:tcPr>
          <w:p w14:paraId="595B65E9" w14:textId="77777777" w:rsidR="006D3B90" w:rsidRPr="00437708" w:rsidRDefault="006D3B90" w:rsidP="00CC684C">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Unmatched</w:t>
            </w:r>
            <w:proofErr w:type="spellEnd"/>
          </w:p>
        </w:tc>
        <w:tc>
          <w:tcPr>
            <w:tcW w:w="1902" w:type="pct"/>
            <w:gridSpan w:val="3"/>
            <w:tcBorders>
              <w:bottom w:val="single" w:sz="4" w:space="0" w:color="auto"/>
            </w:tcBorders>
          </w:tcPr>
          <w:p w14:paraId="226173C3" w14:textId="41292281" w:rsidR="006D3B90" w:rsidRPr="00437708" w:rsidRDefault="002B74F2"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446</w:t>
            </w:r>
          </w:p>
        </w:tc>
        <w:tc>
          <w:tcPr>
            <w:tcW w:w="1921" w:type="pct"/>
            <w:gridSpan w:val="3"/>
            <w:tcBorders>
              <w:bottom w:val="single" w:sz="4" w:space="0" w:color="auto"/>
            </w:tcBorders>
          </w:tcPr>
          <w:p w14:paraId="0FA2CAB2" w14:textId="621D83E8" w:rsidR="006D3B90" w:rsidRPr="00437708" w:rsidRDefault="002B74F2"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0</w:t>
            </w:r>
          </w:p>
        </w:tc>
      </w:tr>
    </w:tbl>
    <w:p w14:paraId="7F220388" w14:textId="5D2DC58C" w:rsidR="006D3B90" w:rsidRDefault="006D3B90" w:rsidP="00E73B52">
      <w:pPr>
        <w:spacing w:after="0" w:line="360" w:lineRule="auto"/>
        <w:jc w:val="center"/>
        <w:rPr>
          <w:rFonts w:ascii="Times New Roman" w:hAnsi="Times New Roman" w:cs="Times New Roman"/>
          <w:b/>
          <w:bCs/>
          <w:sz w:val="24"/>
          <w:szCs w:val="24"/>
        </w:rPr>
      </w:pPr>
    </w:p>
    <w:p w14:paraId="4A51638D" w14:textId="2F650698" w:rsidR="001B10A7" w:rsidRDefault="001B10A7" w:rsidP="00E73B52">
      <w:pPr>
        <w:spacing w:after="0" w:line="360" w:lineRule="auto"/>
        <w:jc w:val="center"/>
        <w:rPr>
          <w:rFonts w:ascii="Times New Roman" w:hAnsi="Times New Roman" w:cs="Times New Roman"/>
          <w:b/>
          <w:bCs/>
          <w:sz w:val="24"/>
          <w:szCs w:val="24"/>
        </w:rPr>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4"/>
        <w:gridCol w:w="1031"/>
        <w:gridCol w:w="1031"/>
        <w:gridCol w:w="1372"/>
        <w:gridCol w:w="1031"/>
        <w:gridCol w:w="1067"/>
        <w:gridCol w:w="1370"/>
      </w:tblGrid>
      <w:tr w:rsidR="001B10A7" w:rsidRPr="00437708" w14:paraId="6B204D78" w14:textId="77777777" w:rsidTr="00CC684C">
        <w:tc>
          <w:tcPr>
            <w:tcW w:w="5000" w:type="pct"/>
            <w:gridSpan w:val="7"/>
            <w:tcBorders>
              <w:bottom w:val="single" w:sz="4" w:space="0" w:color="auto"/>
            </w:tcBorders>
          </w:tcPr>
          <w:p w14:paraId="0419C17B" w14:textId="1C235E5B" w:rsidR="001B10A7" w:rsidRPr="00F126A0" w:rsidRDefault="001B10A7" w:rsidP="00CC684C">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lastRenderedPageBreak/>
              <w:t>Polarização Afetiva – Lulistas</w:t>
            </w:r>
          </w:p>
        </w:tc>
      </w:tr>
      <w:tr w:rsidR="001B10A7" w:rsidRPr="00437708" w14:paraId="40F8778A" w14:textId="77777777" w:rsidTr="00CC684C">
        <w:tc>
          <w:tcPr>
            <w:tcW w:w="1177" w:type="pct"/>
            <w:tcBorders>
              <w:bottom w:val="single" w:sz="4" w:space="0" w:color="auto"/>
            </w:tcBorders>
          </w:tcPr>
          <w:p w14:paraId="5148E0DD" w14:textId="77777777" w:rsidR="001B10A7" w:rsidRPr="00437708" w:rsidRDefault="001B10A7" w:rsidP="00CC684C">
            <w:pPr>
              <w:spacing w:line="360" w:lineRule="auto"/>
              <w:jc w:val="both"/>
              <w:rPr>
                <w:rFonts w:ascii="Times New Roman" w:hAnsi="Times New Roman" w:cs="Times New Roman"/>
                <w:b/>
                <w:bCs/>
                <w:sz w:val="20"/>
                <w:szCs w:val="20"/>
              </w:rPr>
            </w:pPr>
          </w:p>
        </w:tc>
        <w:tc>
          <w:tcPr>
            <w:tcW w:w="1902" w:type="pct"/>
            <w:gridSpan w:val="3"/>
            <w:tcBorders>
              <w:bottom w:val="single" w:sz="4" w:space="0" w:color="auto"/>
            </w:tcBorders>
          </w:tcPr>
          <w:p w14:paraId="73E76A41" w14:textId="77777777" w:rsidR="001B10A7" w:rsidRPr="00437708" w:rsidRDefault="001B10A7" w:rsidP="00CC684C">
            <w:pPr>
              <w:spacing w:line="360" w:lineRule="auto"/>
              <w:jc w:val="center"/>
              <w:rPr>
                <w:rFonts w:ascii="Times New Roman" w:hAnsi="Times New Roman" w:cs="Times New Roman"/>
                <w:b/>
                <w:bCs/>
                <w:sz w:val="20"/>
                <w:szCs w:val="20"/>
              </w:rPr>
            </w:pPr>
            <w:r w:rsidRPr="00F126A0">
              <w:rPr>
                <w:rFonts w:ascii="Times New Roman" w:hAnsi="Times New Roman" w:cs="Times New Roman"/>
                <w:b/>
                <w:bCs/>
                <w:sz w:val="20"/>
                <w:szCs w:val="20"/>
              </w:rPr>
              <w:t xml:space="preserve">Antes do </w:t>
            </w:r>
            <w:proofErr w:type="spellStart"/>
            <w:r w:rsidRPr="000C208B">
              <w:rPr>
                <w:rFonts w:ascii="Times New Roman" w:hAnsi="Times New Roman" w:cs="Times New Roman"/>
                <w:b/>
                <w:bCs/>
                <w:i/>
                <w:iCs/>
                <w:sz w:val="20"/>
                <w:szCs w:val="20"/>
              </w:rPr>
              <w:t>Matching</w:t>
            </w:r>
            <w:proofErr w:type="spellEnd"/>
          </w:p>
        </w:tc>
        <w:tc>
          <w:tcPr>
            <w:tcW w:w="1921" w:type="pct"/>
            <w:gridSpan w:val="3"/>
            <w:tcBorders>
              <w:bottom w:val="single" w:sz="4" w:space="0" w:color="auto"/>
            </w:tcBorders>
          </w:tcPr>
          <w:p w14:paraId="0FE43601" w14:textId="77777777" w:rsidR="001B10A7" w:rsidRPr="00437708" w:rsidRDefault="001B10A7" w:rsidP="00CC684C">
            <w:pPr>
              <w:spacing w:line="360" w:lineRule="auto"/>
              <w:jc w:val="center"/>
              <w:rPr>
                <w:rFonts w:ascii="Times New Roman" w:hAnsi="Times New Roman" w:cs="Times New Roman"/>
                <w:b/>
                <w:bCs/>
                <w:sz w:val="20"/>
                <w:szCs w:val="20"/>
              </w:rPr>
            </w:pPr>
            <w:r w:rsidRPr="00F126A0">
              <w:rPr>
                <w:rFonts w:ascii="Times New Roman" w:hAnsi="Times New Roman" w:cs="Times New Roman"/>
                <w:b/>
                <w:bCs/>
                <w:sz w:val="20"/>
                <w:szCs w:val="20"/>
              </w:rPr>
              <w:t xml:space="preserve">Após o </w:t>
            </w:r>
            <w:proofErr w:type="spellStart"/>
            <w:r w:rsidRPr="000C208B">
              <w:rPr>
                <w:rFonts w:ascii="Times New Roman" w:hAnsi="Times New Roman" w:cs="Times New Roman"/>
                <w:b/>
                <w:bCs/>
                <w:i/>
                <w:iCs/>
                <w:sz w:val="20"/>
                <w:szCs w:val="20"/>
              </w:rPr>
              <w:t>Matching</w:t>
            </w:r>
            <w:proofErr w:type="spellEnd"/>
          </w:p>
        </w:tc>
      </w:tr>
      <w:tr w:rsidR="001B10A7" w:rsidRPr="00D75071" w14:paraId="40B6F373" w14:textId="77777777" w:rsidTr="00CC684C">
        <w:tc>
          <w:tcPr>
            <w:tcW w:w="1177" w:type="pct"/>
            <w:tcBorders>
              <w:top w:val="single" w:sz="4" w:space="0" w:color="auto"/>
              <w:bottom w:val="single" w:sz="4" w:space="0" w:color="auto"/>
            </w:tcBorders>
          </w:tcPr>
          <w:p w14:paraId="170EC54C" w14:textId="77777777" w:rsidR="001B10A7" w:rsidRPr="00437708" w:rsidRDefault="001B10A7" w:rsidP="00CC684C">
            <w:pPr>
              <w:spacing w:line="360" w:lineRule="auto"/>
              <w:jc w:val="both"/>
              <w:rPr>
                <w:rFonts w:ascii="Times New Roman" w:hAnsi="Times New Roman" w:cs="Times New Roman"/>
                <w:sz w:val="20"/>
                <w:szCs w:val="20"/>
              </w:rPr>
            </w:pPr>
          </w:p>
        </w:tc>
        <w:tc>
          <w:tcPr>
            <w:tcW w:w="571" w:type="pct"/>
            <w:tcBorders>
              <w:top w:val="single" w:sz="4" w:space="0" w:color="auto"/>
              <w:bottom w:val="single" w:sz="4" w:space="0" w:color="auto"/>
            </w:tcBorders>
          </w:tcPr>
          <w:p w14:paraId="2CB3B81F" w14:textId="77777777" w:rsidR="001B10A7" w:rsidRPr="00D75071" w:rsidRDefault="001B10A7" w:rsidP="00CC684C">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Tratados</w:t>
            </w:r>
          </w:p>
        </w:tc>
        <w:tc>
          <w:tcPr>
            <w:tcW w:w="571" w:type="pct"/>
            <w:tcBorders>
              <w:top w:val="single" w:sz="4" w:space="0" w:color="auto"/>
              <w:bottom w:val="single" w:sz="4" w:space="0" w:color="auto"/>
            </w:tcBorders>
          </w:tcPr>
          <w:p w14:paraId="05AB49FE" w14:textId="77777777" w:rsidR="001B10A7" w:rsidRPr="00D75071" w:rsidRDefault="001B10A7" w:rsidP="00CC684C">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Controle</w:t>
            </w:r>
          </w:p>
        </w:tc>
        <w:tc>
          <w:tcPr>
            <w:tcW w:w="760" w:type="pct"/>
            <w:tcBorders>
              <w:top w:val="single" w:sz="4" w:space="0" w:color="auto"/>
              <w:bottom w:val="single" w:sz="4" w:space="0" w:color="auto"/>
            </w:tcBorders>
          </w:tcPr>
          <w:p w14:paraId="174248C1" w14:textId="77777777" w:rsidR="001B10A7" w:rsidRPr="00D75071" w:rsidRDefault="001B10A7" w:rsidP="00CC684C">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Desvio Padronizado da Média</w:t>
            </w:r>
          </w:p>
        </w:tc>
        <w:tc>
          <w:tcPr>
            <w:tcW w:w="571" w:type="pct"/>
            <w:tcBorders>
              <w:top w:val="single" w:sz="4" w:space="0" w:color="auto"/>
              <w:bottom w:val="single" w:sz="4" w:space="0" w:color="auto"/>
            </w:tcBorders>
          </w:tcPr>
          <w:p w14:paraId="64EDBF6B" w14:textId="77777777" w:rsidR="001B10A7" w:rsidRPr="00D75071" w:rsidRDefault="001B10A7" w:rsidP="00CC684C">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Tratados</w:t>
            </w:r>
          </w:p>
        </w:tc>
        <w:tc>
          <w:tcPr>
            <w:tcW w:w="591" w:type="pct"/>
            <w:tcBorders>
              <w:top w:val="single" w:sz="4" w:space="0" w:color="auto"/>
              <w:bottom w:val="single" w:sz="4" w:space="0" w:color="auto"/>
            </w:tcBorders>
          </w:tcPr>
          <w:p w14:paraId="0FD56BA1" w14:textId="77777777" w:rsidR="001B10A7" w:rsidRPr="00D75071" w:rsidRDefault="001B10A7" w:rsidP="00CC684C">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Controle</w:t>
            </w:r>
          </w:p>
        </w:tc>
        <w:tc>
          <w:tcPr>
            <w:tcW w:w="759" w:type="pct"/>
            <w:tcBorders>
              <w:top w:val="single" w:sz="4" w:space="0" w:color="auto"/>
              <w:bottom w:val="single" w:sz="4" w:space="0" w:color="auto"/>
            </w:tcBorders>
          </w:tcPr>
          <w:p w14:paraId="098EA75B" w14:textId="77777777" w:rsidR="001B10A7" w:rsidRPr="00D75071" w:rsidRDefault="001B10A7" w:rsidP="00CC684C">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Desvio Padronizado da Média</w:t>
            </w:r>
          </w:p>
        </w:tc>
      </w:tr>
      <w:tr w:rsidR="00845BCE" w:rsidRPr="003850A4" w14:paraId="45D69198" w14:textId="77777777" w:rsidTr="00CC684C">
        <w:tc>
          <w:tcPr>
            <w:tcW w:w="1177" w:type="pct"/>
            <w:tcBorders>
              <w:top w:val="single" w:sz="4" w:space="0" w:color="auto"/>
            </w:tcBorders>
          </w:tcPr>
          <w:p w14:paraId="45A64EC1" w14:textId="77777777" w:rsidR="00845BCE" w:rsidRDefault="00845BCE" w:rsidP="00845BCE">
            <w:pPr>
              <w:spacing w:line="360" w:lineRule="auto"/>
              <w:rPr>
                <w:rFonts w:ascii="Times New Roman" w:hAnsi="Times New Roman" w:cs="Times New Roman"/>
                <w:sz w:val="20"/>
                <w:szCs w:val="20"/>
              </w:rPr>
            </w:pPr>
            <w:r>
              <w:rPr>
                <w:rFonts w:ascii="Times New Roman" w:hAnsi="Times New Roman" w:cs="Times New Roman"/>
                <w:sz w:val="20"/>
                <w:szCs w:val="20"/>
              </w:rPr>
              <w:t>Distância</w:t>
            </w:r>
          </w:p>
        </w:tc>
        <w:tc>
          <w:tcPr>
            <w:tcW w:w="571" w:type="pct"/>
            <w:tcBorders>
              <w:top w:val="single" w:sz="4" w:space="0" w:color="auto"/>
            </w:tcBorders>
            <w:vAlign w:val="center"/>
          </w:tcPr>
          <w:p w14:paraId="18282300" w14:textId="69D9D787"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0,30</w:t>
            </w:r>
          </w:p>
        </w:tc>
        <w:tc>
          <w:tcPr>
            <w:tcW w:w="571" w:type="pct"/>
            <w:tcBorders>
              <w:top w:val="single" w:sz="4" w:space="0" w:color="auto"/>
            </w:tcBorders>
            <w:vAlign w:val="center"/>
          </w:tcPr>
          <w:p w14:paraId="56D36528" w14:textId="4241E0D0"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0,20</w:t>
            </w:r>
          </w:p>
        </w:tc>
        <w:tc>
          <w:tcPr>
            <w:tcW w:w="760" w:type="pct"/>
            <w:tcBorders>
              <w:top w:val="single" w:sz="4" w:space="0" w:color="auto"/>
            </w:tcBorders>
            <w:vAlign w:val="center"/>
          </w:tcPr>
          <w:p w14:paraId="06DC852E" w14:textId="08E675D0" w:rsidR="00845BCE" w:rsidRPr="00845BCE" w:rsidRDefault="00845BCE" w:rsidP="00845BCE">
            <w:pPr>
              <w:spacing w:line="360" w:lineRule="auto"/>
              <w:jc w:val="center"/>
              <w:rPr>
                <w:rFonts w:ascii="Times New Roman" w:hAnsi="Times New Roman" w:cs="Times New Roman"/>
                <w:color w:val="FF0000"/>
                <w:sz w:val="20"/>
                <w:szCs w:val="20"/>
              </w:rPr>
            </w:pPr>
            <w:r w:rsidRPr="00845BCE">
              <w:rPr>
                <w:rFonts w:ascii="Times New Roman" w:hAnsi="Times New Roman" w:cs="Times New Roman"/>
                <w:color w:val="FF0000"/>
                <w:sz w:val="20"/>
                <w:szCs w:val="20"/>
              </w:rPr>
              <w:t>0,62</w:t>
            </w:r>
          </w:p>
        </w:tc>
        <w:tc>
          <w:tcPr>
            <w:tcW w:w="571" w:type="pct"/>
            <w:tcBorders>
              <w:top w:val="single" w:sz="4" w:space="0" w:color="auto"/>
            </w:tcBorders>
            <w:vAlign w:val="center"/>
          </w:tcPr>
          <w:p w14:paraId="54EDDA6D" w14:textId="134ABD27"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0,30</w:t>
            </w:r>
          </w:p>
        </w:tc>
        <w:tc>
          <w:tcPr>
            <w:tcW w:w="591" w:type="pct"/>
            <w:tcBorders>
              <w:top w:val="single" w:sz="4" w:space="0" w:color="auto"/>
            </w:tcBorders>
            <w:vAlign w:val="center"/>
          </w:tcPr>
          <w:p w14:paraId="43E16196" w14:textId="13C45E77"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0,28</w:t>
            </w:r>
          </w:p>
        </w:tc>
        <w:tc>
          <w:tcPr>
            <w:tcW w:w="759" w:type="pct"/>
            <w:tcBorders>
              <w:top w:val="single" w:sz="4" w:space="0" w:color="auto"/>
            </w:tcBorders>
            <w:vAlign w:val="center"/>
          </w:tcPr>
          <w:p w14:paraId="3869971A" w14:textId="6B44F16A" w:rsidR="00845BCE" w:rsidRPr="00845BCE" w:rsidRDefault="00845BCE" w:rsidP="00845BCE">
            <w:pPr>
              <w:spacing w:line="360" w:lineRule="auto"/>
              <w:jc w:val="center"/>
              <w:rPr>
                <w:rFonts w:ascii="Times New Roman" w:hAnsi="Times New Roman" w:cs="Times New Roman"/>
                <w:color w:val="FFC000"/>
                <w:sz w:val="20"/>
                <w:szCs w:val="20"/>
              </w:rPr>
            </w:pPr>
            <w:r w:rsidRPr="00845BCE">
              <w:rPr>
                <w:rFonts w:ascii="Times New Roman" w:hAnsi="Times New Roman" w:cs="Times New Roman"/>
                <w:color w:val="FFC000"/>
                <w:sz w:val="20"/>
                <w:szCs w:val="20"/>
              </w:rPr>
              <w:t>0,10</w:t>
            </w:r>
          </w:p>
        </w:tc>
      </w:tr>
      <w:tr w:rsidR="00845BCE" w:rsidRPr="00437708" w14:paraId="5FC493FD" w14:textId="77777777" w:rsidTr="00CC684C">
        <w:tc>
          <w:tcPr>
            <w:tcW w:w="1177" w:type="pct"/>
          </w:tcPr>
          <w:p w14:paraId="539C4331" w14:textId="77777777" w:rsidR="00845BCE" w:rsidRPr="00437708" w:rsidRDefault="00845BCE" w:rsidP="00845BCE">
            <w:pPr>
              <w:spacing w:line="360" w:lineRule="auto"/>
              <w:rPr>
                <w:rFonts w:ascii="Times New Roman" w:hAnsi="Times New Roman" w:cs="Times New Roman"/>
                <w:sz w:val="20"/>
                <w:szCs w:val="20"/>
              </w:rPr>
            </w:pPr>
            <w:r>
              <w:rPr>
                <w:rFonts w:ascii="Times New Roman" w:hAnsi="Times New Roman" w:cs="Times New Roman"/>
                <w:sz w:val="20"/>
                <w:szCs w:val="20"/>
              </w:rPr>
              <w:t>Unidade da Federação</w:t>
            </w:r>
          </w:p>
        </w:tc>
        <w:tc>
          <w:tcPr>
            <w:tcW w:w="571" w:type="pct"/>
            <w:vAlign w:val="center"/>
          </w:tcPr>
          <w:p w14:paraId="2CCA99E0" w14:textId="59CEC31E"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29,24</w:t>
            </w:r>
          </w:p>
        </w:tc>
        <w:tc>
          <w:tcPr>
            <w:tcW w:w="571" w:type="pct"/>
            <w:vAlign w:val="center"/>
          </w:tcPr>
          <w:p w14:paraId="737DEF81" w14:textId="0C074C2B"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32,88</w:t>
            </w:r>
          </w:p>
        </w:tc>
        <w:tc>
          <w:tcPr>
            <w:tcW w:w="760" w:type="pct"/>
            <w:vAlign w:val="center"/>
          </w:tcPr>
          <w:p w14:paraId="415A0C7E" w14:textId="24C219D9" w:rsidR="00845BCE" w:rsidRPr="00845BCE" w:rsidRDefault="00845BCE" w:rsidP="00845BCE">
            <w:pPr>
              <w:spacing w:line="360" w:lineRule="auto"/>
              <w:jc w:val="center"/>
              <w:rPr>
                <w:rFonts w:ascii="Times New Roman" w:hAnsi="Times New Roman" w:cs="Times New Roman"/>
                <w:color w:val="FF0000"/>
                <w:sz w:val="20"/>
                <w:szCs w:val="20"/>
              </w:rPr>
            </w:pPr>
            <w:r w:rsidRPr="00845BCE">
              <w:rPr>
                <w:rFonts w:ascii="Times New Roman" w:hAnsi="Times New Roman" w:cs="Times New Roman"/>
                <w:color w:val="FF0000"/>
                <w:sz w:val="20"/>
                <w:szCs w:val="20"/>
              </w:rPr>
              <w:t>-0,42</w:t>
            </w:r>
          </w:p>
        </w:tc>
        <w:tc>
          <w:tcPr>
            <w:tcW w:w="571" w:type="pct"/>
            <w:vAlign w:val="center"/>
          </w:tcPr>
          <w:p w14:paraId="369E1584" w14:textId="35474727"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29,24</w:t>
            </w:r>
          </w:p>
        </w:tc>
        <w:tc>
          <w:tcPr>
            <w:tcW w:w="591" w:type="pct"/>
            <w:vAlign w:val="center"/>
          </w:tcPr>
          <w:p w14:paraId="69AC3753" w14:textId="64B2B473"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29,16</w:t>
            </w:r>
          </w:p>
        </w:tc>
        <w:tc>
          <w:tcPr>
            <w:tcW w:w="759" w:type="pct"/>
            <w:vAlign w:val="center"/>
          </w:tcPr>
          <w:p w14:paraId="0ED36B35" w14:textId="00E1FA3E"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0,00</w:t>
            </w:r>
          </w:p>
        </w:tc>
      </w:tr>
      <w:tr w:rsidR="00845BCE" w:rsidRPr="003850A4" w14:paraId="0F892F3D" w14:textId="77777777" w:rsidTr="00CC684C">
        <w:tc>
          <w:tcPr>
            <w:tcW w:w="1177" w:type="pct"/>
          </w:tcPr>
          <w:p w14:paraId="136E328B" w14:textId="77777777" w:rsidR="00845BCE" w:rsidRPr="00437708" w:rsidRDefault="00845BCE" w:rsidP="00845BCE">
            <w:pPr>
              <w:spacing w:line="360" w:lineRule="auto"/>
              <w:rPr>
                <w:rFonts w:ascii="Times New Roman" w:hAnsi="Times New Roman" w:cs="Times New Roman"/>
                <w:sz w:val="20"/>
                <w:szCs w:val="20"/>
              </w:rPr>
            </w:pPr>
            <w:r>
              <w:rPr>
                <w:rFonts w:ascii="Times New Roman" w:hAnsi="Times New Roman" w:cs="Times New Roman"/>
                <w:sz w:val="20"/>
                <w:szCs w:val="20"/>
              </w:rPr>
              <w:t>Porte do município</w:t>
            </w:r>
          </w:p>
        </w:tc>
        <w:tc>
          <w:tcPr>
            <w:tcW w:w="571" w:type="pct"/>
            <w:vAlign w:val="center"/>
          </w:tcPr>
          <w:p w14:paraId="0595CBFA" w14:textId="2B1D1F91"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5,13</w:t>
            </w:r>
          </w:p>
        </w:tc>
        <w:tc>
          <w:tcPr>
            <w:tcW w:w="571" w:type="pct"/>
            <w:vAlign w:val="center"/>
          </w:tcPr>
          <w:p w14:paraId="5EBEE240" w14:textId="44E46723"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5,48</w:t>
            </w:r>
          </w:p>
        </w:tc>
        <w:tc>
          <w:tcPr>
            <w:tcW w:w="760" w:type="pct"/>
            <w:vAlign w:val="center"/>
          </w:tcPr>
          <w:p w14:paraId="5BFAA670" w14:textId="655C9A6D" w:rsidR="00845BCE" w:rsidRPr="00845BCE" w:rsidRDefault="00845BCE" w:rsidP="00845BCE">
            <w:pPr>
              <w:spacing w:line="360" w:lineRule="auto"/>
              <w:jc w:val="center"/>
              <w:rPr>
                <w:rFonts w:ascii="Times New Roman" w:hAnsi="Times New Roman" w:cs="Times New Roman"/>
                <w:color w:val="FF0000"/>
                <w:sz w:val="20"/>
                <w:szCs w:val="20"/>
              </w:rPr>
            </w:pPr>
            <w:r w:rsidRPr="00845BCE">
              <w:rPr>
                <w:rFonts w:ascii="Times New Roman" w:hAnsi="Times New Roman" w:cs="Times New Roman"/>
                <w:color w:val="FF0000"/>
                <w:sz w:val="20"/>
                <w:szCs w:val="20"/>
              </w:rPr>
              <w:t>-0,22</w:t>
            </w:r>
          </w:p>
        </w:tc>
        <w:tc>
          <w:tcPr>
            <w:tcW w:w="571" w:type="pct"/>
            <w:vAlign w:val="center"/>
          </w:tcPr>
          <w:p w14:paraId="39CFF3D3" w14:textId="0A816FAC"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5,13</w:t>
            </w:r>
          </w:p>
        </w:tc>
        <w:tc>
          <w:tcPr>
            <w:tcW w:w="591" w:type="pct"/>
            <w:vAlign w:val="center"/>
          </w:tcPr>
          <w:p w14:paraId="79C9B705" w14:textId="39D402DC"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5,28</w:t>
            </w:r>
          </w:p>
        </w:tc>
        <w:tc>
          <w:tcPr>
            <w:tcW w:w="759" w:type="pct"/>
            <w:vAlign w:val="center"/>
          </w:tcPr>
          <w:p w14:paraId="4A7F450F" w14:textId="247C0EEF"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-0,09</w:t>
            </w:r>
          </w:p>
        </w:tc>
      </w:tr>
      <w:tr w:rsidR="00845BCE" w:rsidRPr="00437708" w14:paraId="63F65BD2" w14:textId="77777777" w:rsidTr="00CC684C">
        <w:tc>
          <w:tcPr>
            <w:tcW w:w="1177" w:type="pct"/>
          </w:tcPr>
          <w:p w14:paraId="1CE5E206" w14:textId="77777777" w:rsidR="00845BCE" w:rsidRPr="00437708" w:rsidRDefault="00845BCE" w:rsidP="00845BCE">
            <w:pPr>
              <w:spacing w:line="360" w:lineRule="auto"/>
              <w:rPr>
                <w:rFonts w:ascii="Times New Roman" w:hAnsi="Times New Roman" w:cs="Times New Roman"/>
                <w:sz w:val="20"/>
                <w:szCs w:val="20"/>
              </w:rPr>
            </w:pPr>
            <w:r>
              <w:rPr>
                <w:rFonts w:ascii="Times New Roman" w:hAnsi="Times New Roman" w:cs="Times New Roman"/>
                <w:sz w:val="20"/>
                <w:szCs w:val="20"/>
              </w:rPr>
              <w:t>Idade</w:t>
            </w:r>
          </w:p>
        </w:tc>
        <w:tc>
          <w:tcPr>
            <w:tcW w:w="571" w:type="pct"/>
            <w:vAlign w:val="center"/>
          </w:tcPr>
          <w:p w14:paraId="3A1CAFC3" w14:textId="59F82B20"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47,81</w:t>
            </w:r>
          </w:p>
        </w:tc>
        <w:tc>
          <w:tcPr>
            <w:tcW w:w="571" w:type="pct"/>
            <w:vAlign w:val="center"/>
          </w:tcPr>
          <w:p w14:paraId="798F8C6D" w14:textId="20CDFB6F"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40,39</w:t>
            </w:r>
          </w:p>
        </w:tc>
        <w:tc>
          <w:tcPr>
            <w:tcW w:w="760" w:type="pct"/>
            <w:vAlign w:val="center"/>
          </w:tcPr>
          <w:p w14:paraId="130B2178" w14:textId="47962BEB" w:rsidR="00845BCE" w:rsidRPr="00845BCE" w:rsidRDefault="00845BCE" w:rsidP="00845BCE">
            <w:pPr>
              <w:spacing w:line="360" w:lineRule="auto"/>
              <w:jc w:val="center"/>
              <w:rPr>
                <w:rFonts w:ascii="Times New Roman" w:hAnsi="Times New Roman" w:cs="Times New Roman"/>
                <w:color w:val="FF0000"/>
                <w:sz w:val="20"/>
                <w:szCs w:val="20"/>
              </w:rPr>
            </w:pPr>
            <w:r w:rsidRPr="00845BCE">
              <w:rPr>
                <w:rFonts w:ascii="Times New Roman" w:hAnsi="Times New Roman" w:cs="Times New Roman"/>
                <w:color w:val="FF0000"/>
                <w:sz w:val="20"/>
                <w:szCs w:val="20"/>
              </w:rPr>
              <w:t>0,45</w:t>
            </w:r>
          </w:p>
        </w:tc>
        <w:tc>
          <w:tcPr>
            <w:tcW w:w="571" w:type="pct"/>
            <w:vAlign w:val="center"/>
          </w:tcPr>
          <w:p w14:paraId="2D0FB36A" w14:textId="22A5DE6C"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47,81</w:t>
            </w:r>
          </w:p>
        </w:tc>
        <w:tc>
          <w:tcPr>
            <w:tcW w:w="591" w:type="pct"/>
            <w:vAlign w:val="center"/>
          </w:tcPr>
          <w:p w14:paraId="4E62B389" w14:textId="6DA2A3D4"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46,48</w:t>
            </w:r>
          </w:p>
        </w:tc>
        <w:tc>
          <w:tcPr>
            <w:tcW w:w="759" w:type="pct"/>
            <w:vAlign w:val="center"/>
          </w:tcPr>
          <w:p w14:paraId="3B8E7A4B" w14:textId="11551A26"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0,08</w:t>
            </w:r>
          </w:p>
        </w:tc>
      </w:tr>
      <w:tr w:rsidR="00845BCE" w:rsidRPr="00437708" w14:paraId="0F18890C" w14:textId="77777777" w:rsidTr="00CC684C">
        <w:tc>
          <w:tcPr>
            <w:tcW w:w="1177" w:type="pct"/>
          </w:tcPr>
          <w:p w14:paraId="7D2D798D" w14:textId="77777777" w:rsidR="00845BCE" w:rsidRPr="00437708" w:rsidRDefault="00845BCE" w:rsidP="00845BCE">
            <w:pPr>
              <w:spacing w:line="360" w:lineRule="auto"/>
              <w:rPr>
                <w:rFonts w:ascii="Times New Roman" w:hAnsi="Times New Roman" w:cs="Times New Roman"/>
                <w:sz w:val="20"/>
                <w:szCs w:val="20"/>
              </w:rPr>
            </w:pPr>
            <w:r>
              <w:rPr>
                <w:rFonts w:ascii="Times New Roman" w:hAnsi="Times New Roman" w:cs="Times New Roman"/>
                <w:sz w:val="20"/>
                <w:szCs w:val="20"/>
              </w:rPr>
              <w:t>Sexo</w:t>
            </w:r>
          </w:p>
        </w:tc>
        <w:tc>
          <w:tcPr>
            <w:tcW w:w="571" w:type="pct"/>
            <w:vAlign w:val="center"/>
          </w:tcPr>
          <w:p w14:paraId="549D1680" w14:textId="74BCD3B6"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1,55</w:t>
            </w:r>
          </w:p>
        </w:tc>
        <w:tc>
          <w:tcPr>
            <w:tcW w:w="571" w:type="pct"/>
            <w:vAlign w:val="center"/>
          </w:tcPr>
          <w:p w14:paraId="29750524" w14:textId="2A87F2C7"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1,51</w:t>
            </w:r>
          </w:p>
        </w:tc>
        <w:tc>
          <w:tcPr>
            <w:tcW w:w="760" w:type="pct"/>
            <w:vAlign w:val="center"/>
          </w:tcPr>
          <w:p w14:paraId="09530B5A" w14:textId="22195960"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0,07</w:t>
            </w:r>
          </w:p>
        </w:tc>
        <w:tc>
          <w:tcPr>
            <w:tcW w:w="571" w:type="pct"/>
            <w:vAlign w:val="center"/>
          </w:tcPr>
          <w:p w14:paraId="51E723EE" w14:textId="50528CE8"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1,55</w:t>
            </w:r>
          </w:p>
        </w:tc>
        <w:tc>
          <w:tcPr>
            <w:tcW w:w="591" w:type="pct"/>
            <w:vAlign w:val="center"/>
          </w:tcPr>
          <w:p w14:paraId="2B5A500F" w14:textId="35646ACE"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1,57</w:t>
            </w:r>
          </w:p>
        </w:tc>
        <w:tc>
          <w:tcPr>
            <w:tcW w:w="759" w:type="pct"/>
            <w:vAlign w:val="center"/>
          </w:tcPr>
          <w:p w14:paraId="42BE06D2" w14:textId="494854D2"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-0,05</w:t>
            </w:r>
          </w:p>
        </w:tc>
      </w:tr>
      <w:tr w:rsidR="00845BCE" w:rsidRPr="00437708" w14:paraId="7CD56343" w14:textId="77777777" w:rsidTr="00CC684C">
        <w:tc>
          <w:tcPr>
            <w:tcW w:w="1177" w:type="pct"/>
          </w:tcPr>
          <w:p w14:paraId="3B4E5445" w14:textId="77777777" w:rsidR="00845BCE" w:rsidRPr="00437708" w:rsidRDefault="00845BCE" w:rsidP="00845BCE">
            <w:pPr>
              <w:spacing w:line="360" w:lineRule="auto"/>
              <w:rPr>
                <w:rFonts w:ascii="Times New Roman" w:hAnsi="Times New Roman" w:cs="Times New Roman"/>
                <w:sz w:val="20"/>
                <w:szCs w:val="20"/>
              </w:rPr>
            </w:pPr>
            <w:r>
              <w:rPr>
                <w:rFonts w:ascii="Times New Roman" w:hAnsi="Times New Roman" w:cs="Times New Roman"/>
                <w:sz w:val="20"/>
                <w:szCs w:val="20"/>
              </w:rPr>
              <w:t>Raça</w:t>
            </w:r>
          </w:p>
        </w:tc>
        <w:tc>
          <w:tcPr>
            <w:tcW w:w="571" w:type="pct"/>
            <w:vAlign w:val="center"/>
          </w:tcPr>
          <w:p w14:paraId="4703BCC6" w14:textId="2E8B9F8B"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2,20</w:t>
            </w:r>
          </w:p>
        </w:tc>
        <w:tc>
          <w:tcPr>
            <w:tcW w:w="571" w:type="pct"/>
            <w:vAlign w:val="center"/>
          </w:tcPr>
          <w:p w14:paraId="756DCC5F" w14:textId="7A6FBD6E"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2,03</w:t>
            </w:r>
          </w:p>
        </w:tc>
        <w:tc>
          <w:tcPr>
            <w:tcW w:w="760" w:type="pct"/>
            <w:vAlign w:val="center"/>
          </w:tcPr>
          <w:p w14:paraId="10464D8E" w14:textId="5342C337" w:rsidR="00845BCE" w:rsidRPr="00845BCE" w:rsidRDefault="00845BCE" w:rsidP="00845BCE">
            <w:pPr>
              <w:spacing w:line="360" w:lineRule="auto"/>
              <w:jc w:val="center"/>
              <w:rPr>
                <w:rFonts w:ascii="Times New Roman" w:hAnsi="Times New Roman" w:cs="Times New Roman"/>
                <w:color w:val="FFC000"/>
                <w:sz w:val="20"/>
                <w:szCs w:val="20"/>
              </w:rPr>
            </w:pPr>
            <w:r w:rsidRPr="00845BCE">
              <w:rPr>
                <w:rFonts w:ascii="Times New Roman" w:hAnsi="Times New Roman" w:cs="Times New Roman"/>
                <w:color w:val="FFC000"/>
                <w:sz w:val="20"/>
                <w:szCs w:val="20"/>
              </w:rPr>
              <w:t>0,17</w:t>
            </w:r>
          </w:p>
        </w:tc>
        <w:tc>
          <w:tcPr>
            <w:tcW w:w="571" w:type="pct"/>
            <w:vAlign w:val="center"/>
          </w:tcPr>
          <w:p w14:paraId="7419E992" w14:textId="09F4788D"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2,20</w:t>
            </w:r>
          </w:p>
        </w:tc>
        <w:tc>
          <w:tcPr>
            <w:tcW w:w="591" w:type="pct"/>
            <w:vAlign w:val="center"/>
          </w:tcPr>
          <w:p w14:paraId="21226D98" w14:textId="00B0C761"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2,19</w:t>
            </w:r>
          </w:p>
        </w:tc>
        <w:tc>
          <w:tcPr>
            <w:tcW w:w="759" w:type="pct"/>
            <w:vAlign w:val="center"/>
          </w:tcPr>
          <w:p w14:paraId="40D314E5" w14:textId="71CF16B4"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0,00</w:t>
            </w:r>
          </w:p>
        </w:tc>
      </w:tr>
      <w:tr w:rsidR="00845BCE" w:rsidRPr="00437708" w14:paraId="7E64FE21" w14:textId="77777777" w:rsidTr="00CC684C">
        <w:tc>
          <w:tcPr>
            <w:tcW w:w="1177" w:type="pct"/>
          </w:tcPr>
          <w:p w14:paraId="214E0BE2" w14:textId="77777777" w:rsidR="00845BCE" w:rsidRPr="00437708" w:rsidRDefault="00845BCE" w:rsidP="00845BCE">
            <w:pPr>
              <w:spacing w:line="360" w:lineRule="auto"/>
              <w:rPr>
                <w:rFonts w:ascii="Times New Roman" w:hAnsi="Times New Roman" w:cs="Times New Roman"/>
                <w:sz w:val="20"/>
                <w:szCs w:val="20"/>
              </w:rPr>
            </w:pPr>
            <w:r>
              <w:rPr>
                <w:rFonts w:ascii="Times New Roman" w:hAnsi="Times New Roman" w:cs="Times New Roman"/>
                <w:sz w:val="20"/>
                <w:szCs w:val="20"/>
              </w:rPr>
              <w:t>Escolaridade</w:t>
            </w:r>
          </w:p>
        </w:tc>
        <w:tc>
          <w:tcPr>
            <w:tcW w:w="571" w:type="pct"/>
            <w:vAlign w:val="center"/>
          </w:tcPr>
          <w:p w14:paraId="4A2AB165" w14:textId="159DB875"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10,27</w:t>
            </w:r>
          </w:p>
        </w:tc>
        <w:tc>
          <w:tcPr>
            <w:tcW w:w="571" w:type="pct"/>
            <w:vAlign w:val="center"/>
          </w:tcPr>
          <w:p w14:paraId="62E456CA" w14:textId="6506BA40"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12,39</w:t>
            </w:r>
          </w:p>
        </w:tc>
        <w:tc>
          <w:tcPr>
            <w:tcW w:w="760" w:type="pct"/>
            <w:vAlign w:val="center"/>
          </w:tcPr>
          <w:p w14:paraId="6CE2812F" w14:textId="46F07D5A" w:rsidR="00845BCE" w:rsidRPr="00845BCE" w:rsidRDefault="00845BCE" w:rsidP="00845BCE">
            <w:pPr>
              <w:spacing w:line="360" w:lineRule="auto"/>
              <w:jc w:val="center"/>
              <w:rPr>
                <w:rFonts w:ascii="Times New Roman" w:hAnsi="Times New Roman" w:cs="Times New Roman"/>
                <w:color w:val="FF0000"/>
                <w:sz w:val="20"/>
                <w:szCs w:val="20"/>
              </w:rPr>
            </w:pPr>
            <w:r w:rsidRPr="00845BCE">
              <w:rPr>
                <w:rFonts w:ascii="Times New Roman" w:hAnsi="Times New Roman" w:cs="Times New Roman"/>
                <w:color w:val="FF0000"/>
                <w:sz w:val="20"/>
                <w:szCs w:val="20"/>
              </w:rPr>
              <w:t>-0,46</w:t>
            </w:r>
          </w:p>
        </w:tc>
        <w:tc>
          <w:tcPr>
            <w:tcW w:w="571" w:type="pct"/>
            <w:vAlign w:val="center"/>
          </w:tcPr>
          <w:p w14:paraId="4882E74D" w14:textId="02C16BA7"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10,27</w:t>
            </w:r>
          </w:p>
        </w:tc>
        <w:tc>
          <w:tcPr>
            <w:tcW w:w="591" w:type="pct"/>
            <w:vAlign w:val="center"/>
          </w:tcPr>
          <w:p w14:paraId="60F05F4B" w14:textId="2F74DD17"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10,62</w:t>
            </w:r>
          </w:p>
        </w:tc>
        <w:tc>
          <w:tcPr>
            <w:tcW w:w="759" w:type="pct"/>
            <w:vAlign w:val="center"/>
          </w:tcPr>
          <w:p w14:paraId="0084B6C9" w14:textId="756A05AB"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-0,07</w:t>
            </w:r>
          </w:p>
        </w:tc>
      </w:tr>
      <w:tr w:rsidR="00845BCE" w:rsidRPr="00437708" w14:paraId="701F2349" w14:textId="77777777" w:rsidTr="00CC684C">
        <w:tc>
          <w:tcPr>
            <w:tcW w:w="1177" w:type="pct"/>
          </w:tcPr>
          <w:p w14:paraId="03763247" w14:textId="77777777" w:rsidR="00845BCE" w:rsidRPr="00437708" w:rsidRDefault="00845BCE" w:rsidP="00845BCE">
            <w:pPr>
              <w:spacing w:line="360" w:lineRule="auto"/>
              <w:rPr>
                <w:rFonts w:ascii="Times New Roman" w:hAnsi="Times New Roman" w:cs="Times New Roman"/>
                <w:sz w:val="20"/>
                <w:szCs w:val="20"/>
              </w:rPr>
            </w:pPr>
            <w:r>
              <w:rPr>
                <w:rFonts w:ascii="Times New Roman" w:hAnsi="Times New Roman" w:cs="Times New Roman"/>
                <w:sz w:val="20"/>
                <w:szCs w:val="20"/>
              </w:rPr>
              <w:t>Ramo de Atividade</w:t>
            </w:r>
          </w:p>
        </w:tc>
        <w:tc>
          <w:tcPr>
            <w:tcW w:w="571" w:type="pct"/>
            <w:vAlign w:val="center"/>
          </w:tcPr>
          <w:p w14:paraId="6873773A" w14:textId="1BDFE4DA"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7,54</w:t>
            </w:r>
          </w:p>
        </w:tc>
        <w:tc>
          <w:tcPr>
            <w:tcW w:w="571" w:type="pct"/>
            <w:vAlign w:val="center"/>
          </w:tcPr>
          <w:p w14:paraId="30B1D712" w14:textId="568625ED"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6,84</w:t>
            </w:r>
          </w:p>
        </w:tc>
        <w:tc>
          <w:tcPr>
            <w:tcW w:w="760" w:type="pct"/>
            <w:shd w:val="clear" w:color="auto" w:fill="auto"/>
            <w:vAlign w:val="center"/>
          </w:tcPr>
          <w:p w14:paraId="31948FB4" w14:textId="7573F04C" w:rsidR="00845BCE" w:rsidRPr="00845BCE" w:rsidRDefault="00845BCE" w:rsidP="00845BCE">
            <w:pPr>
              <w:spacing w:line="360" w:lineRule="auto"/>
              <w:jc w:val="center"/>
              <w:rPr>
                <w:rFonts w:ascii="Times New Roman" w:hAnsi="Times New Roman" w:cs="Times New Roman"/>
                <w:color w:val="FF0000"/>
                <w:sz w:val="20"/>
                <w:szCs w:val="20"/>
              </w:rPr>
            </w:pPr>
            <w:r w:rsidRPr="00845BCE">
              <w:rPr>
                <w:rFonts w:ascii="Times New Roman" w:hAnsi="Times New Roman" w:cs="Times New Roman"/>
                <w:color w:val="FF0000"/>
                <w:sz w:val="20"/>
                <w:szCs w:val="20"/>
              </w:rPr>
              <w:t>0,20</w:t>
            </w:r>
          </w:p>
        </w:tc>
        <w:tc>
          <w:tcPr>
            <w:tcW w:w="571" w:type="pct"/>
            <w:vAlign w:val="center"/>
          </w:tcPr>
          <w:p w14:paraId="2B59AEC7" w14:textId="514BA282"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7,54</w:t>
            </w:r>
          </w:p>
        </w:tc>
        <w:tc>
          <w:tcPr>
            <w:tcW w:w="591" w:type="pct"/>
            <w:vAlign w:val="center"/>
          </w:tcPr>
          <w:p w14:paraId="2A92DF96" w14:textId="3DD8B455"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7,50</w:t>
            </w:r>
          </w:p>
        </w:tc>
        <w:tc>
          <w:tcPr>
            <w:tcW w:w="759" w:type="pct"/>
            <w:vAlign w:val="center"/>
          </w:tcPr>
          <w:p w14:paraId="5F98486B" w14:textId="7605C153"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0,01</w:t>
            </w:r>
          </w:p>
        </w:tc>
      </w:tr>
      <w:tr w:rsidR="00845BCE" w:rsidRPr="009B384F" w14:paraId="435EEBF7" w14:textId="77777777" w:rsidTr="00CC684C">
        <w:tc>
          <w:tcPr>
            <w:tcW w:w="1177" w:type="pct"/>
            <w:tcBorders>
              <w:top w:val="single" w:sz="4" w:space="0" w:color="auto"/>
              <w:bottom w:val="single" w:sz="4" w:space="0" w:color="auto"/>
            </w:tcBorders>
          </w:tcPr>
          <w:p w14:paraId="75998F5E" w14:textId="77777777" w:rsidR="00845BCE" w:rsidRPr="009B384F" w:rsidRDefault="00845BCE" w:rsidP="00845BCE">
            <w:pPr>
              <w:spacing w:line="360" w:lineRule="auto"/>
              <w:rPr>
                <w:rFonts w:ascii="Times New Roman" w:hAnsi="Times New Roman" w:cs="Times New Roman"/>
                <w:b/>
                <w:bCs/>
                <w:sz w:val="20"/>
                <w:szCs w:val="20"/>
              </w:rPr>
            </w:pPr>
            <w:r w:rsidRPr="009B384F">
              <w:rPr>
                <w:rFonts w:ascii="Times New Roman" w:hAnsi="Times New Roman" w:cs="Times New Roman"/>
                <w:b/>
                <w:bCs/>
                <w:sz w:val="20"/>
                <w:szCs w:val="20"/>
              </w:rPr>
              <w:t>Tamanho das amostras</w:t>
            </w:r>
          </w:p>
        </w:tc>
        <w:tc>
          <w:tcPr>
            <w:tcW w:w="1902" w:type="pct"/>
            <w:gridSpan w:val="3"/>
            <w:tcBorders>
              <w:top w:val="single" w:sz="4" w:space="0" w:color="auto"/>
              <w:bottom w:val="single" w:sz="4" w:space="0" w:color="auto"/>
            </w:tcBorders>
            <w:vAlign w:val="center"/>
          </w:tcPr>
          <w:p w14:paraId="1F1E0010" w14:textId="77777777" w:rsidR="00845BCE" w:rsidRPr="001B10A7" w:rsidRDefault="00845BCE" w:rsidP="00845BCE">
            <w:pPr>
              <w:spacing w:line="360" w:lineRule="auto"/>
              <w:jc w:val="center"/>
              <w:rPr>
                <w:rFonts w:ascii="Times New Roman" w:hAnsi="Times New Roman" w:cs="Times New Roman"/>
                <w:b/>
                <w:bCs/>
                <w:sz w:val="20"/>
                <w:szCs w:val="20"/>
              </w:rPr>
            </w:pPr>
            <w:r w:rsidRPr="001B10A7">
              <w:rPr>
                <w:rFonts w:ascii="Times New Roman" w:hAnsi="Times New Roman" w:cs="Times New Roman"/>
                <w:b/>
                <w:bCs/>
                <w:sz w:val="20"/>
                <w:szCs w:val="20"/>
              </w:rPr>
              <w:t>Controle</w:t>
            </w:r>
          </w:p>
        </w:tc>
        <w:tc>
          <w:tcPr>
            <w:tcW w:w="1921" w:type="pct"/>
            <w:gridSpan w:val="3"/>
            <w:tcBorders>
              <w:top w:val="single" w:sz="4" w:space="0" w:color="auto"/>
              <w:bottom w:val="single" w:sz="4" w:space="0" w:color="auto"/>
            </w:tcBorders>
            <w:vAlign w:val="center"/>
          </w:tcPr>
          <w:p w14:paraId="5CF5237A" w14:textId="77777777" w:rsidR="00845BCE" w:rsidRPr="001B10A7" w:rsidRDefault="00845BCE" w:rsidP="00845BCE">
            <w:pPr>
              <w:spacing w:line="360" w:lineRule="auto"/>
              <w:jc w:val="center"/>
              <w:rPr>
                <w:rFonts w:ascii="Times New Roman" w:hAnsi="Times New Roman" w:cs="Times New Roman"/>
                <w:b/>
                <w:bCs/>
                <w:sz w:val="20"/>
                <w:szCs w:val="20"/>
              </w:rPr>
            </w:pPr>
            <w:r w:rsidRPr="001B10A7">
              <w:rPr>
                <w:rFonts w:ascii="Times New Roman" w:hAnsi="Times New Roman" w:cs="Times New Roman"/>
                <w:b/>
                <w:bCs/>
                <w:sz w:val="20"/>
                <w:szCs w:val="20"/>
              </w:rPr>
              <w:t>Tratados</w:t>
            </w:r>
          </w:p>
        </w:tc>
      </w:tr>
      <w:tr w:rsidR="00845BCE" w:rsidRPr="00437708" w14:paraId="5B7641C9" w14:textId="77777777" w:rsidTr="00CC684C">
        <w:tc>
          <w:tcPr>
            <w:tcW w:w="1177" w:type="pct"/>
            <w:tcBorders>
              <w:top w:val="single" w:sz="4" w:space="0" w:color="auto"/>
            </w:tcBorders>
          </w:tcPr>
          <w:p w14:paraId="2B8F4B1B" w14:textId="77777777" w:rsidR="00845BCE" w:rsidRPr="00437708" w:rsidRDefault="00845BCE" w:rsidP="00845BCE">
            <w:pPr>
              <w:spacing w:line="360" w:lineRule="auto"/>
              <w:rPr>
                <w:rFonts w:ascii="Times New Roman" w:hAnsi="Times New Roman" w:cs="Times New Roman"/>
                <w:sz w:val="20"/>
                <w:szCs w:val="20"/>
              </w:rPr>
            </w:pPr>
            <w:r>
              <w:rPr>
                <w:rFonts w:ascii="Times New Roman" w:hAnsi="Times New Roman" w:cs="Times New Roman"/>
                <w:sz w:val="20"/>
                <w:szCs w:val="20"/>
              </w:rPr>
              <w:t>Todos</w:t>
            </w:r>
          </w:p>
        </w:tc>
        <w:tc>
          <w:tcPr>
            <w:tcW w:w="1902" w:type="pct"/>
            <w:gridSpan w:val="3"/>
            <w:tcBorders>
              <w:top w:val="single" w:sz="4" w:space="0" w:color="auto"/>
            </w:tcBorders>
          </w:tcPr>
          <w:p w14:paraId="3341259F" w14:textId="14639E35"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1144</w:t>
            </w:r>
          </w:p>
        </w:tc>
        <w:tc>
          <w:tcPr>
            <w:tcW w:w="1921" w:type="pct"/>
            <w:gridSpan w:val="3"/>
            <w:tcBorders>
              <w:top w:val="single" w:sz="4" w:space="0" w:color="auto"/>
            </w:tcBorders>
          </w:tcPr>
          <w:p w14:paraId="654D244B" w14:textId="4825E572"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329</w:t>
            </w:r>
          </w:p>
        </w:tc>
      </w:tr>
      <w:tr w:rsidR="00845BCE" w:rsidRPr="00437708" w14:paraId="2D423E8A" w14:textId="77777777" w:rsidTr="00CC684C">
        <w:tc>
          <w:tcPr>
            <w:tcW w:w="1177" w:type="pct"/>
          </w:tcPr>
          <w:p w14:paraId="62C6B57A" w14:textId="77777777" w:rsidR="00845BCE" w:rsidRPr="00437708" w:rsidRDefault="00845BCE" w:rsidP="00845BCE">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Mached</w:t>
            </w:r>
            <w:proofErr w:type="spellEnd"/>
          </w:p>
        </w:tc>
        <w:tc>
          <w:tcPr>
            <w:tcW w:w="1902" w:type="pct"/>
            <w:gridSpan w:val="3"/>
          </w:tcPr>
          <w:p w14:paraId="7C2CF404" w14:textId="625BE29C"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329</w:t>
            </w:r>
          </w:p>
        </w:tc>
        <w:tc>
          <w:tcPr>
            <w:tcW w:w="1921" w:type="pct"/>
            <w:gridSpan w:val="3"/>
          </w:tcPr>
          <w:p w14:paraId="639A3077" w14:textId="7A116631"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329</w:t>
            </w:r>
          </w:p>
        </w:tc>
      </w:tr>
      <w:tr w:rsidR="00845BCE" w:rsidRPr="00437708" w14:paraId="28F1415F" w14:textId="77777777" w:rsidTr="00CC684C">
        <w:tc>
          <w:tcPr>
            <w:tcW w:w="1177" w:type="pct"/>
            <w:tcBorders>
              <w:bottom w:val="single" w:sz="4" w:space="0" w:color="auto"/>
            </w:tcBorders>
          </w:tcPr>
          <w:p w14:paraId="616610E4" w14:textId="77777777" w:rsidR="00845BCE" w:rsidRPr="00437708" w:rsidRDefault="00845BCE" w:rsidP="00845BCE">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Unmatched</w:t>
            </w:r>
            <w:proofErr w:type="spellEnd"/>
          </w:p>
        </w:tc>
        <w:tc>
          <w:tcPr>
            <w:tcW w:w="1902" w:type="pct"/>
            <w:gridSpan w:val="3"/>
            <w:tcBorders>
              <w:bottom w:val="single" w:sz="4" w:space="0" w:color="auto"/>
            </w:tcBorders>
          </w:tcPr>
          <w:p w14:paraId="23A2F616" w14:textId="18E2E9C1"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815</w:t>
            </w:r>
          </w:p>
        </w:tc>
        <w:tc>
          <w:tcPr>
            <w:tcW w:w="1921" w:type="pct"/>
            <w:gridSpan w:val="3"/>
            <w:tcBorders>
              <w:bottom w:val="single" w:sz="4" w:space="0" w:color="auto"/>
            </w:tcBorders>
          </w:tcPr>
          <w:p w14:paraId="3DC77C1D" w14:textId="542E6183"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w:t>
            </w:r>
          </w:p>
        </w:tc>
      </w:tr>
      <w:tr w:rsidR="00845BCE" w:rsidRPr="00F126A0" w14:paraId="3AEBF1E0" w14:textId="77777777" w:rsidTr="00CC684C">
        <w:tc>
          <w:tcPr>
            <w:tcW w:w="5000" w:type="pct"/>
            <w:gridSpan w:val="7"/>
            <w:tcBorders>
              <w:bottom w:val="single" w:sz="4" w:space="0" w:color="auto"/>
            </w:tcBorders>
          </w:tcPr>
          <w:p w14:paraId="4A65B560" w14:textId="62D4DDDF" w:rsidR="00845BCE" w:rsidRPr="001B10A7" w:rsidRDefault="00845BCE" w:rsidP="00845BCE">
            <w:pPr>
              <w:spacing w:line="360" w:lineRule="auto"/>
              <w:jc w:val="center"/>
              <w:rPr>
                <w:rFonts w:ascii="Times New Roman" w:hAnsi="Times New Roman" w:cs="Times New Roman"/>
                <w:b/>
                <w:bCs/>
                <w:sz w:val="20"/>
                <w:szCs w:val="20"/>
              </w:rPr>
            </w:pPr>
            <w:r w:rsidRPr="001B10A7">
              <w:rPr>
                <w:rFonts w:ascii="Times New Roman" w:hAnsi="Times New Roman" w:cs="Times New Roman"/>
                <w:b/>
                <w:bCs/>
                <w:sz w:val="20"/>
                <w:szCs w:val="20"/>
              </w:rPr>
              <w:t xml:space="preserve">Polarização </w:t>
            </w:r>
            <w:r>
              <w:rPr>
                <w:rFonts w:ascii="Times New Roman" w:hAnsi="Times New Roman" w:cs="Times New Roman"/>
                <w:b/>
                <w:bCs/>
                <w:sz w:val="20"/>
                <w:szCs w:val="20"/>
              </w:rPr>
              <w:t xml:space="preserve">Afetiva - </w:t>
            </w:r>
            <w:proofErr w:type="spellStart"/>
            <w:r>
              <w:rPr>
                <w:rFonts w:ascii="Times New Roman" w:hAnsi="Times New Roman" w:cs="Times New Roman"/>
                <w:b/>
                <w:bCs/>
                <w:sz w:val="20"/>
                <w:szCs w:val="20"/>
              </w:rPr>
              <w:t>Bolsonaristas</w:t>
            </w:r>
            <w:proofErr w:type="spellEnd"/>
          </w:p>
        </w:tc>
      </w:tr>
      <w:tr w:rsidR="00845BCE" w:rsidRPr="00437708" w14:paraId="512E25CC" w14:textId="77777777" w:rsidTr="00CC684C">
        <w:tc>
          <w:tcPr>
            <w:tcW w:w="1177" w:type="pct"/>
            <w:tcBorders>
              <w:bottom w:val="single" w:sz="4" w:space="0" w:color="auto"/>
            </w:tcBorders>
          </w:tcPr>
          <w:p w14:paraId="08AAFB97" w14:textId="77777777" w:rsidR="00845BCE" w:rsidRPr="00437708" w:rsidRDefault="00845BCE" w:rsidP="00845BCE">
            <w:pPr>
              <w:spacing w:line="360" w:lineRule="auto"/>
              <w:jc w:val="both"/>
              <w:rPr>
                <w:rFonts w:ascii="Times New Roman" w:hAnsi="Times New Roman" w:cs="Times New Roman"/>
                <w:b/>
                <w:bCs/>
                <w:sz w:val="20"/>
                <w:szCs w:val="20"/>
              </w:rPr>
            </w:pPr>
          </w:p>
        </w:tc>
        <w:tc>
          <w:tcPr>
            <w:tcW w:w="1902" w:type="pct"/>
            <w:gridSpan w:val="3"/>
            <w:tcBorders>
              <w:bottom w:val="single" w:sz="4" w:space="0" w:color="auto"/>
            </w:tcBorders>
          </w:tcPr>
          <w:p w14:paraId="228281D6" w14:textId="77777777" w:rsidR="00845BCE" w:rsidRPr="001B10A7" w:rsidRDefault="00845BCE" w:rsidP="00845BCE">
            <w:pPr>
              <w:spacing w:line="360" w:lineRule="auto"/>
              <w:jc w:val="center"/>
              <w:rPr>
                <w:rFonts w:ascii="Times New Roman" w:hAnsi="Times New Roman" w:cs="Times New Roman"/>
                <w:b/>
                <w:bCs/>
                <w:sz w:val="20"/>
                <w:szCs w:val="20"/>
              </w:rPr>
            </w:pPr>
            <w:r w:rsidRPr="001B10A7">
              <w:rPr>
                <w:rFonts w:ascii="Times New Roman" w:hAnsi="Times New Roman" w:cs="Times New Roman"/>
                <w:b/>
                <w:bCs/>
                <w:sz w:val="20"/>
                <w:szCs w:val="20"/>
              </w:rPr>
              <w:t xml:space="preserve">Antes do </w:t>
            </w:r>
            <w:proofErr w:type="spellStart"/>
            <w:r w:rsidRPr="001B10A7">
              <w:rPr>
                <w:rFonts w:ascii="Times New Roman" w:hAnsi="Times New Roman" w:cs="Times New Roman"/>
                <w:b/>
                <w:bCs/>
                <w:i/>
                <w:iCs/>
                <w:sz w:val="20"/>
                <w:szCs w:val="20"/>
              </w:rPr>
              <w:t>Matching</w:t>
            </w:r>
            <w:proofErr w:type="spellEnd"/>
          </w:p>
        </w:tc>
        <w:tc>
          <w:tcPr>
            <w:tcW w:w="1921" w:type="pct"/>
            <w:gridSpan w:val="3"/>
            <w:tcBorders>
              <w:bottom w:val="single" w:sz="4" w:space="0" w:color="auto"/>
            </w:tcBorders>
          </w:tcPr>
          <w:p w14:paraId="03BBA824" w14:textId="77777777" w:rsidR="00845BCE" w:rsidRPr="001B10A7" w:rsidRDefault="00845BCE" w:rsidP="00845BCE">
            <w:pPr>
              <w:spacing w:line="360" w:lineRule="auto"/>
              <w:jc w:val="center"/>
              <w:rPr>
                <w:rFonts w:ascii="Times New Roman" w:hAnsi="Times New Roman" w:cs="Times New Roman"/>
                <w:b/>
                <w:bCs/>
                <w:sz w:val="20"/>
                <w:szCs w:val="20"/>
              </w:rPr>
            </w:pPr>
            <w:r w:rsidRPr="001B10A7">
              <w:rPr>
                <w:rFonts w:ascii="Times New Roman" w:hAnsi="Times New Roman" w:cs="Times New Roman"/>
                <w:b/>
                <w:bCs/>
                <w:sz w:val="20"/>
                <w:szCs w:val="20"/>
              </w:rPr>
              <w:t xml:space="preserve">Após o </w:t>
            </w:r>
            <w:proofErr w:type="spellStart"/>
            <w:r w:rsidRPr="001B10A7">
              <w:rPr>
                <w:rFonts w:ascii="Times New Roman" w:hAnsi="Times New Roman" w:cs="Times New Roman"/>
                <w:b/>
                <w:bCs/>
                <w:i/>
                <w:iCs/>
                <w:sz w:val="20"/>
                <w:szCs w:val="20"/>
              </w:rPr>
              <w:t>Matching</w:t>
            </w:r>
            <w:proofErr w:type="spellEnd"/>
          </w:p>
        </w:tc>
      </w:tr>
      <w:tr w:rsidR="00845BCE" w:rsidRPr="00D75071" w14:paraId="4AF69060" w14:textId="77777777" w:rsidTr="00CC684C">
        <w:tc>
          <w:tcPr>
            <w:tcW w:w="1177" w:type="pct"/>
            <w:tcBorders>
              <w:top w:val="single" w:sz="4" w:space="0" w:color="auto"/>
              <w:bottom w:val="single" w:sz="4" w:space="0" w:color="auto"/>
            </w:tcBorders>
          </w:tcPr>
          <w:p w14:paraId="726CF034" w14:textId="77777777" w:rsidR="00845BCE" w:rsidRPr="00437708" w:rsidRDefault="00845BCE" w:rsidP="00845BCE">
            <w:pPr>
              <w:spacing w:line="360" w:lineRule="auto"/>
              <w:jc w:val="both"/>
              <w:rPr>
                <w:rFonts w:ascii="Times New Roman" w:hAnsi="Times New Roman" w:cs="Times New Roman"/>
                <w:sz w:val="20"/>
                <w:szCs w:val="20"/>
              </w:rPr>
            </w:pPr>
          </w:p>
        </w:tc>
        <w:tc>
          <w:tcPr>
            <w:tcW w:w="571" w:type="pct"/>
            <w:tcBorders>
              <w:top w:val="single" w:sz="4" w:space="0" w:color="auto"/>
              <w:bottom w:val="single" w:sz="4" w:space="0" w:color="auto"/>
            </w:tcBorders>
          </w:tcPr>
          <w:p w14:paraId="5847E6B6" w14:textId="77777777" w:rsidR="00845BCE" w:rsidRPr="001B10A7" w:rsidRDefault="00845BCE" w:rsidP="00845BCE">
            <w:pPr>
              <w:spacing w:line="360" w:lineRule="auto"/>
              <w:jc w:val="center"/>
              <w:rPr>
                <w:rFonts w:ascii="Times New Roman" w:hAnsi="Times New Roman" w:cs="Times New Roman"/>
                <w:b/>
                <w:bCs/>
                <w:sz w:val="20"/>
                <w:szCs w:val="20"/>
              </w:rPr>
            </w:pPr>
            <w:r w:rsidRPr="001B10A7">
              <w:rPr>
                <w:rFonts w:ascii="Times New Roman" w:hAnsi="Times New Roman" w:cs="Times New Roman"/>
                <w:b/>
                <w:bCs/>
                <w:sz w:val="20"/>
                <w:szCs w:val="20"/>
              </w:rPr>
              <w:t>Média Tratados</w:t>
            </w:r>
          </w:p>
        </w:tc>
        <w:tc>
          <w:tcPr>
            <w:tcW w:w="571" w:type="pct"/>
            <w:tcBorders>
              <w:top w:val="single" w:sz="4" w:space="0" w:color="auto"/>
              <w:bottom w:val="single" w:sz="4" w:space="0" w:color="auto"/>
            </w:tcBorders>
          </w:tcPr>
          <w:p w14:paraId="596ABCA4" w14:textId="77777777" w:rsidR="00845BCE" w:rsidRPr="001B10A7" w:rsidRDefault="00845BCE" w:rsidP="00845BCE">
            <w:pPr>
              <w:spacing w:line="360" w:lineRule="auto"/>
              <w:jc w:val="center"/>
              <w:rPr>
                <w:rFonts w:ascii="Times New Roman" w:hAnsi="Times New Roman" w:cs="Times New Roman"/>
                <w:b/>
                <w:bCs/>
                <w:sz w:val="20"/>
                <w:szCs w:val="20"/>
              </w:rPr>
            </w:pPr>
            <w:r w:rsidRPr="001B10A7">
              <w:rPr>
                <w:rFonts w:ascii="Times New Roman" w:hAnsi="Times New Roman" w:cs="Times New Roman"/>
                <w:b/>
                <w:bCs/>
                <w:sz w:val="20"/>
                <w:szCs w:val="20"/>
              </w:rPr>
              <w:t>Média Controle</w:t>
            </w:r>
          </w:p>
        </w:tc>
        <w:tc>
          <w:tcPr>
            <w:tcW w:w="760" w:type="pct"/>
            <w:tcBorders>
              <w:top w:val="single" w:sz="4" w:space="0" w:color="auto"/>
              <w:bottom w:val="single" w:sz="4" w:space="0" w:color="auto"/>
            </w:tcBorders>
          </w:tcPr>
          <w:p w14:paraId="6ED3C853" w14:textId="77777777" w:rsidR="00845BCE" w:rsidRPr="001B10A7" w:rsidRDefault="00845BCE" w:rsidP="00845BCE">
            <w:pPr>
              <w:spacing w:line="360" w:lineRule="auto"/>
              <w:jc w:val="center"/>
              <w:rPr>
                <w:rFonts w:ascii="Times New Roman" w:hAnsi="Times New Roman" w:cs="Times New Roman"/>
                <w:b/>
                <w:bCs/>
                <w:sz w:val="20"/>
                <w:szCs w:val="20"/>
              </w:rPr>
            </w:pPr>
            <w:r w:rsidRPr="001B10A7">
              <w:rPr>
                <w:rFonts w:ascii="Times New Roman" w:hAnsi="Times New Roman" w:cs="Times New Roman"/>
                <w:b/>
                <w:bCs/>
                <w:sz w:val="20"/>
                <w:szCs w:val="20"/>
              </w:rPr>
              <w:t>Desvio Padronizado da Média</w:t>
            </w:r>
          </w:p>
        </w:tc>
        <w:tc>
          <w:tcPr>
            <w:tcW w:w="571" w:type="pct"/>
            <w:tcBorders>
              <w:top w:val="single" w:sz="4" w:space="0" w:color="auto"/>
              <w:bottom w:val="single" w:sz="4" w:space="0" w:color="auto"/>
            </w:tcBorders>
          </w:tcPr>
          <w:p w14:paraId="4DB915CE" w14:textId="77777777" w:rsidR="00845BCE" w:rsidRPr="001B10A7" w:rsidRDefault="00845BCE" w:rsidP="00845BCE">
            <w:pPr>
              <w:spacing w:line="360" w:lineRule="auto"/>
              <w:jc w:val="center"/>
              <w:rPr>
                <w:rFonts w:ascii="Times New Roman" w:hAnsi="Times New Roman" w:cs="Times New Roman"/>
                <w:b/>
                <w:bCs/>
                <w:sz w:val="20"/>
                <w:szCs w:val="20"/>
              </w:rPr>
            </w:pPr>
            <w:r w:rsidRPr="001B10A7">
              <w:rPr>
                <w:rFonts w:ascii="Times New Roman" w:hAnsi="Times New Roman" w:cs="Times New Roman"/>
                <w:b/>
                <w:bCs/>
                <w:sz w:val="20"/>
                <w:szCs w:val="20"/>
              </w:rPr>
              <w:t>Média Tratados</w:t>
            </w:r>
          </w:p>
        </w:tc>
        <w:tc>
          <w:tcPr>
            <w:tcW w:w="591" w:type="pct"/>
            <w:tcBorders>
              <w:top w:val="single" w:sz="4" w:space="0" w:color="auto"/>
              <w:bottom w:val="single" w:sz="4" w:space="0" w:color="auto"/>
            </w:tcBorders>
          </w:tcPr>
          <w:p w14:paraId="50867134" w14:textId="77777777" w:rsidR="00845BCE" w:rsidRPr="001B10A7" w:rsidRDefault="00845BCE" w:rsidP="00845BCE">
            <w:pPr>
              <w:spacing w:line="360" w:lineRule="auto"/>
              <w:jc w:val="center"/>
              <w:rPr>
                <w:rFonts w:ascii="Times New Roman" w:hAnsi="Times New Roman" w:cs="Times New Roman"/>
                <w:b/>
                <w:bCs/>
                <w:sz w:val="20"/>
                <w:szCs w:val="20"/>
              </w:rPr>
            </w:pPr>
            <w:r w:rsidRPr="001B10A7">
              <w:rPr>
                <w:rFonts w:ascii="Times New Roman" w:hAnsi="Times New Roman" w:cs="Times New Roman"/>
                <w:b/>
                <w:bCs/>
                <w:sz w:val="20"/>
                <w:szCs w:val="20"/>
              </w:rPr>
              <w:t>Média Controle</w:t>
            </w:r>
          </w:p>
        </w:tc>
        <w:tc>
          <w:tcPr>
            <w:tcW w:w="759" w:type="pct"/>
            <w:tcBorders>
              <w:top w:val="single" w:sz="4" w:space="0" w:color="auto"/>
              <w:bottom w:val="single" w:sz="4" w:space="0" w:color="auto"/>
            </w:tcBorders>
          </w:tcPr>
          <w:p w14:paraId="50B1AAE9" w14:textId="77777777" w:rsidR="00845BCE" w:rsidRPr="001B10A7" w:rsidRDefault="00845BCE" w:rsidP="00845BCE">
            <w:pPr>
              <w:spacing w:line="360" w:lineRule="auto"/>
              <w:jc w:val="center"/>
              <w:rPr>
                <w:rFonts w:ascii="Times New Roman" w:hAnsi="Times New Roman" w:cs="Times New Roman"/>
                <w:b/>
                <w:bCs/>
                <w:sz w:val="20"/>
                <w:szCs w:val="20"/>
              </w:rPr>
            </w:pPr>
            <w:r w:rsidRPr="001B10A7">
              <w:rPr>
                <w:rFonts w:ascii="Times New Roman" w:hAnsi="Times New Roman" w:cs="Times New Roman"/>
                <w:b/>
                <w:bCs/>
                <w:sz w:val="20"/>
                <w:szCs w:val="20"/>
              </w:rPr>
              <w:t>Desvio Padronizado da Média</w:t>
            </w:r>
          </w:p>
        </w:tc>
      </w:tr>
      <w:tr w:rsidR="00845BCE" w:rsidRPr="006D3B90" w14:paraId="31FC7872" w14:textId="77777777" w:rsidTr="00CC684C">
        <w:tc>
          <w:tcPr>
            <w:tcW w:w="1177" w:type="pct"/>
            <w:tcBorders>
              <w:top w:val="single" w:sz="4" w:space="0" w:color="auto"/>
            </w:tcBorders>
          </w:tcPr>
          <w:p w14:paraId="700D83A5" w14:textId="77777777" w:rsidR="00845BCE" w:rsidRDefault="00845BCE" w:rsidP="00845BCE">
            <w:pPr>
              <w:spacing w:line="360" w:lineRule="auto"/>
              <w:rPr>
                <w:rFonts w:ascii="Times New Roman" w:hAnsi="Times New Roman" w:cs="Times New Roman"/>
                <w:sz w:val="20"/>
                <w:szCs w:val="20"/>
              </w:rPr>
            </w:pPr>
            <w:r>
              <w:rPr>
                <w:rFonts w:ascii="Times New Roman" w:hAnsi="Times New Roman" w:cs="Times New Roman"/>
                <w:sz w:val="20"/>
                <w:szCs w:val="20"/>
              </w:rPr>
              <w:t>Distância</w:t>
            </w:r>
          </w:p>
        </w:tc>
        <w:tc>
          <w:tcPr>
            <w:tcW w:w="571" w:type="pct"/>
            <w:tcBorders>
              <w:top w:val="single" w:sz="4" w:space="0" w:color="auto"/>
            </w:tcBorders>
            <w:vAlign w:val="center"/>
          </w:tcPr>
          <w:p w14:paraId="518049CD" w14:textId="7C97CB8E"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0,16</w:t>
            </w:r>
          </w:p>
        </w:tc>
        <w:tc>
          <w:tcPr>
            <w:tcW w:w="571" w:type="pct"/>
            <w:tcBorders>
              <w:top w:val="single" w:sz="4" w:space="0" w:color="auto"/>
            </w:tcBorders>
            <w:vAlign w:val="center"/>
          </w:tcPr>
          <w:p w14:paraId="419C16DD" w14:textId="26C71CDA"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0,16</w:t>
            </w:r>
          </w:p>
        </w:tc>
        <w:tc>
          <w:tcPr>
            <w:tcW w:w="760" w:type="pct"/>
            <w:tcBorders>
              <w:top w:val="single" w:sz="4" w:space="0" w:color="auto"/>
            </w:tcBorders>
            <w:vAlign w:val="center"/>
          </w:tcPr>
          <w:p w14:paraId="1C25EA83" w14:textId="31EA12FB" w:rsidR="00845BCE" w:rsidRPr="00845BCE" w:rsidRDefault="00845BCE" w:rsidP="00845BCE">
            <w:pPr>
              <w:spacing w:line="360" w:lineRule="auto"/>
              <w:jc w:val="center"/>
              <w:rPr>
                <w:rFonts w:ascii="Times New Roman" w:hAnsi="Times New Roman" w:cs="Times New Roman"/>
                <w:color w:val="FF0000"/>
                <w:sz w:val="20"/>
                <w:szCs w:val="20"/>
              </w:rPr>
            </w:pPr>
            <w:r w:rsidRPr="00845BCE">
              <w:rPr>
                <w:rFonts w:ascii="Times New Roman" w:hAnsi="Times New Roman" w:cs="Times New Roman"/>
                <w:color w:val="FF0000"/>
                <w:sz w:val="20"/>
                <w:szCs w:val="20"/>
              </w:rPr>
              <w:t>0,22</w:t>
            </w:r>
          </w:p>
        </w:tc>
        <w:tc>
          <w:tcPr>
            <w:tcW w:w="571" w:type="pct"/>
            <w:tcBorders>
              <w:top w:val="single" w:sz="4" w:space="0" w:color="auto"/>
            </w:tcBorders>
            <w:vAlign w:val="center"/>
          </w:tcPr>
          <w:p w14:paraId="75A26F57" w14:textId="1487208B"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0,16</w:t>
            </w:r>
          </w:p>
        </w:tc>
        <w:tc>
          <w:tcPr>
            <w:tcW w:w="591" w:type="pct"/>
            <w:tcBorders>
              <w:top w:val="single" w:sz="4" w:space="0" w:color="auto"/>
            </w:tcBorders>
            <w:vAlign w:val="center"/>
          </w:tcPr>
          <w:p w14:paraId="73964EF1" w14:textId="7705BA41"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0,16</w:t>
            </w:r>
          </w:p>
        </w:tc>
        <w:tc>
          <w:tcPr>
            <w:tcW w:w="759" w:type="pct"/>
            <w:tcBorders>
              <w:top w:val="single" w:sz="4" w:space="0" w:color="auto"/>
            </w:tcBorders>
            <w:vAlign w:val="center"/>
          </w:tcPr>
          <w:p w14:paraId="685F7AF2" w14:textId="03C2C095"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-0,00</w:t>
            </w:r>
          </w:p>
        </w:tc>
      </w:tr>
      <w:tr w:rsidR="00845BCE" w:rsidRPr="006D3B90" w14:paraId="7BD5D921" w14:textId="77777777" w:rsidTr="00CC684C">
        <w:tc>
          <w:tcPr>
            <w:tcW w:w="1177" w:type="pct"/>
          </w:tcPr>
          <w:p w14:paraId="3DA581C9" w14:textId="77777777" w:rsidR="00845BCE" w:rsidRPr="00437708" w:rsidRDefault="00845BCE" w:rsidP="00845BCE">
            <w:pPr>
              <w:spacing w:line="360" w:lineRule="auto"/>
              <w:rPr>
                <w:rFonts w:ascii="Times New Roman" w:hAnsi="Times New Roman" w:cs="Times New Roman"/>
                <w:sz w:val="20"/>
                <w:szCs w:val="20"/>
              </w:rPr>
            </w:pPr>
            <w:r>
              <w:rPr>
                <w:rFonts w:ascii="Times New Roman" w:hAnsi="Times New Roman" w:cs="Times New Roman"/>
                <w:sz w:val="20"/>
                <w:szCs w:val="20"/>
              </w:rPr>
              <w:t>Unidade da Federação</w:t>
            </w:r>
          </w:p>
        </w:tc>
        <w:tc>
          <w:tcPr>
            <w:tcW w:w="571" w:type="pct"/>
            <w:vAlign w:val="center"/>
          </w:tcPr>
          <w:p w14:paraId="1170C3BB" w14:textId="6CFBF021"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31,61</w:t>
            </w:r>
          </w:p>
        </w:tc>
        <w:tc>
          <w:tcPr>
            <w:tcW w:w="571" w:type="pct"/>
            <w:vAlign w:val="center"/>
          </w:tcPr>
          <w:p w14:paraId="2E1189E4" w14:textId="54B733C0"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32,16</w:t>
            </w:r>
          </w:p>
        </w:tc>
        <w:tc>
          <w:tcPr>
            <w:tcW w:w="760" w:type="pct"/>
            <w:vAlign w:val="center"/>
          </w:tcPr>
          <w:p w14:paraId="71E3C911" w14:textId="13BA10A0"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-0,05</w:t>
            </w:r>
          </w:p>
        </w:tc>
        <w:tc>
          <w:tcPr>
            <w:tcW w:w="571" w:type="pct"/>
            <w:vAlign w:val="center"/>
          </w:tcPr>
          <w:p w14:paraId="4AA577D4" w14:textId="1EF843EC"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31,61</w:t>
            </w:r>
          </w:p>
        </w:tc>
        <w:tc>
          <w:tcPr>
            <w:tcW w:w="591" w:type="pct"/>
            <w:vAlign w:val="center"/>
          </w:tcPr>
          <w:p w14:paraId="48F2D429" w14:textId="382BEEFE"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32,24</w:t>
            </w:r>
          </w:p>
        </w:tc>
        <w:tc>
          <w:tcPr>
            <w:tcW w:w="759" w:type="pct"/>
            <w:vAlign w:val="center"/>
          </w:tcPr>
          <w:p w14:paraId="26C20210" w14:textId="22F89547"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-0,06</w:t>
            </w:r>
          </w:p>
        </w:tc>
      </w:tr>
      <w:tr w:rsidR="00845BCE" w:rsidRPr="006D3B90" w14:paraId="141F6A66" w14:textId="77777777" w:rsidTr="00CC684C">
        <w:tc>
          <w:tcPr>
            <w:tcW w:w="1177" w:type="pct"/>
          </w:tcPr>
          <w:p w14:paraId="55F7C577" w14:textId="77777777" w:rsidR="00845BCE" w:rsidRPr="00437708" w:rsidRDefault="00845BCE" w:rsidP="00845BCE">
            <w:pPr>
              <w:spacing w:line="360" w:lineRule="auto"/>
              <w:rPr>
                <w:rFonts w:ascii="Times New Roman" w:hAnsi="Times New Roman" w:cs="Times New Roman"/>
                <w:sz w:val="20"/>
                <w:szCs w:val="20"/>
              </w:rPr>
            </w:pPr>
            <w:r>
              <w:rPr>
                <w:rFonts w:ascii="Times New Roman" w:hAnsi="Times New Roman" w:cs="Times New Roman"/>
                <w:sz w:val="20"/>
                <w:szCs w:val="20"/>
              </w:rPr>
              <w:t>Porte do município</w:t>
            </w:r>
          </w:p>
        </w:tc>
        <w:tc>
          <w:tcPr>
            <w:tcW w:w="571" w:type="pct"/>
            <w:vAlign w:val="center"/>
          </w:tcPr>
          <w:p w14:paraId="1D5F5773" w14:textId="16922090"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5,38</w:t>
            </w:r>
          </w:p>
        </w:tc>
        <w:tc>
          <w:tcPr>
            <w:tcW w:w="571" w:type="pct"/>
            <w:vAlign w:val="center"/>
          </w:tcPr>
          <w:p w14:paraId="6DAA9BDC" w14:textId="1A981125"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5,41</w:t>
            </w:r>
          </w:p>
        </w:tc>
        <w:tc>
          <w:tcPr>
            <w:tcW w:w="760" w:type="pct"/>
            <w:vAlign w:val="center"/>
          </w:tcPr>
          <w:p w14:paraId="452A32E5" w14:textId="33EFB394"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-0,01</w:t>
            </w:r>
          </w:p>
        </w:tc>
        <w:tc>
          <w:tcPr>
            <w:tcW w:w="571" w:type="pct"/>
            <w:vAlign w:val="center"/>
          </w:tcPr>
          <w:p w14:paraId="7EEF4B49" w14:textId="35527CE4"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5,38</w:t>
            </w:r>
          </w:p>
        </w:tc>
        <w:tc>
          <w:tcPr>
            <w:tcW w:w="591" w:type="pct"/>
            <w:vAlign w:val="center"/>
          </w:tcPr>
          <w:p w14:paraId="3D283664" w14:textId="0962819C"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5,50</w:t>
            </w:r>
          </w:p>
        </w:tc>
        <w:tc>
          <w:tcPr>
            <w:tcW w:w="759" w:type="pct"/>
            <w:vAlign w:val="center"/>
          </w:tcPr>
          <w:p w14:paraId="4ABB725E" w14:textId="28B75A76"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-0,07</w:t>
            </w:r>
          </w:p>
        </w:tc>
      </w:tr>
      <w:tr w:rsidR="00845BCE" w:rsidRPr="006D3B90" w14:paraId="4D1D6A43" w14:textId="77777777" w:rsidTr="00CC684C">
        <w:tc>
          <w:tcPr>
            <w:tcW w:w="1177" w:type="pct"/>
          </w:tcPr>
          <w:p w14:paraId="14419443" w14:textId="77777777" w:rsidR="00845BCE" w:rsidRPr="00437708" w:rsidRDefault="00845BCE" w:rsidP="00845BCE">
            <w:pPr>
              <w:spacing w:line="360" w:lineRule="auto"/>
              <w:rPr>
                <w:rFonts w:ascii="Times New Roman" w:hAnsi="Times New Roman" w:cs="Times New Roman"/>
                <w:sz w:val="20"/>
                <w:szCs w:val="20"/>
              </w:rPr>
            </w:pPr>
            <w:r>
              <w:rPr>
                <w:rFonts w:ascii="Times New Roman" w:hAnsi="Times New Roman" w:cs="Times New Roman"/>
                <w:sz w:val="20"/>
                <w:szCs w:val="20"/>
              </w:rPr>
              <w:t>Idade</w:t>
            </w:r>
          </w:p>
        </w:tc>
        <w:tc>
          <w:tcPr>
            <w:tcW w:w="571" w:type="pct"/>
            <w:vAlign w:val="center"/>
          </w:tcPr>
          <w:p w14:paraId="32E19393" w14:textId="786F0971"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39,83</w:t>
            </w:r>
          </w:p>
        </w:tc>
        <w:tc>
          <w:tcPr>
            <w:tcW w:w="571" w:type="pct"/>
            <w:vAlign w:val="center"/>
          </w:tcPr>
          <w:p w14:paraId="12E741F3" w14:textId="6CB560FB"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42,47</w:t>
            </w:r>
          </w:p>
        </w:tc>
        <w:tc>
          <w:tcPr>
            <w:tcW w:w="760" w:type="pct"/>
            <w:vAlign w:val="center"/>
          </w:tcPr>
          <w:p w14:paraId="4CD9CF0F" w14:textId="01941E12" w:rsidR="00845BCE" w:rsidRPr="00845BCE" w:rsidRDefault="00845BCE" w:rsidP="00845BCE">
            <w:pPr>
              <w:spacing w:line="360" w:lineRule="auto"/>
              <w:jc w:val="center"/>
              <w:rPr>
                <w:rFonts w:ascii="Times New Roman" w:hAnsi="Times New Roman" w:cs="Times New Roman"/>
                <w:color w:val="FFC000"/>
                <w:sz w:val="20"/>
                <w:szCs w:val="20"/>
              </w:rPr>
            </w:pPr>
            <w:r w:rsidRPr="00845BCE">
              <w:rPr>
                <w:rFonts w:ascii="Times New Roman" w:hAnsi="Times New Roman" w:cs="Times New Roman"/>
                <w:color w:val="FFC000"/>
                <w:sz w:val="20"/>
                <w:szCs w:val="20"/>
              </w:rPr>
              <w:t>-0,17</w:t>
            </w:r>
          </w:p>
        </w:tc>
        <w:tc>
          <w:tcPr>
            <w:tcW w:w="571" w:type="pct"/>
            <w:vAlign w:val="center"/>
          </w:tcPr>
          <w:p w14:paraId="5AE94CBD" w14:textId="388E0D99"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39,83</w:t>
            </w:r>
          </w:p>
        </w:tc>
        <w:tc>
          <w:tcPr>
            <w:tcW w:w="591" w:type="pct"/>
            <w:vAlign w:val="center"/>
          </w:tcPr>
          <w:p w14:paraId="4331C3C7" w14:textId="11CE0761"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39,62</w:t>
            </w:r>
          </w:p>
        </w:tc>
        <w:tc>
          <w:tcPr>
            <w:tcW w:w="759" w:type="pct"/>
            <w:vAlign w:val="center"/>
          </w:tcPr>
          <w:p w14:paraId="67309051" w14:textId="528B6564"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0,01</w:t>
            </w:r>
          </w:p>
        </w:tc>
      </w:tr>
      <w:tr w:rsidR="00845BCE" w:rsidRPr="006D3B90" w14:paraId="13BD2B6B" w14:textId="77777777" w:rsidTr="00CC684C">
        <w:tc>
          <w:tcPr>
            <w:tcW w:w="1177" w:type="pct"/>
          </w:tcPr>
          <w:p w14:paraId="7C826953" w14:textId="77777777" w:rsidR="00845BCE" w:rsidRPr="00437708" w:rsidRDefault="00845BCE" w:rsidP="00845BCE">
            <w:pPr>
              <w:spacing w:line="360" w:lineRule="auto"/>
              <w:rPr>
                <w:rFonts w:ascii="Times New Roman" w:hAnsi="Times New Roman" w:cs="Times New Roman"/>
                <w:sz w:val="20"/>
                <w:szCs w:val="20"/>
              </w:rPr>
            </w:pPr>
            <w:r>
              <w:rPr>
                <w:rFonts w:ascii="Times New Roman" w:hAnsi="Times New Roman" w:cs="Times New Roman"/>
                <w:sz w:val="20"/>
                <w:szCs w:val="20"/>
              </w:rPr>
              <w:t>Sexo</w:t>
            </w:r>
          </w:p>
        </w:tc>
        <w:tc>
          <w:tcPr>
            <w:tcW w:w="571" w:type="pct"/>
            <w:vAlign w:val="center"/>
          </w:tcPr>
          <w:p w14:paraId="320F7EF4" w14:textId="29AB694C"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1,50</w:t>
            </w:r>
          </w:p>
        </w:tc>
        <w:tc>
          <w:tcPr>
            <w:tcW w:w="571" w:type="pct"/>
            <w:vAlign w:val="center"/>
          </w:tcPr>
          <w:p w14:paraId="17861C67" w14:textId="4E22F6E0"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1,52</w:t>
            </w:r>
          </w:p>
        </w:tc>
        <w:tc>
          <w:tcPr>
            <w:tcW w:w="760" w:type="pct"/>
            <w:vAlign w:val="center"/>
          </w:tcPr>
          <w:p w14:paraId="0EFC5305" w14:textId="3AE18CDE"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-0,04</w:t>
            </w:r>
          </w:p>
        </w:tc>
        <w:tc>
          <w:tcPr>
            <w:tcW w:w="571" w:type="pct"/>
            <w:vAlign w:val="center"/>
          </w:tcPr>
          <w:p w14:paraId="010991C1" w14:textId="3CAC6719"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1,50</w:t>
            </w:r>
          </w:p>
        </w:tc>
        <w:tc>
          <w:tcPr>
            <w:tcW w:w="591" w:type="pct"/>
            <w:vAlign w:val="center"/>
          </w:tcPr>
          <w:p w14:paraId="67294FA9" w14:textId="17CB4A03"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1,55</w:t>
            </w:r>
          </w:p>
        </w:tc>
        <w:tc>
          <w:tcPr>
            <w:tcW w:w="759" w:type="pct"/>
            <w:vAlign w:val="center"/>
          </w:tcPr>
          <w:p w14:paraId="36E1E93A" w14:textId="009CADC2" w:rsidR="00845BCE" w:rsidRPr="00845BCE" w:rsidRDefault="00845BCE" w:rsidP="00845BCE">
            <w:pPr>
              <w:spacing w:line="360" w:lineRule="auto"/>
              <w:jc w:val="center"/>
              <w:rPr>
                <w:rFonts w:ascii="Times New Roman" w:hAnsi="Times New Roman" w:cs="Times New Roman"/>
                <w:color w:val="FFC000"/>
                <w:sz w:val="20"/>
                <w:szCs w:val="20"/>
              </w:rPr>
            </w:pPr>
            <w:r w:rsidRPr="00845BCE">
              <w:rPr>
                <w:rFonts w:ascii="Times New Roman" w:hAnsi="Times New Roman" w:cs="Times New Roman"/>
                <w:color w:val="FFC000"/>
                <w:sz w:val="20"/>
                <w:szCs w:val="20"/>
              </w:rPr>
              <w:t>-0,11</w:t>
            </w:r>
          </w:p>
        </w:tc>
      </w:tr>
      <w:tr w:rsidR="00845BCE" w:rsidRPr="006D3B90" w14:paraId="21ADA218" w14:textId="77777777" w:rsidTr="00CC684C">
        <w:tc>
          <w:tcPr>
            <w:tcW w:w="1177" w:type="pct"/>
          </w:tcPr>
          <w:p w14:paraId="5B375713" w14:textId="77777777" w:rsidR="00845BCE" w:rsidRPr="00437708" w:rsidRDefault="00845BCE" w:rsidP="00845BCE">
            <w:pPr>
              <w:spacing w:line="360" w:lineRule="auto"/>
              <w:rPr>
                <w:rFonts w:ascii="Times New Roman" w:hAnsi="Times New Roman" w:cs="Times New Roman"/>
                <w:sz w:val="20"/>
                <w:szCs w:val="20"/>
              </w:rPr>
            </w:pPr>
            <w:r>
              <w:rPr>
                <w:rFonts w:ascii="Times New Roman" w:hAnsi="Times New Roman" w:cs="Times New Roman"/>
                <w:sz w:val="20"/>
                <w:szCs w:val="20"/>
              </w:rPr>
              <w:t>Raça</w:t>
            </w:r>
          </w:p>
        </w:tc>
        <w:tc>
          <w:tcPr>
            <w:tcW w:w="571" w:type="pct"/>
            <w:vAlign w:val="center"/>
          </w:tcPr>
          <w:p w14:paraId="75145E5F" w14:textId="281C3C83"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2,07</w:t>
            </w:r>
          </w:p>
        </w:tc>
        <w:tc>
          <w:tcPr>
            <w:tcW w:w="571" w:type="pct"/>
            <w:vAlign w:val="center"/>
          </w:tcPr>
          <w:p w14:paraId="297566FD" w14:textId="1097A760"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2,07</w:t>
            </w:r>
          </w:p>
        </w:tc>
        <w:tc>
          <w:tcPr>
            <w:tcW w:w="760" w:type="pct"/>
            <w:vAlign w:val="center"/>
          </w:tcPr>
          <w:p w14:paraId="17FCB0C9" w14:textId="0B90EEEB"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-0,00</w:t>
            </w:r>
          </w:p>
        </w:tc>
        <w:tc>
          <w:tcPr>
            <w:tcW w:w="571" w:type="pct"/>
            <w:vAlign w:val="center"/>
          </w:tcPr>
          <w:p w14:paraId="5416BD53" w14:textId="3CFBEC9E"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2,07</w:t>
            </w:r>
          </w:p>
        </w:tc>
        <w:tc>
          <w:tcPr>
            <w:tcW w:w="591" w:type="pct"/>
            <w:vAlign w:val="center"/>
          </w:tcPr>
          <w:p w14:paraId="0769FCBC" w14:textId="2582F538"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2,14</w:t>
            </w:r>
          </w:p>
        </w:tc>
        <w:tc>
          <w:tcPr>
            <w:tcW w:w="759" w:type="pct"/>
            <w:vAlign w:val="center"/>
          </w:tcPr>
          <w:p w14:paraId="08117B23" w14:textId="30C9A377"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-0,07</w:t>
            </w:r>
          </w:p>
        </w:tc>
      </w:tr>
      <w:tr w:rsidR="00845BCE" w:rsidRPr="006D3B90" w14:paraId="3CF451C2" w14:textId="77777777" w:rsidTr="00CC684C">
        <w:tc>
          <w:tcPr>
            <w:tcW w:w="1177" w:type="pct"/>
          </w:tcPr>
          <w:p w14:paraId="1D3024EC" w14:textId="77777777" w:rsidR="00845BCE" w:rsidRPr="00437708" w:rsidRDefault="00845BCE" w:rsidP="00845BCE">
            <w:pPr>
              <w:spacing w:line="360" w:lineRule="auto"/>
              <w:rPr>
                <w:rFonts w:ascii="Times New Roman" w:hAnsi="Times New Roman" w:cs="Times New Roman"/>
                <w:sz w:val="20"/>
                <w:szCs w:val="20"/>
              </w:rPr>
            </w:pPr>
            <w:r>
              <w:rPr>
                <w:rFonts w:ascii="Times New Roman" w:hAnsi="Times New Roman" w:cs="Times New Roman"/>
                <w:sz w:val="20"/>
                <w:szCs w:val="20"/>
              </w:rPr>
              <w:t>Escolaridade</w:t>
            </w:r>
          </w:p>
        </w:tc>
        <w:tc>
          <w:tcPr>
            <w:tcW w:w="571" w:type="pct"/>
            <w:vAlign w:val="center"/>
          </w:tcPr>
          <w:p w14:paraId="5B054008" w14:textId="7B02C7D6"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12,40</w:t>
            </w:r>
          </w:p>
        </w:tc>
        <w:tc>
          <w:tcPr>
            <w:tcW w:w="571" w:type="pct"/>
            <w:vAlign w:val="center"/>
          </w:tcPr>
          <w:p w14:paraId="73766BFD" w14:textId="49C7C462"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11,83</w:t>
            </w:r>
          </w:p>
        </w:tc>
        <w:tc>
          <w:tcPr>
            <w:tcW w:w="760" w:type="pct"/>
            <w:vAlign w:val="center"/>
          </w:tcPr>
          <w:p w14:paraId="2119B722" w14:textId="641D1E11" w:rsidR="00845BCE" w:rsidRPr="00845BCE" w:rsidRDefault="00845BCE" w:rsidP="00845BCE">
            <w:pPr>
              <w:spacing w:line="360" w:lineRule="auto"/>
              <w:jc w:val="center"/>
              <w:rPr>
                <w:rFonts w:ascii="Times New Roman" w:hAnsi="Times New Roman" w:cs="Times New Roman"/>
                <w:color w:val="FFC000"/>
                <w:sz w:val="20"/>
                <w:szCs w:val="20"/>
              </w:rPr>
            </w:pPr>
            <w:r w:rsidRPr="00845BCE">
              <w:rPr>
                <w:rFonts w:ascii="Times New Roman" w:hAnsi="Times New Roman" w:cs="Times New Roman"/>
                <w:color w:val="FFC000"/>
                <w:sz w:val="20"/>
                <w:szCs w:val="20"/>
              </w:rPr>
              <w:t>0,17</w:t>
            </w:r>
          </w:p>
        </w:tc>
        <w:tc>
          <w:tcPr>
            <w:tcW w:w="571" w:type="pct"/>
            <w:vAlign w:val="center"/>
          </w:tcPr>
          <w:p w14:paraId="72934E51" w14:textId="27B14EA1"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12,40</w:t>
            </w:r>
          </w:p>
        </w:tc>
        <w:tc>
          <w:tcPr>
            <w:tcW w:w="591" w:type="pct"/>
            <w:vAlign w:val="center"/>
          </w:tcPr>
          <w:p w14:paraId="183077C2" w14:textId="3D8CC5EE"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12,81</w:t>
            </w:r>
          </w:p>
        </w:tc>
        <w:tc>
          <w:tcPr>
            <w:tcW w:w="759" w:type="pct"/>
            <w:vAlign w:val="center"/>
          </w:tcPr>
          <w:p w14:paraId="166F0A8C" w14:textId="5301855E" w:rsidR="00845BCE" w:rsidRPr="00845BCE" w:rsidRDefault="00845BCE" w:rsidP="00845BCE">
            <w:pPr>
              <w:spacing w:line="360" w:lineRule="auto"/>
              <w:jc w:val="center"/>
              <w:rPr>
                <w:rFonts w:ascii="Times New Roman" w:hAnsi="Times New Roman" w:cs="Times New Roman"/>
                <w:color w:val="FFC000"/>
                <w:sz w:val="20"/>
                <w:szCs w:val="20"/>
              </w:rPr>
            </w:pPr>
            <w:r w:rsidRPr="00845BCE">
              <w:rPr>
                <w:rFonts w:ascii="Times New Roman" w:hAnsi="Times New Roman" w:cs="Times New Roman"/>
                <w:color w:val="FFC000"/>
                <w:sz w:val="20"/>
                <w:szCs w:val="20"/>
              </w:rPr>
              <w:t>-0,12</w:t>
            </w:r>
          </w:p>
        </w:tc>
      </w:tr>
      <w:tr w:rsidR="00845BCE" w:rsidRPr="006D3B90" w14:paraId="7C8B528E" w14:textId="77777777" w:rsidTr="00CC684C">
        <w:tc>
          <w:tcPr>
            <w:tcW w:w="1177" w:type="pct"/>
          </w:tcPr>
          <w:p w14:paraId="03F16276" w14:textId="77777777" w:rsidR="00845BCE" w:rsidRPr="00437708" w:rsidRDefault="00845BCE" w:rsidP="00845BCE">
            <w:pPr>
              <w:spacing w:line="360" w:lineRule="auto"/>
              <w:rPr>
                <w:rFonts w:ascii="Times New Roman" w:hAnsi="Times New Roman" w:cs="Times New Roman"/>
                <w:sz w:val="20"/>
                <w:szCs w:val="20"/>
              </w:rPr>
            </w:pPr>
            <w:r>
              <w:rPr>
                <w:rFonts w:ascii="Times New Roman" w:hAnsi="Times New Roman" w:cs="Times New Roman"/>
                <w:sz w:val="20"/>
                <w:szCs w:val="20"/>
              </w:rPr>
              <w:t>Ramo de Atividade</w:t>
            </w:r>
          </w:p>
        </w:tc>
        <w:tc>
          <w:tcPr>
            <w:tcW w:w="571" w:type="pct"/>
            <w:vAlign w:val="center"/>
          </w:tcPr>
          <w:p w14:paraId="5E5AFA51" w14:textId="5DE1629A"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6,87</w:t>
            </w:r>
          </w:p>
        </w:tc>
        <w:tc>
          <w:tcPr>
            <w:tcW w:w="571" w:type="pct"/>
            <w:vAlign w:val="center"/>
          </w:tcPr>
          <w:p w14:paraId="6341F121" w14:textId="573B3BA3"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7,02</w:t>
            </w:r>
          </w:p>
        </w:tc>
        <w:tc>
          <w:tcPr>
            <w:tcW w:w="760" w:type="pct"/>
            <w:shd w:val="clear" w:color="auto" w:fill="auto"/>
            <w:vAlign w:val="center"/>
          </w:tcPr>
          <w:p w14:paraId="73CC7AEB" w14:textId="3418DA8C"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-0,04</w:t>
            </w:r>
          </w:p>
        </w:tc>
        <w:tc>
          <w:tcPr>
            <w:tcW w:w="571" w:type="pct"/>
            <w:vAlign w:val="center"/>
          </w:tcPr>
          <w:p w14:paraId="069473D9" w14:textId="5822392C"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6,87</w:t>
            </w:r>
          </w:p>
        </w:tc>
        <w:tc>
          <w:tcPr>
            <w:tcW w:w="591" w:type="pct"/>
            <w:vAlign w:val="center"/>
          </w:tcPr>
          <w:p w14:paraId="082D03A8" w14:textId="3103DB02"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6,95</w:t>
            </w:r>
          </w:p>
        </w:tc>
        <w:tc>
          <w:tcPr>
            <w:tcW w:w="759" w:type="pct"/>
            <w:vAlign w:val="center"/>
          </w:tcPr>
          <w:p w14:paraId="41F203DF" w14:textId="6C9D52D6" w:rsidR="00845BCE" w:rsidRPr="001B10A7"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-0,02</w:t>
            </w:r>
          </w:p>
        </w:tc>
      </w:tr>
      <w:tr w:rsidR="00845BCE" w:rsidRPr="009B384F" w14:paraId="5EF383B3" w14:textId="77777777" w:rsidTr="00CC684C">
        <w:tc>
          <w:tcPr>
            <w:tcW w:w="1177" w:type="pct"/>
            <w:tcBorders>
              <w:top w:val="single" w:sz="4" w:space="0" w:color="auto"/>
              <w:bottom w:val="single" w:sz="4" w:space="0" w:color="auto"/>
            </w:tcBorders>
          </w:tcPr>
          <w:p w14:paraId="07EB1BE8" w14:textId="77777777" w:rsidR="00845BCE" w:rsidRPr="009B384F" w:rsidRDefault="00845BCE" w:rsidP="00845BCE">
            <w:pPr>
              <w:spacing w:line="360" w:lineRule="auto"/>
              <w:rPr>
                <w:rFonts w:ascii="Times New Roman" w:hAnsi="Times New Roman" w:cs="Times New Roman"/>
                <w:b/>
                <w:bCs/>
                <w:sz w:val="20"/>
                <w:szCs w:val="20"/>
              </w:rPr>
            </w:pPr>
            <w:r w:rsidRPr="009B384F">
              <w:rPr>
                <w:rFonts w:ascii="Times New Roman" w:hAnsi="Times New Roman" w:cs="Times New Roman"/>
                <w:b/>
                <w:bCs/>
                <w:sz w:val="20"/>
                <w:szCs w:val="20"/>
              </w:rPr>
              <w:t>Tamanho das amostras</w:t>
            </w:r>
          </w:p>
        </w:tc>
        <w:tc>
          <w:tcPr>
            <w:tcW w:w="1902" w:type="pct"/>
            <w:gridSpan w:val="3"/>
            <w:tcBorders>
              <w:top w:val="single" w:sz="4" w:space="0" w:color="auto"/>
              <w:bottom w:val="single" w:sz="4" w:space="0" w:color="auto"/>
            </w:tcBorders>
            <w:vAlign w:val="center"/>
          </w:tcPr>
          <w:p w14:paraId="619A52BE" w14:textId="77777777" w:rsidR="00845BCE" w:rsidRPr="009B384F" w:rsidRDefault="00845BCE" w:rsidP="00845BCE">
            <w:pPr>
              <w:spacing w:line="360" w:lineRule="auto"/>
              <w:jc w:val="center"/>
              <w:rPr>
                <w:rFonts w:ascii="Times New Roman" w:hAnsi="Times New Roman" w:cs="Times New Roman"/>
                <w:b/>
                <w:bCs/>
                <w:sz w:val="20"/>
                <w:szCs w:val="20"/>
              </w:rPr>
            </w:pPr>
            <w:r w:rsidRPr="009B384F">
              <w:rPr>
                <w:rFonts w:ascii="Times New Roman" w:hAnsi="Times New Roman" w:cs="Times New Roman"/>
                <w:b/>
                <w:bCs/>
                <w:sz w:val="20"/>
                <w:szCs w:val="20"/>
              </w:rPr>
              <w:t>Controle</w:t>
            </w:r>
          </w:p>
        </w:tc>
        <w:tc>
          <w:tcPr>
            <w:tcW w:w="1921" w:type="pct"/>
            <w:gridSpan w:val="3"/>
            <w:tcBorders>
              <w:top w:val="single" w:sz="4" w:space="0" w:color="auto"/>
              <w:bottom w:val="single" w:sz="4" w:space="0" w:color="auto"/>
            </w:tcBorders>
            <w:vAlign w:val="center"/>
          </w:tcPr>
          <w:p w14:paraId="78653D74" w14:textId="77777777" w:rsidR="00845BCE" w:rsidRPr="009B384F" w:rsidRDefault="00845BCE" w:rsidP="00845BCE">
            <w:pPr>
              <w:spacing w:line="360" w:lineRule="auto"/>
              <w:jc w:val="center"/>
              <w:rPr>
                <w:rFonts w:ascii="Times New Roman" w:hAnsi="Times New Roman" w:cs="Times New Roman"/>
                <w:b/>
                <w:bCs/>
                <w:sz w:val="20"/>
                <w:szCs w:val="20"/>
              </w:rPr>
            </w:pPr>
            <w:r w:rsidRPr="009B384F">
              <w:rPr>
                <w:rFonts w:ascii="Times New Roman" w:hAnsi="Times New Roman" w:cs="Times New Roman"/>
                <w:b/>
                <w:bCs/>
                <w:sz w:val="20"/>
                <w:szCs w:val="20"/>
              </w:rPr>
              <w:t>Tratados</w:t>
            </w:r>
          </w:p>
        </w:tc>
      </w:tr>
      <w:tr w:rsidR="00845BCE" w:rsidRPr="00437708" w14:paraId="586FFA2E" w14:textId="77777777" w:rsidTr="00CC684C">
        <w:tc>
          <w:tcPr>
            <w:tcW w:w="1177" w:type="pct"/>
            <w:tcBorders>
              <w:top w:val="single" w:sz="4" w:space="0" w:color="auto"/>
            </w:tcBorders>
          </w:tcPr>
          <w:p w14:paraId="3F104DE8" w14:textId="77777777" w:rsidR="00845BCE" w:rsidRPr="00437708" w:rsidRDefault="00845BCE" w:rsidP="00845BCE">
            <w:pPr>
              <w:spacing w:line="360" w:lineRule="auto"/>
              <w:rPr>
                <w:rFonts w:ascii="Times New Roman" w:hAnsi="Times New Roman" w:cs="Times New Roman"/>
                <w:sz w:val="20"/>
                <w:szCs w:val="20"/>
              </w:rPr>
            </w:pPr>
            <w:r>
              <w:rPr>
                <w:rFonts w:ascii="Times New Roman" w:hAnsi="Times New Roman" w:cs="Times New Roman"/>
                <w:sz w:val="20"/>
                <w:szCs w:val="20"/>
              </w:rPr>
              <w:t>Todos</w:t>
            </w:r>
          </w:p>
        </w:tc>
        <w:tc>
          <w:tcPr>
            <w:tcW w:w="1902" w:type="pct"/>
            <w:gridSpan w:val="3"/>
            <w:tcBorders>
              <w:top w:val="single" w:sz="4" w:space="0" w:color="auto"/>
            </w:tcBorders>
          </w:tcPr>
          <w:p w14:paraId="6F899BFD" w14:textId="583C41F4" w:rsidR="00845BCE" w:rsidRPr="00437708"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1235</w:t>
            </w:r>
          </w:p>
        </w:tc>
        <w:tc>
          <w:tcPr>
            <w:tcW w:w="1921" w:type="pct"/>
            <w:gridSpan w:val="3"/>
            <w:tcBorders>
              <w:top w:val="single" w:sz="4" w:space="0" w:color="auto"/>
            </w:tcBorders>
          </w:tcPr>
          <w:p w14:paraId="0D322988" w14:textId="58DA3598" w:rsidR="00845BCE" w:rsidRPr="00437708"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238</w:t>
            </w:r>
          </w:p>
        </w:tc>
      </w:tr>
      <w:tr w:rsidR="00845BCE" w:rsidRPr="00437708" w14:paraId="590C9BAE" w14:textId="77777777" w:rsidTr="00CC684C">
        <w:tc>
          <w:tcPr>
            <w:tcW w:w="1177" w:type="pct"/>
          </w:tcPr>
          <w:p w14:paraId="5ADDA441" w14:textId="77777777" w:rsidR="00845BCE" w:rsidRPr="00437708" w:rsidRDefault="00845BCE" w:rsidP="00845BCE">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Mached</w:t>
            </w:r>
            <w:proofErr w:type="spellEnd"/>
          </w:p>
        </w:tc>
        <w:tc>
          <w:tcPr>
            <w:tcW w:w="1902" w:type="pct"/>
            <w:gridSpan w:val="3"/>
          </w:tcPr>
          <w:p w14:paraId="03F340E3" w14:textId="4843AF71" w:rsidR="00845BCE" w:rsidRPr="00437708"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238</w:t>
            </w:r>
          </w:p>
        </w:tc>
        <w:tc>
          <w:tcPr>
            <w:tcW w:w="1921" w:type="pct"/>
            <w:gridSpan w:val="3"/>
          </w:tcPr>
          <w:p w14:paraId="260CEDD4" w14:textId="6D90872D" w:rsidR="00845BCE" w:rsidRPr="00437708"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238</w:t>
            </w:r>
          </w:p>
        </w:tc>
      </w:tr>
      <w:tr w:rsidR="00845BCE" w:rsidRPr="00437708" w14:paraId="265332C0" w14:textId="77777777" w:rsidTr="00CC684C">
        <w:tc>
          <w:tcPr>
            <w:tcW w:w="1177" w:type="pct"/>
            <w:tcBorders>
              <w:bottom w:val="single" w:sz="4" w:space="0" w:color="auto"/>
            </w:tcBorders>
          </w:tcPr>
          <w:p w14:paraId="53BD4EDB" w14:textId="77777777" w:rsidR="00845BCE" w:rsidRPr="00437708" w:rsidRDefault="00845BCE" w:rsidP="00845BCE">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Unmatched</w:t>
            </w:r>
            <w:proofErr w:type="spellEnd"/>
          </w:p>
        </w:tc>
        <w:tc>
          <w:tcPr>
            <w:tcW w:w="1902" w:type="pct"/>
            <w:gridSpan w:val="3"/>
            <w:tcBorders>
              <w:bottom w:val="single" w:sz="4" w:space="0" w:color="auto"/>
            </w:tcBorders>
          </w:tcPr>
          <w:p w14:paraId="20870FF0" w14:textId="046EB56D" w:rsidR="00845BCE" w:rsidRPr="00437708"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997</w:t>
            </w:r>
          </w:p>
        </w:tc>
        <w:tc>
          <w:tcPr>
            <w:tcW w:w="1921" w:type="pct"/>
            <w:gridSpan w:val="3"/>
            <w:tcBorders>
              <w:bottom w:val="single" w:sz="4" w:space="0" w:color="auto"/>
            </w:tcBorders>
          </w:tcPr>
          <w:p w14:paraId="787B1EA2" w14:textId="2632D132" w:rsidR="00845BCE" w:rsidRPr="00437708" w:rsidRDefault="00845BCE" w:rsidP="00845BCE">
            <w:pPr>
              <w:spacing w:line="360" w:lineRule="auto"/>
              <w:jc w:val="center"/>
              <w:rPr>
                <w:rFonts w:ascii="Times New Roman" w:hAnsi="Times New Roman" w:cs="Times New Roman"/>
                <w:sz w:val="20"/>
                <w:szCs w:val="20"/>
              </w:rPr>
            </w:pPr>
            <w:r>
              <w:rPr>
                <w:rFonts w:ascii="Times New Roman" w:hAnsi="Times New Roman" w:cs="Times New Roman"/>
                <w:sz w:val="20"/>
                <w:szCs w:val="20"/>
              </w:rPr>
              <w:t>0</w:t>
            </w:r>
          </w:p>
        </w:tc>
      </w:tr>
    </w:tbl>
    <w:p w14:paraId="51BABE0C" w14:textId="27A1081B" w:rsidR="001B10A7" w:rsidRDefault="001B10A7" w:rsidP="00E73B52">
      <w:pPr>
        <w:spacing w:after="0" w:line="360" w:lineRule="auto"/>
        <w:jc w:val="center"/>
        <w:rPr>
          <w:rFonts w:ascii="Times New Roman" w:hAnsi="Times New Roman" w:cs="Times New Roman"/>
          <w:b/>
          <w:bCs/>
          <w:sz w:val="24"/>
          <w:szCs w:val="24"/>
        </w:rPr>
      </w:pPr>
    </w:p>
    <w:p w14:paraId="67C0CAB9" w14:textId="6A2E1005" w:rsidR="00CC684C" w:rsidRDefault="00CC684C" w:rsidP="00E73B52">
      <w:pPr>
        <w:spacing w:after="0" w:line="360" w:lineRule="auto"/>
        <w:jc w:val="center"/>
        <w:rPr>
          <w:rFonts w:ascii="Times New Roman" w:hAnsi="Times New Roman" w:cs="Times New Roman"/>
          <w:b/>
          <w:bCs/>
          <w:sz w:val="24"/>
          <w:szCs w:val="24"/>
        </w:rPr>
      </w:pPr>
    </w:p>
    <w:p w14:paraId="53D2B782" w14:textId="55D6CDE4" w:rsidR="00CC684C" w:rsidRDefault="00CC684C" w:rsidP="00E73B52">
      <w:pPr>
        <w:spacing w:after="0" w:line="360" w:lineRule="auto"/>
        <w:jc w:val="center"/>
        <w:rPr>
          <w:rFonts w:ascii="Times New Roman" w:hAnsi="Times New Roman" w:cs="Times New Roman"/>
          <w:b/>
          <w:bCs/>
          <w:sz w:val="24"/>
          <w:szCs w:val="24"/>
        </w:rPr>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4"/>
        <w:gridCol w:w="1031"/>
        <w:gridCol w:w="1031"/>
        <w:gridCol w:w="1372"/>
        <w:gridCol w:w="1031"/>
        <w:gridCol w:w="1067"/>
        <w:gridCol w:w="1370"/>
      </w:tblGrid>
      <w:tr w:rsidR="00CC684C" w:rsidRPr="00F126A0" w14:paraId="404A7E0D" w14:textId="77777777" w:rsidTr="00CC684C">
        <w:tc>
          <w:tcPr>
            <w:tcW w:w="5000" w:type="pct"/>
            <w:gridSpan w:val="7"/>
            <w:tcBorders>
              <w:bottom w:val="single" w:sz="4" w:space="0" w:color="auto"/>
            </w:tcBorders>
          </w:tcPr>
          <w:p w14:paraId="66CF7864" w14:textId="3EF3E7A5" w:rsidR="00CC684C" w:rsidRPr="00F126A0" w:rsidRDefault="00CC684C" w:rsidP="00CC684C">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lastRenderedPageBreak/>
              <w:t>Polarização Econômica – Renda Baixa</w:t>
            </w:r>
            <w:r w:rsidR="000F2B92">
              <w:rPr>
                <w:rStyle w:val="Refdenotaderodap"/>
                <w:rFonts w:ascii="Times New Roman" w:hAnsi="Times New Roman" w:cs="Times New Roman"/>
                <w:b/>
                <w:bCs/>
                <w:sz w:val="20"/>
                <w:szCs w:val="20"/>
              </w:rPr>
              <w:footnoteReference w:id="22"/>
            </w:r>
          </w:p>
        </w:tc>
      </w:tr>
      <w:tr w:rsidR="00CC684C" w:rsidRPr="00437708" w14:paraId="6F7DE707" w14:textId="77777777" w:rsidTr="00CC684C">
        <w:tc>
          <w:tcPr>
            <w:tcW w:w="1177" w:type="pct"/>
            <w:tcBorders>
              <w:bottom w:val="single" w:sz="4" w:space="0" w:color="auto"/>
            </w:tcBorders>
          </w:tcPr>
          <w:p w14:paraId="04D29DE1" w14:textId="77777777" w:rsidR="00CC684C" w:rsidRPr="00437708" w:rsidRDefault="00CC684C" w:rsidP="00CC684C">
            <w:pPr>
              <w:spacing w:line="360" w:lineRule="auto"/>
              <w:jc w:val="both"/>
              <w:rPr>
                <w:rFonts w:ascii="Times New Roman" w:hAnsi="Times New Roman" w:cs="Times New Roman"/>
                <w:b/>
                <w:bCs/>
                <w:sz w:val="20"/>
                <w:szCs w:val="20"/>
              </w:rPr>
            </w:pPr>
          </w:p>
        </w:tc>
        <w:tc>
          <w:tcPr>
            <w:tcW w:w="1902" w:type="pct"/>
            <w:gridSpan w:val="3"/>
            <w:tcBorders>
              <w:bottom w:val="single" w:sz="4" w:space="0" w:color="auto"/>
            </w:tcBorders>
          </w:tcPr>
          <w:p w14:paraId="1EFF7C75" w14:textId="77777777" w:rsidR="00CC684C" w:rsidRPr="00437708" w:rsidRDefault="00CC684C" w:rsidP="00CC684C">
            <w:pPr>
              <w:spacing w:line="360" w:lineRule="auto"/>
              <w:jc w:val="center"/>
              <w:rPr>
                <w:rFonts w:ascii="Times New Roman" w:hAnsi="Times New Roman" w:cs="Times New Roman"/>
                <w:b/>
                <w:bCs/>
                <w:sz w:val="20"/>
                <w:szCs w:val="20"/>
              </w:rPr>
            </w:pPr>
            <w:r w:rsidRPr="00F126A0">
              <w:rPr>
                <w:rFonts w:ascii="Times New Roman" w:hAnsi="Times New Roman" w:cs="Times New Roman"/>
                <w:b/>
                <w:bCs/>
                <w:sz w:val="20"/>
                <w:szCs w:val="20"/>
              </w:rPr>
              <w:t xml:space="preserve">Antes do </w:t>
            </w:r>
            <w:proofErr w:type="spellStart"/>
            <w:r w:rsidRPr="000C208B">
              <w:rPr>
                <w:rFonts w:ascii="Times New Roman" w:hAnsi="Times New Roman" w:cs="Times New Roman"/>
                <w:b/>
                <w:bCs/>
                <w:i/>
                <w:iCs/>
                <w:sz w:val="20"/>
                <w:szCs w:val="20"/>
              </w:rPr>
              <w:t>Matching</w:t>
            </w:r>
            <w:proofErr w:type="spellEnd"/>
          </w:p>
        </w:tc>
        <w:tc>
          <w:tcPr>
            <w:tcW w:w="1921" w:type="pct"/>
            <w:gridSpan w:val="3"/>
            <w:tcBorders>
              <w:bottom w:val="single" w:sz="4" w:space="0" w:color="auto"/>
            </w:tcBorders>
          </w:tcPr>
          <w:p w14:paraId="4A56656D" w14:textId="77777777" w:rsidR="00CC684C" w:rsidRPr="00437708" w:rsidRDefault="00CC684C" w:rsidP="00CC684C">
            <w:pPr>
              <w:spacing w:line="360" w:lineRule="auto"/>
              <w:jc w:val="center"/>
              <w:rPr>
                <w:rFonts w:ascii="Times New Roman" w:hAnsi="Times New Roman" w:cs="Times New Roman"/>
                <w:b/>
                <w:bCs/>
                <w:sz w:val="20"/>
                <w:szCs w:val="20"/>
              </w:rPr>
            </w:pPr>
            <w:r w:rsidRPr="00F126A0">
              <w:rPr>
                <w:rFonts w:ascii="Times New Roman" w:hAnsi="Times New Roman" w:cs="Times New Roman"/>
                <w:b/>
                <w:bCs/>
                <w:sz w:val="20"/>
                <w:szCs w:val="20"/>
              </w:rPr>
              <w:t xml:space="preserve">Após o </w:t>
            </w:r>
            <w:proofErr w:type="spellStart"/>
            <w:r w:rsidRPr="000C208B">
              <w:rPr>
                <w:rFonts w:ascii="Times New Roman" w:hAnsi="Times New Roman" w:cs="Times New Roman"/>
                <w:b/>
                <w:bCs/>
                <w:i/>
                <w:iCs/>
                <w:sz w:val="20"/>
                <w:szCs w:val="20"/>
              </w:rPr>
              <w:t>Matching</w:t>
            </w:r>
            <w:proofErr w:type="spellEnd"/>
          </w:p>
        </w:tc>
      </w:tr>
      <w:tr w:rsidR="00CC684C" w:rsidRPr="00D75071" w14:paraId="2E9EC940" w14:textId="77777777" w:rsidTr="00CC684C">
        <w:tc>
          <w:tcPr>
            <w:tcW w:w="1177" w:type="pct"/>
            <w:tcBorders>
              <w:top w:val="single" w:sz="4" w:space="0" w:color="auto"/>
              <w:bottom w:val="single" w:sz="4" w:space="0" w:color="auto"/>
            </w:tcBorders>
          </w:tcPr>
          <w:p w14:paraId="4C14EEFA" w14:textId="77777777" w:rsidR="00CC684C" w:rsidRPr="00437708" w:rsidRDefault="00CC684C" w:rsidP="00CC684C">
            <w:pPr>
              <w:spacing w:line="360" w:lineRule="auto"/>
              <w:jc w:val="both"/>
              <w:rPr>
                <w:rFonts w:ascii="Times New Roman" w:hAnsi="Times New Roman" w:cs="Times New Roman"/>
                <w:sz w:val="20"/>
                <w:szCs w:val="20"/>
              </w:rPr>
            </w:pPr>
          </w:p>
        </w:tc>
        <w:tc>
          <w:tcPr>
            <w:tcW w:w="571" w:type="pct"/>
            <w:tcBorders>
              <w:top w:val="single" w:sz="4" w:space="0" w:color="auto"/>
              <w:bottom w:val="single" w:sz="4" w:space="0" w:color="auto"/>
            </w:tcBorders>
          </w:tcPr>
          <w:p w14:paraId="5A20DB57" w14:textId="77777777" w:rsidR="00CC684C" w:rsidRPr="00D75071" w:rsidRDefault="00CC684C" w:rsidP="00CC684C">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Tratados</w:t>
            </w:r>
          </w:p>
        </w:tc>
        <w:tc>
          <w:tcPr>
            <w:tcW w:w="571" w:type="pct"/>
            <w:tcBorders>
              <w:top w:val="single" w:sz="4" w:space="0" w:color="auto"/>
              <w:bottom w:val="single" w:sz="4" w:space="0" w:color="auto"/>
            </w:tcBorders>
          </w:tcPr>
          <w:p w14:paraId="398B6F60" w14:textId="77777777" w:rsidR="00CC684C" w:rsidRPr="00D75071" w:rsidRDefault="00CC684C" w:rsidP="00CC684C">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Controle</w:t>
            </w:r>
          </w:p>
        </w:tc>
        <w:tc>
          <w:tcPr>
            <w:tcW w:w="760" w:type="pct"/>
            <w:tcBorders>
              <w:top w:val="single" w:sz="4" w:space="0" w:color="auto"/>
              <w:bottom w:val="single" w:sz="4" w:space="0" w:color="auto"/>
            </w:tcBorders>
          </w:tcPr>
          <w:p w14:paraId="353C7664" w14:textId="77777777" w:rsidR="00CC684C" w:rsidRPr="00D75071" w:rsidRDefault="00CC684C" w:rsidP="00CC684C">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Desvio Padronizado da Média</w:t>
            </w:r>
          </w:p>
        </w:tc>
        <w:tc>
          <w:tcPr>
            <w:tcW w:w="571" w:type="pct"/>
            <w:tcBorders>
              <w:top w:val="single" w:sz="4" w:space="0" w:color="auto"/>
              <w:bottom w:val="single" w:sz="4" w:space="0" w:color="auto"/>
            </w:tcBorders>
          </w:tcPr>
          <w:p w14:paraId="6B969CDD" w14:textId="77777777" w:rsidR="00CC684C" w:rsidRPr="00D75071" w:rsidRDefault="00CC684C" w:rsidP="00CC684C">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Tratados</w:t>
            </w:r>
          </w:p>
        </w:tc>
        <w:tc>
          <w:tcPr>
            <w:tcW w:w="591" w:type="pct"/>
            <w:tcBorders>
              <w:top w:val="single" w:sz="4" w:space="0" w:color="auto"/>
              <w:bottom w:val="single" w:sz="4" w:space="0" w:color="auto"/>
            </w:tcBorders>
          </w:tcPr>
          <w:p w14:paraId="0C0CAF84" w14:textId="77777777" w:rsidR="00CC684C" w:rsidRPr="00D75071" w:rsidRDefault="00CC684C" w:rsidP="00CC684C">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Controle</w:t>
            </w:r>
          </w:p>
        </w:tc>
        <w:tc>
          <w:tcPr>
            <w:tcW w:w="759" w:type="pct"/>
            <w:tcBorders>
              <w:top w:val="single" w:sz="4" w:space="0" w:color="auto"/>
              <w:bottom w:val="single" w:sz="4" w:space="0" w:color="auto"/>
            </w:tcBorders>
          </w:tcPr>
          <w:p w14:paraId="5DB61DB6" w14:textId="77777777" w:rsidR="00CC684C" w:rsidRPr="00D75071" w:rsidRDefault="00CC684C" w:rsidP="00CC684C">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Desvio Padronizado da Média</w:t>
            </w:r>
          </w:p>
        </w:tc>
      </w:tr>
      <w:tr w:rsidR="00CC684C" w:rsidRPr="00845BCE" w14:paraId="11940185" w14:textId="77777777" w:rsidTr="00CC684C">
        <w:tc>
          <w:tcPr>
            <w:tcW w:w="1177" w:type="pct"/>
            <w:tcBorders>
              <w:top w:val="single" w:sz="4" w:space="0" w:color="auto"/>
            </w:tcBorders>
          </w:tcPr>
          <w:p w14:paraId="1C9B78F0" w14:textId="77777777" w:rsidR="00CC684C" w:rsidRDefault="00CC684C" w:rsidP="00CC684C">
            <w:pPr>
              <w:spacing w:line="360" w:lineRule="auto"/>
              <w:rPr>
                <w:rFonts w:ascii="Times New Roman" w:hAnsi="Times New Roman" w:cs="Times New Roman"/>
                <w:sz w:val="20"/>
                <w:szCs w:val="20"/>
              </w:rPr>
            </w:pPr>
            <w:r>
              <w:rPr>
                <w:rFonts w:ascii="Times New Roman" w:hAnsi="Times New Roman" w:cs="Times New Roman"/>
                <w:sz w:val="20"/>
                <w:szCs w:val="20"/>
              </w:rPr>
              <w:t>Distância</w:t>
            </w:r>
          </w:p>
        </w:tc>
        <w:tc>
          <w:tcPr>
            <w:tcW w:w="571" w:type="pct"/>
            <w:tcBorders>
              <w:top w:val="single" w:sz="4" w:space="0" w:color="auto"/>
            </w:tcBorders>
            <w:vAlign w:val="center"/>
          </w:tcPr>
          <w:p w14:paraId="137B5D1E" w14:textId="21C6248C" w:rsidR="00CC684C" w:rsidRPr="00CC684C" w:rsidRDefault="00CC684C"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0,61</w:t>
            </w:r>
          </w:p>
        </w:tc>
        <w:tc>
          <w:tcPr>
            <w:tcW w:w="571" w:type="pct"/>
            <w:tcBorders>
              <w:top w:val="single" w:sz="4" w:space="0" w:color="auto"/>
            </w:tcBorders>
            <w:vAlign w:val="center"/>
          </w:tcPr>
          <w:p w14:paraId="7EAFF7C6" w14:textId="26BB88DF" w:rsidR="00CC684C" w:rsidRPr="00CC684C" w:rsidRDefault="00CC684C"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0,37</w:t>
            </w:r>
          </w:p>
        </w:tc>
        <w:tc>
          <w:tcPr>
            <w:tcW w:w="760" w:type="pct"/>
            <w:tcBorders>
              <w:top w:val="single" w:sz="4" w:space="0" w:color="auto"/>
            </w:tcBorders>
            <w:vAlign w:val="center"/>
          </w:tcPr>
          <w:p w14:paraId="3FC169C1" w14:textId="57C4A1B2" w:rsidR="00CC684C" w:rsidRPr="00CC684C" w:rsidRDefault="00CC684C" w:rsidP="00CC684C">
            <w:pPr>
              <w:spacing w:line="360" w:lineRule="auto"/>
              <w:jc w:val="center"/>
              <w:rPr>
                <w:rFonts w:ascii="Times New Roman" w:hAnsi="Times New Roman" w:cs="Times New Roman"/>
                <w:color w:val="FF0000"/>
                <w:sz w:val="20"/>
                <w:szCs w:val="20"/>
              </w:rPr>
            </w:pPr>
            <w:r w:rsidRPr="00CC684C">
              <w:rPr>
                <w:rFonts w:ascii="Times New Roman" w:hAnsi="Times New Roman" w:cs="Times New Roman"/>
                <w:color w:val="FF0000"/>
                <w:sz w:val="20"/>
                <w:szCs w:val="20"/>
              </w:rPr>
              <w:t>1,03</w:t>
            </w:r>
          </w:p>
        </w:tc>
        <w:tc>
          <w:tcPr>
            <w:tcW w:w="571" w:type="pct"/>
            <w:tcBorders>
              <w:top w:val="single" w:sz="4" w:space="0" w:color="auto"/>
            </w:tcBorders>
            <w:vAlign w:val="center"/>
          </w:tcPr>
          <w:p w14:paraId="7A02F0A5" w14:textId="17DFF323" w:rsidR="00CC684C" w:rsidRPr="00CC684C" w:rsidRDefault="00CC684C"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0,61</w:t>
            </w:r>
          </w:p>
        </w:tc>
        <w:tc>
          <w:tcPr>
            <w:tcW w:w="591" w:type="pct"/>
            <w:tcBorders>
              <w:top w:val="single" w:sz="4" w:space="0" w:color="auto"/>
            </w:tcBorders>
            <w:vAlign w:val="center"/>
          </w:tcPr>
          <w:p w14:paraId="5DD6DA7B" w14:textId="386D7BF2" w:rsidR="00CC684C" w:rsidRPr="00CC684C" w:rsidRDefault="00CC684C"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0,38</w:t>
            </w:r>
          </w:p>
        </w:tc>
        <w:tc>
          <w:tcPr>
            <w:tcW w:w="759" w:type="pct"/>
            <w:tcBorders>
              <w:top w:val="single" w:sz="4" w:space="0" w:color="auto"/>
            </w:tcBorders>
            <w:vAlign w:val="center"/>
          </w:tcPr>
          <w:p w14:paraId="16889A4C" w14:textId="7B287283" w:rsidR="00CC684C" w:rsidRPr="00792896" w:rsidRDefault="00792896" w:rsidP="00CC684C">
            <w:pPr>
              <w:spacing w:line="360" w:lineRule="auto"/>
              <w:jc w:val="center"/>
              <w:rPr>
                <w:rFonts w:ascii="Times New Roman" w:hAnsi="Times New Roman" w:cs="Times New Roman"/>
                <w:color w:val="FF0000"/>
                <w:sz w:val="20"/>
                <w:szCs w:val="20"/>
              </w:rPr>
            </w:pPr>
            <w:r w:rsidRPr="00792896">
              <w:rPr>
                <w:rFonts w:ascii="Times New Roman" w:hAnsi="Times New Roman" w:cs="Times New Roman"/>
                <w:color w:val="FF0000"/>
                <w:sz w:val="20"/>
                <w:szCs w:val="20"/>
              </w:rPr>
              <w:t>1,00</w:t>
            </w:r>
          </w:p>
        </w:tc>
      </w:tr>
      <w:tr w:rsidR="00CC684C" w:rsidRPr="001B10A7" w14:paraId="19CE61AF" w14:textId="77777777" w:rsidTr="00CC684C">
        <w:tc>
          <w:tcPr>
            <w:tcW w:w="1177" w:type="pct"/>
          </w:tcPr>
          <w:p w14:paraId="760B0FB9" w14:textId="77777777" w:rsidR="00CC684C" w:rsidRPr="00437708" w:rsidRDefault="00CC684C" w:rsidP="00CC684C">
            <w:pPr>
              <w:spacing w:line="360" w:lineRule="auto"/>
              <w:rPr>
                <w:rFonts w:ascii="Times New Roman" w:hAnsi="Times New Roman" w:cs="Times New Roman"/>
                <w:sz w:val="20"/>
                <w:szCs w:val="20"/>
              </w:rPr>
            </w:pPr>
            <w:r>
              <w:rPr>
                <w:rFonts w:ascii="Times New Roman" w:hAnsi="Times New Roman" w:cs="Times New Roman"/>
                <w:sz w:val="20"/>
                <w:szCs w:val="20"/>
              </w:rPr>
              <w:t>Unidade da Federação</w:t>
            </w:r>
          </w:p>
        </w:tc>
        <w:tc>
          <w:tcPr>
            <w:tcW w:w="571" w:type="pct"/>
            <w:vAlign w:val="center"/>
          </w:tcPr>
          <w:p w14:paraId="21672631" w14:textId="772685AE" w:rsidR="00CC684C" w:rsidRPr="00CC684C" w:rsidRDefault="00CC684C"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29,62</w:t>
            </w:r>
          </w:p>
        </w:tc>
        <w:tc>
          <w:tcPr>
            <w:tcW w:w="571" w:type="pct"/>
            <w:vAlign w:val="center"/>
          </w:tcPr>
          <w:p w14:paraId="0D30F48E" w14:textId="037E9B06" w:rsidR="00CC684C" w:rsidRPr="00CC684C" w:rsidRDefault="00CC684C"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34,58</w:t>
            </w:r>
          </w:p>
        </w:tc>
        <w:tc>
          <w:tcPr>
            <w:tcW w:w="760" w:type="pct"/>
            <w:vAlign w:val="center"/>
          </w:tcPr>
          <w:p w14:paraId="2A229B64" w14:textId="709C1203" w:rsidR="00CC684C" w:rsidRPr="00CC684C" w:rsidRDefault="00CC684C" w:rsidP="00CC684C">
            <w:pPr>
              <w:spacing w:line="360" w:lineRule="auto"/>
              <w:jc w:val="center"/>
              <w:rPr>
                <w:rFonts w:ascii="Times New Roman" w:hAnsi="Times New Roman" w:cs="Times New Roman"/>
                <w:color w:val="FF0000"/>
                <w:sz w:val="20"/>
                <w:szCs w:val="20"/>
              </w:rPr>
            </w:pPr>
            <w:r w:rsidRPr="00CC684C">
              <w:rPr>
                <w:rFonts w:ascii="Times New Roman" w:hAnsi="Times New Roman" w:cs="Times New Roman"/>
                <w:color w:val="FF0000"/>
                <w:sz w:val="20"/>
                <w:szCs w:val="20"/>
              </w:rPr>
              <w:t>-0,52</w:t>
            </w:r>
          </w:p>
        </w:tc>
        <w:tc>
          <w:tcPr>
            <w:tcW w:w="571" w:type="pct"/>
            <w:vAlign w:val="center"/>
          </w:tcPr>
          <w:p w14:paraId="0CB020D3" w14:textId="057F354C" w:rsidR="00CC684C" w:rsidRPr="00CC684C" w:rsidRDefault="00CC684C"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29,62</w:t>
            </w:r>
          </w:p>
        </w:tc>
        <w:tc>
          <w:tcPr>
            <w:tcW w:w="591" w:type="pct"/>
            <w:vAlign w:val="center"/>
          </w:tcPr>
          <w:p w14:paraId="5BE7FBCB" w14:textId="0F145B23" w:rsidR="00CC684C" w:rsidRPr="00CC684C" w:rsidRDefault="00792896"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34,32</w:t>
            </w:r>
          </w:p>
        </w:tc>
        <w:tc>
          <w:tcPr>
            <w:tcW w:w="759" w:type="pct"/>
            <w:vAlign w:val="center"/>
          </w:tcPr>
          <w:p w14:paraId="6DB37CFA" w14:textId="14F6C4CE" w:rsidR="00CC684C" w:rsidRPr="00792896" w:rsidRDefault="00792896" w:rsidP="00CC684C">
            <w:pPr>
              <w:spacing w:line="360" w:lineRule="auto"/>
              <w:jc w:val="center"/>
              <w:rPr>
                <w:rFonts w:ascii="Times New Roman" w:hAnsi="Times New Roman" w:cs="Times New Roman"/>
                <w:color w:val="FF0000"/>
                <w:sz w:val="20"/>
                <w:szCs w:val="20"/>
              </w:rPr>
            </w:pPr>
            <w:r w:rsidRPr="00792896">
              <w:rPr>
                <w:rFonts w:ascii="Times New Roman" w:hAnsi="Times New Roman" w:cs="Times New Roman"/>
                <w:color w:val="FF0000"/>
                <w:sz w:val="20"/>
                <w:szCs w:val="20"/>
              </w:rPr>
              <w:t>-0,50</w:t>
            </w:r>
          </w:p>
        </w:tc>
      </w:tr>
      <w:tr w:rsidR="00CC684C" w:rsidRPr="001B10A7" w14:paraId="6B322115" w14:textId="77777777" w:rsidTr="00CC684C">
        <w:tc>
          <w:tcPr>
            <w:tcW w:w="1177" w:type="pct"/>
          </w:tcPr>
          <w:p w14:paraId="1D86288E" w14:textId="77777777" w:rsidR="00CC684C" w:rsidRPr="00437708" w:rsidRDefault="00CC684C" w:rsidP="00CC684C">
            <w:pPr>
              <w:spacing w:line="360" w:lineRule="auto"/>
              <w:rPr>
                <w:rFonts w:ascii="Times New Roman" w:hAnsi="Times New Roman" w:cs="Times New Roman"/>
                <w:sz w:val="20"/>
                <w:szCs w:val="20"/>
              </w:rPr>
            </w:pPr>
            <w:r>
              <w:rPr>
                <w:rFonts w:ascii="Times New Roman" w:hAnsi="Times New Roman" w:cs="Times New Roman"/>
                <w:sz w:val="20"/>
                <w:szCs w:val="20"/>
              </w:rPr>
              <w:t>Porte do município</w:t>
            </w:r>
          </w:p>
        </w:tc>
        <w:tc>
          <w:tcPr>
            <w:tcW w:w="571" w:type="pct"/>
            <w:vAlign w:val="center"/>
          </w:tcPr>
          <w:p w14:paraId="3ECE88FB" w14:textId="079C5EEE" w:rsidR="00CC684C" w:rsidRPr="00CC684C" w:rsidRDefault="00CC684C"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5,18</w:t>
            </w:r>
          </w:p>
        </w:tc>
        <w:tc>
          <w:tcPr>
            <w:tcW w:w="571" w:type="pct"/>
            <w:vAlign w:val="center"/>
          </w:tcPr>
          <w:p w14:paraId="1469E445" w14:textId="2B0DD7A6" w:rsidR="00CC684C" w:rsidRPr="00CC684C" w:rsidRDefault="00CC684C"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5,64</w:t>
            </w:r>
          </w:p>
        </w:tc>
        <w:tc>
          <w:tcPr>
            <w:tcW w:w="760" w:type="pct"/>
            <w:vAlign w:val="center"/>
          </w:tcPr>
          <w:p w14:paraId="3D66F1CD" w14:textId="0CAA02D0" w:rsidR="00CC684C" w:rsidRPr="00CC684C" w:rsidRDefault="00CC684C" w:rsidP="00CC684C">
            <w:pPr>
              <w:spacing w:line="360" w:lineRule="auto"/>
              <w:jc w:val="center"/>
              <w:rPr>
                <w:rFonts w:ascii="Times New Roman" w:hAnsi="Times New Roman" w:cs="Times New Roman"/>
                <w:color w:val="FF0000"/>
                <w:sz w:val="20"/>
                <w:szCs w:val="20"/>
              </w:rPr>
            </w:pPr>
            <w:r w:rsidRPr="00CC684C">
              <w:rPr>
                <w:rFonts w:ascii="Times New Roman" w:hAnsi="Times New Roman" w:cs="Times New Roman"/>
                <w:color w:val="FF0000"/>
                <w:sz w:val="20"/>
                <w:szCs w:val="20"/>
              </w:rPr>
              <w:t>-0,28</w:t>
            </w:r>
          </w:p>
        </w:tc>
        <w:tc>
          <w:tcPr>
            <w:tcW w:w="571" w:type="pct"/>
            <w:vAlign w:val="center"/>
          </w:tcPr>
          <w:p w14:paraId="31570AEF" w14:textId="7C2C6532" w:rsidR="00CC684C" w:rsidRPr="00CC684C" w:rsidRDefault="00CC684C"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5,18</w:t>
            </w:r>
          </w:p>
        </w:tc>
        <w:tc>
          <w:tcPr>
            <w:tcW w:w="591" w:type="pct"/>
            <w:vAlign w:val="center"/>
          </w:tcPr>
          <w:p w14:paraId="734B34E8" w14:textId="7936BE38" w:rsidR="00CC684C" w:rsidRPr="00CC684C" w:rsidRDefault="00792896"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5,62</w:t>
            </w:r>
          </w:p>
        </w:tc>
        <w:tc>
          <w:tcPr>
            <w:tcW w:w="759" w:type="pct"/>
            <w:vAlign w:val="center"/>
          </w:tcPr>
          <w:p w14:paraId="2739B06E" w14:textId="20B79A9C" w:rsidR="00CC684C" w:rsidRPr="00792896" w:rsidRDefault="00792896" w:rsidP="00CC684C">
            <w:pPr>
              <w:spacing w:line="360" w:lineRule="auto"/>
              <w:jc w:val="center"/>
              <w:rPr>
                <w:rFonts w:ascii="Times New Roman" w:hAnsi="Times New Roman" w:cs="Times New Roman"/>
                <w:color w:val="FF0000"/>
                <w:sz w:val="20"/>
                <w:szCs w:val="20"/>
              </w:rPr>
            </w:pPr>
            <w:r w:rsidRPr="00792896">
              <w:rPr>
                <w:rFonts w:ascii="Times New Roman" w:hAnsi="Times New Roman" w:cs="Times New Roman"/>
                <w:color w:val="FF0000"/>
                <w:sz w:val="20"/>
                <w:szCs w:val="20"/>
              </w:rPr>
              <w:t>-0,26</w:t>
            </w:r>
          </w:p>
        </w:tc>
      </w:tr>
      <w:tr w:rsidR="00CC684C" w:rsidRPr="001B10A7" w14:paraId="01690C53" w14:textId="77777777" w:rsidTr="00CC684C">
        <w:tc>
          <w:tcPr>
            <w:tcW w:w="1177" w:type="pct"/>
          </w:tcPr>
          <w:p w14:paraId="7D2C1A83" w14:textId="77777777" w:rsidR="00CC684C" w:rsidRPr="00437708" w:rsidRDefault="00CC684C" w:rsidP="00CC684C">
            <w:pPr>
              <w:spacing w:line="360" w:lineRule="auto"/>
              <w:rPr>
                <w:rFonts w:ascii="Times New Roman" w:hAnsi="Times New Roman" w:cs="Times New Roman"/>
                <w:sz w:val="20"/>
                <w:szCs w:val="20"/>
              </w:rPr>
            </w:pPr>
            <w:r>
              <w:rPr>
                <w:rFonts w:ascii="Times New Roman" w:hAnsi="Times New Roman" w:cs="Times New Roman"/>
                <w:sz w:val="20"/>
                <w:szCs w:val="20"/>
              </w:rPr>
              <w:t>Idade</w:t>
            </w:r>
          </w:p>
        </w:tc>
        <w:tc>
          <w:tcPr>
            <w:tcW w:w="571" w:type="pct"/>
            <w:vAlign w:val="center"/>
          </w:tcPr>
          <w:p w14:paraId="20020568" w14:textId="47F86904" w:rsidR="00CC684C" w:rsidRPr="00CC684C" w:rsidRDefault="00CC684C"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43,27</w:t>
            </w:r>
          </w:p>
        </w:tc>
        <w:tc>
          <w:tcPr>
            <w:tcW w:w="571" w:type="pct"/>
            <w:vAlign w:val="center"/>
          </w:tcPr>
          <w:p w14:paraId="08963D54" w14:textId="4D16C40F" w:rsidR="00CC684C" w:rsidRPr="00CC684C" w:rsidRDefault="00CC684C"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43,76</w:t>
            </w:r>
          </w:p>
        </w:tc>
        <w:tc>
          <w:tcPr>
            <w:tcW w:w="760" w:type="pct"/>
            <w:vAlign w:val="center"/>
          </w:tcPr>
          <w:p w14:paraId="06BB6B21" w14:textId="41C5F21F" w:rsidR="00CC684C" w:rsidRPr="00CC684C" w:rsidRDefault="00CC684C"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-0,02</w:t>
            </w:r>
          </w:p>
        </w:tc>
        <w:tc>
          <w:tcPr>
            <w:tcW w:w="571" w:type="pct"/>
            <w:vAlign w:val="center"/>
          </w:tcPr>
          <w:p w14:paraId="5F097986" w14:textId="4E331F08" w:rsidR="00CC684C" w:rsidRPr="00CC684C" w:rsidRDefault="00CC684C"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43,27</w:t>
            </w:r>
          </w:p>
        </w:tc>
        <w:tc>
          <w:tcPr>
            <w:tcW w:w="591" w:type="pct"/>
            <w:vAlign w:val="center"/>
          </w:tcPr>
          <w:p w14:paraId="0987EDCA" w14:textId="0DA5E1BE" w:rsidR="00CC684C" w:rsidRPr="00CC684C" w:rsidRDefault="00792896"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43,51</w:t>
            </w:r>
          </w:p>
        </w:tc>
        <w:tc>
          <w:tcPr>
            <w:tcW w:w="759" w:type="pct"/>
            <w:vAlign w:val="center"/>
          </w:tcPr>
          <w:p w14:paraId="3EBA0545" w14:textId="3C3015E8" w:rsidR="00CC684C" w:rsidRPr="00CC684C" w:rsidRDefault="00792896"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-0,01</w:t>
            </w:r>
          </w:p>
        </w:tc>
      </w:tr>
      <w:tr w:rsidR="00CC684C" w:rsidRPr="001B10A7" w14:paraId="2BE779EA" w14:textId="77777777" w:rsidTr="00CC684C">
        <w:tc>
          <w:tcPr>
            <w:tcW w:w="1177" w:type="pct"/>
          </w:tcPr>
          <w:p w14:paraId="360A80FA" w14:textId="77777777" w:rsidR="00CC684C" w:rsidRPr="00437708" w:rsidRDefault="00CC684C" w:rsidP="00CC684C">
            <w:pPr>
              <w:spacing w:line="360" w:lineRule="auto"/>
              <w:rPr>
                <w:rFonts w:ascii="Times New Roman" w:hAnsi="Times New Roman" w:cs="Times New Roman"/>
                <w:sz w:val="20"/>
                <w:szCs w:val="20"/>
              </w:rPr>
            </w:pPr>
            <w:r>
              <w:rPr>
                <w:rFonts w:ascii="Times New Roman" w:hAnsi="Times New Roman" w:cs="Times New Roman"/>
                <w:sz w:val="20"/>
                <w:szCs w:val="20"/>
              </w:rPr>
              <w:t>Sexo</w:t>
            </w:r>
          </w:p>
        </w:tc>
        <w:tc>
          <w:tcPr>
            <w:tcW w:w="571" w:type="pct"/>
            <w:vAlign w:val="center"/>
          </w:tcPr>
          <w:p w14:paraId="4C02D2D5" w14:textId="12E08286" w:rsidR="00CC684C" w:rsidRPr="00CC684C" w:rsidRDefault="00CC684C"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1,58</w:t>
            </w:r>
          </w:p>
        </w:tc>
        <w:tc>
          <w:tcPr>
            <w:tcW w:w="571" w:type="pct"/>
            <w:vAlign w:val="center"/>
          </w:tcPr>
          <w:p w14:paraId="235F1CC8" w14:textId="7D6C5B99" w:rsidR="00CC684C" w:rsidRPr="00CC684C" w:rsidRDefault="00CC684C"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1,39</w:t>
            </w:r>
          </w:p>
        </w:tc>
        <w:tc>
          <w:tcPr>
            <w:tcW w:w="760" w:type="pct"/>
            <w:vAlign w:val="center"/>
          </w:tcPr>
          <w:p w14:paraId="12DFF19C" w14:textId="4EFC9C5A" w:rsidR="00CC684C" w:rsidRPr="00CC684C" w:rsidRDefault="00CC684C" w:rsidP="00CC684C">
            <w:pPr>
              <w:spacing w:line="360" w:lineRule="auto"/>
              <w:jc w:val="center"/>
              <w:rPr>
                <w:rFonts w:ascii="Times New Roman" w:hAnsi="Times New Roman" w:cs="Times New Roman"/>
                <w:color w:val="FF0000"/>
                <w:sz w:val="20"/>
                <w:szCs w:val="20"/>
              </w:rPr>
            </w:pPr>
            <w:r w:rsidRPr="00CC684C">
              <w:rPr>
                <w:rFonts w:ascii="Times New Roman" w:hAnsi="Times New Roman" w:cs="Times New Roman"/>
                <w:color w:val="FF0000"/>
                <w:sz w:val="20"/>
                <w:szCs w:val="20"/>
              </w:rPr>
              <w:t>0,38</w:t>
            </w:r>
          </w:p>
        </w:tc>
        <w:tc>
          <w:tcPr>
            <w:tcW w:w="571" w:type="pct"/>
            <w:vAlign w:val="center"/>
          </w:tcPr>
          <w:p w14:paraId="3444B60E" w14:textId="1A3A5717" w:rsidR="00CC684C" w:rsidRPr="00CC684C" w:rsidRDefault="00CC684C"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1,58</w:t>
            </w:r>
          </w:p>
        </w:tc>
        <w:tc>
          <w:tcPr>
            <w:tcW w:w="591" w:type="pct"/>
            <w:vAlign w:val="center"/>
          </w:tcPr>
          <w:p w14:paraId="4B08FC65" w14:textId="23287A12" w:rsidR="00CC684C" w:rsidRPr="00CC684C" w:rsidRDefault="00792896"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1,40</w:t>
            </w:r>
          </w:p>
        </w:tc>
        <w:tc>
          <w:tcPr>
            <w:tcW w:w="759" w:type="pct"/>
            <w:vAlign w:val="center"/>
          </w:tcPr>
          <w:p w14:paraId="32C78935" w14:textId="496464BD" w:rsidR="00CC684C" w:rsidRPr="00792896" w:rsidRDefault="00792896" w:rsidP="00CC684C">
            <w:pPr>
              <w:spacing w:line="360" w:lineRule="auto"/>
              <w:jc w:val="center"/>
              <w:rPr>
                <w:rFonts w:ascii="Times New Roman" w:hAnsi="Times New Roman" w:cs="Times New Roman"/>
                <w:color w:val="FF0000"/>
                <w:sz w:val="20"/>
                <w:szCs w:val="20"/>
              </w:rPr>
            </w:pPr>
            <w:r w:rsidRPr="00792896">
              <w:rPr>
                <w:rFonts w:ascii="Times New Roman" w:hAnsi="Times New Roman" w:cs="Times New Roman"/>
                <w:color w:val="FF0000"/>
                <w:sz w:val="20"/>
                <w:szCs w:val="20"/>
              </w:rPr>
              <w:t>0,37</w:t>
            </w:r>
          </w:p>
        </w:tc>
      </w:tr>
      <w:tr w:rsidR="00CC684C" w:rsidRPr="001B10A7" w14:paraId="412EEF5C" w14:textId="77777777" w:rsidTr="00CC684C">
        <w:tc>
          <w:tcPr>
            <w:tcW w:w="1177" w:type="pct"/>
          </w:tcPr>
          <w:p w14:paraId="6A3CE0AB" w14:textId="77777777" w:rsidR="00CC684C" w:rsidRPr="00437708" w:rsidRDefault="00CC684C" w:rsidP="00CC684C">
            <w:pPr>
              <w:spacing w:line="360" w:lineRule="auto"/>
              <w:rPr>
                <w:rFonts w:ascii="Times New Roman" w:hAnsi="Times New Roman" w:cs="Times New Roman"/>
                <w:sz w:val="20"/>
                <w:szCs w:val="20"/>
              </w:rPr>
            </w:pPr>
            <w:r>
              <w:rPr>
                <w:rFonts w:ascii="Times New Roman" w:hAnsi="Times New Roman" w:cs="Times New Roman"/>
                <w:sz w:val="20"/>
                <w:szCs w:val="20"/>
              </w:rPr>
              <w:t>Raça</w:t>
            </w:r>
          </w:p>
        </w:tc>
        <w:tc>
          <w:tcPr>
            <w:tcW w:w="571" w:type="pct"/>
            <w:vAlign w:val="center"/>
          </w:tcPr>
          <w:p w14:paraId="3C83F815" w14:textId="7EC1B08E" w:rsidR="00CC684C" w:rsidRPr="00CC684C" w:rsidRDefault="00CC684C"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2,25</w:t>
            </w:r>
          </w:p>
        </w:tc>
        <w:tc>
          <w:tcPr>
            <w:tcW w:w="571" w:type="pct"/>
            <w:vAlign w:val="center"/>
          </w:tcPr>
          <w:p w14:paraId="2DD1100D" w14:textId="4102E8DB" w:rsidR="00CC684C" w:rsidRPr="00CC684C" w:rsidRDefault="00CC684C"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1,92</w:t>
            </w:r>
          </w:p>
        </w:tc>
        <w:tc>
          <w:tcPr>
            <w:tcW w:w="760" w:type="pct"/>
            <w:vAlign w:val="center"/>
          </w:tcPr>
          <w:p w14:paraId="48619512" w14:textId="6440A14E" w:rsidR="00CC684C" w:rsidRPr="00CC684C" w:rsidRDefault="00CC684C" w:rsidP="00CC684C">
            <w:pPr>
              <w:spacing w:line="360" w:lineRule="auto"/>
              <w:jc w:val="center"/>
              <w:rPr>
                <w:rFonts w:ascii="Times New Roman" w:hAnsi="Times New Roman" w:cs="Times New Roman"/>
                <w:color w:val="FF0000"/>
                <w:sz w:val="20"/>
                <w:szCs w:val="20"/>
              </w:rPr>
            </w:pPr>
            <w:r w:rsidRPr="00CC684C">
              <w:rPr>
                <w:rFonts w:ascii="Times New Roman" w:hAnsi="Times New Roman" w:cs="Times New Roman"/>
                <w:color w:val="FF0000"/>
                <w:sz w:val="20"/>
                <w:szCs w:val="20"/>
              </w:rPr>
              <w:t>0,33</w:t>
            </w:r>
          </w:p>
        </w:tc>
        <w:tc>
          <w:tcPr>
            <w:tcW w:w="571" w:type="pct"/>
            <w:vAlign w:val="center"/>
          </w:tcPr>
          <w:p w14:paraId="62A09EEA" w14:textId="4B2BD762" w:rsidR="00CC684C" w:rsidRPr="00CC684C" w:rsidRDefault="00CC684C"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2,25</w:t>
            </w:r>
          </w:p>
        </w:tc>
        <w:tc>
          <w:tcPr>
            <w:tcW w:w="591" w:type="pct"/>
            <w:vAlign w:val="center"/>
          </w:tcPr>
          <w:p w14:paraId="46FD6CDF" w14:textId="2C12175E" w:rsidR="00CC684C" w:rsidRPr="00CC684C" w:rsidRDefault="00792896"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1,94</w:t>
            </w:r>
          </w:p>
        </w:tc>
        <w:tc>
          <w:tcPr>
            <w:tcW w:w="759" w:type="pct"/>
            <w:vAlign w:val="center"/>
          </w:tcPr>
          <w:p w14:paraId="03467624" w14:textId="4D8AA377" w:rsidR="00CC684C" w:rsidRPr="00792896" w:rsidRDefault="00792896" w:rsidP="00CC684C">
            <w:pPr>
              <w:spacing w:line="360" w:lineRule="auto"/>
              <w:jc w:val="center"/>
              <w:rPr>
                <w:rFonts w:ascii="Times New Roman" w:hAnsi="Times New Roman" w:cs="Times New Roman"/>
                <w:color w:val="FF0000"/>
                <w:sz w:val="20"/>
                <w:szCs w:val="20"/>
              </w:rPr>
            </w:pPr>
            <w:r w:rsidRPr="00792896">
              <w:rPr>
                <w:rFonts w:ascii="Times New Roman" w:hAnsi="Times New Roman" w:cs="Times New Roman"/>
                <w:color w:val="FF0000"/>
                <w:sz w:val="20"/>
                <w:szCs w:val="20"/>
              </w:rPr>
              <w:t>0,31</w:t>
            </w:r>
          </w:p>
        </w:tc>
      </w:tr>
      <w:tr w:rsidR="00CC684C" w:rsidRPr="001B10A7" w14:paraId="739E86F5" w14:textId="77777777" w:rsidTr="00CC684C">
        <w:tc>
          <w:tcPr>
            <w:tcW w:w="1177" w:type="pct"/>
          </w:tcPr>
          <w:p w14:paraId="40A183AD" w14:textId="77777777" w:rsidR="00CC684C" w:rsidRPr="00437708" w:rsidRDefault="00CC684C" w:rsidP="00CC684C">
            <w:pPr>
              <w:spacing w:line="360" w:lineRule="auto"/>
              <w:rPr>
                <w:rFonts w:ascii="Times New Roman" w:hAnsi="Times New Roman" w:cs="Times New Roman"/>
                <w:sz w:val="20"/>
                <w:szCs w:val="20"/>
              </w:rPr>
            </w:pPr>
            <w:r>
              <w:rPr>
                <w:rFonts w:ascii="Times New Roman" w:hAnsi="Times New Roman" w:cs="Times New Roman"/>
                <w:sz w:val="20"/>
                <w:szCs w:val="20"/>
              </w:rPr>
              <w:t>Escolaridade</w:t>
            </w:r>
          </w:p>
        </w:tc>
        <w:tc>
          <w:tcPr>
            <w:tcW w:w="571" w:type="pct"/>
            <w:vAlign w:val="center"/>
          </w:tcPr>
          <w:p w14:paraId="0F4559DE" w14:textId="7E08E5BA" w:rsidR="00CC684C" w:rsidRPr="00CC684C" w:rsidRDefault="00CC684C"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10,75</w:t>
            </w:r>
          </w:p>
        </w:tc>
        <w:tc>
          <w:tcPr>
            <w:tcW w:w="571" w:type="pct"/>
            <w:vAlign w:val="center"/>
          </w:tcPr>
          <w:p w14:paraId="72956134" w14:textId="27ABDF2B" w:rsidR="00CC684C" w:rsidRPr="00CC684C" w:rsidRDefault="00CC684C"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12,94</w:t>
            </w:r>
          </w:p>
        </w:tc>
        <w:tc>
          <w:tcPr>
            <w:tcW w:w="760" w:type="pct"/>
            <w:vAlign w:val="center"/>
          </w:tcPr>
          <w:p w14:paraId="67BEF3A3" w14:textId="1FB35B9B" w:rsidR="00CC684C" w:rsidRPr="00CC684C" w:rsidRDefault="00CC684C" w:rsidP="00CC684C">
            <w:pPr>
              <w:spacing w:line="360" w:lineRule="auto"/>
              <w:jc w:val="center"/>
              <w:rPr>
                <w:rFonts w:ascii="Times New Roman" w:hAnsi="Times New Roman" w:cs="Times New Roman"/>
                <w:color w:val="FF0000"/>
                <w:sz w:val="20"/>
                <w:szCs w:val="20"/>
              </w:rPr>
            </w:pPr>
            <w:r w:rsidRPr="00CC684C">
              <w:rPr>
                <w:rFonts w:ascii="Times New Roman" w:hAnsi="Times New Roman" w:cs="Times New Roman"/>
                <w:color w:val="FF0000"/>
                <w:sz w:val="20"/>
                <w:szCs w:val="20"/>
              </w:rPr>
              <w:t>-0,50</w:t>
            </w:r>
          </w:p>
        </w:tc>
        <w:tc>
          <w:tcPr>
            <w:tcW w:w="571" w:type="pct"/>
            <w:vAlign w:val="center"/>
          </w:tcPr>
          <w:p w14:paraId="239595D9" w14:textId="6BF2B61F" w:rsidR="00CC684C" w:rsidRPr="00CC684C" w:rsidRDefault="00CC684C"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10,75</w:t>
            </w:r>
          </w:p>
        </w:tc>
        <w:tc>
          <w:tcPr>
            <w:tcW w:w="591" w:type="pct"/>
            <w:vAlign w:val="center"/>
          </w:tcPr>
          <w:p w14:paraId="3CA2734F" w14:textId="1542DB5D" w:rsidR="00CC684C" w:rsidRPr="00CC684C" w:rsidRDefault="00792896"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12,87</w:t>
            </w:r>
          </w:p>
        </w:tc>
        <w:tc>
          <w:tcPr>
            <w:tcW w:w="759" w:type="pct"/>
            <w:vAlign w:val="center"/>
          </w:tcPr>
          <w:p w14:paraId="3F2E707F" w14:textId="729BB378" w:rsidR="00CC684C" w:rsidRPr="00792896" w:rsidRDefault="00792896" w:rsidP="00CC684C">
            <w:pPr>
              <w:spacing w:line="360" w:lineRule="auto"/>
              <w:jc w:val="center"/>
              <w:rPr>
                <w:rFonts w:ascii="Times New Roman" w:hAnsi="Times New Roman" w:cs="Times New Roman"/>
                <w:color w:val="FF0000"/>
                <w:sz w:val="20"/>
                <w:szCs w:val="20"/>
              </w:rPr>
            </w:pPr>
            <w:r w:rsidRPr="00792896">
              <w:rPr>
                <w:rFonts w:ascii="Times New Roman" w:hAnsi="Times New Roman" w:cs="Times New Roman"/>
                <w:color w:val="FF0000"/>
                <w:sz w:val="20"/>
                <w:szCs w:val="20"/>
              </w:rPr>
              <w:t>-0,49</w:t>
            </w:r>
          </w:p>
        </w:tc>
      </w:tr>
      <w:tr w:rsidR="00CC684C" w:rsidRPr="001B10A7" w14:paraId="73992E64" w14:textId="77777777" w:rsidTr="00CC684C">
        <w:tc>
          <w:tcPr>
            <w:tcW w:w="1177" w:type="pct"/>
          </w:tcPr>
          <w:p w14:paraId="23AC6881" w14:textId="77777777" w:rsidR="00CC684C" w:rsidRPr="00437708" w:rsidRDefault="00CC684C" w:rsidP="00CC684C">
            <w:pPr>
              <w:spacing w:line="360" w:lineRule="auto"/>
              <w:rPr>
                <w:rFonts w:ascii="Times New Roman" w:hAnsi="Times New Roman" w:cs="Times New Roman"/>
                <w:sz w:val="20"/>
                <w:szCs w:val="20"/>
              </w:rPr>
            </w:pPr>
            <w:r>
              <w:rPr>
                <w:rFonts w:ascii="Times New Roman" w:hAnsi="Times New Roman" w:cs="Times New Roman"/>
                <w:sz w:val="20"/>
                <w:szCs w:val="20"/>
              </w:rPr>
              <w:t>Ramo de Atividade</w:t>
            </w:r>
          </w:p>
        </w:tc>
        <w:tc>
          <w:tcPr>
            <w:tcW w:w="571" w:type="pct"/>
            <w:vAlign w:val="center"/>
          </w:tcPr>
          <w:p w14:paraId="2831EE50" w14:textId="0F2B8925" w:rsidR="00CC684C" w:rsidRPr="00CC684C" w:rsidRDefault="00CC684C"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7,22</w:t>
            </w:r>
          </w:p>
        </w:tc>
        <w:tc>
          <w:tcPr>
            <w:tcW w:w="571" w:type="pct"/>
            <w:vAlign w:val="center"/>
          </w:tcPr>
          <w:p w14:paraId="1E90378D" w14:textId="079D44A6" w:rsidR="00CC684C" w:rsidRPr="00CC684C" w:rsidRDefault="00CC684C"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5,85</w:t>
            </w:r>
          </w:p>
        </w:tc>
        <w:tc>
          <w:tcPr>
            <w:tcW w:w="760" w:type="pct"/>
            <w:shd w:val="clear" w:color="auto" w:fill="auto"/>
            <w:vAlign w:val="center"/>
          </w:tcPr>
          <w:p w14:paraId="1DAFD073" w14:textId="1322F04E" w:rsidR="00CC684C" w:rsidRPr="00CC684C" w:rsidRDefault="00CC684C" w:rsidP="00CC684C">
            <w:pPr>
              <w:spacing w:line="360" w:lineRule="auto"/>
              <w:jc w:val="center"/>
              <w:rPr>
                <w:rFonts w:ascii="Times New Roman" w:hAnsi="Times New Roman" w:cs="Times New Roman"/>
                <w:color w:val="FF0000"/>
                <w:sz w:val="20"/>
                <w:szCs w:val="20"/>
              </w:rPr>
            </w:pPr>
            <w:r w:rsidRPr="00CC684C">
              <w:rPr>
                <w:rFonts w:ascii="Times New Roman" w:hAnsi="Times New Roman" w:cs="Times New Roman"/>
                <w:color w:val="FF0000"/>
                <w:sz w:val="20"/>
                <w:szCs w:val="20"/>
              </w:rPr>
              <w:t>0,42</w:t>
            </w:r>
          </w:p>
        </w:tc>
        <w:tc>
          <w:tcPr>
            <w:tcW w:w="571" w:type="pct"/>
            <w:vAlign w:val="center"/>
          </w:tcPr>
          <w:p w14:paraId="7CDC9667" w14:textId="5941B633" w:rsidR="00CC684C" w:rsidRPr="00CC684C" w:rsidRDefault="00CC684C"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7,22</w:t>
            </w:r>
          </w:p>
        </w:tc>
        <w:tc>
          <w:tcPr>
            <w:tcW w:w="591" w:type="pct"/>
            <w:vAlign w:val="center"/>
          </w:tcPr>
          <w:p w14:paraId="3582EA53" w14:textId="3D46C2BE" w:rsidR="00CC684C" w:rsidRPr="00CC684C" w:rsidRDefault="00792896"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5,88</w:t>
            </w:r>
          </w:p>
        </w:tc>
        <w:tc>
          <w:tcPr>
            <w:tcW w:w="759" w:type="pct"/>
            <w:vAlign w:val="center"/>
          </w:tcPr>
          <w:p w14:paraId="7A644432" w14:textId="08D32D18" w:rsidR="00CC684C" w:rsidRPr="00792896" w:rsidRDefault="00792896" w:rsidP="00CC684C">
            <w:pPr>
              <w:spacing w:line="360" w:lineRule="auto"/>
              <w:jc w:val="center"/>
              <w:rPr>
                <w:rFonts w:ascii="Times New Roman" w:hAnsi="Times New Roman" w:cs="Times New Roman"/>
                <w:color w:val="FF0000"/>
                <w:sz w:val="20"/>
                <w:szCs w:val="20"/>
              </w:rPr>
            </w:pPr>
            <w:r w:rsidRPr="00792896">
              <w:rPr>
                <w:rFonts w:ascii="Times New Roman" w:hAnsi="Times New Roman" w:cs="Times New Roman"/>
                <w:color w:val="FF0000"/>
                <w:sz w:val="20"/>
                <w:szCs w:val="20"/>
              </w:rPr>
              <w:t>0,40</w:t>
            </w:r>
          </w:p>
        </w:tc>
      </w:tr>
      <w:tr w:rsidR="00CC684C" w:rsidRPr="001B10A7" w14:paraId="03FCB32F" w14:textId="77777777" w:rsidTr="00CC684C">
        <w:tc>
          <w:tcPr>
            <w:tcW w:w="1177" w:type="pct"/>
            <w:tcBorders>
              <w:top w:val="single" w:sz="4" w:space="0" w:color="auto"/>
              <w:bottom w:val="single" w:sz="4" w:space="0" w:color="auto"/>
            </w:tcBorders>
          </w:tcPr>
          <w:p w14:paraId="5695B8D3" w14:textId="77777777" w:rsidR="00CC684C" w:rsidRPr="009B384F" w:rsidRDefault="00CC684C" w:rsidP="00CC684C">
            <w:pPr>
              <w:spacing w:line="360" w:lineRule="auto"/>
              <w:rPr>
                <w:rFonts w:ascii="Times New Roman" w:hAnsi="Times New Roman" w:cs="Times New Roman"/>
                <w:b/>
                <w:bCs/>
                <w:sz w:val="20"/>
                <w:szCs w:val="20"/>
              </w:rPr>
            </w:pPr>
            <w:r w:rsidRPr="009B384F">
              <w:rPr>
                <w:rFonts w:ascii="Times New Roman" w:hAnsi="Times New Roman" w:cs="Times New Roman"/>
                <w:b/>
                <w:bCs/>
                <w:sz w:val="20"/>
                <w:szCs w:val="20"/>
              </w:rPr>
              <w:t>Tamanho das amostras</w:t>
            </w:r>
          </w:p>
        </w:tc>
        <w:tc>
          <w:tcPr>
            <w:tcW w:w="1902" w:type="pct"/>
            <w:gridSpan w:val="3"/>
            <w:tcBorders>
              <w:top w:val="single" w:sz="4" w:space="0" w:color="auto"/>
              <w:bottom w:val="single" w:sz="4" w:space="0" w:color="auto"/>
            </w:tcBorders>
            <w:vAlign w:val="center"/>
          </w:tcPr>
          <w:p w14:paraId="48E0524A" w14:textId="77777777" w:rsidR="00CC684C" w:rsidRPr="00CC684C" w:rsidRDefault="00CC684C" w:rsidP="00CC684C">
            <w:pPr>
              <w:spacing w:line="360" w:lineRule="auto"/>
              <w:jc w:val="center"/>
              <w:rPr>
                <w:rFonts w:ascii="Times New Roman" w:hAnsi="Times New Roman" w:cs="Times New Roman"/>
                <w:b/>
                <w:bCs/>
                <w:sz w:val="20"/>
                <w:szCs w:val="20"/>
              </w:rPr>
            </w:pPr>
            <w:r w:rsidRPr="00CC684C">
              <w:rPr>
                <w:rFonts w:ascii="Times New Roman" w:hAnsi="Times New Roman" w:cs="Times New Roman"/>
                <w:b/>
                <w:bCs/>
                <w:sz w:val="20"/>
                <w:szCs w:val="20"/>
              </w:rPr>
              <w:t>Controle</w:t>
            </w:r>
          </w:p>
        </w:tc>
        <w:tc>
          <w:tcPr>
            <w:tcW w:w="1921" w:type="pct"/>
            <w:gridSpan w:val="3"/>
            <w:tcBorders>
              <w:top w:val="single" w:sz="4" w:space="0" w:color="auto"/>
              <w:bottom w:val="single" w:sz="4" w:space="0" w:color="auto"/>
            </w:tcBorders>
            <w:vAlign w:val="center"/>
          </w:tcPr>
          <w:p w14:paraId="60C1C057" w14:textId="77777777" w:rsidR="00CC684C" w:rsidRPr="00CC684C" w:rsidRDefault="00CC684C" w:rsidP="00CC684C">
            <w:pPr>
              <w:spacing w:line="360" w:lineRule="auto"/>
              <w:jc w:val="center"/>
              <w:rPr>
                <w:rFonts w:ascii="Times New Roman" w:hAnsi="Times New Roman" w:cs="Times New Roman"/>
                <w:b/>
                <w:bCs/>
                <w:sz w:val="20"/>
                <w:szCs w:val="20"/>
              </w:rPr>
            </w:pPr>
            <w:r w:rsidRPr="00CC684C">
              <w:rPr>
                <w:rFonts w:ascii="Times New Roman" w:hAnsi="Times New Roman" w:cs="Times New Roman"/>
                <w:b/>
                <w:bCs/>
                <w:sz w:val="20"/>
                <w:szCs w:val="20"/>
              </w:rPr>
              <w:t>Tratados</w:t>
            </w:r>
          </w:p>
        </w:tc>
      </w:tr>
      <w:tr w:rsidR="00CC684C" w:rsidRPr="001B10A7" w14:paraId="4E894842" w14:textId="77777777" w:rsidTr="00CC684C">
        <w:tc>
          <w:tcPr>
            <w:tcW w:w="1177" w:type="pct"/>
            <w:tcBorders>
              <w:top w:val="single" w:sz="4" w:space="0" w:color="auto"/>
            </w:tcBorders>
          </w:tcPr>
          <w:p w14:paraId="1072C2EE" w14:textId="77777777" w:rsidR="00CC684C" w:rsidRPr="00437708" w:rsidRDefault="00CC684C" w:rsidP="00CC684C">
            <w:pPr>
              <w:spacing w:line="360" w:lineRule="auto"/>
              <w:rPr>
                <w:rFonts w:ascii="Times New Roman" w:hAnsi="Times New Roman" w:cs="Times New Roman"/>
                <w:sz w:val="20"/>
                <w:szCs w:val="20"/>
              </w:rPr>
            </w:pPr>
            <w:r>
              <w:rPr>
                <w:rFonts w:ascii="Times New Roman" w:hAnsi="Times New Roman" w:cs="Times New Roman"/>
                <w:sz w:val="20"/>
                <w:szCs w:val="20"/>
              </w:rPr>
              <w:t>Todos</w:t>
            </w:r>
          </w:p>
        </w:tc>
        <w:tc>
          <w:tcPr>
            <w:tcW w:w="1902" w:type="pct"/>
            <w:gridSpan w:val="3"/>
            <w:tcBorders>
              <w:top w:val="single" w:sz="4" w:space="0" w:color="auto"/>
            </w:tcBorders>
          </w:tcPr>
          <w:p w14:paraId="1DACE86C" w14:textId="234C72BC" w:rsidR="00CC684C" w:rsidRPr="00CC684C" w:rsidRDefault="00792896"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619</w:t>
            </w:r>
          </w:p>
        </w:tc>
        <w:tc>
          <w:tcPr>
            <w:tcW w:w="1921" w:type="pct"/>
            <w:gridSpan w:val="3"/>
            <w:tcBorders>
              <w:top w:val="single" w:sz="4" w:space="0" w:color="auto"/>
            </w:tcBorders>
          </w:tcPr>
          <w:p w14:paraId="0D5D4769" w14:textId="5B16AF7A" w:rsidR="00CC684C" w:rsidRPr="00CC684C" w:rsidRDefault="00792896"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603</w:t>
            </w:r>
          </w:p>
        </w:tc>
      </w:tr>
      <w:tr w:rsidR="00CC684C" w:rsidRPr="001B10A7" w14:paraId="36AC40AA" w14:textId="77777777" w:rsidTr="00CC684C">
        <w:tc>
          <w:tcPr>
            <w:tcW w:w="1177" w:type="pct"/>
          </w:tcPr>
          <w:p w14:paraId="03A5DFE6" w14:textId="77777777" w:rsidR="00CC684C" w:rsidRPr="00437708" w:rsidRDefault="00CC684C" w:rsidP="00CC684C">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Mached</w:t>
            </w:r>
            <w:proofErr w:type="spellEnd"/>
          </w:p>
        </w:tc>
        <w:tc>
          <w:tcPr>
            <w:tcW w:w="1902" w:type="pct"/>
            <w:gridSpan w:val="3"/>
          </w:tcPr>
          <w:p w14:paraId="0D8B3ED1" w14:textId="69993C40" w:rsidR="00CC684C" w:rsidRPr="00CC684C" w:rsidRDefault="00792896"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603</w:t>
            </w:r>
          </w:p>
        </w:tc>
        <w:tc>
          <w:tcPr>
            <w:tcW w:w="1921" w:type="pct"/>
            <w:gridSpan w:val="3"/>
          </w:tcPr>
          <w:p w14:paraId="31F59D9C" w14:textId="7CFE1AB7" w:rsidR="00CC684C" w:rsidRPr="00CC684C" w:rsidRDefault="00792896"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603</w:t>
            </w:r>
          </w:p>
        </w:tc>
      </w:tr>
      <w:tr w:rsidR="00CC684C" w:rsidRPr="001B10A7" w14:paraId="102129A1" w14:textId="77777777" w:rsidTr="00CC684C">
        <w:tc>
          <w:tcPr>
            <w:tcW w:w="1177" w:type="pct"/>
            <w:tcBorders>
              <w:bottom w:val="single" w:sz="4" w:space="0" w:color="auto"/>
            </w:tcBorders>
          </w:tcPr>
          <w:p w14:paraId="09398F2E" w14:textId="77777777" w:rsidR="00CC684C" w:rsidRPr="00437708" w:rsidRDefault="00CC684C" w:rsidP="00CC684C">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Unmatched</w:t>
            </w:r>
            <w:proofErr w:type="spellEnd"/>
          </w:p>
        </w:tc>
        <w:tc>
          <w:tcPr>
            <w:tcW w:w="1902" w:type="pct"/>
            <w:gridSpan w:val="3"/>
            <w:tcBorders>
              <w:bottom w:val="single" w:sz="4" w:space="0" w:color="auto"/>
            </w:tcBorders>
          </w:tcPr>
          <w:p w14:paraId="00368DE3" w14:textId="18C4088F" w:rsidR="00CC684C" w:rsidRPr="00CC684C" w:rsidRDefault="00792896"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16</w:t>
            </w:r>
          </w:p>
        </w:tc>
        <w:tc>
          <w:tcPr>
            <w:tcW w:w="1921" w:type="pct"/>
            <w:gridSpan w:val="3"/>
            <w:tcBorders>
              <w:bottom w:val="single" w:sz="4" w:space="0" w:color="auto"/>
            </w:tcBorders>
          </w:tcPr>
          <w:p w14:paraId="47EDFD74" w14:textId="3389241A" w:rsidR="00CC684C" w:rsidRPr="00CC684C" w:rsidRDefault="00792896" w:rsidP="00CC684C">
            <w:pPr>
              <w:spacing w:line="360" w:lineRule="auto"/>
              <w:jc w:val="center"/>
              <w:rPr>
                <w:rFonts w:ascii="Times New Roman" w:hAnsi="Times New Roman" w:cs="Times New Roman"/>
                <w:sz w:val="20"/>
                <w:szCs w:val="20"/>
              </w:rPr>
            </w:pPr>
            <w:r>
              <w:rPr>
                <w:rFonts w:ascii="Times New Roman" w:hAnsi="Times New Roman" w:cs="Times New Roman"/>
                <w:sz w:val="20"/>
                <w:szCs w:val="20"/>
              </w:rPr>
              <w:t>0</w:t>
            </w:r>
          </w:p>
        </w:tc>
      </w:tr>
      <w:tr w:rsidR="00CC684C" w:rsidRPr="001B10A7" w14:paraId="2DA27157" w14:textId="77777777" w:rsidTr="00CC684C">
        <w:tc>
          <w:tcPr>
            <w:tcW w:w="5000" w:type="pct"/>
            <w:gridSpan w:val="7"/>
            <w:tcBorders>
              <w:bottom w:val="single" w:sz="4" w:space="0" w:color="auto"/>
            </w:tcBorders>
          </w:tcPr>
          <w:p w14:paraId="486C234B" w14:textId="7792CF6E" w:rsidR="000F2B92" w:rsidRDefault="000F2B92" w:rsidP="00CC684C">
            <w:pPr>
              <w:spacing w:line="360" w:lineRule="auto"/>
              <w:jc w:val="center"/>
              <w:rPr>
                <w:rFonts w:ascii="Times New Roman" w:hAnsi="Times New Roman" w:cs="Times New Roman"/>
                <w:b/>
                <w:bCs/>
                <w:sz w:val="20"/>
                <w:szCs w:val="20"/>
              </w:rPr>
            </w:pPr>
          </w:p>
          <w:p w14:paraId="562CB156" w14:textId="0B9C0C2F" w:rsidR="000F2B92" w:rsidRDefault="000F2B92" w:rsidP="00CC684C">
            <w:pPr>
              <w:spacing w:line="360" w:lineRule="auto"/>
              <w:jc w:val="center"/>
              <w:rPr>
                <w:rFonts w:ascii="Times New Roman" w:hAnsi="Times New Roman" w:cs="Times New Roman"/>
                <w:b/>
                <w:bCs/>
                <w:sz w:val="20"/>
                <w:szCs w:val="20"/>
              </w:rPr>
            </w:pPr>
          </w:p>
          <w:p w14:paraId="7C8C15AD" w14:textId="25288D4D" w:rsidR="000F2B92" w:rsidRDefault="000F2B92" w:rsidP="00CC684C">
            <w:pPr>
              <w:spacing w:line="360" w:lineRule="auto"/>
              <w:jc w:val="center"/>
              <w:rPr>
                <w:rFonts w:ascii="Times New Roman" w:hAnsi="Times New Roman" w:cs="Times New Roman"/>
                <w:b/>
                <w:bCs/>
                <w:sz w:val="20"/>
                <w:szCs w:val="20"/>
              </w:rPr>
            </w:pPr>
          </w:p>
          <w:p w14:paraId="1FC19BC4" w14:textId="61816B0B" w:rsidR="000F2B92" w:rsidRDefault="000F2B92" w:rsidP="00CC684C">
            <w:pPr>
              <w:spacing w:line="360" w:lineRule="auto"/>
              <w:jc w:val="center"/>
              <w:rPr>
                <w:rFonts w:ascii="Times New Roman" w:hAnsi="Times New Roman" w:cs="Times New Roman"/>
                <w:b/>
                <w:bCs/>
                <w:sz w:val="20"/>
                <w:szCs w:val="20"/>
              </w:rPr>
            </w:pPr>
          </w:p>
          <w:p w14:paraId="3CF471B8" w14:textId="08BB68D4" w:rsidR="000F2B92" w:rsidRDefault="000F2B92" w:rsidP="00CC684C">
            <w:pPr>
              <w:spacing w:line="360" w:lineRule="auto"/>
              <w:jc w:val="center"/>
              <w:rPr>
                <w:rFonts w:ascii="Times New Roman" w:hAnsi="Times New Roman" w:cs="Times New Roman"/>
                <w:b/>
                <w:bCs/>
                <w:sz w:val="20"/>
                <w:szCs w:val="20"/>
              </w:rPr>
            </w:pPr>
          </w:p>
          <w:p w14:paraId="18B13D59" w14:textId="628B38E0" w:rsidR="000F2B92" w:rsidRDefault="000F2B92" w:rsidP="00CC684C">
            <w:pPr>
              <w:spacing w:line="360" w:lineRule="auto"/>
              <w:jc w:val="center"/>
              <w:rPr>
                <w:rFonts w:ascii="Times New Roman" w:hAnsi="Times New Roman" w:cs="Times New Roman"/>
                <w:b/>
                <w:bCs/>
                <w:sz w:val="20"/>
                <w:szCs w:val="20"/>
              </w:rPr>
            </w:pPr>
          </w:p>
          <w:p w14:paraId="1211D666" w14:textId="515AC58B" w:rsidR="000F2B92" w:rsidRDefault="000F2B92" w:rsidP="00CC684C">
            <w:pPr>
              <w:spacing w:line="360" w:lineRule="auto"/>
              <w:jc w:val="center"/>
              <w:rPr>
                <w:rFonts w:ascii="Times New Roman" w:hAnsi="Times New Roman" w:cs="Times New Roman"/>
                <w:b/>
                <w:bCs/>
                <w:sz w:val="20"/>
                <w:szCs w:val="20"/>
              </w:rPr>
            </w:pPr>
          </w:p>
          <w:p w14:paraId="327EF029" w14:textId="77777777" w:rsidR="000F2B92" w:rsidRDefault="000F2B92" w:rsidP="000F2B92">
            <w:pPr>
              <w:spacing w:line="360" w:lineRule="auto"/>
              <w:rPr>
                <w:rFonts w:ascii="Times New Roman" w:hAnsi="Times New Roman" w:cs="Times New Roman"/>
                <w:b/>
                <w:bCs/>
                <w:sz w:val="20"/>
                <w:szCs w:val="20"/>
              </w:rPr>
            </w:pPr>
          </w:p>
          <w:p w14:paraId="6346C939" w14:textId="4B5CF692" w:rsidR="00CC684C" w:rsidRPr="00CC684C" w:rsidRDefault="00CC684C" w:rsidP="00CC684C">
            <w:pPr>
              <w:spacing w:line="360" w:lineRule="auto"/>
              <w:jc w:val="center"/>
              <w:rPr>
                <w:rFonts w:ascii="Times New Roman" w:hAnsi="Times New Roman" w:cs="Times New Roman"/>
                <w:b/>
                <w:bCs/>
                <w:sz w:val="20"/>
                <w:szCs w:val="20"/>
              </w:rPr>
            </w:pPr>
            <w:r w:rsidRPr="00CC684C">
              <w:rPr>
                <w:rFonts w:ascii="Times New Roman" w:hAnsi="Times New Roman" w:cs="Times New Roman"/>
                <w:b/>
                <w:bCs/>
                <w:sz w:val="20"/>
                <w:szCs w:val="20"/>
              </w:rPr>
              <w:lastRenderedPageBreak/>
              <w:t xml:space="preserve">Polarização </w:t>
            </w:r>
            <w:r>
              <w:rPr>
                <w:rFonts w:ascii="Times New Roman" w:hAnsi="Times New Roman" w:cs="Times New Roman"/>
                <w:b/>
                <w:bCs/>
                <w:sz w:val="20"/>
                <w:szCs w:val="20"/>
              </w:rPr>
              <w:t>Econômica – Renda Alta</w:t>
            </w:r>
          </w:p>
        </w:tc>
      </w:tr>
      <w:tr w:rsidR="00CC684C" w:rsidRPr="001B10A7" w14:paraId="033B4C60" w14:textId="77777777" w:rsidTr="00CC684C">
        <w:tc>
          <w:tcPr>
            <w:tcW w:w="1177" w:type="pct"/>
            <w:tcBorders>
              <w:bottom w:val="single" w:sz="4" w:space="0" w:color="auto"/>
            </w:tcBorders>
          </w:tcPr>
          <w:p w14:paraId="4BE2E415" w14:textId="77777777" w:rsidR="00CC684C" w:rsidRPr="00437708" w:rsidRDefault="00CC684C" w:rsidP="00CC684C">
            <w:pPr>
              <w:spacing w:line="360" w:lineRule="auto"/>
              <w:jc w:val="both"/>
              <w:rPr>
                <w:rFonts w:ascii="Times New Roman" w:hAnsi="Times New Roman" w:cs="Times New Roman"/>
                <w:b/>
                <w:bCs/>
                <w:sz w:val="20"/>
                <w:szCs w:val="20"/>
              </w:rPr>
            </w:pPr>
          </w:p>
        </w:tc>
        <w:tc>
          <w:tcPr>
            <w:tcW w:w="1902" w:type="pct"/>
            <w:gridSpan w:val="3"/>
            <w:tcBorders>
              <w:bottom w:val="single" w:sz="4" w:space="0" w:color="auto"/>
            </w:tcBorders>
          </w:tcPr>
          <w:p w14:paraId="5A54CC6C" w14:textId="77777777" w:rsidR="00CC684C" w:rsidRPr="00CC684C" w:rsidRDefault="00CC684C" w:rsidP="00CC684C">
            <w:pPr>
              <w:spacing w:line="360" w:lineRule="auto"/>
              <w:jc w:val="center"/>
              <w:rPr>
                <w:rFonts w:ascii="Times New Roman" w:hAnsi="Times New Roman" w:cs="Times New Roman"/>
                <w:b/>
                <w:bCs/>
                <w:sz w:val="20"/>
                <w:szCs w:val="20"/>
              </w:rPr>
            </w:pPr>
            <w:r w:rsidRPr="00CC684C">
              <w:rPr>
                <w:rFonts w:ascii="Times New Roman" w:hAnsi="Times New Roman" w:cs="Times New Roman"/>
                <w:b/>
                <w:bCs/>
                <w:sz w:val="20"/>
                <w:szCs w:val="20"/>
              </w:rPr>
              <w:t xml:space="preserve">Antes do </w:t>
            </w:r>
            <w:proofErr w:type="spellStart"/>
            <w:r w:rsidRPr="00CC684C">
              <w:rPr>
                <w:rFonts w:ascii="Times New Roman" w:hAnsi="Times New Roman" w:cs="Times New Roman"/>
                <w:b/>
                <w:bCs/>
                <w:i/>
                <w:iCs/>
                <w:sz w:val="20"/>
                <w:szCs w:val="20"/>
              </w:rPr>
              <w:t>Matching</w:t>
            </w:r>
            <w:proofErr w:type="spellEnd"/>
          </w:p>
        </w:tc>
        <w:tc>
          <w:tcPr>
            <w:tcW w:w="1921" w:type="pct"/>
            <w:gridSpan w:val="3"/>
            <w:tcBorders>
              <w:bottom w:val="single" w:sz="4" w:space="0" w:color="auto"/>
            </w:tcBorders>
          </w:tcPr>
          <w:p w14:paraId="0233406D" w14:textId="77777777" w:rsidR="00CC684C" w:rsidRPr="00CC684C" w:rsidRDefault="00CC684C" w:rsidP="00CC684C">
            <w:pPr>
              <w:spacing w:line="360" w:lineRule="auto"/>
              <w:jc w:val="center"/>
              <w:rPr>
                <w:rFonts w:ascii="Times New Roman" w:hAnsi="Times New Roman" w:cs="Times New Roman"/>
                <w:b/>
                <w:bCs/>
                <w:sz w:val="20"/>
                <w:szCs w:val="20"/>
              </w:rPr>
            </w:pPr>
            <w:r w:rsidRPr="00CC684C">
              <w:rPr>
                <w:rFonts w:ascii="Times New Roman" w:hAnsi="Times New Roman" w:cs="Times New Roman"/>
                <w:b/>
                <w:bCs/>
                <w:sz w:val="20"/>
                <w:szCs w:val="20"/>
              </w:rPr>
              <w:t xml:space="preserve">Após o </w:t>
            </w:r>
            <w:proofErr w:type="spellStart"/>
            <w:r w:rsidRPr="00CC684C">
              <w:rPr>
                <w:rFonts w:ascii="Times New Roman" w:hAnsi="Times New Roman" w:cs="Times New Roman"/>
                <w:b/>
                <w:bCs/>
                <w:i/>
                <w:iCs/>
                <w:sz w:val="20"/>
                <w:szCs w:val="20"/>
              </w:rPr>
              <w:t>Matching</w:t>
            </w:r>
            <w:proofErr w:type="spellEnd"/>
          </w:p>
        </w:tc>
      </w:tr>
      <w:tr w:rsidR="00CC684C" w:rsidRPr="001B10A7" w14:paraId="72DF40F6" w14:textId="77777777" w:rsidTr="00CC684C">
        <w:tc>
          <w:tcPr>
            <w:tcW w:w="1177" w:type="pct"/>
            <w:tcBorders>
              <w:top w:val="single" w:sz="4" w:space="0" w:color="auto"/>
              <w:bottom w:val="single" w:sz="4" w:space="0" w:color="auto"/>
            </w:tcBorders>
          </w:tcPr>
          <w:p w14:paraId="14EDA9E4" w14:textId="77777777" w:rsidR="00CC684C" w:rsidRPr="00437708" w:rsidRDefault="00CC684C" w:rsidP="00CC684C">
            <w:pPr>
              <w:spacing w:line="360" w:lineRule="auto"/>
              <w:jc w:val="both"/>
              <w:rPr>
                <w:rFonts w:ascii="Times New Roman" w:hAnsi="Times New Roman" w:cs="Times New Roman"/>
                <w:sz w:val="20"/>
                <w:szCs w:val="20"/>
              </w:rPr>
            </w:pPr>
          </w:p>
        </w:tc>
        <w:tc>
          <w:tcPr>
            <w:tcW w:w="571" w:type="pct"/>
            <w:tcBorders>
              <w:top w:val="single" w:sz="4" w:space="0" w:color="auto"/>
              <w:bottom w:val="single" w:sz="4" w:space="0" w:color="auto"/>
            </w:tcBorders>
          </w:tcPr>
          <w:p w14:paraId="7C9B3DFA" w14:textId="77777777" w:rsidR="00CC684C" w:rsidRPr="00CC684C" w:rsidRDefault="00CC684C" w:rsidP="00CC684C">
            <w:pPr>
              <w:spacing w:line="360" w:lineRule="auto"/>
              <w:jc w:val="center"/>
              <w:rPr>
                <w:rFonts w:ascii="Times New Roman" w:hAnsi="Times New Roman" w:cs="Times New Roman"/>
                <w:b/>
                <w:bCs/>
                <w:sz w:val="20"/>
                <w:szCs w:val="20"/>
              </w:rPr>
            </w:pPr>
            <w:r w:rsidRPr="00CC684C">
              <w:rPr>
                <w:rFonts w:ascii="Times New Roman" w:hAnsi="Times New Roman" w:cs="Times New Roman"/>
                <w:b/>
                <w:bCs/>
                <w:sz w:val="20"/>
                <w:szCs w:val="20"/>
              </w:rPr>
              <w:t>Média Tratados</w:t>
            </w:r>
          </w:p>
        </w:tc>
        <w:tc>
          <w:tcPr>
            <w:tcW w:w="571" w:type="pct"/>
            <w:tcBorders>
              <w:top w:val="single" w:sz="4" w:space="0" w:color="auto"/>
              <w:bottom w:val="single" w:sz="4" w:space="0" w:color="auto"/>
            </w:tcBorders>
          </w:tcPr>
          <w:p w14:paraId="6AA59433" w14:textId="77777777" w:rsidR="00CC684C" w:rsidRPr="00CC684C" w:rsidRDefault="00CC684C" w:rsidP="00CC684C">
            <w:pPr>
              <w:spacing w:line="360" w:lineRule="auto"/>
              <w:jc w:val="center"/>
              <w:rPr>
                <w:rFonts w:ascii="Times New Roman" w:hAnsi="Times New Roman" w:cs="Times New Roman"/>
                <w:b/>
                <w:bCs/>
                <w:sz w:val="20"/>
                <w:szCs w:val="20"/>
              </w:rPr>
            </w:pPr>
            <w:r w:rsidRPr="00CC684C">
              <w:rPr>
                <w:rFonts w:ascii="Times New Roman" w:hAnsi="Times New Roman" w:cs="Times New Roman"/>
                <w:b/>
                <w:bCs/>
                <w:sz w:val="20"/>
                <w:szCs w:val="20"/>
              </w:rPr>
              <w:t>Média Controle</w:t>
            </w:r>
          </w:p>
        </w:tc>
        <w:tc>
          <w:tcPr>
            <w:tcW w:w="760" w:type="pct"/>
            <w:tcBorders>
              <w:top w:val="single" w:sz="4" w:space="0" w:color="auto"/>
              <w:bottom w:val="single" w:sz="4" w:space="0" w:color="auto"/>
            </w:tcBorders>
          </w:tcPr>
          <w:p w14:paraId="6D336462" w14:textId="77777777" w:rsidR="00CC684C" w:rsidRPr="00CC684C" w:rsidRDefault="00CC684C" w:rsidP="00CC684C">
            <w:pPr>
              <w:spacing w:line="360" w:lineRule="auto"/>
              <w:jc w:val="center"/>
              <w:rPr>
                <w:rFonts w:ascii="Times New Roman" w:hAnsi="Times New Roman" w:cs="Times New Roman"/>
                <w:b/>
                <w:bCs/>
                <w:sz w:val="20"/>
                <w:szCs w:val="20"/>
              </w:rPr>
            </w:pPr>
            <w:r w:rsidRPr="00CC684C">
              <w:rPr>
                <w:rFonts w:ascii="Times New Roman" w:hAnsi="Times New Roman" w:cs="Times New Roman"/>
                <w:b/>
                <w:bCs/>
                <w:sz w:val="20"/>
                <w:szCs w:val="20"/>
              </w:rPr>
              <w:t>Desvio Padronizado da Média</w:t>
            </w:r>
          </w:p>
        </w:tc>
        <w:tc>
          <w:tcPr>
            <w:tcW w:w="571" w:type="pct"/>
            <w:tcBorders>
              <w:top w:val="single" w:sz="4" w:space="0" w:color="auto"/>
              <w:bottom w:val="single" w:sz="4" w:space="0" w:color="auto"/>
            </w:tcBorders>
          </w:tcPr>
          <w:p w14:paraId="679EE71B" w14:textId="77777777" w:rsidR="00CC684C" w:rsidRPr="00CC684C" w:rsidRDefault="00CC684C" w:rsidP="00CC684C">
            <w:pPr>
              <w:spacing w:line="360" w:lineRule="auto"/>
              <w:jc w:val="center"/>
              <w:rPr>
                <w:rFonts w:ascii="Times New Roman" w:hAnsi="Times New Roman" w:cs="Times New Roman"/>
                <w:b/>
                <w:bCs/>
                <w:sz w:val="20"/>
                <w:szCs w:val="20"/>
              </w:rPr>
            </w:pPr>
            <w:r w:rsidRPr="00CC684C">
              <w:rPr>
                <w:rFonts w:ascii="Times New Roman" w:hAnsi="Times New Roman" w:cs="Times New Roman"/>
                <w:b/>
                <w:bCs/>
                <w:sz w:val="20"/>
                <w:szCs w:val="20"/>
              </w:rPr>
              <w:t>Média Tratados</w:t>
            </w:r>
          </w:p>
        </w:tc>
        <w:tc>
          <w:tcPr>
            <w:tcW w:w="591" w:type="pct"/>
            <w:tcBorders>
              <w:top w:val="single" w:sz="4" w:space="0" w:color="auto"/>
              <w:bottom w:val="single" w:sz="4" w:space="0" w:color="auto"/>
            </w:tcBorders>
          </w:tcPr>
          <w:p w14:paraId="5614D90A" w14:textId="77777777" w:rsidR="00CC684C" w:rsidRPr="00CC684C" w:rsidRDefault="00CC684C" w:rsidP="00CC684C">
            <w:pPr>
              <w:spacing w:line="360" w:lineRule="auto"/>
              <w:jc w:val="center"/>
              <w:rPr>
                <w:rFonts w:ascii="Times New Roman" w:hAnsi="Times New Roman" w:cs="Times New Roman"/>
                <w:b/>
                <w:bCs/>
                <w:sz w:val="20"/>
                <w:szCs w:val="20"/>
              </w:rPr>
            </w:pPr>
            <w:r w:rsidRPr="00CC684C">
              <w:rPr>
                <w:rFonts w:ascii="Times New Roman" w:hAnsi="Times New Roman" w:cs="Times New Roman"/>
                <w:b/>
                <w:bCs/>
                <w:sz w:val="20"/>
                <w:szCs w:val="20"/>
              </w:rPr>
              <w:t>Média Controle</w:t>
            </w:r>
          </w:p>
        </w:tc>
        <w:tc>
          <w:tcPr>
            <w:tcW w:w="759" w:type="pct"/>
            <w:tcBorders>
              <w:top w:val="single" w:sz="4" w:space="0" w:color="auto"/>
              <w:bottom w:val="single" w:sz="4" w:space="0" w:color="auto"/>
            </w:tcBorders>
          </w:tcPr>
          <w:p w14:paraId="78D7337D" w14:textId="77777777" w:rsidR="00CC684C" w:rsidRPr="00CC684C" w:rsidRDefault="00CC684C" w:rsidP="00CC684C">
            <w:pPr>
              <w:spacing w:line="360" w:lineRule="auto"/>
              <w:jc w:val="center"/>
              <w:rPr>
                <w:rFonts w:ascii="Times New Roman" w:hAnsi="Times New Roman" w:cs="Times New Roman"/>
                <w:b/>
                <w:bCs/>
                <w:sz w:val="20"/>
                <w:szCs w:val="20"/>
              </w:rPr>
            </w:pPr>
            <w:r w:rsidRPr="00CC684C">
              <w:rPr>
                <w:rFonts w:ascii="Times New Roman" w:hAnsi="Times New Roman" w:cs="Times New Roman"/>
                <w:b/>
                <w:bCs/>
                <w:sz w:val="20"/>
                <w:szCs w:val="20"/>
              </w:rPr>
              <w:t>Desvio Padronizado da Média</w:t>
            </w:r>
          </w:p>
        </w:tc>
      </w:tr>
      <w:tr w:rsidR="00792896" w:rsidRPr="001B10A7" w14:paraId="1D127B7D" w14:textId="77777777" w:rsidTr="00CC684C">
        <w:tc>
          <w:tcPr>
            <w:tcW w:w="1177" w:type="pct"/>
            <w:tcBorders>
              <w:top w:val="single" w:sz="4" w:space="0" w:color="auto"/>
            </w:tcBorders>
          </w:tcPr>
          <w:p w14:paraId="79CC15A0" w14:textId="77777777" w:rsidR="00792896" w:rsidRDefault="00792896" w:rsidP="00792896">
            <w:pPr>
              <w:spacing w:line="360" w:lineRule="auto"/>
              <w:rPr>
                <w:rFonts w:ascii="Times New Roman" w:hAnsi="Times New Roman" w:cs="Times New Roman"/>
                <w:sz w:val="20"/>
                <w:szCs w:val="20"/>
              </w:rPr>
            </w:pPr>
            <w:r>
              <w:rPr>
                <w:rFonts w:ascii="Times New Roman" w:hAnsi="Times New Roman" w:cs="Times New Roman"/>
                <w:sz w:val="20"/>
                <w:szCs w:val="20"/>
              </w:rPr>
              <w:t>Distância</w:t>
            </w:r>
          </w:p>
        </w:tc>
        <w:tc>
          <w:tcPr>
            <w:tcW w:w="571" w:type="pct"/>
            <w:tcBorders>
              <w:top w:val="single" w:sz="4" w:space="0" w:color="auto"/>
            </w:tcBorders>
            <w:vAlign w:val="center"/>
          </w:tcPr>
          <w:p w14:paraId="2566897F" w14:textId="29CB5B0D"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0,34</w:t>
            </w:r>
          </w:p>
        </w:tc>
        <w:tc>
          <w:tcPr>
            <w:tcW w:w="571" w:type="pct"/>
            <w:tcBorders>
              <w:top w:val="single" w:sz="4" w:space="0" w:color="auto"/>
            </w:tcBorders>
            <w:vAlign w:val="center"/>
          </w:tcPr>
          <w:p w14:paraId="69B5960A" w14:textId="7BEBDCFE"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0,19</w:t>
            </w:r>
          </w:p>
        </w:tc>
        <w:tc>
          <w:tcPr>
            <w:tcW w:w="760" w:type="pct"/>
            <w:tcBorders>
              <w:top w:val="single" w:sz="4" w:space="0" w:color="auto"/>
            </w:tcBorders>
            <w:vAlign w:val="center"/>
          </w:tcPr>
          <w:p w14:paraId="7649F3B8" w14:textId="5CE275B0" w:rsidR="00792896" w:rsidRPr="00792896" w:rsidRDefault="00792896" w:rsidP="00792896">
            <w:pPr>
              <w:spacing w:line="360" w:lineRule="auto"/>
              <w:jc w:val="center"/>
              <w:rPr>
                <w:rFonts w:ascii="Times New Roman" w:hAnsi="Times New Roman" w:cs="Times New Roman"/>
                <w:color w:val="FF0000"/>
                <w:sz w:val="20"/>
                <w:szCs w:val="20"/>
              </w:rPr>
            </w:pPr>
            <w:r w:rsidRPr="00792896">
              <w:rPr>
                <w:rFonts w:ascii="Times New Roman" w:hAnsi="Times New Roman" w:cs="Times New Roman"/>
                <w:color w:val="FF0000"/>
                <w:sz w:val="20"/>
                <w:szCs w:val="20"/>
              </w:rPr>
              <w:t>0,85</w:t>
            </w:r>
          </w:p>
        </w:tc>
        <w:tc>
          <w:tcPr>
            <w:tcW w:w="571" w:type="pct"/>
            <w:tcBorders>
              <w:top w:val="single" w:sz="4" w:space="0" w:color="auto"/>
            </w:tcBorders>
            <w:vAlign w:val="center"/>
          </w:tcPr>
          <w:p w14:paraId="0E17BDE0" w14:textId="7B1A3AB9"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0,34</w:t>
            </w:r>
          </w:p>
        </w:tc>
        <w:tc>
          <w:tcPr>
            <w:tcW w:w="591" w:type="pct"/>
            <w:tcBorders>
              <w:top w:val="single" w:sz="4" w:space="0" w:color="auto"/>
            </w:tcBorders>
            <w:vAlign w:val="center"/>
          </w:tcPr>
          <w:p w14:paraId="3FDC00BC" w14:textId="122146F7"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0,32</w:t>
            </w:r>
          </w:p>
        </w:tc>
        <w:tc>
          <w:tcPr>
            <w:tcW w:w="759" w:type="pct"/>
            <w:tcBorders>
              <w:top w:val="single" w:sz="4" w:space="0" w:color="auto"/>
            </w:tcBorders>
            <w:vAlign w:val="center"/>
          </w:tcPr>
          <w:p w14:paraId="7614F546" w14:textId="09503F80" w:rsidR="00792896" w:rsidRPr="00792896" w:rsidRDefault="00792896" w:rsidP="00792896">
            <w:pPr>
              <w:spacing w:line="360" w:lineRule="auto"/>
              <w:jc w:val="center"/>
              <w:rPr>
                <w:rFonts w:ascii="Times New Roman" w:hAnsi="Times New Roman" w:cs="Times New Roman"/>
                <w:color w:val="FFC000"/>
                <w:sz w:val="20"/>
                <w:szCs w:val="20"/>
              </w:rPr>
            </w:pPr>
            <w:r w:rsidRPr="00792896">
              <w:rPr>
                <w:rFonts w:ascii="Times New Roman" w:hAnsi="Times New Roman" w:cs="Times New Roman"/>
                <w:color w:val="FFC000"/>
                <w:sz w:val="20"/>
                <w:szCs w:val="20"/>
              </w:rPr>
              <w:t>0,10</w:t>
            </w:r>
          </w:p>
        </w:tc>
      </w:tr>
      <w:tr w:rsidR="00792896" w:rsidRPr="001B10A7" w14:paraId="41A911B9" w14:textId="77777777" w:rsidTr="00CC684C">
        <w:tc>
          <w:tcPr>
            <w:tcW w:w="1177" w:type="pct"/>
          </w:tcPr>
          <w:p w14:paraId="69182407" w14:textId="77777777" w:rsidR="00792896" w:rsidRPr="00437708" w:rsidRDefault="00792896" w:rsidP="00792896">
            <w:pPr>
              <w:spacing w:line="360" w:lineRule="auto"/>
              <w:rPr>
                <w:rFonts w:ascii="Times New Roman" w:hAnsi="Times New Roman" w:cs="Times New Roman"/>
                <w:sz w:val="20"/>
                <w:szCs w:val="20"/>
              </w:rPr>
            </w:pPr>
            <w:r>
              <w:rPr>
                <w:rFonts w:ascii="Times New Roman" w:hAnsi="Times New Roman" w:cs="Times New Roman"/>
                <w:sz w:val="20"/>
                <w:szCs w:val="20"/>
              </w:rPr>
              <w:t>Unidade da Federação</w:t>
            </w:r>
          </w:p>
        </w:tc>
        <w:tc>
          <w:tcPr>
            <w:tcW w:w="571" w:type="pct"/>
            <w:vAlign w:val="center"/>
          </w:tcPr>
          <w:p w14:paraId="5E2B1488" w14:textId="400149FB"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33,89</w:t>
            </w:r>
          </w:p>
        </w:tc>
        <w:tc>
          <w:tcPr>
            <w:tcW w:w="571" w:type="pct"/>
            <w:vAlign w:val="center"/>
          </w:tcPr>
          <w:p w14:paraId="35BF8624" w14:textId="487452E1"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31,60</w:t>
            </w:r>
          </w:p>
        </w:tc>
        <w:tc>
          <w:tcPr>
            <w:tcW w:w="760" w:type="pct"/>
            <w:vAlign w:val="center"/>
          </w:tcPr>
          <w:p w14:paraId="0F89D9AA" w14:textId="7AE2D86A" w:rsidR="00792896" w:rsidRPr="00792896" w:rsidRDefault="00792896" w:rsidP="00792896">
            <w:pPr>
              <w:spacing w:line="360" w:lineRule="auto"/>
              <w:jc w:val="center"/>
              <w:rPr>
                <w:rFonts w:ascii="Times New Roman" w:hAnsi="Times New Roman" w:cs="Times New Roman"/>
                <w:color w:val="FF0000"/>
                <w:sz w:val="20"/>
                <w:szCs w:val="20"/>
              </w:rPr>
            </w:pPr>
            <w:r w:rsidRPr="00792896">
              <w:rPr>
                <w:rFonts w:ascii="Times New Roman" w:hAnsi="Times New Roman" w:cs="Times New Roman"/>
                <w:color w:val="FF0000"/>
                <w:sz w:val="20"/>
                <w:szCs w:val="20"/>
              </w:rPr>
              <w:t>0,26</w:t>
            </w:r>
          </w:p>
        </w:tc>
        <w:tc>
          <w:tcPr>
            <w:tcW w:w="571" w:type="pct"/>
            <w:vAlign w:val="center"/>
          </w:tcPr>
          <w:p w14:paraId="36700648" w14:textId="384BD0A8"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33,89</w:t>
            </w:r>
          </w:p>
        </w:tc>
        <w:tc>
          <w:tcPr>
            <w:tcW w:w="591" w:type="pct"/>
            <w:vAlign w:val="center"/>
          </w:tcPr>
          <w:p w14:paraId="02ADC27D" w14:textId="225B06F2"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34,08</w:t>
            </w:r>
          </w:p>
        </w:tc>
        <w:tc>
          <w:tcPr>
            <w:tcW w:w="759" w:type="pct"/>
            <w:vAlign w:val="center"/>
          </w:tcPr>
          <w:p w14:paraId="5F0AF014" w14:textId="3E6AA517"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-0,02</w:t>
            </w:r>
          </w:p>
        </w:tc>
      </w:tr>
      <w:tr w:rsidR="00792896" w:rsidRPr="001B10A7" w14:paraId="3DF2E08C" w14:textId="77777777" w:rsidTr="00CC684C">
        <w:tc>
          <w:tcPr>
            <w:tcW w:w="1177" w:type="pct"/>
          </w:tcPr>
          <w:p w14:paraId="0E19CA9D" w14:textId="77777777" w:rsidR="00792896" w:rsidRPr="00437708" w:rsidRDefault="00792896" w:rsidP="00792896">
            <w:pPr>
              <w:spacing w:line="360" w:lineRule="auto"/>
              <w:rPr>
                <w:rFonts w:ascii="Times New Roman" w:hAnsi="Times New Roman" w:cs="Times New Roman"/>
                <w:sz w:val="20"/>
                <w:szCs w:val="20"/>
              </w:rPr>
            </w:pPr>
            <w:r>
              <w:rPr>
                <w:rFonts w:ascii="Times New Roman" w:hAnsi="Times New Roman" w:cs="Times New Roman"/>
                <w:sz w:val="20"/>
                <w:szCs w:val="20"/>
              </w:rPr>
              <w:t>Porte do município</w:t>
            </w:r>
          </w:p>
        </w:tc>
        <w:tc>
          <w:tcPr>
            <w:tcW w:w="571" w:type="pct"/>
            <w:vAlign w:val="center"/>
          </w:tcPr>
          <w:p w14:paraId="0E7EABCD" w14:textId="341F31A7"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5,85</w:t>
            </w:r>
          </w:p>
        </w:tc>
        <w:tc>
          <w:tcPr>
            <w:tcW w:w="571" w:type="pct"/>
            <w:vAlign w:val="center"/>
          </w:tcPr>
          <w:p w14:paraId="2C9184E1" w14:textId="5110850C"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5,28</w:t>
            </w:r>
          </w:p>
        </w:tc>
        <w:tc>
          <w:tcPr>
            <w:tcW w:w="760" w:type="pct"/>
            <w:vAlign w:val="center"/>
          </w:tcPr>
          <w:p w14:paraId="65A3886C" w14:textId="6E77049C" w:rsidR="00792896" w:rsidRPr="00792896" w:rsidRDefault="00792896" w:rsidP="00792896">
            <w:pPr>
              <w:spacing w:line="360" w:lineRule="auto"/>
              <w:jc w:val="center"/>
              <w:rPr>
                <w:rFonts w:ascii="Times New Roman" w:hAnsi="Times New Roman" w:cs="Times New Roman"/>
                <w:color w:val="FF0000"/>
                <w:sz w:val="20"/>
                <w:szCs w:val="20"/>
              </w:rPr>
            </w:pPr>
            <w:r w:rsidRPr="00792896">
              <w:rPr>
                <w:rFonts w:ascii="Times New Roman" w:hAnsi="Times New Roman" w:cs="Times New Roman"/>
                <w:color w:val="FF0000"/>
                <w:sz w:val="20"/>
                <w:szCs w:val="20"/>
              </w:rPr>
              <w:t>0,41</w:t>
            </w:r>
          </w:p>
        </w:tc>
        <w:tc>
          <w:tcPr>
            <w:tcW w:w="571" w:type="pct"/>
            <w:vAlign w:val="center"/>
          </w:tcPr>
          <w:p w14:paraId="4DB58B86" w14:textId="4F9083D6"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5,85</w:t>
            </w:r>
          </w:p>
        </w:tc>
        <w:tc>
          <w:tcPr>
            <w:tcW w:w="591" w:type="pct"/>
            <w:vAlign w:val="center"/>
          </w:tcPr>
          <w:p w14:paraId="48B669EC" w14:textId="61AD09A6"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5,79</w:t>
            </w:r>
          </w:p>
        </w:tc>
        <w:tc>
          <w:tcPr>
            <w:tcW w:w="759" w:type="pct"/>
            <w:vAlign w:val="center"/>
          </w:tcPr>
          <w:p w14:paraId="190A5F33" w14:textId="1AB45B8D"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0,04</w:t>
            </w:r>
          </w:p>
        </w:tc>
      </w:tr>
      <w:tr w:rsidR="00792896" w:rsidRPr="001B10A7" w14:paraId="19C2C518" w14:textId="77777777" w:rsidTr="00CC684C">
        <w:tc>
          <w:tcPr>
            <w:tcW w:w="1177" w:type="pct"/>
          </w:tcPr>
          <w:p w14:paraId="299D3D77" w14:textId="77777777" w:rsidR="00792896" w:rsidRPr="00437708" w:rsidRDefault="00792896" w:rsidP="00792896">
            <w:pPr>
              <w:spacing w:line="360" w:lineRule="auto"/>
              <w:rPr>
                <w:rFonts w:ascii="Times New Roman" w:hAnsi="Times New Roman" w:cs="Times New Roman"/>
                <w:sz w:val="20"/>
                <w:szCs w:val="20"/>
              </w:rPr>
            </w:pPr>
            <w:r>
              <w:rPr>
                <w:rFonts w:ascii="Times New Roman" w:hAnsi="Times New Roman" w:cs="Times New Roman"/>
                <w:sz w:val="20"/>
                <w:szCs w:val="20"/>
              </w:rPr>
              <w:t>Idade</w:t>
            </w:r>
          </w:p>
        </w:tc>
        <w:tc>
          <w:tcPr>
            <w:tcW w:w="571" w:type="pct"/>
            <w:vAlign w:val="center"/>
          </w:tcPr>
          <w:p w14:paraId="104BD992" w14:textId="490B504B"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45,27</w:t>
            </w:r>
          </w:p>
        </w:tc>
        <w:tc>
          <w:tcPr>
            <w:tcW w:w="571" w:type="pct"/>
            <w:vAlign w:val="center"/>
          </w:tcPr>
          <w:p w14:paraId="48E679A0" w14:textId="1A7C1526"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42,98</w:t>
            </w:r>
          </w:p>
        </w:tc>
        <w:tc>
          <w:tcPr>
            <w:tcW w:w="760" w:type="pct"/>
            <w:vAlign w:val="center"/>
          </w:tcPr>
          <w:p w14:paraId="4CD4C2D2" w14:textId="3633E7E6" w:rsidR="00792896" w:rsidRPr="00792896" w:rsidRDefault="00792896" w:rsidP="00792896">
            <w:pPr>
              <w:spacing w:line="360" w:lineRule="auto"/>
              <w:jc w:val="center"/>
              <w:rPr>
                <w:rFonts w:ascii="Times New Roman" w:hAnsi="Times New Roman" w:cs="Times New Roman"/>
                <w:color w:val="FFC000"/>
                <w:sz w:val="20"/>
                <w:szCs w:val="20"/>
              </w:rPr>
            </w:pPr>
            <w:r w:rsidRPr="00792896">
              <w:rPr>
                <w:rFonts w:ascii="Times New Roman" w:hAnsi="Times New Roman" w:cs="Times New Roman"/>
                <w:color w:val="FFC000"/>
                <w:sz w:val="20"/>
                <w:szCs w:val="20"/>
              </w:rPr>
              <w:t>0,16</w:t>
            </w:r>
          </w:p>
        </w:tc>
        <w:tc>
          <w:tcPr>
            <w:tcW w:w="571" w:type="pct"/>
            <w:vAlign w:val="center"/>
          </w:tcPr>
          <w:p w14:paraId="1942C802" w14:textId="761E9B88"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45,27</w:t>
            </w:r>
          </w:p>
        </w:tc>
        <w:tc>
          <w:tcPr>
            <w:tcW w:w="591" w:type="pct"/>
            <w:vAlign w:val="center"/>
          </w:tcPr>
          <w:p w14:paraId="31FFC6C6" w14:textId="05CADD5F"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43,90</w:t>
            </w:r>
          </w:p>
        </w:tc>
        <w:tc>
          <w:tcPr>
            <w:tcW w:w="759" w:type="pct"/>
            <w:vAlign w:val="center"/>
          </w:tcPr>
          <w:p w14:paraId="3C796FCC" w14:textId="5F76DF47"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0,09</w:t>
            </w:r>
          </w:p>
        </w:tc>
      </w:tr>
      <w:tr w:rsidR="00792896" w:rsidRPr="00845BCE" w14:paraId="0FDE7EAC" w14:textId="77777777" w:rsidTr="00CC684C">
        <w:tc>
          <w:tcPr>
            <w:tcW w:w="1177" w:type="pct"/>
          </w:tcPr>
          <w:p w14:paraId="600FF758" w14:textId="77777777" w:rsidR="00792896" w:rsidRPr="00437708" w:rsidRDefault="00792896" w:rsidP="00792896">
            <w:pPr>
              <w:spacing w:line="360" w:lineRule="auto"/>
              <w:rPr>
                <w:rFonts w:ascii="Times New Roman" w:hAnsi="Times New Roman" w:cs="Times New Roman"/>
                <w:sz w:val="20"/>
                <w:szCs w:val="20"/>
              </w:rPr>
            </w:pPr>
            <w:r>
              <w:rPr>
                <w:rFonts w:ascii="Times New Roman" w:hAnsi="Times New Roman" w:cs="Times New Roman"/>
                <w:sz w:val="20"/>
                <w:szCs w:val="20"/>
              </w:rPr>
              <w:t>Sexo</w:t>
            </w:r>
          </w:p>
        </w:tc>
        <w:tc>
          <w:tcPr>
            <w:tcW w:w="571" w:type="pct"/>
            <w:vAlign w:val="center"/>
          </w:tcPr>
          <w:p w14:paraId="5F90CBB3" w14:textId="25D9833C"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1,36</w:t>
            </w:r>
          </w:p>
        </w:tc>
        <w:tc>
          <w:tcPr>
            <w:tcW w:w="571" w:type="pct"/>
            <w:vAlign w:val="center"/>
          </w:tcPr>
          <w:p w14:paraId="50E37EF9" w14:textId="0C65B6A0"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1,52</w:t>
            </w:r>
          </w:p>
        </w:tc>
        <w:tc>
          <w:tcPr>
            <w:tcW w:w="760" w:type="pct"/>
            <w:vAlign w:val="center"/>
          </w:tcPr>
          <w:p w14:paraId="428AF458" w14:textId="3FD0FD4A" w:rsidR="00792896" w:rsidRPr="00792896" w:rsidRDefault="00792896" w:rsidP="00792896">
            <w:pPr>
              <w:spacing w:line="360" w:lineRule="auto"/>
              <w:jc w:val="center"/>
              <w:rPr>
                <w:rFonts w:ascii="Times New Roman" w:hAnsi="Times New Roman" w:cs="Times New Roman"/>
                <w:color w:val="FF0000"/>
                <w:sz w:val="20"/>
                <w:szCs w:val="20"/>
              </w:rPr>
            </w:pPr>
            <w:r w:rsidRPr="00792896">
              <w:rPr>
                <w:rFonts w:ascii="Times New Roman" w:hAnsi="Times New Roman" w:cs="Times New Roman"/>
                <w:color w:val="FF0000"/>
                <w:sz w:val="20"/>
                <w:szCs w:val="20"/>
              </w:rPr>
              <w:t>-0,33</w:t>
            </w:r>
          </w:p>
        </w:tc>
        <w:tc>
          <w:tcPr>
            <w:tcW w:w="571" w:type="pct"/>
            <w:vAlign w:val="center"/>
          </w:tcPr>
          <w:p w14:paraId="67CC9E4C" w14:textId="0F4194BD"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1,36</w:t>
            </w:r>
          </w:p>
        </w:tc>
        <w:tc>
          <w:tcPr>
            <w:tcW w:w="591" w:type="pct"/>
            <w:vAlign w:val="center"/>
          </w:tcPr>
          <w:p w14:paraId="2FE1AAA5" w14:textId="766C3EEF"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1,38</w:t>
            </w:r>
          </w:p>
        </w:tc>
        <w:tc>
          <w:tcPr>
            <w:tcW w:w="759" w:type="pct"/>
            <w:vAlign w:val="center"/>
          </w:tcPr>
          <w:p w14:paraId="7F5C3808" w14:textId="2999D329"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-0,02</w:t>
            </w:r>
          </w:p>
        </w:tc>
      </w:tr>
      <w:tr w:rsidR="00792896" w:rsidRPr="001B10A7" w14:paraId="748F62E2" w14:textId="77777777" w:rsidTr="00CC684C">
        <w:tc>
          <w:tcPr>
            <w:tcW w:w="1177" w:type="pct"/>
          </w:tcPr>
          <w:p w14:paraId="65AE5862" w14:textId="77777777" w:rsidR="00792896" w:rsidRPr="00437708" w:rsidRDefault="00792896" w:rsidP="00792896">
            <w:pPr>
              <w:spacing w:line="360" w:lineRule="auto"/>
              <w:rPr>
                <w:rFonts w:ascii="Times New Roman" w:hAnsi="Times New Roman" w:cs="Times New Roman"/>
                <w:sz w:val="20"/>
                <w:szCs w:val="20"/>
              </w:rPr>
            </w:pPr>
            <w:r>
              <w:rPr>
                <w:rFonts w:ascii="Times New Roman" w:hAnsi="Times New Roman" w:cs="Times New Roman"/>
                <w:sz w:val="20"/>
                <w:szCs w:val="20"/>
              </w:rPr>
              <w:t>Raça</w:t>
            </w:r>
          </w:p>
        </w:tc>
        <w:tc>
          <w:tcPr>
            <w:tcW w:w="571" w:type="pct"/>
            <w:vAlign w:val="center"/>
          </w:tcPr>
          <w:p w14:paraId="6C81A7E0" w14:textId="096D44D3"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1,87</w:t>
            </w:r>
          </w:p>
        </w:tc>
        <w:tc>
          <w:tcPr>
            <w:tcW w:w="571" w:type="pct"/>
            <w:vAlign w:val="center"/>
          </w:tcPr>
          <w:p w14:paraId="45123B61" w14:textId="467580B4"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2,15</w:t>
            </w:r>
          </w:p>
        </w:tc>
        <w:tc>
          <w:tcPr>
            <w:tcW w:w="760" w:type="pct"/>
            <w:vAlign w:val="center"/>
          </w:tcPr>
          <w:p w14:paraId="677CCD94" w14:textId="05790B54" w:rsidR="00792896" w:rsidRPr="00792896" w:rsidRDefault="00792896" w:rsidP="00792896">
            <w:pPr>
              <w:spacing w:line="360" w:lineRule="auto"/>
              <w:jc w:val="center"/>
              <w:rPr>
                <w:rFonts w:ascii="Times New Roman" w:hAnsi="Times New Roman" w:cs="Times New Roman"/>
                <w:color w:val="FF0000"/>
                <w:sz w:val="20"/>
                <w:szCs w:val="20"/>
              </w:rPr>
            </w:pPr>
            <w:r w:rsidRPr="00792896">
              <w:rPr>
                <w:rFonts w:ascii="Times New Roman" w:hAnsi="Times New Roman" w:cs="Times New Roman"/>
                <w:color w:val="FF0000"/>
                <w:sz w:val="20"/>
                <w:szCs w:val="20"/>
              </w:rPr>
              <w:t>-0,28</w:t>
            </w:r>
          </w:p>
        </w:tc>
        <w:tc>
          <w:tcPr>
            <w:tcW w:w="571" w:type="pct"/>
            <w:vAlign w:val="center"/>
          </w:tcPr>
          <w:p w14:paraId="39E7A2B3" w14:textId="61F3D287"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1,87</w:t>
            </w:r>
          </w:p>
        </w:tc>
        <w:tc>
          <w:tcPr>
            <w:tcW w:w="591" w:type="pct"/>
            <w:vAlign w:val="center"/>
          </w:tcPr>
          <w:p w14:paraId="06597124" w14:textId="3295C4B4"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1,88</w:t>
            </w:r>
          </w:p>
        </w:tc>
        <w:tc>
          <w:tcPr>
            <w:tcW w:w="759" w:type="pct"/>
            <w:vAlign w:val="center"/>
          </w:tcPr>
          <w:p w14:paraId="305629D3" w14:textId="081B60DA"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-0,01</w:t>
            </w:r>
          </w:p>
        </w:tc>
      </w:tr>
      <w:tr w:rsidR="00792896" w:rsidRPr="00845BCE" w14:paraId="002AF75B" w14:textId="77777777" w:rsidTr="00CC684C">
        <w:tc>
          <w:tcPr>
            <w:tcW w:w="1177" w:type="pct"/>
          </w:tcPr>
          <w:p w14:paraId="3BD17322" w14:textId="77777777" w:rsidR="00792896" w:rsidRPr="00437708" w:rsidRDefault="00792896" w:rsidP="00792896">
            <w:pPr>
              <w:spacing w:line="360" w:lineRule="auto"/>
              <w:rPr>
                <w:rFonts w:ascii="Times New Roman" w:hAnsi="Times New Roman" w:cs="Times New Roman"/>
                <w:sz w:val="20"/>
                <w:szCs w:val="20"/>
              </w:rPr>
            </w:pPr>
            <w:r>
              <w:rPr>
                <w:rFonts w:ascii="Times New Roman" w:hAnsi="Times New Roman" w:cs="Times New Roman"/>
                <w:sz w:val="20"/>
                <w:szCs w:val="20"/>
              </w:rPr>
              <w:t>Escolaridade</w:t>
            </w:r>
          </w:p>
        </w:tc>
        <w:tc>
          <w:tcPr>
            <w:tcW w:w="571" w:type="pct"/>
            <w:vAlign w:val="center"/>
          </w:tcPr>
          <w:p w14:paraId="6D3AC314" w14:textId="573920BC"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13,51</w:t>
            </w:r>
          </w:p>
        </w:tc>
        <w:tc>
          <w:tcPr>
            <w:tcW w:w="571" w:type="pct"/>
            <w:vAlign w:val="center"/>
          </w:tcPr>
          <w:p w14:paraId="025ACD68" w14:textId="64D14104"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11,36</w:t>
            </w:r>
          </w:p>
        </w:tc>
        <w:tc>
          <w:tcPr>
            <w:tcW w:w="760" w:type="pct"/>
            <w:vAlign w:val="center"/>
          </w:tcPr>
          <w:p w14:paraId="7086BB10" w14:textId="4E5D4452" w:rsidR="00792896" w:rsidRPr="00792896" w:rsidRDefault="00792896" w:rsidP="00792896">
            <w:pPr>
              <w:spacing w:line="360" w:lineRule="auto"/>
              <w:jc w:val="center"/>
              <w:rPr>
                <w:rFonts w:ascii="Times New Roman" w:hAnsi="Times New Roman" w:cs="Times New Roman"/>
                <w:color w:val="FF0000"/>
                <w:sz w:val="20"/>
                <w:szCs w:val="20"/>
              </w:rPr>
            </w:pPr>
            <w:r w:rsidRPr="00792896">
              <w:rPr>
                <w:rFonts w:ascii="Times New Roman" w:hAnsi="Times New Roman" w:cs="Times New Roman"/>
                <w:color w:val="FF0000"/>
                <w:sz w:val="20"/>
                <w:szCs w:val="20"/>
              </w:rPr>
              <w:t>0,70</w:t>
            </w:r>
          </w:p>
        </w:tc>
        <w:tc>
          <w:tcPr>
            <w:tcW w:w="571" w:type="pct"/>
            <w:vAlign w:val="center"/>
          </w:tcPr>
          <w:p w14:paraId="7BC33C10" w14:textId="61E063E7"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13,51</w:t>
            </w:r>
          </w:p>
        </w:tc>
        <w:tc>
          <w:tcPr>
            <w:tcW w:w="591" w:type="pct"/>
            <w:vAlign w:val="center"/>
          </w:tcPr>
          <w:p w14:paraId="0BE42E46" w14:textId="4626BE05"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13,44</w:t>
            </w:r>
          </w:p>
        </w:tc>
        <w:tc>
          <w:tcPr>
            <w:tcW w:w="759" w:type="pct"/>
            <w:vAlign w:val="center"/>
          </w:tcPr>
          <w:p w14:paraId="4BCFDBAA" w14:textId="4FA6A120"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0,02</w:t>
            </w:r>
          </w:p>
        </w:tc>
      </w:tr>
      <w:tr w:rsidR="00792896" w:rsidRPr="001B10A7" w14:paraId="50351B46" w14:textId="77777777" w:rsidTr="00CC684C">
        <w:tc>
          <w:tcPr>
            <w:tcW w:w="1177" w:type="pct"/>
          </w:tcPr>
          <w:p w14:paraId="0B60156F" w14:textId="77777777" w:rsidR="00792896" w:rsidRPr="00437708" w:rsidRDefault="00792896" w:rsidP="00792896">
            <w:pPr>
              <w:spacing w:line="360" w:lineRule="auto"/>
              <w:rPr>
                <w:rFonts w:ascii="Times New Roman" w:hAnsi="Times New Roman" w:cs="Times New Roman"/>
                <w:sz w:val="20"/>
                <w:szCs w:val="20"/>
              </w:rPr>
            </w:pPr>
            <w:r>
              <w:rPr>
                <w:rFonts w:ascii="Times New Roman" w:hAnsi="Times New Roman" w:cs="Times New Roman"/>
                <w:sz w:val="20"/>
                <w:szCs w:val="20"/>
              </w:rPr>
              <w:t>Ramo de Atividade</w:t>
            </w:r>
          </w:p>
        </w:tc>
        <w:tc>
          <w:tcPr>
            <w:tcW w:w="571" w:type="pct"/>
            <w:vAlign w:val="center"/>
          </w:tcPr>
          <w:p w14:paraId="0022FFB9" w14:textId="579B1A69"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5,87</w:t>
            </w:r>
          </w:p>
        </w:tc>
        <w:tc>
          <w:tcPr>
            <w:tcW w:w="571" w:type="pct"/>
            <w:vAlign w:val="center"/>
          </w:tcPr>
          <w:p w14:paraId="59B90721" w14:textId="3A5E2FA1"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6,72</w:t>
            </w:r>
          </w:p>
        </w:tc>
        <w:tc>
          <w:tcPr>
            <w:tcW w:w="760" w:type="pct"/>
            <w:shd w:val="clear" w:color="auto" w:fill="auto"/>
            <w:vAlign w:val="center"/>
          </w:tcPr>
          <w:p w14:paraId="2A537102" w14:textId="135D0C72" w:rsidR="00792896" w:rsidRPr="00792896" w:rsidRDefault="00792896" w:rsidP="00792896">
            <w:pPr>
              <w:spacing w:line="360" w:lineRule="auto"/>
              <w:jc w:val="center"/>
              <w:rPr>
                <w:rFonts w:ascii="Times New Roman" w:hAnsi="Times New Roman" w:cs="Times New Roman"/>
                <w:color w:val="FF0000"/>
                <w:sz w:val="20"/>
                <w:szCs w:val="20"/>
              </w:rPr>
            </w:pPr>
            <w:r w:rsidRPr="00792896">
              <w:rPr>
                <w:rFonts w:ascii="Times New Roman" w:hAnsi="Times New Roman" w:cs="Times New Roman"/>
                <w:color w:val="FF0000"/>
                <w:sz w:val="20"/>
                <w:szCs w:val="20"/>
              </w:rPr>
              <w:t>-0,30</w:t>
            </w:r>
          </w:p>
        </w:tc>
        <w:tc>
          <w:tcPr>
            <w:tcW w:w="571" w:type="pct"/>
            <w:vAlign w:val="center"/>
          </w:tcPr>
          <w:p w14:paraId="5E2329E6" w14:textId="78656D1B"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5,87</w:t>
            </w:r>
          </w:p>
        </w:tc>
        <w:tc>
          <w:tcPr>
            <w:tcW w:w="591" w:type="pct"/>
            <w:vAlign w:val="center"/>
          </w:tcPr>
          <w:p w14:paraId="060B4409" w14:textId="42839B8A"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4,82</w:t>
            </w:r>
          </w:p>
        </w:tc>
        <w:tc>
          <w:tcPr>
            <w:tcW w:w="759" w:type="pct"/>
            <w:vAlign w:val="center"/>
          </w:tcPr>
          <w:p w14:paraId="793DBAD3" w14:textId="20C3ECE7" w:rsidR="00792896" w:rsidRPr="00CC684C"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0,01</w:t>
            </w:r>
          </w:p>
        </w:tc>
      </w:tr>
      <w:tr w:rsidR="00792896" w:rsidRPr="009B384F" w14:paraId="21A3546D" w14:textId="77777777" w:rsidTr="00CC684C">
        <w:tc>
          <w:tcPr>
            <w:tcW w:w="1177" w:type="pct"/>
            <w:tcBorders>
              <w:top w:val="single" w:sz="4" w:space="0" w:color="auto"/>
              <w:bottom w:val="single" w:sz="4" w:space="0" w:color="auto"/>
            </w:tcBorders>
          </w:tcPr>
          <w:p w14:paraId="2064388E" w14:textId="77777777" w:rsidR="00792896" w:rsidRPr="009B384F" w:rsidRDefault="00792896" w:rsidP="00792896">
            <w:pPr>
              <w:spacing w:line="360" w:lineRule="auto"/>
              <w:rPr>
                <w:rFonts w:ascii="Times New Roman" w:hAnsi="Times New Roman" w:cs="Times New Roman"/>
                <w:b/>
                <w:bCs/>
                <w:sz w:val="20"/>
                <w:szCs w:val="20"/>
              </w:rPr>
            </w:pPr>
            <w:r w:rsidRPr="009B384F">
              <w:rPr>
                <w:rFonts w:ascii="Times New Roman" w:hAnsi="Times New Roman" w:cs="Times New Roman"/>
                <w:b/>
                <w:bCs/>
                <w:sz w:val="20"/>
                <w:szCs w:val="20"/>
              </w:rPr>
              <w:t>Tamanho das amostras</w:t>
            </w:r>
          </w:p>
        </w:tc>
        <w:tc>
          <w:tcPr>
            <w:tcW w:w="1902" w:type="pct"/>
            <w:gridSpan w:val="3"/>
            <w:tcBorders>
              <w:top w:val="single" w:sz="4" w:space="0" w:color="auto"/>
              <w:bottom w:val="single" w:sz="4" w:space="0" w:color="auto"/>
            </w:tcBorders>
            <w:vAlign w:val="center"/>
          </w:tcPr>
          <w:p w14:paraId="3FDA572F" w14:textId="77777777" w:rsidR="00792896" w:rsidRPr="009B384F" w:rsidRDefault="00792896" w:rsidP="00792896">
            <w:pPr>
              <w:spacing w:line="360" w:lineRule="auto"/>
              <w:jc w:val="center"/>
              <w:rPr>
                <w:rFonts w:ascii="Times New Roman" w:hAnsi="Times New Roman" w:cs="Times New Roman"/>
                <w:b/>
                <w:bCs/>
                <w:sz w:val="20"/>
                <w:szCs w:val="20"/>
              </w:rPr>
            </w:pPr>
            <w:r w:rsidRPr="009B384F">
              <w:rPr>
                <w:rFonts w:ascii="Times New Roman" w:hAnsi="Times New Roman" w:cs="Times New Roman"/>
                <w:b/>
                <w:bCs/>
                <w:sz w:val="20"/>
                <w:szCs w:val="20"/>
              </w:rPr>
              <w:t>Controle</w:t>
            </w:r>
          </w:p>
        </w:tc>
        <w:tc>
          <w:tcPr>
            <w:tcW w:w="1921" w:type="pct"/>
            <w:gridSpan w:val="3"/>
            <w:tcBorders>
              <w:top w:val="single" w:sz="4" w:space="0" w:color="auto"/>
              <w:bottom w:val="single" w:sz="4" w:space="0" w:color="auto"/>
            </w:tcBorders>
            <w:vAlign w:val="center"/>
          </w:tcPr>
          <w:p w14:paraId="364F775F" w14:textId="77777777" w:rsidR="00792896" w:rsidRPr="009B384F" w:rsidRDefault="00792896" w:rsidP="00792896">
            <w:pPr>
              <w:spacing w:line="360" w:lineRule="auto"/>
              <w:jc w:val="center"/>
              <w:rPr>
                <w:rFonts w:ascii="Times New Roman" w:hAnsi="Times New Roman" w:cs="Times New Roman"/>
                <w:b/>
                <w:bCs/>
                <w:sz w:val="20"/>
                <w:szCs w:val="20"/>
              </w:rPr>
            </w:pPr>
            <w:r w:rsidRPr="009B384F">
              <w:rPr>
                <w:rFonts w:ascii="Times New Roman" w:hAnsi="Times New Roman" w:cs="Times New Roman"/>
                <w:b/>
                <w:bCs/>
                <w:sz w:val="20"/>
                <w:szCs w:val="20"/>
              </w:rPr>
              <w:t>Tratados</w:t>
            </w:r>
          </w:p>
        </w:tc>
      </w:tr>
      <w:tr w:rsidR="00792896" w:rsidRPr="00437708" w14:paraId="24676D61" w14:textId="77777777" w:rsidTr="00CC684C">
        <w:tc>
          <w:tcPr>
            <w:tcW w:w="1177" w:type="pct"/>
            <w:tcBorders>
              <w:top w:val="single" w:sz="4" w:space="0" w:color="auto"/>
            </w:tcBorders>
          </w:tcPr>
          <w:p w14:paraId="11EA9611" w14:textId="77777777" w:rsidR="00792896" w:rsidRPr="00437708" w:rsidRDefault="00792896" w:rsidP="00792896">
            <w:pPr>
              <w:spacing w:line="360" w:lineRule="auto"/>
              <w:rPr>
                <w:rFonts w:ascii="Times New Roman" w:hAnsi="Times New Roman" w:cs="Times New Roman"/>
                <w:sz w:val="20"/>
                <w:szCs w:val="20"/>
              </w:rPr>
            </w:pPr>
            <w:r>
              <w:rPr>
                <w:rFonts w:ascii="Times New Roman" w:hAnsi="Times New Roman" w:cs="Times New Roman"/>
                <w:sz w:val="20"/>
                <w:szCs w:val="20"/>
              </w:rPr>
              <w:t>Todos</w:t>
            </w:r>
          </w:p>
        </w:tc>
        <w:tc>
          <w:tcPr>
            <w:tcW w:w="1902" w:type="pct"/>
            <w:gridSpan w:val="3"/>
            <w:tcBorders>
              <w:top w:val="single" w:sz="4" w:space="0" w:color="auto"/>
            </w:tcBorders>
          </w:tcPr>
          <w:p w14:paraId="6F8BD40D" w14:textId="2B5A1FC1" w:rsidR="00792896" w:rsidRPr="00437708"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938</w:t>
            </w:r>
          </w:p>
        </w:tc>
        <w:tc>
          <w:tcPr>
            <w:tcW w:w="1921" w:type="pct"/>
            <w:gridSpan w:val="3"/>
            <w:tcBorders>
              <w:top w:val="single" w:sz="4" w:space="0" w:color="auto"/>
            </w:tcBorders>
          </w:tcPr>
          <w:p w14:paraId="6252FAAB" w14:textId="4F2A5F39" w:rsidR="00792896" w:rsidRPr="00437708"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284</w:t>
            </w:r>
          </w:p>
        </w:tc>
      </w:tr>
      <w:tr w:rsidR="00792896" w:rsidRPr="00437708" w14:paraId="7E30831A" w14:textId="77777777" w:rsidTr="00CC684C">
        <w:tc>
          <w:tcPr>
            <w:tcW w:w="1177" w:type="pct"/>
          </w:tcPr>
          <w:p w14:paraId="2EDBF45C" w14:textId="77777777" w:rsidR="00792896" w:rsidRPr="00437708" w:rsidRDefault="00792896" w:rsidP="00792896">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Mached</w:t>
            </w:r>
            <w:proofErr w:type="spellEnd"/>
          </w:p>
        </w:tc>
        <w:tc>
          <w:tcPr>
            <w:tcW w:w="1902" w:type="pct"/>
            <w:gridSpan w:val="3"/>
          </w:tcPr>
          <w:p w14:paraId="473A4A42" w14:textId="13FF0F01" w:rsidR="00792896" w:rsidRPr="00437708"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284</w:t>
            </w:r>
          </w:p>
        </w:tc>
        <w:tc>
          <w:tcPr>
            <w:tcW w:w="1921" w:type="pct"/>
            <w:gridSpan w:val="3"/>
          </w:tcPr>
          <w:p w14:paraId="223FA1D7" w14:textId="17A8D930" w:rsidR="00792896" w:rsidRPr="00437708"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284</w:t>
            </w:r>
          </w:p>
        </w:tc>
      </w:tr>
      <w:tr w:rsidR="00792896" w:rsidRPr="00437708" w14:paraId="1F7773F8" w14:textId="77777777" w:rsidTr="00CC684C">
        <w:tc>
          <w:tcPr>
            <w:tcW w:w="1177" w:type="pct"/>
            <w:tcBorders>
              <w:bottom w:val="single" w:sz="4" w:space="0" w:color="auto"/>
            </w:tcBorders>
          </w:tcPr>
          <w:p w14:paraId="26228005" w14:textId="77777777" w:rsidR="00792896" w:rsidRPr="00437708" w:rsidRDefault="00792896" w:rsidP="00792896">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Unmatched</w:t>
            </w:r>
            <w:proofErr w:type="spellEnd"/>
          </w:p>
        </w:tc>
        <w:tc>
          <w:tcPr>
            <w:tcW w:w="1902" w:type="pct"/>
            <w:gridSpan w:val="3"/>
            <w:tcBorders>
              <w:bottom w:val="single" w:sz="4" w:space="0" w:color="auto"/>
            </w:tcBorders>
          </w:tcPr>
          <w:p w14:paraId="14961829" w14:textId="073E590F" w:rsidR="00792896" w:rsidRPr="00437708"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654</w:t>
            </w:r>
          </w:p>
        </w:tc>
        <w:tc>
          <w:tcPr>
            <w:tcW w:w="1921" w:type="pct"/>
            <w:gridSpan w:val="3"/>
            <w:tcBorders>
              <w:bottom w:val="single" w:sz="4" w:space="0" w:color="auto"/>
            </w:tcBorders>
          </w:tcPr>
          <w:p w14:paraId="5D29964A" w14:textId="32BB392C" w:rsidR="00792896" w:rsidRPr="00437708" w:rsidRDefault="00792896" w:rsidP="00792896">
            <w:pPr>
              <w:spacing w:line="360" w:lineRule="auto"/>
              <w:jc w:val="center"/>
              <w:rPr>
                <w:rFonts w:ascii="Times New Roman" w:hAnsi="Times New Roman" w:cs="Times New Roman"/>
                <w:sz w:val="20"/>
                <w:szCs w:val="20"/>
              </w:rPr>
            </w:pPr>
            <w:r>
              <w:rPr>
                <w:rFonts w:ascii="Times New Roman" w:hAnsi="Times New Roman" w:cs="Times New Roman"/>
                <w:sz w:val="20"/>
                <w:szCs w:val="20"/>
              </w:rPr>
              <w:t>0</w:t>
            </w:r>
          </w:p>
        </w:tc>
      </w:tr>
    </w:tbl>
    <w:p w14:paraId="2CA59199" w14:textId="21D709BD" w:rsidR="00CC684C" w:rsidRDefault="00CC684C" w:rsidP="00E73B52">
      <w:pPr>
        <w:spacing w:after="0" w:line="360" w:lineRule="auto"/>
        <w:jc w:val="center"/>
        <w:rPr>
          <w:rFonts w:ascii="Times New Roman" w:hAnsi="Times New Roman" w:cs="Times New Roman"/>
          <w:b/>
          <w:bCs/>
          <w:sz w:val="24"/>
          <w:szCs w:val="24"/>
        </w:rPr>
      </w:pPr>
    </w:p>
    <w:p w14:paraId="519D6AAE" w14:textId="1F1278F1" w:rsidR="00242C15" w:rsidRDefault="00242C15" w:rsidP="00E73B52">
      <w:pPr>
        <w:spacing w:after="0" w:line="360" w:lineRule="auto"/>
        <w:jc w:val="center"/>
        <w:rPr>
          <w:rFonts w:ascii="Times New Roman" w:hAnsi="Times New Roman" w:cs="Times New Roman"/>
          <w:b/>
          <w:bCs/>
          <w:sz w:val="24"/>
          <w:szCs w:val="24"/>
        </w:rPr>
      </w:pPr>
    </w:p>
    <w:p w14:paraId="22B68653" w14:textId="4F4BF0A6" w:rsidR="00242C15" w:rsidRDefault="00242C15" w:rsidP="00E73B52">
      <w:pPr>
        <w:spacing w:after="0" w:line="360" w:lineRule="auto"/>
        <w:jc w:val="center"/>
        <w:rPr>
          <w:rFonts w:ascii="Times New Roman" w:hAnsi="Times New Roman" w:cs="Times New Roman"/>
          <w:b/>
          <w:bCs/>
          <w:sz w:val="24"/>
          <w:szCs w:val="24"/>
        </w:rPr>
      </w:pPr>
    </w:p>
    <w:p w14:paraId="2F5BE99F" w14:textId="741E4004" w:rsidR="00242C15" w:rsidRDefault="00242C15" w:rsidP="00E73B52">
      <w:pPr>
        <w:spacing w:after="0" w:line="360" w:lineRule="auto"/>
        <w:jc w:val="center"/>
        <w:rPr>
          <w:rFonts w:ascii="Times New Roman" w:hAnsi="Times New Roman" w:cs="Times New Roman"/>
          <w:b/>
          <w:bCs/>
          <w:sz w:val="24"/>
          <w:szCs w:val="24"/>
        </w:rPr>
      </w:pPr>
    </w:p>
    <w:p w14:paraId="478ACFB1" w14:textId="334E850E" w:rsidR="00242C15" w:rsidRDefault="00242C15" w:rsidP="00E73B52">
      <w:pPr>
        <w:spacing w:after="0" w:line="360" w:lineRule="auto"/>
        <w:jc w:val="center"/>
        <w:rPr>
          <w:rFonts w:ascii="Times New Roman" w:hAnsi="Times New Roman" w:cs="Times New Roman"/>
          <w:b/>
          <w:bCs/>
          <w:sz w:val="24"/>
          <w:szCs w:val="24"/>
        </w:rPr>
      </w:pPr>
    </w:p>
    <w:p w14:paraId="66533610" w14:textId="214DE4B2" w:rsidR="00242C15" w:rsidRDefault="00242C15" w:rsidP="00E73B52">
      <w:pPr>
        <w:spacing w:after="0" w:line="360" w:lineRule="auto"/>
        <w:jc w:val="center"/>
        <w:rPr>
          <w:rFonts w:ascii="Times New Roman" w:hAnsi="Times New Roman" w:cs="Times New Roman"/>
          <w:b/>
          <w:bCs/>
          <w:sz w:val="24"/>
          <w:szCs w:val="24"/>
        </w:rPr>
      </w:pPr>
    </w:p>
    <w:p w14:paraId="444B552F" w14:textId="190FC1B8" w:rsidR="00242C15" w:rsidRDefault="00242C15" w:rsidP="00E73B52">
      <w:pPr>
        <w:spacing w:after="0" w:line="360" w:lineRule="auto"/>
        <w:jc w:val="center"/>
        <w:rPr>
          <w:rFonts w:ascii="Times New Roman" w:hAnsi="Times New Roman" w:cs="Times New Roman"/>
          <w:b/>
          <w:bCs/>
          <w:sz w:val="24"/>
          <w:szCs w:val="24"/>
        </w:rPr>
      </w:pPr>
    </w:p>
    <w:p w14:paraId="0C877AED" w14:textId="448389B9" w:rsidR="00242C15" w:rsidRDefault="00242C15" w:rsidP="00E73B52">
      <w:pPr>
        <w:spacing w:after="0" w:line="360" w:lineRule="auto"/>
        <w:jc w:val="center"/>
        <w:rPr>
          <w:rFonts w:ascii="Times New Roman" w:hAnsi="Times New Roman" w:cs="Times New Roman"/>
          <w:b/>
          <w:bCs/>
          <w:sz w:val="24"/>
          <w:szCs w:val="24"/>
        </w:rPr>
      </w:pPr>
    </w:p>
    <w:p w14:paraId="05475DD2" w14:textId="1DE6EC13" w:rsidR="00242C15" w:rsidRDefault="00242C15" w:rsidP="00E73B52">
      <w:pPr>
        <w:spacing w:after="0" w:line="360" w:lineRule="auto"/>
        <w:jc w:val="center"/>
        <w:rPr>
          <w:rFonts w:ascii="Times New Roman" w:hAnsi="Times New Roman" w:cs="Times New Roman"/>
          <w:b/>
          <w:bCs/>
          <w:sz w:val="24"/>
          <w:szCs w:val="24"/>
        </w:rPr>
      </w:pPr>
    </w:p>
    <w:p w14:paraId="3EFB63E1" w14:textId="4D337372" w:rsidR="00242C15" w:rsidRDefault="00242C15" w:rsidP="00E73B52">
      <w:pPr>
        <w:spacing w:after="0" w:line="360" w:lineRule="auto"/>
        <w:jc w:val="center"/>
        <w:rPr>
          <w:rFonts w:ascii="Times New Roman" w:hAnsi="Times New Roman" w:cs="Times New Roman"/>
          <w:b/>
          <w:bCs/>
          <w:sz w:val="24"/>
          <w:szCs w:val="24"/>
        </w:rPr>
      </w:pPr>
    </w:p>
    <w:p w14:paraId="49E0CBE8" w14:textId="4FFB67E9" w:rsidR="00242C15" w:rsidRDefault="00242C15" w:rsidP="00E73B52">
      <w:pPr>
        <w:spacing w:after="0" w:line="360" w:lineRule="auto"/>
        <w:jc w:val="center"/>
        <w:rPr>
          <w:rFonts w:ascii="Times New Roman" w:hAnsi="Times New Roman" w:cs="Times New Roman"/>
          <w:b/>
          <w:bCs/>
          <w:sz w:val="24"/>
          <w:szCs w:val="24"/>
        </w:rPr>
      </w:pPr>
    </w:p>
    <w:p w14:paraId="7ACE2D4F" w14:textId="52AD1D78" w:rsidR="00242C15" w:rsidRDefault="00242C15" w:rsidP="00E73B52">
      <w:pPr>
        <w:spacing w:after="0" w:line="360" w:lineRule="auto"/>
        <w:jc w:val="center"/>
        <w:rPr>
          <w:rFonts w:ascii="Times New Roman" w:hAnsi="Times New Roman" w:cs="Times New Roman"/>
          <w:b/>
          <w:bCs/>
          <w:sz w:val="24"/>
          <w:szCs w:val="24"/>
        </w:rPr>
      </w:pPr>
    </w:p>
    <w:p w14:paraId="5650627A" w14:textId="64DED303" w:rsidR="00242C15" w:rsidRDefault="00242C15" w:rsidP="00E73B52">
      <w:pPr>
        <w:spacing w:after="0" w:line="360" w:lineRule="auto"/>
        <w:jc w:val="center"/>
        <w:rPr>
          <w:rFonts w:ascii="Times New Roman" w:hAnsi="Times New Roman" w:cs="Times New Roman"/>
          <w:b/>
          <w:bCs/>
          <w:sz w:val="24"/>
          <w:szCs w:val="24"/>
        </w:rPr>
      </w:pPr>
    </w:p>
    <w:p w14:paraId="5351FB1F" w14:textId="0B1BB6B9" w:rsidR="00242C15" w:rsidRDefault="00242C15" w:rsidP="00E73B52">
      <w:pPr>
        <w:spacing w:after="0" w:line="360" w:lineRule="auto"/>
        <w:jc w:val="center"/>
        <w:rPr>
          <w:rFonts w:ascii="Times New Roman" w:hAnsi="Times New Roman" w:cs="Times New Roman"/>
          <w:b/>
          <w:bCs/>
          <w:sz w:val="24"/>
          <w:szCs w:val="24"/>
        </w:rPr>
      </w:pPr>
    </w:p>
    <w:p w14:paraId="413D7E3F" w14:textId="6F2102B6" w:rsidR="00242C15" w:rsidRDefault="00242C15" w:rsidP="00E73B52">
      <w:pPr>
        <w:spacing w:after="0" w:line="360" w:lineRule="auto"/>
        <w:jc w:val="center"/>
        <w:rPr>
          <w:rFonts w:ascii="Times New Roman" w:hAnsi="Times New Roman" w:cs="Times New Roman"/>
          <w:b/>
          <w:bCs/>
          <w:sz w:val="24"/>
          <w:szCs w:val="24"/>
        </w:rPr>
      </w:pPr>
    </w:p>
    <w:p w14:paraId="6071F96D" w14:textId="0F7AA770" w:rsidR="00242C15" w:rsidRDefault="00242C15" w:rsidP="00E73B52">
      <w:pPr>
        <w:spacing w:after="0" w:line="360" w:lineRule="auto"/>
        <w:jc w:val="center"/>
        <w:rPr>
          <w:rFonts w:ascii="Times New Roman" w:hAnsi="Times New Roman" w:cs="Times New Roman"/>
          <w:b/>
          <w:bCs/>
          <w:sz w:val="24"/>
          <w:szCs w:val="24"/>
        </w:rPr>
      </w:pPr>
    </w:p>
    <w:p w14:paraId="6F76292F" w14:textId="2316E471" w:rsidR="00242C15" w:rsidRDefault="00242C15" w:rsidP="00E73B52">
      <w:pPr>
        <w:spacing w:after="0" w:line="360" w:lineRule="auto"/>
        <w:jc w:val="center"/>
        <w:rPr>
          <w:rFonts w:ascii="Times New Roman" w:hAnsi="Times New Roman" w:cs="Times New Roman"/>
          <w:b/>
          <w:bCs/>
          <w:sz w:val="24"/>
          <w:szCs w:val="24"/>
        </w:rPr>
      </w:pPr>
    </w:p>
    <w:p w14:paraId="60D216E3" w14:textId="76C4D9AE" w:rsidR="00242C15" w:rsidRDefault="00242C15" w:rsidP="00E73B52">
      <w:pPr>
        <w:spacing w:after="0" w:line="360" w:lineRule="auto"/>
        <w:jc w:val="center"/>
        <w:rPr>
          <w:rFonts w:ascii="Times New Roman" w:hAnsi="Times New Roman" w:cs="Times New Roman"/>
          <w:b/>
          <w:bCs/>
          <w:sz w:val="24"/>
          <w:szCs w:val="24"/>
        </w:rPr>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4"/>
        <w:gridCol w:w="1031"/>
        <w:gridCol w:w="1031"/>
        <w:gridCol w:w="1372"/>
        <w:gridCol w:w="1031"/>
        <w:gridCol w:w="1067"/>
        <w:gridCol w:w="1370"/>
      </w:tblGrid>
      <w:tr w:rsidR="00242C15" w:rsidRPr="00F126A0" w14:paraId="5B635E38" w14:textId="77777777" w:rsidTr="0033064D">
        <w:tc>
          <w:tcPr>
            <w:tcW w:w="5000" w:type="pct"/>
            <w:gridSpan w:val="7"/>
            <w:tcBorders>
              <w:bottom w:val="single" w:sz="4" w:space="0" w:color="auto"/>
            </w:tcBorders>
          </w:tcPr>
          <w:p w14:paraId="298B2DA8" w14:textId="046708FF" w:rsidR="00242C15" w:rsidRPr="00F126A0" w:rsidRDefault="00242C15" w:rsidP="0033064D">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lastRenderedPageBreak/>
              <w:t>Polarização à Esquerda – Liberais e Lulistas</w:t>
            </w:r>
          </w:p>
        </w:tc>
      </w:tr>
      <w:tr w:rsidR="00242C15" w:rsidRPr="00437708" w14:paraId="7995CAA3" w14:textId="77777777" w:rsidTr="0033064D">
        <w:tc>
          <w:tcPr>
            <w:tcW w:w="1177" w:type="pct"/>
            <w:tcBorders>
              <w:bottom w:val="single" w:sz="4" w:space="0" w:color="auto"/>
            </w:tcBorders>
          </w:tcPr>
          <w:p w14:paraId="0E228288" w14:textId="77777777" w:rsidR="00242C15" w:rsidRPr="00437708" w:rsidRDefault="00242C15" w:rsidP="0033064D">
            <w:pPr>
              <w:spacing w:line="360" w:lineRule="auto"/>
              <w:jc w:val="both"/>
              <w:rPr>
                <w:rFonts w:ascii="Times New Roman" w:hAnsi="Times New Roman" w:cs="Times New Roman"/>
                <w:b/>
                <w:bCs/>
                <w:sz w:val="20"/>
                <w:szCs w:val="20"/>
              </w:rPr>
            </w:pPr>
          </w:p>
        </w:tc>
        <w:tc>
          <w:tcPr>
            <w:tcW w:w="1902" w:type="pct"/>
            <w:gridSpan w:val="3"/>
            <w:tcBorders>
              <w:bottom w:val="single" w:sz="4" w:space="0" w:color="auto"/>
            </w:tcBorders>
          </w:tcPr>
          <w:p w14:paraId="5CF65C5E" w14:textId="77777777" w:rsidR="00242C15" w:rsidRPr="00437708" w:rsidRDefault="00242C15" w:rsidP="0033064D">
            <w:pPr>
              <w:spacing w:line="360" w:lineRule="auto"/>
              <w:jc w:val="center"/>
              <w:rPr>
                <w:rFonts w:ascii="Times New Roman" w:hAnsi="Times New Roman" w:cs="Times New Roman"/>
                <w:b/>
                <w:bCs/>
                <w:sz w:val="20"/>
                <w:szCs w:val="20"/>
              </w:rPr>
            </w:pPr>
            <w:r w:rsidRPr="00F126A0">
              <w:rPr>
                <w:rFonts w:ascii="Times New Roman" w:hAnsi="Times New Roman" w:cs="Times New Roman"/>
                <w:b/>
                <w:bCs/>
                <w:sz w:val="20"/>
                <w:szCs w:val="20"/>
              </w:rPr>
              <w:t xml:space="preserve">Antes do </w:t>
            </w:r>
            <w:proofErr w:type="spellStart"/>
            <w:r w:rsidRPr="000C208B">
              <w:rPr>
                <w:rFonts w:ascii="Times New Roman" w:hAnsi="Times New Roman" w:cs="Times New Roman"/>
                <w:b/>
                <w:bCs/>
                <w:i/>
                <w:iCs/>
                <w:sz w:val="20"/>
                <w:szCs w:val="20"/>
              </w:rPr>
              <w:t>Matching</w:t>
            </w:r>
            <w:proofErr w:type="spellEnd"/>
          </w:p>
        </w:tc>
        <w:tc>
          <w:tcPr>
            <w:tcW w:w="1921" w:type="pct"/>
            <w:gridSpan w:val="3"/>
            <w:tcBorders>
              <w:bottom w:val="single" w:sz="4" w:space="0" w:color="auto"/>
            </w:tcBorders>
          </w:tcPr>
          <w:p w14:paraId="72426E7E" w14:textId="77777777" w:rsidR="00242C15" w:rsidRPr="00437708" w:rsidRDefault="00242C15" w:rsidP="0033064D">
            <w:pPr>
              <w:spacing w:line="360" w:lineRule="auto"/>
              <w:jc w:val="center"/>
              <w:rPr>
                <w:rFonts w:ascii="Times New Roman" w:hAnsi="Times New Roman" w:cs="Times New Roman"/>
                <w:b/>
                <w:bCs/>
                <w:sz w:val="20"/>
                <w:szCs w:val="20"/>
              </w:rPr>
            </w:pPr>
            <w:r w:rsidRPr="00F126A0">
              <w:rPr>
                <w:rFonts w:ascii="Times New Roman" w:hAnsi="Times New Roman" w:cs="Times New Roman"/>
                <w:b/>
                <w:bCs/>
                <w:sz w:val="20"/>
                <w:szCs w:val="20"/>
              </w:rPr>
              <w:t xml:space="preserve">Após o </w:t>
            </w:r>
            <w:proofErr w:type="spellStart"/>
            <w:r w:rsidRPr="000C208B">
              <w:rPr>
                <w:rFonts w:ascii="Times New Roman" w:hAnsi="Times New Roman" w:cs="Times New Roman"/>
                <w:b/>
                <w:bCs/>
                <w:i/>
                <w:iCs/>
                <w:sz w:val="20"/>
                <w:szCs w:val="20"/>
              </w:rPr>
              <w:t>Matching</w:t>
            </w:r>
            <w:proofErr w:type="spellEnd"/>
          </w:p>
        </w:tc>
      </w:tr>
      <w:tr w:rsidR="00242C15" w:rsidRPr="00D75071" w14:paraId="6624BDC2" w14:textId="77777777" w:rsidTr="0033064D">
        <w:tc>
          <w:tcPr>
            <w:tcW w:w="1177" w:type="pct"/>
            <w:tcBorders>
              <w:top w:val="single" w:sz="4" w:space="0" w:color="auto"/>
              <w:bottom w:val="single" w:sz="4" w:space="0" w:color="auto"/>
            </w:tcBorders>
          </w:tcPr>
          <w:p w14:paraId="028BBA97" w14:textId="77777777" w:rsidR="00242C15" w:rsidRPr="00437708" w:rsidRDefault="00242C15" w:rsidP="0033064D">
            <w:pPr>
              <w:spacing w:line="360" w:lineRule="auto"/>
              <w:jc w:val="both"/>
              <w:rPr>
                <w:rFonts w:ascii="Times New Roman" w:hAnsi="Times New Roman" w:cs="Times New Roman"/>
                <w:sz w:val="20"/>
                <w:szCs w:val="20"/>
              </w:rPr>
            </w:pPr>
          </w:p>
        </w:tc>
        <w:tc>
          <w:tcPr>
            <w:tcW w:w="571" w:type="pct"/>
            <w:tcBorders>
              <w:top w:val="single" w:sz="4" w:space="0" w:color="auto"/>
              <w:bottom w:val="single" w:sz="4" w:space="0" w:color="auto"/>
            </w:tcBorders>
          </w:tcPr>
          <w:p w14:paraId="4581F192" w14:textId="77777777" w:rsidR="00242C15" w:rsidRPr="00D75071" w:rsidRDefault="00242C15" w:rsidP="0033064D">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Tratados</w:t>
            </w:r>
          </w:p>
        </w:tc>
        <w:tc>
          <w:tcPr>
            <w:tcW w:w="571" w:type="pct"/>
            <w:tcBorders>
              <w:top w:val="single" w:sz="4" w:space="0" w:color="auto"/>
              <w:bottom w:val="single" w:sz="4" w:space="0" w:color="auto"/>
            </w:tcBorders>
          </w:tcPr>
          <w:p w14:paraId="251D4928" w14:textId="77777777" w:rsidR="00242C15" w:rsidRPr="00D75071" w:rsidRDefault="00242C15" w:rsidP="0033064D">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Controle</w:t>
            </w:r>
          </w:p>
        </w:tc>
        <w:tc>
          <w:tcPr>
            <w:tcW w:w="760" w:type="pct"/>
            <w:tcBorders>
              <w:top w:val="single" w:sz="4" w:space="0" w:color="auto"/>
              <w:bottom w:val="single" w:sz="4" w:space="0" w:color="auto"/>
            </w:tcBorders>
          </w:tcPr>
          <w:p w14:paraId="6F8C4936" w14:textId="77777777" w:rsidR="00242C15" w:rsidRPr="00D75071" w:rsidRDefault="00242C15" w:rsidP="0033064D">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Desvio Padronizado da Média</w:t>
            </w:r>
          </w:p>
        </w:tc>
        <w:tc>
          <w:tcPr>
            <w:tcW w:w="571" w:type="pct"/>
            <w:tcBorders>
              <w:top w:val="single" w:sz="4" w:space="0" w:color="auto"/>
              <w:bottom w:val="single" w:sz="4" w:space="0" w:color="auto"/>
            </w:tcBorders>
          </w:tcPr>
          <w:p w14:paraId="73E199F8" w14:textId="77777777" w:rsidR="00242C15" w:rsidRPr="00D75071" w:rsidRDefault="00242C15" w:rsidP="0033064D">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Tratados</w:t>
            </w:r>
          </w:p>
        </w:tc>
        <w:tc>
          <w:tcPr>
            <w:tcW w:w="591" w:type="pct"/>
            <w:tcBorders>
              <w:top w:val="single" w:sz="4" w:space="0" w:color="auto"/>
              <w:bottom w:val="single" w:sz="4" w:space="0" w:color="auto"/>
            </w:tcBorders>
          </w:tcPr>
          <w:p w14:paraId="30DCBAF4" w14:textId="77777777" w:rsidR="00242C15" w:rsidRPr="00D75071" w:rsidRDefault="00242C15" w:rsidP="0033064D">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Controle</w:t>
            </w:r>
          </w:p>
        </w:tc>
        <w:tc>
          <w:tcPr>
            <w:tcW w:w="759" w:type="pct"/>
            <w:tcBorders>
              <w:top w:val="single" w:sz="4" w:space="0" w:color="auto"/>
              <w:bottom w:val="single" w:sz="4" w:space="0" w:color="auto"/>
            </w:tcBorders>
          </w:tcPr>
          <w:p w14:paraId="1EFCDFDC" w14:textId="77777777" w:rsidR="00242C15" w:rsidRPr="00D75071" w:rsidRDefault="00242C15" w:rsidP="0033064D">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Desvio Padronizado da Média</w:t>
            </w:r>
          </w:p>
        </w:tc>
      </w:tr>
      <w:tr w:rsidR="006209AA" w:rsidRPr="00845BCE" w14:paraId="1C1C8721" w14:textId="77777777" w:rsidTr="0033064D">
        <w:tc>
          <w:tcPr>
            <w:tcW w:w="1177" w:type="pct"/>
            <w:tcBorders>
              <w:top w:val="single" w:sz="4" w:space="0" w:color="auto"/>
            </w:tcBorders>
          </w:tcPr>
          <w:p w14:paraId="2A909637" w14:textId="77777777" w:rsidR="006209AA" w:rsidRDefault="006209AA" w:rsidP="006209AA">
            <w:pPr>
              <w:spacing w:line="360" w:lineRule="auto"/>
              <w:rPr>
                <w:rFonts w:ascii="Times New Roman" w:hAnsi="Times New Roman" w:cs="Times New Roman"/>
                <w:sz w:val="20"/>
                <w:szCs w:val="20"/>
              </w:rPr>
            </w:pPr>
            <w:r>
              <w:rPr>
                <w:rFonts w:ascii="Times New Roman" w:hAnsi="Times New Roman" w:cs="Times New Roman"/>
                <w:sz w:val="20"/>
                <w:szCs w:val="20"/>
              </w:rPr>
              <w:t>Distância</w:t>
            </w:r>
          </w:p>
        </w:tc>
        <w:tc>
          <w:tcPr>
            <w:tcW w:w="571" w:type="pct"/>
            <w:tcBorders>
              <w:top w:val="single" w:sz="4" w:space="0" w:color="auto"/>
            </w:tcBorders>
            <w:vAlign w:val="center"/>
          </w:tcPr>
          <w:p w14:paraId="07DF948D" w14:textId="537F0CBD"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0,11</w:t>
            </w:r>
          </w:p>
        </w:tc>
        <w:tc>
          <w:tcPr>
            <w:tcW w:w="571" w:type="pct"/>
            <w:tcBorders>
              <w:top w:val="single" w:sz="4" w:space="0" w:color="auto"/>
            </w:tcBorders>
            <w:vAlign w:val="center"/>
          </w:tcPr>
          <w:p w14:paraId="27528D29" w14:textId="294C239F"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0,09</w:t>
            </w:r>
          </w:p>
        </w:tc>
        <w:tc>
          <w:tcPr>
            <w:tcW w:w="760" w:type="pct"/>
            <w:tcBorders>
              <w:top w:val="single" w:sz="4" w:space="0" w:color="auto"/>
            </w:tcBorders>
            <w:vAlign w:val="center"/>
          </w:tcPr>
          <w:p w14:paraId="24FE309E" w14:textId="03699968" w:rsidR="006209AA" w:rsidRPr="006209AA" w:rsidRDefault="006209AA" w:rsidP="006209AA">
            <w:pPr>
              <w:spacing w:line="360" w:lineRule="auto"/>
              <w:jc w:val="center"/>
              <w:rPr>
                <w:rFonts w:ascii="Times New Roman" w:hAnsi="Times New Roman" w:cs="Times New Roman"/>
                <w:color w:val="FF0000"/>
                <w:sz w:val="20"/>
                <w:szCs w:val="20"/>
              </w:rPr>
            </w:pPr>
            <w:r w:rsidRPr="006209AA">
              <w:rPr>
                <w:rFonts w:ascii="Times New Roman" w:hAnsi="Times New Roman" w:cs="Times New Roman"/>
                <w:color w:val="FF0000"/>
                <w:sz w:val="20"/>
                <w:szCs w:val="20"/>
              </w:rPr>
              <w:t>0,46</w:t>
            </w:r>
          </w:p>
        </w:tc>
        <w:tc>
          <w:tcPr>
            <w:tcW w:w="571" w:type="pct"/>
            <w:tcBorders>
              <w:top w:val="single" w:sz="4" w:space="0" w:color="auto"/>
            </w:tcBorders>
            <w:vAlign w:val="center"/>
          </w:tcPr>
          <w:p w14:paraId="469BE541" w14:textId="59911643"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0,11</w:t>
            </w:r>
          </w:p>
        </w:tc>
        <w:tc>
          <w:tcPr>
            <w:tcW w:w="591" w:type="pct"/>
            <w:tcBorders>
              <w:top w:val="single" w:sz="4" w:space="0" w:color="auto"/>
            </w:tcBorders>
            <w:vAlign w:val="center"/>
          </w:tcPr>
          <w:p w14:paraId="65B6CFDE" w14:textId="1A5C69DB"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0,11</w:t>
            </w:r>
          </w:p>
        </w:tc>
        <w:tc>
          <w:tcPr>
            <w:tcW w:w="759" w:type="pct"/>
            <w:tcBorders>
              <w:top w:val="single" w:sz="4" w:space="0" w:color="auto"/>
            </w:tcBorders>
            <w:vAlign w:val="center"/>
          </w:tcPr>
          <w:p w14:paraId="31516F03" w14:textId="0EE43DA6"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-0,00</w:t>
            </w:r>
          </w:p>
        </w:tc>
      </w:tr>
      <w:tr w:rsidR="006209AA" w:rsidRPr="001B10A7" w14:paraId="388A3198" w14:textId="77777777" w:rsidTr="0033064D">
        <w:tc>
          <w:tcPr>
            <w:tcW w:w="1177" w:type="pct"/>
          </w:tcPr>
          <w:p w14:paraId="0D78C9F1" w14:textId="77777777" w:rsidR="006209AA" w:rsidRPr="00437708" w:rsidRDefault="006209AA" w:rsidP="006209AA">
            <w:pPr>
              <w:spacing w:line="360" w:lineRule="auto"/>
              <w:rPr>
                <w:rFonts w:ascii="Times New Roman" w:hAnsi="Times New Roman" w:cs="Times New Roman"/>
                <w:sz w:val="20"/>
                <w:szCs w:val="20"/>
              </w:rPr>
            </w:pPr>
            <w:r>
              <w:rPr>
                <w:rFonts w:ascii="Times New Roman" w:hAnsi="Times New Roman" w:cs="Times New Roman"/>
                <w:sz w:val="20"/>
                <w:szCs w:val="20"/>
              </w:rPr>
              <w:t>Unidade da Federação</w:t>
            </w:r>
          </w:p>
        </w:tc>
        <w:tc>
          <w:tcPr>
            <w:tcW w:w="571" w:type="pct"/>
            <w:vAlign w:val="center"/>
          </w:tcPr>
          <w:p w14:paraId="6DE7EAEE" w14:textId="53E24AEB"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29,39</w:t>
            </w:r>
          </w:p>
        </w:tc>
        <w:tc>
          <w:tcPr>
            <w:tcW w:w="571" w:type="pct"/>
            <w:vAlign w:val="center"/>
          </w:tcPr>
          <w:p w14:paraId="752C9821" w14:textId="475B2DBD"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32,30</w:t>
            </w:r>
          </w:p>
        </w:tc>
        <w:tc>
          <w:tcPr>
            <w:tcW w:w="760" w:type="pct"/>
            <w:vAlign w:val="center"/>
          </w:tcPr>
          <w:p w14:paraId="4AD52AF1" w14:textId="7C7E9B97" w:rsidR="006209AA" w:rsidRPr="006209AA" w:rsidRDefault="006209AA" w:rsidP="006209AA">
            <w:pPr>
              <w:spacing w:line="360" w:lineRule="auto"/>
              <w:jc w:val="center"/>
              <w:rPr>
                <w:rFonts w:ascii="Times New Roman" w:hAnsi="Times New Roman" w:cs="Times New Roman"/>
                <w:color w:val="FF0000"/>
                <w:sz w:val="20"/>
                <w:szCs w:val="20"/>
              </w:rPr>
            </w:pPr>
            <w:r w:rsidRPr="006209AA">
              <w:rPr>
                <w:rFonts w:ascii="Times New Roman" w:hAnsi="Times New Roman" w:cs="Times New Roman"/>
                <w:color w:val="FF0000"/>
                <w:sz w:val="20"/>
                <w:szCs w:val="20"/>
              </w:rPr>
              <w:t>-0,33</w:t>
            </w:r>
          </w:p>
        </w:tc>
        <w:tc>
          <w:tcPr>
            <w:tcW w:w="571" w:type="pct"/>
            <w:vAlign w:val="center"/>
          </w:tcPr>
          <w:p w14:paraId="6EDD2A40" w14:textId="2E0FFC68"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29,39</w:t>
            </w:r>
          </w:p>
        </w:tc>
        <w:tc>
          <w:tcPr>
            <w:tcW w:w="591" w:type="pct"/>
            <w:vAlign w:val="center"/>
          </w:tcPr>
          <w:p w14:paraId="35AADD20" w14:textId="21ECCED0"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29,22</w:t>
            </w:r>
          </w:p>
        </w:tc>
        <w:tc>
          <w:tcPr>
            <w:tcW w:w="759" w:type="pct"/>
            <w:vAlign w:val="center"/>
          </w:tcPr>
          <w:p w14:paraId="76F1E279" w14:textId="17149C28"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0,02</w:t>
            </w:r>
          </w:p>
        </w:tc>
      </w:tr>
      <w:tr w:rsidR="006209AA" w:rsidRPr="001B10A7" w14:paraId="2BF2FA90" w14:textId="77777777" w:rsidTr="0033064D">
        <w:tc>
          <w:tcPr>
            <w:tcW w:w="1177" w:type="pct"/>
          </w:tcPr>
          <w:p w14:paraId="289D74F4" w14:textId="77777777" w:rsidR="006209AA" w:rsidRPr="00437708" w:rsidRDefault="006209AA" w:rsidP="006209AA">
            <w:pPr>
              <w:spacing w:line="360" w:lineRule="auto"/>
              <w:rPr>
                <w:rFonts w:ascii="Times New Roman" w:hAnsi="Times New Roman" w:cs="Times New Roman"/>
                <w:sz w:val="20"/>
                <w:szCs w:val="20"/>
              </w:rPr>
            </w:pPr>
            <w:r>
              <w:rPr>
                <w:rFonts w:ascii="Times New Roman" w:hAnsi="Times New Roman" w:cs="Times New Roman"/>
                <w:sz w:val="20"/>
                <w:szCs w:val="20"/>
              </w:rPr>
              <w:t>Porte do município</w:t>
            </w:r>
          </w:p>
        </w:tc>
        <w:tc>
          <w:tcPr>
            <w:tcW w:w="571" w:type="pct"/>
            <w:vAlign w:val="center"/>
          </w:tcPr>
          <w:p w14:paraId="3B9C7B39" w14:textId="08E53564"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5,45</w:t>
            </w:r>
          </w:p>
        </w:tc>
        <w:tc>
          <w:tcPr>
            <w:tcW w:w="571" w:type="pct"/>
            <w:vAlign w:val="center"/>
          </w:tcPr>
          <w:p w14:paraId="7D301797" w14:textId="756B392F"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5,40</w:t>
            </w:r>
          </w:p>
        </w:tc>
        <w:tc>
          <w:tcPr>
            <w:tcW w:w="760" w:type="pct"/>
            <w:vAlign w:val="center"/>
          </w:tcPr>
          <w:p w14:paraId="3905EC8C" w14:textId="31E44009"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0,03</w:t>
            </w:r>
          </w:p>
        </w:tc>
        <w:tc>
          <w:tcPr>
            <w:tcW w:w="571" w:type="pct"/>
            <w:vAlign w:val="center"/>
          </w:tcPr>
          <w:p w14:paraId="335097E5" w14:textId="3652E31F"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5,45</w:t>
            </w:r>
          </w:p>
        </w:tc>
        <w:tc>
          <w:tcPr>
            <w:tcW w:w="591" w:type="pct"/>
            <w:vAlign w:val="center"/>
          </w:tcPr>
          <w:p w14:paraId="35DFE849" w14:textId="52C55679"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5,50</w:t>
            </w:r>
          </w:p>
        </w:tc>
        <w:tc>
          <w:tcPr>
            <w:tcW w:w="759" w:type="pct"/>
            <w:vAlign w:val="center"/>
          </w:tcPr>
          <w:p w14:paraId="69DF05EB" w14:textId="49018366"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-0,02</w:t>
            </w:r>
          </w:p>
        </w:tc>
      </w:tr>
      <w:tr w:rsidR="006209AA" w:rsidRPr="001B10A7" w14:paraId="23FF2C0D" w14:textId="77777777" w:rsidTr="0033064D">
        <w:tc>
          <w:tcPr>
            <w:tcW w:w="1177" w:type="pct"/>
          </w:tcPr>
          <w:p w14:paraId="23833943" w14:textId="77777777" w:rsidR="006209AA" w:rsidRPr="00437708" w:rsidRDefault="006209AA" w:rsidP="006209AA">
            <w:pPr>
              <w:spacing w:line="360" w:lineRule="auto"/>
              <w:rPr>
                <w:rFonts w:ascii="Times New Roman" w:hAnsi="Times New Roman" w:cs="Times New Roman"/>
                <w:sz w:val="20"/>
                <w:szCs w:val="20"/>
              </w:rPr>
            </w:pPr>
            <w:r>
              <w:rPr>
                <w:rFonts w:ascii="Times New Roman" w:hAnsi="Times New Roman" w:cs="Times New Roman"/>
                <w:sz w:val="20"/>
                <w:szCs w:val="20"/>
              </w:rPr>
              <w:t>Idade</w:t>
            </w:r>
          </w:p>
        </w:tc>
        <w:tc>
          <w:tcPr>
            <w:tcW w:w="571" w:type="pct"/>
            <w:vAlign w:val="center"/>
          </w:tcPr>
          <w:p w14:paraId="7C3875BC" w14:textId="2C6A5FAF"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46,01</w:t>
            </w:r>
          </w:p>
        </w:tc>
        <w:tc>
          <w:tcPr>
            <w:tcW w:w="571" w:type="pct"/>
            <w:vAlign w:val="center"/>
          </w:tcPr>
          <w:p w14:paraId="1D09A88E" w14:textId="5A090879"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41,45</w:t>
            </w:r>
          </w:p>
        </w:tc>
        <w:tc>
          <w:tcPr>
            <w:tcW w:w="760" w:type="pct"/>
            <w:vAlign w:val="center"/>
          </w:tcPr>
          <w:p w14:paraId="169421C9" w14:textId="610F0ADE" w:rsidR="006209AA" w:rsidRPr="006209AA" w:rsidRDefault="006209AA" w:rsidP="006209AA">
            <w:pPr>
              <w:spacing w:line="360" w:lineRule="auto"/>
              <w:jc w:val="center"/>
              <w:rPr>
                <w:rFonts w:ascii="Times New Roman" w:hAnsi="Times New Roman" w:cs="Times New Roman"/>
                <w:color w:val="FF0000"/>
                <w:sz w:val="20"/>
                <w:szCs w:val="20"/>
              </w:rPr>
            </w:pPr>
            <w:r w:rsidRPr="006209AA">
              <w:rPr>
                <w:rFonts w:ascii="Times New Roman" w:hAnsi="Times New Roman" w:cs="Times New Roman"/>
                <w:color w:val="FF0000"/>
                <w:sz w:val="20"/>
                <w:szCs w:val="20"/>
              </w:rPr>
              <w:t>0,27</w:t>
            </w:r>
          </w:p>
        </w:tc>
        <w:tc>
          <w:tcPr>
            <w:tcW w:w="571" w:type="pct"/>
            <w:vAlign w:val="center"/>
          </w:tcPr>
          <w:p w14:paraId="4BE0D976" w14:textId="24DFDEBA"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46,01</w:t>
            </w:r>
          </w:p>
        </w:tc>
        <w:tc>
          <w:tcPr>
            <w:tcW w:w="591" w:type="pct"/>
            <w:vAlign w:val="center"/>
          </w:tcPr>
          <w:p w14:paraId="0C035B9D" w14:textId="0D6B663A"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45,58</w:t>
            </w:r>
          </w:p>
        </w:tc>
        <w:tc>
          <w:tcPr>
            <w:tcW w:w="759" w:type="pct"/>
            <w:vAlign w:val="center"/>
          </w:tcPr>
          <w:p w14:paraId="77DE3E0B" w14:textId="058E6711"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0,02</w:t>
            </w:r>
          </w:p>
        </w:tc>
      </w:tr>
      <w:tr w:rsidR="006209AA" w:rsidRPr="001B10A7" w14:paraId="03E179E8" w14:textId="77777777" w:rsidTr="0033064D">
        <w:tc>
          <w:tcPr>
            <w:tcW w:w="1177" w:type="pct"/>
          </w:tcPr>
          <w:p w14:paraId="0F49B289" w14:textId="77777777" w:rsidR="006209AA" w:rsidRPr="00437708" w:rsidRDefault="006209AA" w:rsidP="006209AA">
            <w:pPr>
              <w:spacing w:line="360" w:lineRule="auto"/>
              <w:rPr>
                <w:rFonts w:ascii="Times New Roman" w:hAnsi="Times New Roman" w:cs="Times New Roman"/>
                <w:sz w:val="20"/>
                <w:szCs w:val="20"/>
              </w:rPr>
            </w:pPr>
            <w:r>
              <w:rPr>
                <w:rFonts w:ascii="Times New Roman" w:hAnsi="Times New Roman" w:cs="Times New Roman"/>
                <w:sz w:val="20"/>
                <w:szCs w:val="20"/>
              </w:rPr>
              <w:t>Sexo</w:t>
            </w:r>
          </w:p>
        </w:tc>
        <w:tc>
          <w:tcPr>
            <w:tcW w:w="571" w:type="pct"/>
            <w:vAlign w:val="center"/>
          </w:tcPr>
          <w:p w14:paraId="1952F402" w14:textId="67E32686"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1,52</w:t>
            </w:r>
          </w:p>
        </w:tc>
        <w:tc>
          <w:tcPr>
            <w:tcW w:w="571" w:type="pct"/>
            <w:vAlign w:val="center"/>
          </w:tcPr>
          <w:p w14:paraId="1E67BA15" w14:textId="5669C60B"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1,51</w:t>
            </w:r>
          </w:p>
        </w:tc>
        <w:tc>
          <w:tcPr>
            <w:tcW w:w="760" w:type="pct"/>
            <w:vAlign w:val="center"/>
          </w:tcPr>
          <w:p w14:paraId="0C5A8ACE" w14:textId="42032214"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0,01</w:t>
            </w:r>
          </w:p>
        </w:tc>
        <w:tc>
          <w:tcPr>
            <w:tcW w:w="571" w:type="pct"/>
            <w:vAlign w:val="center"/>
          </w:tcPr>
          <w:p w14:paraId="088BA5C8" w14:textId="3B703D78"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1,52</w:t>
            </w:r>
          </w:p>
        </w:tc>
        <w:tc>
          <w:tcPr>
            <w:tcW w:w="591" w:type="pct"/>
            <w:vAlign w:val="center"/>
          </w:tcPr>
          <w:p w14:paraId="70638BD2" w14:textId="212913BA"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1,52</w:t>
            </w:r>
          </w:p>
        </w:tc>
        <w:tc>
          <w:tcPr>
            <w:tcW w:w="759" w:type="pct"/>
            <w:vAlign w:val="center"/>
          </w:tcPr>
          <w:p w14:paraId="35F7F0E6" w14:textId="37EF1F93"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0,01</w:t>
            </w:r>
          </w:p>
        </w:tc>
      </w:tr>
      <w:tr w:rsidR="006209AA" w:rsidRPr="001B10A7" w14:paraId="1F43DC12" w14:textId="77777777" w:rsidTr="0033064D">
        <w:tc>
          <w:tcPr>
            <w:tcW w:w="1177" w:type="pct"/>
          </w:tcPr>
          <w:p w14:paraId="7C0E5E4B" w14:textId="77777777" w:rsidR="006209AA" w:rsidRPr="00437708" w:rsidRDefault="006209AA" w:rsidP="006209AA">
            <w:pPr>
              <w:spacing w:line="360" w:lineRule="auto"/>
              <w:rPr>
                <w:rFonts w:ascii="Times New Roman" w:hAnsi="Times New Roman" w:cs="Times New Roman"/>
                <w:sz w:val="20"/>
                <w:szCs w:val="20"/>
              </w:rPr>
            </w:pPr>
            <w:r>
              <w:rPr>
                <w:rFonts w:ascii="Times New Roman" w:hAnsi="Times New Roman" w:cs="Times New Roman"/>
                <w:sz w:val="20"/>
                <w:szCs w:val="20"/>
              </w:rPr>
              <w:t>Raça</w:t>
            </w:r>
          </w:p>
        </w:tc>
        <w:tc>
          <w:tcPr>
            <w:tcW w:w="571" w:type="pct"/>
            <w:vAlign w:val="center"/>
          </w:tcPr>
          <w:p w14:paraId="4E44591C" w14:textId="0F9B339B"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2,11</w:t>
            </w:r>
          </w:p>
        </w:tc>
        <w:tc>
          <w:tcPr>
            <w:tcW w:w="571" w:type="pct"/>
            <w:vAlign w:val="center"/>
          </w:tcPr>
          <w:p w14:paraId="2F1B565F" w14:textId="659F871F"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2,07</w:t>
            </w:r>
          </w:p>
        </w:tc>
        <w:tc>
          <w:tcPr>
            <w:tcW w:w="760" w:type="pct"/>
            <w:vAlign w:val="center"/>
          </w:tcPr>
          <w:p w14:paraId="46CD5420" w14:textId="3C7CD8D3"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0,03</w:t>
            </w:r>
          </w:p>
        </w:tc>
        <w:tc>
          <w:tcPr>
            <w:tcW w:w="571" w:type="pct"/>
            <w:vAlign w:val="center"/>
          </w:tcPr>
          <w:p w14:paraId="4E2132C1" w14:textId="5BF2EB66"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2,11</w:t>
            </w:r>
          </w:p>
        </w:tc>
        <w:tc>
          <w:tcPr>
            <w:tcW w:w="591" w:type="pct"/>
            <w:vAlign w:val="center"/>
          </w:tcPr>
          <w:p w14:paraId="6AA4FBDD" w14:textId="0E8AD091"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2,10</w:t>
            </w:r>
          </w:p>
        </w:tc>
        <w:tc>
          <w:tcPr>
            <w:tcW w:w="759" w:type="pct"/>
            <w:vAlign w:val="center"/>
          </w:tcPr>
          <w:p w14:paraId="565F40C0" w14:textId="24AD1D3C"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0,01</w:t>
            </w:r>
          </w:p>
        </w:tc>
      </w:tr>
      <w:tr w:rsidR="006209AA" w:rsidRPr="001B10A7" w14:paraId="67D299E4" w14:textId="77777777" w:rsidTr="0033064D">
        <w:tc>
          <w:tcPr>
            <w:tcW w:w="1177" w:type="pct"/>
          </w:tcPr>
          <w:p w14:paraId="095E5B9C" w14:textId="77777777" w:rsidR="006209AA" w:rsidRPr="00437708" w:rsidRDefault="006209AA" w:rsidP="006209AA">
            <w:pPr>
              <w:spacing w:line="360" w:lineRule="auto"/>
              <w:rPr>
                <w:rFonts w:ascii="Times New Roman" w:hAnsi="Times New Roman" w:cs="Times New Roman"/>
                <w:sz w:val="20"/>
                <w:szCs w:val="20"/>
              </w:rPr>
            </w:pPr>
            <w:r>
              <w:rPr>
                <w:rFonts w:ascii="Times New Roman" w:hAnsi="Times New Roman" w:cs="Times New Roman"/>
                <w:sz w:val="20"/>
                <w:szCs w:val="20"/>
              </w:rPr>
              <w:t>Escolaridade</w:t>
            </w:r>
          </w:p>
        </w:tc>
        <w:tc>
          <w:tcPr>
            <w:tcW w:w="571" w:type="pct"/>
            <w:vAlign w:val="center"/>
          </w:tcPr>
          <w:p w14:paraId="03ED2493" w14:textId="7F4CADEE"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11,75</w:t>
            </w:r>
          </w:p>
        </w:tc>
        <w:tc>
          <w:tcPr>
            <w:tcW w:w="571" w:type="pct"/>
            <w:vAlign w:val="center"/>
          </w:tcPr>
          <w:p w14:paraId="3BA0D805" w14:textId="0BE1F9D5"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11,93</w:t>
            </w:r>
          </w:p>
        </w:tc>
        <w:tc>
          <w:tcPr>
            <w:tcW w:w="760" w:type="pct"/>
            <w:vAlign w:val="center"/>
          </w:tcPr>
          <w:p w14:paraId="248C0FA2" w14:textId="4E1FBCC6"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-0,04</w:t>
            </w:r>
          </w:p>
        </w:tc>
        <w:tc>
          <w:tcPr>
            <w:tcW w:w="571" w:type="pct"/>
            <w:vAlign w:val="center"/>
          </w:tcPr>
          <w:p w14:paraId="2C408F32" w14:textId="113D9AD9"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11,75</w:t>
            </w:r>
          </w:p>
        </w:tc>
        <w:tc>
          <w:tcPr>
            <w:tcW w:w="591" w:type="pct"/>
            <w:vAlign w:val="center"/>
          </w:tcPr>
          <w:p w14:paraId="43C246BB" w14:textId="27BEB745"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11,92</w:t>
            </w:r>
          </w:p>
        </w:tc>
        <w:tc>
          <w:tcPr>
            <w:tcW w:w="759" w:type="pct"/>
            <w:vAlign w:val="center"/>
          </w:tcPr>
          <w:p w14:paraId="0F205E69" w14:textId="7A713AB7"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-0,04</w:t>
            </w:r>
          </w:p>
        </w:tc>
      </w:tr>
      <w:tr w:rsidR="006209AA" w:rsidRPr="001B10A7" w14:paraId="1D21A832" w14:textId="77777777" w:rsidTr="0033064D">
        <w:tc>
          <w:tcPr>
            <w:tcW w:w="1177" w:type="pct"/>
          </w:tcPr>
          <w:p w14:paraId="15669F11" w14:textId="77777777" w:rsidR="006209AA" w:rsidRPr="00437708" w:rsidRDefault="006209AA" w:rsidP="006209AA">
            <w:pPr>
              <w:spacing w:line="360" w:lineRule="auto"/>
              <w:rPr>
                <w:rFonts w:ascii="Times New Roman" w:hAnsi="Times New Roman" w:cs="Times New Roman"/>
                <w:sz w:val="20"/>
                <w:szCs w:val="20"/>
              </w:rPr>
            </w:pPr>
            <w:r>
              <w:rPr>
                <w:rFonts w:ascii="Times New Roman" w:hAnsi="Times New Roman" w:cs="Times New Roman"/>
                <w:sz w:val="20"/>
                <w:szCs w:val="20"/>
              </w:rPr>
              <w:t>Ramo de Atividade</w:t>
            </w:r>
          </w:p>
        </w:tc>
        <w:tc>
          <w:tcPr>
            <w:tcW w:w="571" w:type="pct"/>
            <w:vAlign w:val="center"/>
          </w:tcPr>
          <w:p w14:paraId="1CF0FD7C" w14:textId="60663866"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7,79</w:t>
            </w:r>
          </w:p>
        </w:tc>
        <w:tc>
          <w:tcPr>
            <w:tcW w:w="571" w:type="pct"/>
            <w:vAlign w:val="center"/>
          </w:tcPr>
          <w:p w14:paraId="64393B43" w14:textId="7731CB69"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6,89</w:t>
            </w:r>
          </w:p>
        </w:tc>
        <w:tc>
          <w:tcPr>
            <w:tcW w:w="760" w:type="pct"/>
            <w:shd w:val="clear" w:color="auto" w:fill="auto"/>
            <w:vAlign w:val="center"/>
          </w:tcPr>
          <w:p w14:paraId="02A3628B" w14:textId="667D4146" w:rsidR="006209AA" w:rsidRPr="006209AA" w:rsidRDefault="006209AA" w:rsidP="006209AA">
            <w:pPr>
              <w:spacing w:line="360" w:lineRule="auto"/>
              <w:jc w:val="center"/>
              <w:rPr>
                <w:rFonts w:ascii="Times New Roman" w:hAnsi="Times New Roman" w:cs="Times New Roman"/>
                <w:color w:val="FF0000"/>
                <w:sz w:val="20"/>
                <w:szCs w:val="20"/>
              </w:rPr>
            </w:pPr>
            <w:r w:rsidRPr="006209AA">
              <w:rPr>
                <w:rFonts w:ascii="Times New Roman" w:hAnsi="Times New Roman" w:cs="Times New Roman"/>
                <w:color w:val="FF0000"/>
                <w:sz w:val="20"/>
                <w:szCs w:val="20"/>
              </w:rPr>
              <w:t>0,29</w:t>
            </w:r>
          </w:p>
        </w:tc>
        <w:tc>
          <w:tcPr>
            <w:tcW w:w="571" w:type="pct"/>
            <w:vAlign w:val="center"/>
          </w:tcPr>
          <w:p w14:paraId="510822DF" w14:textId="036A34CD"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7,79</w:t>
            </w:r>
          </w:p>
        </w:tc>
        <w:tc>
          <w:tcPr>
            <w:tcW w:w="591" w:type="pct"/>
            <w:vAlign w:val="center"/>
          </w:tcPr>
          <w:p w14:paraId="402E9D94" w14:textId="3D0598A9"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7,73</w:t>
            </w:r>
          </w:p>
        </w:tc>
        <w:tc>
          <w:tcPr>
            <w:tcW w:w="759" w:type="pct"/>
            <w:vAlign w:val="center"/>
          </w:tcPr>
          <w:p w14:paraId="57601C11" w14:textId="5D3746A6"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0,02</w:t>
            </w:r>
          </w:p>
        </w:tc>
      </w:tr>
      <w:tr w:rsidR="006209AA" w:rsidRPr="001B10A7" w14:paraId="36F52530" w14:textId="77777777" w:rsidTr="0033064D">
        <w:tc>
          <w:tcPr>
            <w:tcW w:w="1177" w:type="pct"/>
            <w:tcBorders>
              <w:top w:val="single" w:sz="4" w:space="0" w:color="auto"/>
              <w:bottom w:val="single" w:sz="4" w:space="0" w:color="auto"/>
            </w:tcBorders>
          </w:tcPr>
          <w:p w14:paraId="2F3E4ED9" w14:textId="77777777" w:rsidR="006209AA" w:rsidRPr="009B384F" w:rsidRDefault="006209AA" w:rsidP="006209AA">
            <w:pPr>
              <w:spacing w:line="360" w:lineRule="auto"/>
              <w:rPr>
                <w:rFonts w:ascii="Times New Roman" w:hAnsi="Times New Roman" w:cs="Times New Roman"/>
                <w:b/>
                <w:bCs/>
                <w:sz w:val="20"/>
                <w:szCs w:val="20"/>
              </w:rPr>
            </w:pPr>
            <w:r w:rsidRPr="009B384F">
              <w:rPr>
                <w:rFonts w:ascii="Times New Roman" w:hAnsi="Times New Roman" w:cs="Times New Roman"/>
                <w:b/>
                <w:bCs/>
                <w:sz w:val="20"/>
                <w:szCs w:val="20"/>
              </w:rPr>
              <w:t>Tamanho das amostras</w:t>
            </w:r>
          </w:p>
        </w:tc>
        <w:tc>
          <w:tcPr>
            <w:tcW w:w="1902" w:type="pct"/>
            <w:gridSpan w:val="3"/>
            <w:tcBorders>
              <w:top w:val="single" w:sz="4" w:space="0" w:color="auto"/>
              <w:bottom w:val="single" w:sz="4" w:space="0" w:color="auto"/>
            </w:tcBorders>
            <w:vAlign w:val="center"/>
          </w:tcPr>
          <w:p w14:paraId="046395A8" w14:textId="77777777" w:rsidR="006209AA" w:rsidRPr="00242C15" w:rsidRDefault="006209AA" w:rsidP="006209AA">
            <w:pPr>
              <w:spacing w:line="360" w:lineRule="auto"/>
              <w:jc w:val="center"/>
              <w:rPr>
                <w:rFonts w:ascii="Times New Roman" w:hAnsi="Times New Roman" w:cs="Times New Roman"/>
                <w:b/>
                <w:bCs/>
                <w:sz w:val="20"/>
                <w:szCs w:val="20"/>
              </w:rPr>
            </w:pPr>
            <w:r w:rsidRPr="00242C15">
              <w:rPr>
                <w:rFonts w:ascii="Times New Roman" w:hAnsi="Times New Roman" w:cs="Times New Roman"/>
                <w:b/>
                <w:bCs/>
                <w:sz w:val="20"/>
                <w:szCs w:val="20"/>
              </w:rPr>
              <w:t>Controle</w:t>
            </w:r>
          </w:p>
        </w:tc>
        <w:tc>
          <w:tcPr>
            <w:tcW w:w="1921" w:type="pct"/>
            <w:gridSpan w:val="3"/>
            <w:tcBorders>
              <w:top w:val="single" w:sz="4" w:space="0" w:color="auto"/>
              <w:bottom w:val="single" w:sz="4" w:space="0" w:color="auto"/>
            </w:tcBorders>
            <w:vAlign w:val="center"/>
          </w:tcPr>
          <w:p w14:paraId="7B70F1B2" w14:textId="77777777" w:rsidR="006209AA" w:rsidRPr="00242C15" w:rsidRDefault="006209AA" w:rsidP="006209AA">
            <w:pPr>
              <w:spacing w:line="360" w:lineRule="auto"/>
              <w:jc w:val="center"/>
              <w:rPr>
                <w:rFonts w:ascii="Times New Roman" w:hAnsi="Times New Roman" w:cs="Times New Roman"/>
                <w:b/>
                <w:bCs/>
                <w:sz w:val="20"/>
                <w:szCs w:val="20"/>
              </w:rPr>
            </w:pPr>
            <w:r w:rsidRPr="00242C15">
              <w:rPr>
                <w:rFonts w:ascii="Times New Roman" w:hAnsi="Times New Roman" w:cs="Times New Roman"/>
                <w:b/>
                <w:bCs/>
                <w:sz w:val="20"/>
                <w:szCs w:val="20"/>
              </w:rPr>
              <w:t>Tratados</w:t>
            </w:r>
          </w:p>
        </w:tc>
      </w:tr>
      <w:tr w:rsidR="006209AA" w:rsidRPr="001B10A7" w14:paraId="017ABD0C" w14:textId="77777777" w:rsidTr="0033064D">
        <w:tc>
          <w:tcPr>
            <w:tcW w:w="1177" w:type="pct"/>
            <w:tcBorders>
              <w:top w:val="single" w:sz="4" w:space="0" w:color="auto"/>
            </w:tcBorders>
          </w:tcPr>
          <w:p w14:paraId="75A06F16" w14:textId="77777777" w:rsidR="006209AA" w:rsidRPr="00437708" w:rsidRDefault="006209AA" w:rsidP="006209AA">
            <w:pPr>
              <w:spacing w:line="360" w:lineRule="auto"/>
              <w:rPr>
                <w:rFonts w:ascii="Times New Roman" w:hAnsi="Times New Roman" w:cs="Times New Roman"/>
                <w:sz w:val="20"/>
                <w:szCs w:val="20"/>
              </w:rPr>
            </w:pPr>
            <w:r>
              <w:rPr>
                <w:rFonts w:ascii="Times New Roman" w:hAnsi="Times New Roman" w:cs="Times New Roman"/>
                <w:sz w:val="20"/>
                <w:szCs w:val="20"/>
              </w:rPr>
              <w:t>Todos</w:t>
            </w:r>
          </w:p>
        </w:tc>
        <w:tc>
          <w:tcPr>
            <w:tcW w:w="1902" w:type="pct"/>
            <w:gridSpan w:val="3"/>
            <w:tcBorders>
              <w:top w:val="single" w:sz="4" w:space="0" w:color="auto"/>
            </w:tcBorders>
          </w:tcPr>
          <w:p w14:paraId="26D2983A" w14:textId="52F28F37"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1304</w:t>
            </w:r>
          </w:p>
        </w:tc>
        <w:tc>
          <w:tcPr>
            <w:tcW w:w="1921" w:type="pct"/>
            <w:gridSpan w:val="3"/>
            <w:tcBorders>
              <w:top w:val="single" w:sz="4" w:space="0" w:color="auto"/>
            </w:tcBorders>
          </w:tcPr>
          <w:p w14:paraId="7826BF03" w14:textId="7ABAD484"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138</w:t>
            </w:r>
          </w:p>
        </w:tc>
      </w:tr>
      <w:tr w:rsidR="006209AA" w:rsidRPr="001B10A7" w14:paraId="074A5833" w14:textId="77777777" w:rsidTr="0033064D">
        <w:tc>
          <w:tcPr>
            <w:tcW w:w="1177" w:type="pct"/>
          </w:tcPr>
          <w:p w14:paraId="5CB318A6" w14:textId="77777777" w:rsidR="006209AA" w:rsidRPr="00437708" w:rsidRDefault="006209AA" w:rsidP="006209AA">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Mached</w:t>
            </w:r>
            <w:proofErr w:type="spellEnd"/>
          </w:p>
        </w:tc>
        <w:tc>
          <w:tcPr>
            <w:tcW w:w="1902" w:type="pct"/>
            <w:gridSpan w:val="3"/>
          </w:tcPr>
          <w:p w14:paraId="5DC58759" w14:textId="48F74243"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138</w:t>
            </w:r>
          </w:p>
        </w:tc>
        <w:tc>
          <w:tcPr>
            <w:tcW w:w="1921" w:type="pct"/>
            <w:gridSpan w:val="3"/>
          </w:tcPr>
          <w:p w14:paraId="7DE64DF9" w14:textId="50B5EED0"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138</w:t>
            </w:r>
          </w:p>
        </w:tc>
      </w:tr>
      <w:tr w:rsidR="006209AA" w:rsidRPr="001B10A7" w14:paraId="626CF675" w14:textId="77777777" w:rsidTr="0033064D">
        <w:tc>
          <w:tcPr>
            <w:tcW w:w="1177" w:type="pct"/>
            <w:tcBorders>
              <w:bottom w:val="single" w:sz="4" w:space="0" w:color="auto"/>
            </w:tcBorders>
          </w:tcPr>
          <w:p w14:paraId="4A26510D" w14:textId="77777777" w:rsidR="006209AA" w:rsidRPr="00437708" w:rsidRDefault="006209AA" w:rsidP="006209AA">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Unmatched</w:t>
            </w:r>
            <w:proofErr w:type="spellEnd"/>
          </w:p>
        </w:tc>
        <w:tc>
          <w:tcPr>
            <w:tcW w:w="1902" w:type="pct"/>
            <w:gridSpan w:val="3"/>
            <w:tcBorders>
              <w:bottom w:val="single" w:sz="4" w:space="0" w:color="auto"/>
            </w:tcBorders>
          </w:tcPr>
          <w:p w14:paraId="3B00463A" w14:textId="1D70D80B"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1166</w:t>
            </w:r>
          </w:p>
        </w:tc>
        <w:tc>
          <w:tcPr>
            <w:tcW w:w="1921" w:type="pct"/>
            <w:gridSpan w:val="3"/>
            <w:tcBorders>
              <w:bottom w:val="single" w:sz="4" w:space="0" w:color="auto"/>
            </w:tcBorders>
          </w:tcPr>
          <w:p w14:paraId="1492E522" w14:textId="0D1CDCB7" w:rsidR="006209AA" w:rsidRPr="00242C15" w:rsidRDefault="006209AA"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0</w:t>
            </w:r>
          </w:p>
        </w:tc>
      </w:tr>
      <w:tr w:rsidR="006209AA" w:rsidRPr="001B10A7" w14:paraId="3CDA6A9F" w14:textId="77777777" w:rsidTr="0033064D">
        <w:tc>
          <w:tcPr>
            <w:tcW w:w="5000" w:type="pct"/>
            <w:gridSpan w:val="7"/>
            <w:tcBorders>
              <w:bottom w:val="single" w:sz="4" w:space="0" w:color="auto"/>
            </w:tcBorders>
          </w:tcPr>
          <w:p w14:paraId="0937CDAF" w14:textId="57455EC2" w:rsidR="006209AA" w:rsidRPr="00242C15" w:rsidRDefault="006209AA" w:rsidP="006209AA">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t>Polarização à Esquerda – Liberais e Renda Baixa</w:t>
            </w:r>
          </w:p>
        </w:tc>
      </w:tr>
      <w:tr w:rsidR="006209AA" w:rsidRPr="001B10A7" w14:paraId="42242BD2" w14:textId="77777777" w:rsidTr="0033064D">
        <w:tc>
          <w:tcPr>
            <w:tcW w:w="1177" w:type="pct"/>
            <w:tcBorders>
              <w:bottom w:val="single" w:sz="4" w:space="0" w:color="auto"/>
            </w:tcBorders>
          </w:tcPr>
          <w:p w14:paraId="22392A82" w14:textId="77777777" w:rsidR="006209AA" w:rsidRPr="00437708" w:rsidRDefault="006209AA" w:rsidP="006209AA">
            <w:pPr>
              <w:spacing w:line="360" w:lineRule="auto"/>
              <w:jc w:val="both"/>
              <w:rPr>
                <w:rFonts w:ascii="Times New Roman" w:hAnsi="Times New Roman" w:cs="Times New Roman"/>
                <w:b/>
                <w:bCs/>
                <w:sz w:val="20"/>
                <w:szCs w:val="20"/>
              </w:rPr>
            </w:pPr>
          </w:p>
        </w:tc>
        <w:tc>
          <w:tcPr>
            <w:tcW w:w="1902" w:type="pct"/>
            <w:gridSpan w:val="3"/>
            <w:tcBorders>
              <w:bottom w:val="single" w:sz="4" w:space="0" w:color="auto"/>
            </w:tcBorders>
          </w:tcPr>
          <w:p w14:paraId="0620816A" w14:textId="77777777" w:rsidR="006209AA" w:rsidRPr="00242C15" w:rsidRDefault="006209AA" w:rsidP="006209AA">
            <w:pPr>
              <w:spacing w:line="360" w:lineRule="auto"/>
              <w:jc w:val="center"/>
              <w:rPr>
                <w:rFonts w:ascii="Times New Roman" w:hAnsi="Times New Roman" w:cs="Times New Roman"/>
                <w:b/>
                <w:bCs/>
                <w:sz w:val="20"/>
                <w:szCs w:val="20"/>
              </w:rPr>
            </w:pPr>
            <w:r w:rsidRPr="00242C15">
              <w:rPr>
                <w:rFonts w:ascii="Times New Roman" w:hAnsi="Times New Roman" w:cs="Times New Roman"/>
                <w:b/>
                <w:bCs/>
                <w:sz w:val="20"/>
                <w:szCs w:val="20"/>
              </w:rPr>
              <w:t xml:space="preserve">Antes do </w:t>
            </w:r>
            <w:proofErr w:type="spellStart"/>
            <w:r w:rsidRPr="00242C15">
              <w:rPr>
                <w:rFonts w:ascii="Times New Roman" w:hAnsi="Times New Roman" w:cs="Times New Roman"/>
                <w:b/>
                <w:bCs/>
                <w:i/>
                <w:iCs/>
                <w:sz w:val="20"/>
                <w:szCs w:val="20"/>
              </w:rPr>
              <w:t>Matching</w:t>
            </w:r>
            <w:proofErr w:type="spellEnd"/>
          </w:p>
        </w:tc>
        <w:tc>
          <w:tcPr>
            <w:tcW w:w="1921" w:type="pct"/>
            <w:gridSpan w:val="3"/>
            <w:tcBorders>
              <w:bottom w:val="single" w:sz="4" w:space="0" w:color="auto"/>
            </w:tcBorders>
          </w:tcPr>
          <w:p w14:paraId="28117E39" w14:textId="77777777" w:rsidR="006209AA" w:rsidRPr="00242C15" w:rsidRDefault="006209AA" w:rsidP="006209AA">
            <w:pPr>
              <w:spacing w:line="360" w:lineRule="auto"/>
              <w:jc w:val="center"/>
              <w:rPr>
                <w:rFonts w:ascii="Times New Roman" w:hAnsi="Times New Roman" w:cs="Times New Roman"/>
                <w:b/>
                <w:bCs/>
                <w:sz w:val="20"/>
                <w:szCs w:val="20"/>
              </w:rPr>
            </w:pPr>
            <w:r w:rsidRPr="00242C15">
              <w:rPr>
                <w:rFonts w:ascii="Times New Roman" w:hAnsi="Times New Roman" w:cs="Times New Roman"/>
                <w:b/>
                <w:bCs/>
                <w:sz w:val="20"/>
                <w:szCs w:val="20"/>
              </w:rPr>
              <w:t xml:space="preserve">Após o </w:t>
            </w:r>
            <w:proofErr w:type="spellStart"/>
            <w:r w:rsidRPr="00242C15">
              <w:rPr>
                <w:rFonts w:ascii="Times New Roman" w:hAnsi="Times New Roman" w:cs="Times New Roman"/>
                <w:b/>
                <w:bCs/>
                <w:i/>
                <w:iCs/>
                <w:sz w:val="20"/>
                <w:szCs w:val="20"/>
              </w:rPr>
              <w:t>Matching</w:t>
            </w:r>
            <w:proofErr w:type="spellEnd"/>
          </w:p>
        </w:tc>
      </w:tr>
      <w:tr w:rsidR="006209AA" w:rsidRPr="001B10A7" w14:paraId="5DAA805C" w14:textId="77777777" w:rsidTr="0033064D">
        <w:tc>
          <w:tcPr>
            <w:tcW w:w="1177" w:type="pct"/>
            <w:tcBorders>
              <w:top w:val="single" w:sz="4" w:space="0" w:color="auto"/>
              <w:bottom w:val="single" w:sz="4" w:space="0" w:color="auto"/>
            </w:tcBorders>
          </w:tcPr>
          <w:p w14:paraId="00B1EC56" w14:textId="77777777" w:rsidR="006209AA" w:rsidRPr="00437708" w:rsidRDefault="006209AA" w:rsidP="006209AA">
            <w:pPr>
              <w:spacing w:line="360" w:lineRule="auto"/>
              <w:jc w:val="both"/>
              <w:rPr>
                <w:rFonts w:ascii="Times New Roman" w:hAnsi="Times New Roman" w:cs="Times New Roman"/>
                <w:sz w:val="20"/>
                <w:szCs w:val="20"/>
              </w:rPr>
            </w:pPr>
          </w:p>
        </w:tc>
        <w:tc>
          <w:tcPr>
            <w:tcW w:w="571" w:type="pct"/>
            <w:tcBorders>
              <w:top w:val="single" w:sz="4" w:space="0" w:color="auto"/>
              <w:bottom w:val="single" w:sz="4" w:space="0" w:color="auto"/>
            </w:tcBorders>
          </w:tcPr>
          <w:p w14:paraId="44C458F0" w14:textId="77777777" w:rsidR="006209AA" w:rsidRPr="00242C15" w:rsidRDefault="006209AA" w:rsidP="006209AA">
            <w:pPr>
              <w:spacing w:line="360" w:lineRule="auto"/>
              <w:jc w:val="center"/>
              <w:rPr>
                <w:rFonts w:ascii="Times New Roman" w:hAnsi="Times New Roman" w:cs="Times New Roman"/>
                <w:b/>
                <w:bCs/>
                <w:sz w:val="20"/>
                <w:szCs w:val="20"/>
              </w:rPr>
            </w:pPr>
            <w:r w:rsidRPr="00242C15">
              <w:rPr>
                <w:rFonts w:ascii="Times New Roman" w:hAnsi="Times New Roman" w:cs="Times New Roman"/>
                <w:b/>
                <w:bCs/>
                <w:sz w:val="20"/>
                <w:szCs w:val="20"/>
              </w:rPr>
              <w:t>Média Tratados</w:t>
            </w:r>
          </w:p>
        </w:tc>
        <w:tc>
          <w:tcPr>
            <w:tcW w:w="571" w:type="pct"/>
            <w:tcBorders>
              <w:top w:val="single" w:sz="4" w:space="0" w:color="auto"/>
              <w:bottom w:val="single" w:sz="4" w:space="0" w:color="auto"/>
            </w:tcBorders>
          </w:tcPr>
          <w:p w14:paraId="3B94C3C9" w14:textId="77777777" w:rsidR="006209AA" w:rsidRPr="00242C15" w:rsidRDefault="006209AA" w:rsidP="006209AA">
            <w:pPr>
              <w:spacing w:line="360" w:lineRule="auto"/>
              <w:jc w:val="center"/>
              <w:rPr>
                <w:rFonts w:ascii="Times New Roman" w:hAnsi="Times New Roman" w:cs="Times New Roman"/>
                <w:b/>
                <w:bCs/>
                <w:sz w:val="20"/>
                <w:szCs w:val="20"/>
              </w:rPr>
            </w:pPr>
            <w:r w:rsidRPr="00242C15">
              <w:rPr>
                <w:rFonts w:ascii="Times New Roman" w:hAnsi="Times New Roman" w:cs="Times New Roman"/>
                <w:b/>
                <w:bCs/>
                <w:sz w:val="20"/>
                <w:szCs w:val="20"/>
              </w:rPr>
              <w:t>Média Controle</w:t>
            </w:r>
          </w:p>
        </w:tc>
        <w:tc>
          <w:tcPr>
            <w:tcW w:w="760" w:type="pct"/>
            <w:tcBorders>
              <w:top w:val="single" w:sz="4" w:space="0" w:color="auto"/>
              <w:bottom w:val="single" w:sz="4" w:space="0" w:color="auto"/>
            </w:tcBorders>
          </w:tcPr>
          <w:p w14:paraId="5527B7BB" w14:textId="77777777" w:rsidR="006209AA" w:rsidRPr="00242C15" w:rsidRDefault="006209AA" w:rsidP="006209AA">
            <w:pPr>
              <w:spacing w:line="360" w:lineRule="auto"/>
              <w:jc w:val="center"/>
              <w:rPr>
                <w:rFonts w:ascii="Times New Roman" w:hAnsi="Times New Roman" w:cs="Times New Roman"/>
                <w:b/>
                <w:bCs/>
                <w:sz w:val="20"/>
                <w:szCs w:val="20"/>
              </w:rPr>
            </w:pPr>
            <w:r w:rsidRPr="00242C15">
              <w:rPr>
                <w:rFonts w:ascii="Times New Roman" w:hAnsi="Times New Roman" w:cs="Times New Roman"/>
                <w:b/>
                <w:bCs/>
                <w:sz w:val="20"/>
                <w:szCs w:val="20"/>
              </w:rPr>
              <w:t>Desvio Padronizado da Média</w:t>
            </w:r>
          </w:p>
        </w:tc>
        <w:tc>
          <w:tcPr>
            <w:tcW w:w="571" w:type="pct"/>
            <w:tcBorders>
              <w:top w:val="single" w:sz="4" w:space="0" w:color="auto"/>
              <w:bottom w:val="single" w:sz="4" w:space="0" w:color="auto"/>
            </w:tcBorders>
          </w:tcPr>
          <w:p w14:paraId="6FC0663C" w14:textId="77777777" w:rsidR="006209AA" w:rsidRPr="00242C15" w:rsidRDefault="006209AA" w:rsidP="006209AA">
            <w:pPr>
              <w:spacing w:line="360" w:lineRule="auto"/>
              <w:jc w:val="center"/>
              <w:rPr>
                <w:rFonts w:ascii="Times New Roman" w:hAnsi="Times New Roman" w:cs="Times New Roman"/>
                <w:b/>
                <w:bCs/>
                <w:sz w:val="20"/>
                <w:szCs w:val="20"/>
              </w:rPr>
            </w:pPr>
            <w:r w:rsidRPr="00242C15">
              <w:rPr>
                <w:rFonts w:ascii="Times New Roman" w:hAnsi="Times New Roman" w:cs="Times New Roman"/>
                <w:b/>
                <w:bCs/>
                <w:sz w:val="20"/>
                <w:szCs w:val="20"/>
              </w:rPr>
              <w:t>Média Tratados</w:t>
            </w:r>
          </w:p>
        </w:tc>
        <w:tc>
          <w:tcPr>
            <w:tcW w:w="591" w:type="pct"/>
            <w:tcBorders>
              <w:top w:val="single" w:sz="4" w:space="0" w:color="auto"/>
              <w:bottom w:val="single" w:sz="4" w:space="0" w:color="auto"/>
            </w:tcBorders>
          </w:tcPr>
          <w:p w14:paraId="431EFBD1" w14:textId="77777777" w:rsidR="006209AA" w:rsidRPr="00242C15" w:rsidRDefault="006209AA" w:rsidP="006209AA">
            <w:pPr>
              <w:spacing w:line="360" w:lineRule="auto"/>
              <w:jc w:val="center"/>
              <w:rPr>
                <w:rFonts w:ascii="Times New Roman" w:hAnsi="Times New Roman" w:cs="Times New Roman"/>
                <w:b/>
                <w:bCs/>
                <w:sz w:val="20"/>
                <w:szCs w:val="20"/>
              </w:rPr>
            </w:pPr>
            <w:r w:rsidRPr="00242C15">
              <w:rPr>
                <w:rFonts w:ascii="Times New Roman" w:hAnsi="Times New Roman" w:cs="Times New Roman"/>
                <w:b/>
                <w:bCs/>
                <w:sz w:val="20"/>
                <w:szCs w:val="20"/>
              </w:rPr>
              <w:t>Média Controle</w:t>
            </w:r>
          </w:p>
        </w:tc>
        <w:tc>
          <w:tcPr>
            <w:tcW w:w="759" w:type="pct"/>
            <w:tcBorders>
              <w:top w:val="single" w:sz="4" w:space="0" w:color="auto"/>
              <w:bottom w:val="single" w:sz="4" w:space="0" w:color="auto"/>
            </w:tcBorders>
          </w:tcPr>
          <w:p w14:paraId="16AF49AF" w14:textId="77777777" w:rsidR="006209AA" w:rsidRPr="00242C15" w:rsidRDefault="006209AA" w:rsidP="006209AA">
            <w:pPr>
              <w:spacing w:line="360" w:lineRule="auto"/>
              <w:jc w:val="center"/>
              <w:rPr>
                <w:rFonts w:ascii="Times New Roman" w:hAnsi="Times New Roman" w:cs="Times New Roman"/>
                <w:b/>
                <w:bCs/>
                <w:sz w:val="20"/>
                <w:szCs w:val="20"/>
              </w:rPr>
            </w:pPr>
            <w:r w:rsidRPr="00242C15">
              <w:rPr>
                <w:rFonts w:ascii="Times New Roman" w:hAnsi="Times New Roman" w:cs="Times New Roman"/>
                <w:b/>
                <w:bCs/>
                <w:sz w:val="20"/>
                <w:szCs w:val="20"/>
              </w:rPr>
              <w:t>Desvio Padronizado da Média</w:t>
            </w:r>
          </w:p>
        </w:tc>
      </w:tr>
      <w:tr w:rsidR="008E6FBF" w:rsidRPr="001B10A7" w14:paraId="0D4BE9FD" w14:textId="77777777" w:rsidTr="0033064D">
        <w:tc>
          <w:tcPr>
            <w:tcW w:w="1177" w:type="pct"/>
            <w:tcBorders>
              <w:top w:val="single" w:sz="4" w:space="0" w:color="auto"/>
            </w:tcBorders>
          </w:tcPr>
          <w:p w14:paraId="710B35B1" w14:textId="77777777" w:rsidR="008E6FBF" w:rsidRDefault="008E6FBF" w:rsidP="008E6FBF">
            <w:pPr>
              <w:spacing w:line="360" w:lineRule="auto"/>
              <w:rPr>
                <w:rFonts w:ascii="Times New Roman" w:hAnsi="Times New Roman" w:cs="Times New Roman"/>
                <w:sz w:val="20"/>
                <w:szCs w:val="20"/>
              </w:rPr>
            </w:pPr>
            <w:r>
              <w:rPr>
                <w:rFonts w:ascii="Times New Roman" w:hAnsi="Times New Roman" w:cs="Times New Roman"/>
                <w:sz w:val="20"/>
                <w:szCs w:val="20"/>
              </w:rPr>
              <w:t>Distância</w:t>
            </w:r>
          </w:p>
        </w:tc>
        <w:tc>
          <w:tcPr>
            <w:tcW w:w="571" w:type="pct"/>
            <w:tcBorders>
              <w:top w:val="single" w:sz="4" w:space="0" w:color="auto"/>
            </w:tcBorders>
            <w:vAlign w:val="center"/>
          </w:tcPr>
          <w:p w14:paraId="5617B332" w14:textId="130132D6"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0,21</w:t>
            </w:r>
          </w:p>
        </w:tc>
        <w:tc>
          <w:tcPr>
            <w:tcW w:w="571" w:type="pct"/>
            <w:tcBorders>
              <w:top w:val="single" w:sz="4" w:space="0" w:color="auto"/>
            </w:tcBorders>
            <w:vAlign w:val="center"/>
          </w:tcPr>
          <w:p w14:paraId="66427495" w14:textId="3F8D62A9"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0,18</w:t>
            </w:r>
          </w:p>
        </w:tc>
        <w:tc>
          <w:tcPr>
            <w:tcW w:w="760" w:type="pct"/>
            <w:tcBorders>
              <w:top w:val="single" w:sz="4" w:space="0" w:color="auto"/>
            </w:tcBorders>
            <w:vAlign w:val="center"/>
          </w:tcPr>
          <w:p w14:paraId="1E7F55CB" w14:textId="34839FB3" w:rsidR="008E6FBF" w:rsidRPr="008E6FBF" w:rsidRDefault="008E6FBF" w:rsidP="008E6FBF">
            <w:pPr>
              <w:spacing w:line="360" w:lineRule="auto"/>
              <w:jc w:val="center"/>
              <w:rPr>
                <w:rFonts w:ascii="Times New Roman" w:hAnsi="Times New Roman" w:cs="Times New Roman"/>
                <w:color w:val="FF0000"/>
                <w:sz w:val="20"/>
                <w:szCs w:val="20"/>
              </w:rPr>
            </w:pPr>
            <w:r w:rsidRPr="008E6FBF">
              <w:rPr>
                <w:rFonts w:ascii="Times New Roman" w:hAnsi="Times New Roman" w:cs="Times New Roman"/>
                <w:color w:val="FF0000"/>
                <w:sz w:val="20"/>
                <w:szCs w:val="20"/>
              </w:rPr>
              <w:t>0,42</w:t>
            </w:r>
          </w:p>
        </w:tc>
        <w:tc>
          <w:tcPr>
            <w:tcW w:w="571" w:type="pct"/>
            <w:tcBorders>
              <w:top w:val="single" w:sz="4" w:space="0" w:color="auto"/>
            </w:tcBorders>
            <w:vAlign w:val="center"/>
          </w:tcPr>
          <w:p w14:paraId="160B022C" w14:textId="2E22587F"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0,21</w:t>
            </w:r>
          </w:p>
        </w:tc>
        <w:tc>
          <w:tcPr>
            <w:tcW w:w="591" w:type="pct"/>
            <w:tcBorders>
              <w:top w:val="single" w:sz="4" w:space="0" w:color="auto"/>
            </w:tcBorders>
            <w:vAlign w:val="center"/>
          </w:tcPr>
          <w:p w14:paraId="3F5F1904" w14:textId="0EC76EA7"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0,21</w:t>
            </w:r>
          </w:p>
        </w:tc>
        <w:tc>
          <w:tcPr>
            <w:tcW w:w="759" w:type="pct"/>
            <w:tcBorders>
              <w:top w:val="single" w:sz="4" w:space="0" w:color="auto"/>
            </w:tcBorders>
            <w:vAlign w:val="center"/>
          </w:tcPr>
          <w:p w14:paraId="3E4F8FC9" w14:textId="71E648B0"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0,00</w:t>
            </w:r>
          </w:p>
        </w:tc>
      </w:tr>
      <w:tr w:rsidR="008E6FBF" w:rsidRPr="001B10A7" w14:paraId="0A7BB2BB" w14:textId="77777777" w:rsidTr="0033064D">
        <w:tc>
          <w:tcPr>
            <w:tcW w:w="1177" w:type="pct"/>
          </w:tcPr>
          <w:p w14:paraId="345C4BD4" w14:textId="77777777" w:rsidR="008E6FBF" w:rsidRPr="00437708" w:rsidRDefault="008E6FBF" w:rsidP="008E6FBF">
            <w:pPr>
              <w:spacing w:line="360" w:lineRule="auto"/>
              <w:rPr>
                <w:rFonts w:ascii="Times New Roman" w:hAnsi="Times New Roman" w:cs="Times New Roman"/>
                <w:sz w:val="20"/>
                <w:szCs w:val="20"/>
              </w:rPr>
            </w:pPr>
            <w:r>
              <w:rPr>
                <w:rFonts w:ascii="Times New Roman" w:hAnsi="Times New Roman" w:cs="Times New Roman"/>
                <w:sz w:val="20"/>
                <w:szCs w:val="20"/>
              </w:rPr>
              <w:t>Unidade da Federação</w:t>
            </w:r>
          </w:p>
        </w:tc>
        <w:tc>
          <w:tcPr>
            <w:tcW w:w="571" w:type="pct"/>
            <w:vAlign w:val="center"/>
          </w:tcPr>
          <w:p w14:paraId="53D5D157" w14:textId="404D4412"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30,86</w:t>
            </w:r>
          </w:p>
        </w:tc>
        <w:tc>
          <w:tcPr>
            <w:tcW w:w="571" w:type="pct"/>
            <w:vAlign w:val="center"/>
          </w:tcPr>
          <w:p w14:paraId="4CCCE1D4" w14:textId="344C4C08"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32,41</w:t>
            </w:r>
          </w:p>
        </w:tc>
        <w:tc>
          <w:tcPr>
            <w:tcW w:w="760" w:type="pct"/>
            <w:vAlign w:val="center"/>
          </w:tcPr>
          <w:p w14:paraId="6B005914" w14:textId="7E54D04B" w:rsidR="008E6FBF" w:rsidRPr="008E6FBF" w:rsidRDefault="008E6FBF" w:rsidP="008E6FBF">
            <w:pPr>
              <w:spacing w:line="360" w:lineRule="auto"/>
              <w:jc w:val="center"/>
              <w:rPr>
                <w:rFonts w:ascii="Times New Roman" w:hAnsi="Times New Roman" w:cs="Times New Roman"/>
                <w:color w:val="FFC000"/>
                <w:sz w:val="20"/>
                <w:szCs w:val="20"/>
              </w:rPr>
            </w:pPr>
            <w:r w:rsidRPr="008E6FBF">
              <w:rPr>
                <w:rFonts w:ascii="Times New Roman" w:hAnsi="Times New Roman" w:cs="Times New Roman"/>
                <w:color w:val="FFC000"/>
                <w:sz w:val="20"/>
                <w:szCs w:val="20"/>
              </w:rPr>
              <w:t>-0,15</w:t>
            </w:r>
          </w:p>
        </w:tc>
        <w:tc>
          <w:tcPr>
            <w:tcW w:w="571" w:type="pct"/>
            <w:vAlign w:val="center"/>
          </w:tcPr>
          <w:p w14:paraId="07665705" w14:textId="69DA82FF"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30,86</w:t>
            </w:r>
          </w:p>
        </w:tc>
        <w:tc>
          <w:tcPr>
            <w:tcW w:w="591" w:type="pct"/>
            <w:vAlign w:val="center"/>
          </w:tcPr>
          <w:p w14:paraId="7C250CF1" w14:textId="6ECD2558"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29,86</w:t>
            </w:r>
          </w:p>
        </w:tc>
        <w:tc>
          <w:tcPr>
            <w:tcW w:w="759" w:type="pct"/>
            <w:vAlign w:val="center"/>
          </w:tcPr>
          <w:p w14:paraId="346E673F" w14:textId="54A93A6F"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0,09</w:t>
            </w:r>
          </w:p>
        </w:tc>
      </w:tr>
      <w:tr w:rsidR="008E6FBF" w:rsidRPr="001B10A7" w14:paraId="28DFEA45" w14:textId="77777777" w:rsidTr="0033064D">
        <w:tc>
          <w:tcPr>
            <w:tcW w:w="1177" w:type="pct"/>
          </w:tcPr>
          <w:p w14:paraId="4684776A" w14:textId="77777777" w:rsidR="008E6FBF" w:rsidRPr="00437708" w:rsidRDefault="008E6FBF" w:rsidP="008E6FBF">
            <w:pPr>
              <w:spacing w:line="360" w:lineRule="auto"/>
              <w:rPr>
                <w:rFonts w:ascii="Times New Roman" w:hAnsi="Times New Roman" w:cs="Times New Roman"/>
                <w:sz w:val="20"/>
                <w:szCs w:val="20"/>
              </w:rPr>
            </w:pPr>
            <w:r>
              <w:rPr>
                <w:rFonts w:ascii="Times New Roman" w:hAnsi="Times New Roman" w:cs="Times New Roman"/>
                <w:sz w:val="20"/>
                <w:szCs w:val="20"/>
              </w:rPr>
              <w:t>Porte do município</w:t>
            </w:r>
          </w:p>
        </w:tc>
        <w:tc>
          <w:tcPr>
            <w:tcW w:w="571" w:type="pct"/>
            <w:vAlign w:val="center"/>
          </w:tcPr>
          <w:p w14:paraId="62E60249" w14:textId="4CCA6CE8"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5,43</w:t>
            </w:r>
          </w:p>
        </w:tc>
        <w:tc>
          <w:tcPr>
            <w:tcW w:w="571" w:type="pct"/>
            <w:vAlign w:val="center"/>
          </w:tcPr>
          <w:p w14:paraId="2CF29020" w14:textId="3E14A11E"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5,41</w:t>
            </w:r>
          </w:p>
        </w:tc>
        <w:tc>
          <w:tcPr>
            <w:tcW w:w="760" w:type="pct"/>
            <w:vAlign w:val="center"/>
          </w:tcPr>
          <w:p w14:paraId="708FDAC9" w14:textId="202C46AF"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0,00</w:t>
            </w:r>
          </w:p>
        </w:tc>
        <w:tc>
          <w:tcPr>
            <w:tcW w:w="571" w:type="pct"/>
            <w:vAlign w:val="center"/>
          </w:tcPr>
          <w:p w14:paraId="59C955F1" w14:textId="7EE04FDE"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5,43</w:t>
            </w:r>
          </w:p>
        </w:tc>
        <w:tc>
          <w:tcPr>
            <w:tcW w:w="591" w:type="pct"/>
            <w:vAlign w:val="center"/>
          </w:tcPr>
          <w:p w14:paraId="1BF2E162" w14:textId="2A935BF1"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5,41</w:t>
            </w:r>
          </w:p>
        </w:tc>
        <w:tc>
          <w:tcPr>
            <w:tcW w:w="759" w:type="pct"/>
            <w:vAlign w:val="center"/>
          </w:tcPr>
          <w:p w14:paraId="4FBD367B" w14:textId="0015D6D0"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0,01</w:t>
            </w:r>
          </w:p>
        </w:tc>
      </w:tr>
      <w:tr w:rsidR="008E6FBF" w:rsidRPr="001B10A7" w14:paraId="316300CB" w14:textId="77777777" w:rsidTr="0033064D">
        <w:tc>
          <w:tcPr>
            <w:tcW w:w="1177" w:type="pct"/>
          </w:tcPr>
          <w:p w14:paraId="312B2DE3" w14:textId="77777777" w:rsidR="008E6FBF" w:rsidRPr="00437708" w:rsidRDefault="008E6FBF" w:rsidP="008E6FBF">
            <w:pPr>
              <w:spacing w:line="360" w:lineRule="auto"/>
              <w:rPr>
                <w:rFonts w:ascii="Times New Roman" w:hAnsi="Times New Roman" w:cs="Times New Roman"/>
                <w:sz w:val="20"/>
                <w:szCs w:val="20"/>
              </w:rPr>
            </w:pPr>
            <w:r>
              <w:rPr>
                <w:rFonts w:ascii="Times New Roman" w:hAnsi="Times New Roman" w:cs="Times New Roman"/>
                <w:sz w:val="20"/>
                <w:szCs w:val="20"/>
              </w:rPr>
              <w:t>Idade</w:t>
            </w:r>
          </w:p>
        </w:tc>
        <w:tc>
          <w:tcPr>
            <w:tcW w:w="571" w:type="pct"/>
            <w:vAlign w:val="center"/>
          </w:tcPr>
          <w:p w14:paraId="608C289E" w14:textId="15CC2D3E"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42,17</w:t>
            </w:r>
          </w:p>
        </w:tc>
        <w:tc>
          <w:tcPr>
            <w:tcW w:w="571" w:type="pct"/>
            <w:vAlign w:val="center"/>
          </w:tcPr>
          <w:p w14:paraId="7BFF165A" w14:textId="7519432E"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43,59</w:t>
            </w:r>
          </w:p>
        </w:tc>
        <w:tc>
          <w:tcPr>
            <w:tcW w:w="760" w:type="pct"/>
            <w:vAlign w:val="center"/>
          </w:tcPr>
          <w:p w14:paraId="04097C8D" w14:textId="2205AFC0"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-0,08</w:t>
            </w:r>
          </w:p>
        </w:tc>
        <w:tc>
          <w:tcPr>
            <w:tcW w:w="571" w:type="pct"/>
            <w:vAlign w:val="center"/>
          </w:tcPr>
          <w:p w14:paraId="7AFBD874" w14:textId="7E64F2AD"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42,17</w:t>
            </w:r>
          </w:p>
        </w:tc>
        <w:tc>
          <w:tcPr>
            <w:tcW w:w="591" w:type="pct"/>
            <w:vAlign w:val="center"/>
          </w:tcPr>
          <w:p w14:paraId="2AABD2ED" w14:textId="7AB38CC0"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42,35</w:t>
            </w:r>
          </w:p>
        </w:tc>
        <w:tc>
          <w:tcPr>
            <w:tcW w:w="759" w:type="pct"/>
            <w:vAlign w:val="center"/>
          </w:tcPr>
          <w:p w14:paraId="1CC7A072" w14:textId="732522E1"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-0,01</w:t>
            </w:r>
          </w:p>
        </w:tc>
      </w:tr>
      <w:tr w:rsidR="008E6FBF" w:rsidRPr="00845BCE" w14:paraId="4F0C5F36" w14:textId="77777777" w:rsidTr="0033064D">
        <w:tc>
          <w:tcPr>
            <w:tcW w:w="1177" w:type="pct"/>
          </w:tcPr>
          <w:p w14:paraId="3E223B3F" w14:textId="77777777" w:rsidR="008E6FBF" w:rsidRPr="00437708" w:rsidRDefault="008E6FBF" w:rsidP="008E6FBF">
            <w:pPr>
              <w:spacing w:line="360" w:lineRule="auto"/>
              <w:rPr>
                <w:rFonts w:ascii="Times New Roman" w:hAnsi="Times New Roman" w:cs="Times New Roman"/>
                <w:sz w:val="20"/>
                <w:szCs w:val="20"/>
              </w:rPr>
            </w:pPr>
            <w:r>
              <w:rPr>
                <w:rFonts w:ascii="Times New Roman" w:hAnsi="Times New Roman" w:cs="Times New Roman"/>
                <w:sz w:val="20"/>
                <w:szCs w:val="20"/>
              </w:rPr>
              <w:t>Sexo</w:t>
            </w:r>
          </w:p>
        </w:tc>
        <w:tc>
          <w:tcPr>
            <w:tcW w:w="571" w:type="pct"/>
            <w:vAlign w:val="center"/>
          </w:tcPr>
          <w:p w14:paraId="4247AF03" w14:textId="292468FB"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1,57</w:t>
            </w:r>
          </w:p>
        </w:tc>
        <w:tc>
          <w:tcPr>
            <w:tcW w:w="571" w:type="pct"/>
            <w:vAlign w:val="center"/>
          </w:tcPr>
          <w:p w14:paraId="5311D8BC" w14:textId="5C1990B9"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1,46</w:t>
            </w:r>
          </w:p>
        </w:tc>
        <w:tc>
          <w:tcPr>
            <w:tcW w:w="760" w:type="pct"/>
            <w:vAlign w:val="center"/>
          </w:tcPr>
          <w:p w14:paraId="6EB48B8C" w14:textId="2909F492" w:rsidR="008E6FBF" w:rsidRPr="008E6FBF" w:rsidRDefault="008E6FBF" w:rsidP="008E6FBF">
            <w:pPr>
              <w:spacing w:line="360" w:lineRule="auto"/>
              <w:jc w:val="center"/>
              <w:rPr>
                <w:rFonts w:ascii="Times New Roman" w:hAnsi="Times New Roman" w:cs="Times New Roman"/>
                <w:color w:val="FF0000"/>
                <w:sz w:val="20"/>
                <w:szCs w:val="20"/>
              </w:rPr>
            </w:pPr>
            <w:r w:rsidRPr="008E6FBF">
              <w:rPr>
                <w:rFonts w:ascii="Times New Roman" w:hAnsi="Times New Roman" w:cs="Times New Roman"/>
                <w:color w:val="FF0000"/>
                <w:sz w:val="20"/>
                <w:szCs w:val="20"/>
              </w:rPr>
              <w:t>0,22</w:t>
            </w:r>
          </w:p>
        </w:tc>
        <w:tc>
          <w:tcPr>
            <w:tcW w:w="571" w:type="pct"/>
            <w:vAlign w:val="center"/>
          </w:tcPr>
          <w:p w14:paraId="1F5A5F3D" w14:textId="01BEE0F2"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1,57</w:t>
            </w:r>
          </w:p>
        </w:tc>
        <w:tc>
          <w:tcPr>
            <w:tcW w:w="591" w:type="pct"/>
            <w:vAlign w:val="center"/>
          </w:tcPr>
          <w:p w14:paraId="690477DB" w14:textId="70EC0489"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1,54</w:t>
            </w:r>
          </w:p>
        </w:tc>
        <w:tc>
          <w:tcPr>
            <w:tcW w:w="759" w:type="pct"/>
            <w:vAlign w:val="center"/>
          </w:tcPr>
          <w:p w14:paraId="6B76FE73" w14:textId="39251018"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0,06</w:t>
            </w:r>
          </w:p>
        </w:tc>
      </w:tr>
      <w:tr w:rsidR="008E6FBF" w:rsidRPr="001B10A7" w14:paraId="2F289311" w14:textId="77777777" w:rsidTr="0033064D">
        <w:tc>
          <w:tcPr>
            <w:tcW w:w="1177" w:type="pct"/>
          </w:tcPr>
          <w:p w14:paraId="28AD87F0" w14:textId="77777777" w:rsidR="008E6FBF" w:rsidRPr="00437708" w:rsidRDefault="008E6FBF" w:rsidP="008E6FBF">
            <w:pPr>
              <w:spacing w:line="360" w:lineRule="auto"/>
              <w:rPr>
                <w:rFonts w:ascii="Times New Roman" w:hAnsi="Times New Roman" w:cs="Times New Roman"/>
                <w:sz w:val="20"/>
                <w:szCs w:val="20"/>
              </w:rPr>
            </w:pPr>
            <w:r>
              <w:rPr>
                <w:rFonts w:ascii="Times New Roman" w:hAnsi="Times New Roman" w:cs="Times New Roman"/>
                <w:sz w:val="20"/>
                <w:szCs w:val="20"/>
              </w:rPr>
              <w:t>Raça</w:t>
            </w:r>
          </w:p>
        </w:tc>
        <w:tc>
          <w:tcPr>
            <w:tcW w:w="571" w:type="pct"/>
            <w:vAlign w:val="center"/>
          </w:tcPr>
          <w:p w14:paraId="2444DC8E" w14:textId="444F5D35"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2,16</w:t>
            </w:r>
          </w:p>
        </w:tc>
        <w:tc>
          <w:tcPr>
            <w:tcW w:w="571" w:type="pct"/>
            <w:vAlign w:val="center"/>
          </w:tcPr>
          <w:p w14:paraId="00CDE950" w14:textId="21404FB9"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2,07</w:t>
            </w:r>
          </w:p>
        </w:tc>
        <w:tc>
          <w:tcPr>
            <w:tcW w:w="760" w:type="pct"/>
            <w:vAlign w:val="center"/>
          </w:tcPr>
          <w:p w14:paraId="767C5E9A" w14:textId="78E1B567"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0,08</w:t>
            </w:r>
          </w:p>
        </w:tc>
        <w:tc>
          <w:tcPr>
            <w:tcW w:w="571" w:type="pct"/>
            <w:vAlign w:val="center"/>
          </w:tcPr>
          <w:p w14:paraId="1C463129" w14:textId="12C84E67"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2,16</w:t>
            </w:r>
          </w:p>
        </w:tc>
        <w:tc>
          <w:tcPr>
            <w:tcW w:w="591" w:type="pct"/>
            <w:vAlign w:val="center"/>
          </w:tcPr>
          <w:p w14:paraId="4BD8B09C" w14:textId="0569B1CF"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2,18</w:t>
            </w:r>
          </w:p>
        </w:tc>
        <w:tc>
          <w:tcPr>
            <w:tcW w:w="759" w:type="pct"/>
            <w:vAlign w:val="center"/>
          </w:tcPr>
          <w:p w14:paraId="52FC2BC9" w14:textId="707A29B6"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-0,02</w:t>
            </w:r>
          </w:p>
        </w:tc>
      </w:tr>
      <w:tr w:rsidR="008E6FBF" w:rsidRPr="00845BCE" w14:paraId="2EF672B9" w14:textId="77777777" w:rsidTr="0033064D">
        <w:tc>
          <w:tcPr>
            <w:tcW w:w="1177" w:type="pct"/>
          </w:tcPr>
          <w:p w14:paraId="429EACDF" w14:textId="77777777" w:rsidR="008E6FBF" w:rsidRPr="00437708" w:rsidRDefault="008E6FBF" w:rsidP="008E6FBF">
            <w:pPr>
              <w:spacing w:line="360" w:lineRule="auto"/>
              <w:rPr>
                <w:rFonts w:ascii="Times New Roman" w:hAnsi="Times New Roman" w:cs="Times New Roman"/>
                <w:sz w:val="20"/>
                <w:szCs w:val="20"/>
              </w:rPr>
            </w:pPr>
            <w:r>
              <w:rPr>
                <w:rFonts w:ascii="Times New Roman" w:hAnsi="Times New Roman" w:cs="Times New Roman"/>
                <w:sz w:val="20"/>
                <w:szCs w:val="20"/>
              </w:rPr>
              <w:t>Escolaridade</w:t>
            </w:r>
          </w:p>
        </w:tc>
        <w:tc>
          <w:tcPr>
            <w:tcW w:w="571" w:type="pct"/>
            <w:vAlign w:val="center"/>
          </w:tcPr>
          <w:p w14:paraId="5C5ABB9B" w14:textId="7E75DD4D"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11,94</w:t>
            </w:r>
          </w:p>
        </w:tc>
        <w:tc>
          <w:tcPr>
            <w:tcW w:w="571" w:type="pct"/>
            <w:vAlign w:val="center"/>
          </w:tcPr>
          <w:p w14:paraId="1FDC05EC" w14:textId="75292F9C"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11,85</w:t>
            </w:r>
          </w:p>
        </w:tc>
        <w:tc>
          <w:tcPr>
            <w:tcW w:w="760" w:type="pct"/>
            <w:vAlign w:val="center"/>
          </w:tcPr>
          <w:p w14:paraId="56DBF5B1" w14:textId="4471FC48"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0,02</w:t>
            </w:r>
          </w:p>
        </w:tc>
        <w:tc>
          <w:tcPr>
            <w:tcW w:w="571" w:type="pct"/>
            <w:vAlign w:val="center"/>
          </w:tcPr>
          <w:p w14:paraId="4F6D61AA" w14:textId="29747886"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11,94</w:t>
            </w:r>
          </w:p>
        </w:tc>
        <w:tc>
          <w:tcPr>
            <w:tcW w:w="591" w:type="pct"/>
            <w:vAlign w:val="center"/>
          </w:tcPr>
          <w:p w14:paraId="324892D9" w14:textId="340E8774"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11,61</w:t>
            </w:r>
          </w:p>
        </w:tc>
        <w:tc>
          <w:tcPr>
            <w:tcW w:w="759" w:type="pct"/>
            <w:vAlign w:val="center"/>
          </w:tcPr>
          <w:p w14:paraId="25364B60" w14:textId="63AAAEBA"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0,08</w:t>
            </w:r>
          </w:p>
        </w:tc>
      </w:tr>
      <w:tr w:rsidR="008E6FBF" w:rsidRPr="001B10A7" w14:paraId="32F6BB26" w14:textId="77777777" w:rsidTr="0033064D">
        <w:tc>
          <w:tcPr>
            <w:tcW w:w="1177" w:type="pct"/>
          </w:tcPr>
          <w:p w14:paraId="3F9BFCAC" w14:textId="77777777" w:rsidR="008E6FBF" w:rsidRPr="00437708" w:rsidRDefault="008E6FBF" w:rsidP="008E6FBF">
            <w:pPr>
              <w:spacing w:line="360" w:lineRule="auto"/>
              <w:rPr>
                <w:rFonts w:ascii="Times New Roman" w:hAnsi="Times New Roman" w:cs="Times New Roman"/>
                <w:sz w:val="20"/>
                <w:szCs w:val="20"/>
              </w:rPr>
            </w:pPr>
            <w:r>
              <w:rPr>
                <w:rFonts w:ascii="Times New Roman" w:hAnsi="Times New Roman" w:cs="Times New Roman"/>
                <w:sz w:val="20"/>
                <w:szCs w:val="20"/>
              </w:rPr>
              <w:t>Ramo de Atividade</w:t>
            </w:r>
          </w:p>
        </w:tc>
        <w:tc>
          <w:tcPr>
            <w:tcW w:w="571" w:type="pct"/>
            <w:vAlign w:val="center"/>
          </w:tcPr>
          <w:p w14:paraId="5E3927AD" w14:textId="1EE5C640"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7,39</w:t>
            </w:r>
          </w:p>
        </w:tc>
        <w:tc>
          <w:tcPr>
            <w:tcW w:w="571" w:type="pct"/>
            <w:vAlign w:val="center"/>
          </w:tcPr>
          <w:p w14:paraId="51B405D7" w14:textId="24039453"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6,29</w:t>
            </w:r>
          </w:p>
        </w:tc>
        <w:tc>
          <w:tcPr>
            <w:tcW w:w="760" w:type="pct"/>
            <w:shd w:val="clear" w:color="auto" w:fill="auto"/>
            <w:vAlign w:val="center"/>
          </w:tcPr>
          <w:p w14:paraId="0250FBD3" w14:textId="592AB571" w:rsidR="008E6FBF" w:rsidRPr="008E6FBF" w:rsidRDefault="008E6FBF" w:rsidP="008E6FBF">
            <w:pPr>
              <w:spacing w:line="360" w:lineRule="auto"/>
              <w:jc w:val="center"/>
              <w:rPr>
                <w:rFonts w:ascii="Times New Roman" w:hAnsi="Times New Roman" w:cs="Times New Roman"/>
                <w:color w:val="FF0000"/>
                <w:sz w:val="20"/>
                <w:szCs w:val="20"/>
              </w:rPr>
            </w:pPr>
            <w:r w:rsidRPr="008E6FBF">
              <w:rPr>
                <w:rFonts w:ascii="Times New Roman" w:hAnsi="Times New Roman" w:cs="Times New Roman"/>
                <w:color w:val="FF0000"/>
                <w:sz w:val="20"/>
                <w:szCs w:val="20"/>
              </w:rPr>
              <w:t>0,35</w:t>
            </w:r>
          </w:p>
        </w:tc>
        <w:tc>
          <w:tcPr>
            <w:tcW w:w="571" w:type="pct"/>
            <w:vAlign w:val="center"/>
          </w:tcPr>
          <w:p w14:paraId="77D984A6" w14:textId="74407283"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7,39</w:t>
            </w:r>
          </w:p>
        </w:tc>
        <w:tc>
          <w:tcPr>
            <w:tcW w:w="591" w:type="pct"/>
            <w:vAlign w:val="center"/>
          </w:tcPr>
          <w:p w14:paraId="6EC2BA95" w14:textId="216041DC"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7,35</w:t>
            </w:r>
          </w:p>
        </w:tc>
        <w:tc>
          <w:tcPr>
            <w:tcW w:w="759" w:type="pct"/>
            <w:vAlign w:val="center"/>
          </w:tcPr>
          <w:p w14:paraId="3F7CD4A6" w14:textId="72B5CC35" w:rsidR="008E6FBF" w:rsidRPr="00242C15" w:rsidRDefault="008E6FBF" w:rsidP="008E6FBF">
            <w:pPr>
              <w:spacing w:line="360" w:lineRule="auto"/>
              <w:jc w:val="center"/>
              <w:rPr>
                <w:rFonts w:ascii="Times New Roman" w:hAnsi="Times New Roman" w:cs="Times New Roman"/>
                <w:sz w:val="20"/>
                <w:szCs w:val="20"/>
              </w:rPr>
            </w:pPr>
            <w:r>
              <w:rPr>
                <w:rFonts w:ascii="Times New Roman" w:hAnsi="Times New Roman" w:cs="Times New Roman"/>
                <w:sz w:val="20"/>
                <w:szCs w:val="20"/>
              </w:rPr>
              <w:t>0,01</w:t>
            </w:r>
          </w:p>
        </w:tc>
      </w:tr>
      <w:tr w:rsidR="006209AA" w:rsidRPr="009B384F" w14:paraId="4844C725" w14:textId="77777777" w:rsidTr="0033064D">
        <w:tc>
          <w:tcPr>
            <w:tcW w:w="1177" w:type="pct"/>
            <w:tcBorders>
              <w:top w:val="single" w:sz="4" w:space="0" w:color="auto"/>
              <w:bottom w:val="single" w:sz="4" w:space="0" w:color="auto"/>
            </w:tcBorders>
          </w:tcPr>
          <w:p w14:paraId="3E766849" w14:textId="77777777" w:rsidR="006209AA" w:rsidRPr="009B384F" w:rsidRDefault="006209AA" w:rsidP="006209AA">
            <w:pPr>
              <w:spacing w:line="360" w:lineRule="auto"/>
              <w:rPr>
                <w:rFonts w:ascii="Times New Roman" w:hAnsi="Times New Roman" w:cs="Times New Roman"/>
                <w:b/>
                <w:bCs/>
                <w:sz w:val="20"/>
                <w:szCs w:val="20"/>
              </w:rPr>
            </w:pPr>
            <w:r w:rsidRPr="009B384F">
              <w:rPr>
                <w:rFonts w:ascii="Times New Roman" w:hAnsi="Times New Roman" w:cs="Times New Roman"/>
                <w:b/>
                <w:bCs/>
                <w:sz w:val="20"/>
                <w:szCs w:val="20"/>
              </w:rPr>
              <w:t>Tamanho das amostras</w:t>
            </w:r>
          </w:p>
        </w:tc>
        <w:tc>
          <w:tcPr>
            <w:tcW w:w="1902" w:type="pct"/>
            <w:gridSpan w:val="3"/>
            <w:tcBorders>
              <w:top w:val="single" w:sz="4" w:space="0" w:color="auto"/>
              <w:bottom w:val="single" w:sz="4" w:space="0" w:color="auto"/>
            </w:tcBorders>
            <w:vAlign w:val="center"/>
          </w:tcPr>
          <w:p w14:paraId="5F8B9D4C" w14:textId="77777777" w:rsidR="006209AA" w:rsidRPr="009B384F" w:rsidRDefault="006209AA" w:rsidP="006209AA">
            <w:pPr>
              <w:spacing w:line="360" w:lineRule="auto"/>
              <w:jc w:val="center"/>
              <w:rPr>
                <w:rFonts w:ascii="Times New Roman" w:hAnsi="Times New Roman" w:cs="Times New Roman"/>
                <w:b/>
                <w:bCs/>
                <w:sz w:val="20"/>
                <w:szCs w:val="20"/>
              </w:rPr>
            </w:pPr>
            <w:r w:rsidRPr="009B384F">
              <w:rPr>
                <w:rFonts w:ascii="Times New Roman" w:hAnsi="Times New Roman" w:cs="Times New Roman"/>
                <w:b/>
                <w:bCs/>
                <w:sz w:val="20"/>
                <w:szCs w:val="20"/>
              </w:rPr>
              <w:t>Controle</w:t>
            </w:r>
          </w:p>
        </w:tc>
        <w:tc>
          <w:tcPr>
            <w:tcW w:w="1921" w:type="pct"/>
            <w:gridSpan w:val="3"/>
            <w:tcBorders>
              <w:top w:val="single" w:sz="4" w:space="0" w:color="auto"/>
              <w:bottom w:val="single" w:sz="4" w:space="0" w:color="auto"/>
            </w:tcBorders>
            <w:vAlign w:val="center"/>
          </w:tcPr>
          <w:p w14:paraId="0A1E5237" w14:textId="77777777" w:rsidR="006209AA" w:rsidRPr="009B384F" w:rsidRDefault="006209AA" w:rsidP="006209AA">
            <w:pPr>
              <w:spacing w:line="360" w:lineRule="auto"/>
              <w:jc w:val="center"/>
              <w:rPr>
                <w:rFonts w:ascii="Times New Roman" w:hAnsi="Times New Roman" w:cs="Times New Roman"/>
                <w:b/>
                <w:bCs/>
                <w:sz w:val="20"/>
                <w:szCs w:val="20"/>
              </w:rPr>
            </w:pPr>
            <w:r w:rsidRPr="009B384F">
              <w:rPr>
                <w:rFonts w:ascii="Times New Roman" w:hAnsi="Times New Roman" w:cs="Times New Roman"/>
                <w:b/>
                <w:bCs/>
                <w:sz w:val="20"/>
                <w:szCs w:val="20"/>
              </w:rPr>
              <w:t>Tratados</w:t>
            </w:r>
          </w:p>
        </w:tc>
      </w:tr>
      <w:tr w:rsidR="006209AA" w:rsidRPr="00437708" w14:paraId="7300A9C7" w14:textId="77777777" w:rsidTr="0033064D">
        <w:tc>
          <w:tcPr>
            <w:tcW w:w="1177" w:type="pct"/>
            <w:tcBorders>
              <w:top w:val="single" w:sz="4" w:space="0" w:color="auto"/>
            </w:tcBorders>
          </w:tcPr>
          <w:p w14:paraId="1198B501" w14:textId="77777777" w:rsidR="006209AA" w:rsidRPr="00437708" w:rsidRDefault="006209AA" w:rsidP="006209AA">
            <w:pPr>
              <w:spacing w:line="360" w:lineRule="auto"/>
              <w:rPr>
                <w:rFonts w:ascii="Times New Roman" w:hAnsi="Times New Roman" w:cs="Times New Roman"/>
                <w:sz w:val="20"/>
                <w:szCs w:val="20"/>
              </w:rPr>
            </w:pPr>
            <w:r>
              <w:rPr>
                <w:rFonts w:ascii="Times New Roman" w:hAnsi="Times New Roman" w:cs="Times New Roman"/>
                <w:sz w:val="20"/>
                <w:szCs w:val="20"/>
              </w:rPr>
              <w:t>Todos</w:t>
            </w:r>
          </w:p>
        </w:tc>
        <w:tc>
          <w:tcPr>
            <w:tcW w:w="1902" w:type="pct"/>
            <w:gridSpan w:val="3"/>
            <w:tcBorders>
              <w:top w:val="single" w:sz="4" w:space="0" w:color="auto"/>
            </w:tcBorders>
          </w:tcPr>
          <w:p w14:paraId="2A64A3AF" w14:textId="2950824E" w:rsidR="006209AA" w:rsidRPr="00437708" w:rsidRDefault="008E6FBF"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966</w:t>
            </w:r>
          </w:p>
        </w:tc>
        <w:tc>
          <w:tcPr>
            <w:tcW w:w="1921" w:type="pct"/>
            <w:gridSpan w:val="3"/>
            <w:tcBorders>
              <w:top w:val="single" w:sz="4" w:space="0" w:color="auto"/>
            </w:tcBorders>
          </w:tcPr>
          <w:p w14:paraId="71E82C84" w14:textId="36761A0B" w:rsidR="006209AA" w:rsidRPr="00437708" w:rsidRDefault="008E6FBF"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228</w:t>
            </w:r>
          </w:p>
        </w:tc>
      </w:tr>
      <w:tr w:rsidR="006209AA" w:rsidRPr="00437708" w14:paraId="004E0370" w14:textId="77777777" w:rsidTr="0033064D">
        <w:tc>
          <w:tcPr>
            <w:tcW w:w="1177" w:type="pct"/>
          </w:tcPr>
          <w:p w14:paraId="7B7E31CC" w14:textId="77777777" w:rsidR="006209AA" w:rsidRPr="00437708" w:rsidRDefault="006209AA" w:rsidP="006209AA">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Mached</w:t>
            </w:r>
            <w:proofErr w:type="spellEnd"/>
          </w:p>
        </w:tc>
        <w:tc>
          <w:tcPr>
            <w:tcW w:w="1902" w:type="pct"/>
            <w:gridSpan w:val="3"/>
          </w:tcPr>
          <w:p w14:paraId="33495EB7" w14:textId="7156E37B" w:rsidR="006209AA" w:rsidRPr="00437708" w:rsidRDefault="008E6FBF"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228</w:t>
            </w:r>
          </w:p>
        </w:tc>
        <w:tc>
          <w:tcPr>
            <w:tcW w:w="1921" w:type="pct"/>
            <w:gridSpan w:val="3"/>
          </w:tcPr>
          <w:p w14:paraId="20C352D9" w14:textId="2D61C91D" w:rsidR="006209AA" w:rsidRPr="00437708" w:rsidRDefault="008E6FBF"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228</w:t>
            </w:r>
          </w:p>
        </w:tc>
      </w:tr>
      <w:tr w:rsidR="006209AA" w:rsidRPr="00437708" w14:paraId="01E67FE7" w14:textId="77777777" w:rsidTr="0033064D">
        <w:tc>
          <w:tcPr>
            <w:tcW w:w="1177" w:type="pct"/>
            <w:tcBorders>
              <w:bottom w:val="single" w:sz="4" w:space="0" w:color="auto"/>
            </w:tcBorders>
          </w:tcPr>
          <w:p w14:paraId="4BE6806E" w14:textId="77777777" w:rsidR="006209AA" w:rsidRPr="00437708" w:rsidRDefault="006209AA" w:rsidP="006209AA">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Unmatched</w:t>
            </w:r>
            <w:proofErr w:type="spellEnd"/>
          </w:p>
        </w:tc>
        <w:tc>
          <w:tcPr>
            <w:tcW w:w="1902" w:type="pct"/>
            <w:gridSpan w:val="3"/>
            <w:tcBorders>
              <w:bottom w:val="single" w:sz="4" w:space="0" w:color="auto"/>
            </w:tcBorders>
          </w:tcPr>
          <w:p w14:paraId="64D9E443" w14:textId="6FBF1B28" w:rsidR="006209AA" w:rsidRPr="00437708" w:rsidRDefault="0033064D"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738</w:t>
            </w:r>
          </w:p>
        </w:tc>
        <w:tc>
          <w:tcPr>
            <w:tcW w:w="1921" w:type="pct"/>
            <w:gridSpan w:val="3"/>
            <w:tcBorders>
              <w:bottom w:val="single" w:sz="4" w:space="0" w:color="auto"/>
            </w:tcBorders>
          </w:tcPr>
          <w:p w14:paraId="1616C093" w14:textId="482BACF6" w:rsidR="006209AA" w:rsidRPr="00437708" w:rsidRDefault="008E6FBF" w:rsidP="006209AA">
            <w:pPr>
              <w:spacing w:line="360" w:lineRule="auto"/>
              <w:jc w:val="center"/>
              <w:rPr>
                <w:rFonts w:ascii="Times New Roman" w:hAnsi="Times New Roman" w:cs="Times New Roman"/>
                <w:sz w:val="20"/>
                <w:szCs w:val="20"/>
              </w:rPr>
            </w:pPr>
            <w:r>
              <w:rPr>
                <w:rFonts w:ascii="Times New Roman" w:hAnsi="Times New Roman" w:cs="Times New Roman"/>
                <w:sz w:val="20"/>
                <w:szCs w:val="20"/>
              </w:rPr>
              <w:t>0</w:t>
            </w:r>
          </w:p>
        </w:tc>
      </w:tr>
    </w:tbl>
    <w:p w14:paraId="78DFD288" w14:textId="5D96D5F4" w:rsidR="00242C15" w:rsidRDefault="00242C15" w:rsidP="00E73B52">
      <w:pPr>
        <w:spacing w:after="0" w:line="360" w:lineRule="auto"/>
        <w:jc w:val="center"/>
        <w:rPr>
          <w:rFonts w:ascii="Times New Roman" w:hAnsi="Times New Roman" w:cs="Times New Roman"/>
          <w:b/>
          <w:bCs/>
          <w:sz w:val="24"/>
          <w:szCs w:val="24"/>
        </w:rPr>
      </w:pPr>
    </w:p>
    <w:p w14:paraId="7E9AD19F" w14:textId="1468B4C1" w:rsidR="008E6FBF" w:rsidRDefault="008E6FBF" w:rsidP="00E73B52">
      <w:pPr>
        <w:spacing w:after="0" w:line="360" w:lineRule="auto"/>
        <w:jc w:val="center"/>
        <w:rPr>
          <w:rFonts w:ascii="Times New Roman" w:hAnsi="Times New Roman" w:cs="Times New Roman"/>
          <w:b/>
          <w:bCs/>
          <w:sz w:val="24"/>
          <w:szCs w:val="24"/>
        </w:rPr>
      </w:pPr>
    </w:p>
    <w:p w14:paraId="75D163EB" w14:textId="7CF33743" w:rsidR="008E6FBF" w:rsidRDefault="008E6FBF" w:rsidP="00E73B52">
      <w:pPr>
        <w:spacing w:after="0" w:line="360" w:lineRule="auto"/>
        <w:jc w:val="center"/>
        <w:rPr>
          <w:rFonts w:ascii="Times New Roman" w:hAnsi="Times New Roman" w:cs="Times New Roman"/>
          <w:b/>
          <w:bCs/>
          <w:sz w:val="24"/>
          <w:szCs w:val="24"/>
        </w:rPr>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4"/>
        <w:gridCol w:w="1031"/>
        <w:gridCol w:w="1031"/>
        <w:gridCol w:w="1372"/>
        <w:gridCol w:w="1031"/>
        <w:gridCol w:w="1067"/>
        <w:gridCol w:w="1370"/>
      </w:tblGrid>
      <w:tr w:rsidR="008E6FBF" w:rsidRPr="00F126A0" w14:paraId="77569DC0" w14:textId="77777777" w:rsidTr="0033064D">
        <w:tc>
          <w:tcPr>
            <w:tcW w:w="5000" w:type="pct"/>
            <w:gridSpan w:val="7"/>
            <w:tcBorders>
              <w:bottom w:val="single" w:sz="4" w:space="0" w:color="auto"/>
            </w:tcBorders>
          </w:tcPr>
          <w:p w14:paraId="10BE808F" w14:textId="158AFCBE" w:rsidR="008E6FBF" w:rsidRPr="00F126A0" w:rsidRDefault="008E6FBF" w:rsidP="0033064D">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lastRenderedPageBreak/>
              <w:t>Polarização à Esquerda – Lulistas e Baixa Renda</w:t>
            </w:r>
          </w:p>
        </w:tc>
      </w:tr>
      <w:tr w:rsidR="008E6FBF" w:rsidRPr="00437708" w14:paraId="2E9E247F" w14:textId="77777777" w:rsidTr="0033064D">
        <w:tc>
          <w:tcPr>
            <w:tcW w:w="1177" w:type="pct"/>
            <w:tcBorders>
              <w:bottom w:val="single" w:sz="4" w:space="0" w:color="auto"/>
            </w:tcBorders>
          </w:tcPr>
          <w:p w14:paraId="50EECA9B" w14:textId="77777777" w:rsidR="008E6FBF" w:rsidRPr="00437708" w:rsidRDefault="008E6FBF" w:rsidP="0033064D">
            <w:pPr>
              <w:spacing w:line="360" w:lineRule="auto"/>
              <w:jc w:val="both"/>
              <w:rPr>
                <w:rFonts w:ascii="Times New Roman" w:hAnsi="Times New Roman" w:cs="Times New Roman"/>
                <w:b/>
                <w:bCs/>
                <w:sz w:val="20"/>
                <w:szCs w:val="20"/>
              </w:rPr>
            </w:pPr>
          </w:p>
        </w:tc>
        <w:tc>
          <w:tcPr>
            <w:tcW w:w="1902" w:type="pct"/>
            <w:gridSpan w:val="3"/>
            <w:tcBorders>
              <w:bottom w:val="single" w:sz="4" w:space="0" w:color="auto"/>
            </w:tcBorders>
          </w:tcPr>
          <w:p w14:paraId="73DF7FE3" w14:textId="77777777" w:rsidR="008E6FBF" w:rsidRPr="00437708" w:rsidRDefault="008E6FBF" w:rsidP="0033064D">
            <w:pPr>
              <w:spacing w:line="360" w:lineRule="auto"/>
              <w:jc w:val="center"/>
              <w:rPr>
                <w:rFonts w:ascii="Times New Roman" w:hAnsi="Times New Roman" w:cs="Times New Roman"/>
                <w:b/>
                <w:bCs/>
                <w:sz w:val="20"/>
                <w:szCs w:val="20"/>
              </w:rPr>
            </w:pPr>
            <w:r w:rsidRPr="00F126A0">
              <w:rPr>
                <w:rFonts w:ascii="Times New Roman" w:hAnsi="Times New Roman" w:cs="Times New Roman"/>
                <w:b/>
                <w:bCs/>
                <w:sz w:val="20"/>
                <w:szCs w:val="20"/>
              </w:rPr>
              <w:t xml:space="preserve">Antes do </w:t>
            </w:r>
            <w:proofErr w:type="spellStart"/>
            <w:r w:rsidRPr="000C208B">
              <w:rPr>
                <w:rFonts w:ascii="Times New Roman" w:hAnsi="Times New Roman" w:cs="Times New Roman"/>
                <w:b/>
                <w:bCs/>
                <w:i/>
                <w:iCs/>
                <w:sz w:val="20"/>
                <w:szCs w:val="20"/>
              </w:rPr>
              <w:t>Matching</w:t>
            </w:r>
            <w:proofErr w:type="spellEnd"/>
          </w:p>
        </w:tc>
        <w:tc>
          <w:tcPr>
            <w:tcW w:w="1921" w:type="pct"/>
            <w:gridSpan w:val="3"/>
            <w:tcBorders>
              <w:bottom w:val="single" w:sz="4" w:space="0" w:color="auto"/>
            </w:tcBorders>
          </w:tcPr>
          <w:p w14:paraId="603A10AA" w14:textId="77777777" w:rsidR="008E6FBF" w:rsidRPr="00437708" w:rsidRDefault="008E6FBF" w:rsidP="0033064D">
            <w:pPr>
              <w:spacing w:line="360" w:lineRule="auto"/>
              <w:jc w:val="center"/>
              <w:rPr>
                <w:rFonts w:ascii="Times New Roman" w:hAnsi="Times New Roman" w:cs="Times New Roman"/>
                <w:b/>
                <w:bCs/>
                <w:sz w:val="20"/>
                <w:szCs w:val="20"/>
              </w:rPr>
            </w:pPr>
            <w:r w:rsidRPr="00F126A0">
              <w:rPr>
                <w:rFonts w:ascii="Times New Roman" w:hAnsi="Times New Roman" w:cs="Times New Roman"/>
                <w:b/>
                <w:bCs/>
                <w:sz w:val="20"/>
                <w:szCs w:val="20"/>
              </w:rPr>
              <w:t xml:space="preserve">Após o </w:t>
            </w:r>
            <w:proofErr w:type="spellStart"/>
            <w:r w:rsidRPr="000C208B">
              <w:rPr>
                <w:rFonts w:ascii="Times New Roman" w:hAnsi="Times New Roman" w:cs="Times New Roman"/>
                <w:b/>
                <w:bCs/>
                <w:i/>
                <w:iCs/>
                <w:sz w:val="20"/>
                <w:szCs w:val="20"/>
              </w:rPr>
              <w:t>Matching</w:t>
            </w:r>
            <w:proofErr w:type="spellEnd"/>
          </w:p>
        </w:tc>
      </w:tr>
      <w:tr w:rsidR="008E6FBF" w:rsidRPr="00D75071" w14:paraId="3C60556D" w14:textId="77777777" w:rsidTr="0033064D">
        <w:tc>
          <w:tcPr>
            <w:tcW w:w="1177" w:type="pct"/>
            <w:tcBorders>
              <w:top w:val="single" w:sz="4" w:space="0" w:color="auto"/>
              <w:bottom w:val="single" w:sz="4" w:space="0" w:color="auto"/>
            </w:tcBorders>
          </w:tcPr>
          <w:p w14:paraId="03EAF4B5" w14:textId="77777777" w:rsidR="008E6FBF" w:rsidRPr="00437708" w:rsidRDefault="008E6FBF" w:rsidP="0033064D">
            <w:pPr>
              <w:spacing w:line="360" w:lineRule="auto"/>
              <w:jc w:val="both"/>
              <w:rPr>
                <w:rFonts w:ascii="Times New Roman" w:hAnsi="Times New Roman" w:cs="Times New Roman"/>
                <w:sz w:val="20"/>
                <w:szCs w:val="20"/>
              </w:rPr>
            </w:pPr>
          </w:p>
        </w:tc>
        <w:tc>
          <w:tcPr>
            <w:tcW w:w="571" w:type="pct"/>
            <w:tcBorders>
              <w:top w:val="single" w:sz="4" w:space="0" w:color="auto"/>
              <w:bottom w:val="single" w:sz="4" w:space="0" w:color="auto"/>
            </w:tcBorders>
          </w:tcPr>
          <w:p w14:paraId="67BA6BB0" w14:textId="77777777" w:rsidR="008E6FBF" w:rsidRPr="00D75071" w:rsidRDefault="008E6FBF" w:rsidP="0033064D">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Tratados</w:t>
            </w:r>
          </w:p>
        </w:tc>
        <w:tc>
          <w:tcPr>
            <w:tcW w:w="571" w:type="pct"/>
            <w:tcBorders>
              <w:top w:val="single" w:sz="4" w:space="0" w:color="auto"/>
              <w:bottom w:val="single" w:sz="4" w:space="0" w:color="auto"/>
            </w:tcBorders>
          </w:tcPr>
          <w:p w14:paraId="75C23805" w14:textId="77777777" w:rsidR="008E6FBF" w:rsidRPr="00D75071" w:rsidRDefault="008E6FBF" w:rsidP="0033064D">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Controle</w:t>
            </w:r>
          </w:p>
        </w:tc>
        <w:tc>
          <w:tcPr>
            <w:tcW w:w="760" w:type="pct"/>
            <w:tcBorders>
              <w:top w:val="single" w:sz="4" w:space="0" w:color="auto"/>
              <w:bottom w:val="single" w:sz="4" w:space="0" w:color="auto"/>
            </w:tcBorders>
          </w:tcPr>
          <w:p w14:paraId="36EC0609" w14:textId="77777777" w:rsidR="008E6FBF" w:rsidRPr="00D75071" w:rsidRDefault="008E6FBF" w:rsidP="0033064D">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Desvio Padronizado da Média</w:t>
            </w:r>
          </w:p>
        </w:tc>
        <w:tc>
          <w:tcPr>
            <w:tcW w:w="571" w:type="pct"/>
            <w:tcBorders>
              <w:top w:val="single" w:sz="4" w:space="0" w:color="auto"/>
              <w:bottom w:val="single" w:sz="4" w:space="0" w:color="auto"/>
            </w:tcBorders>
          </w:tcPr>
          <w:p w14:paraId="17B0689B" w14:textId="77777777" w:rsidR="008E6FBF" w:rsidRPr="00D75071" w:rsidRDefault="008E6FBF" w:rsidP="0033064D">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Tratados</w:t>
            </w:r>
          </w:p>
        </w:tc>
        <w:tc>
          <w:tcPr>
            <w:tcW w:w="591" w:type="pct"/>
            <w:tcBorders>
              <w:top w:val="single" w:sz="4" w:space="0" w:color="auto"/>
              <w:bottom w:val="single" w:sz="4" w:space="0" w:color="auto"/>
            </w:tcBorders>
          </w:tcPr>
          <w:p w14:paraId="65A9B3E9" w14:textId="77777777" w:rsidR="008E6FBF" w:rsidRPr="00D75071" w:rsidRDefault="008E6FBF" w:rsidP="0033064D">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Controle</w:t>
            </w:r>
          </w:p>
        </w:tc>
        <w:tc>
          <w:tcPr>
            <w:tcW w:w="759" w:type="pct"/>
            <w:tcBorders>
              <w:top w:val="single" w:sz="4" w:space="0" w:color="auto"/>
              <w:bottom w:val="single" w:sz="4" w:space="0" w:color="auto"/>
            </w:tcBorders>
          </w:tcPr>
          <w:p w14:paraId="3A67D4ED" w14:textId="77777777" w:rsidR="008E6FBF" w:rsidRPr="00D75071" w:rsidRDefault="008E6FBF" w:rsidP="0033064D">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Desvio Padronizado da Média</w:t>
            </w:r>
          </w:p>
        </w:tc>
      </w:tr>
      <w:tr w:rsidR="00A122D8" w:rsidRPr="00242C15" w14:paraId="7120F41F" w14:textId="77777777" w:rsidTr="0033064D">
        <w:tc>
          <w:tcPr>
            <w:tcW w:w="1177" w:type="pct"/>
            <w:tcBorders>
              <w:top w:val="single" w:sz="4" w:space="0" w:color="auto"/>
            </w:tcBorders>
          </w:tcPr>
          <w:p w14:paraId="56B9FB75" w14:textId="77777777" w:rsidR="00A122D8" w:rsidRDefault="00A122D8" w:rsidP="00A122D8">
            <w:pPr>
              <w:spacing w:line="360" w:lineRule="auto"/>
              <w:rPr>
                <w:rFonts w:ascii="Times New Roman" w:hAnsi="Times New Roman" w:cs="Times New Roman"/>
                <w:sz w:val="20"/>
                <w:szCs w:val="20"/>
              </w:rPr>
            </w:pPr>
            <w:r>
              <w:rPr>
                <w:rFonts w:ascii="Times New Roman" w:hAnsi="Times New Roman" w:cs="Times New Roman"/>
                <w:sz w:val="20"/>
                <w:szCs w:val="20"/>
              </w:rPr>
              <w:t>Distância</w:t>
            </w:r>
          </w:p>
        </w:tc>
        <w:tc>
          <w:tcPr>
            <w:tcW w:w="571" w:type="pct"/>
            <w:tcBorders>
              <w:top w:val="single" w:sz="4" w:space="0" w:color="auto"/>
            </w:tcBorders>
            <w:vAlign w:val="center"/>
          </w:tcPr>
          <w:p w14:paraId="37F08E92" w14:textId="44398837"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0,26</w:t>
            </w:r>
          </w:p>
        </w:tc>
        <w:tc>
          <w:tcPr>
            <w:tcW w:w="571" w:type="pct"/>
            <w:tcBorders>
              <w:top w:val="single" w:sz="4" w:space="0" w:color="auto"/>
            </w:tcBorders>
            <w:vAlign w:val="center"/>
          </w:tcPr>
          <w:p w14:paraId="229A536E" w14:textId="0E9A3D77"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0,12</w:t>
            </w:r>
          </w:p>
        </w:tc>
        <w:tc>
          <w:tcPr>
            <w:tcW w:w="760" w:type="pct"/>
            <w:tcBorders>
              <w:top w:val="single" w:sz="4" w:space="0" w:color="auto"/>
            </w:tcBorders>
            <w:vAlign w:val="center"/>
          </w:tcPr>
          <w:p w14:paraId="157F5504" w14:textId="627C485F" w:rsidR="00A122D8" w:rsidRPr="00A122D8" w:rsidRDefault="00A122D8" w:rsidP="00A122D8">
            <w:pPr>
              <w:spacing w:line="360" w:lineRule="auto"/>
              <w:jc w:val="center"/>
              <w:rPr>
                <w:rFonts w:ascii="Times New Roman" w:hAnsi="Times New Roman" w:cs="Times New Roman"/>
                <w:color w:val="FF0000"/>
                <w:sz w:val="20"/>
                <w:szCs w:val="20"/>
              </w:rPr>
            </w:pPr>
            <w:r w:rsidRPr="00A122D8">
              <w:rPr>
                <w:rFonts w:ascii="Times New Roman" w:hAnsi="Times New Roman" w:cs="Times New Roman"/>
                <w:color w:val="FF0000"/>
                <w:sz w:val="20"/>
                <w:szCs w:val="20"/>
              </w:rPr>
              <w:t>0,73</w:t>
            </w:r>
          </w:p>
        </w:tc>
        <w:tc>
          <w:tcPr>
            <w:tcW w:w="571" w:type="pct"/>
            <w:tcBorders>
              <w:top w:val="single" w:sz="4" w:space="0" w:color="auto"/>
            </w:tcBorders>
            <w:vAlign w:val="center"/>
          </w:tcPr>
          <w:p w14:paraId="50ED3AD1" w14:textId="2B8C7F5E"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0,26</w:t>
            </w:r>
          </w:p>
        </w:tc>
        <w:tc>
          <w:tcPr>
            <w:tcW w:w="591" w:type="pct"/>
            <w:tcBorders>
              <w:top w:val="single" w:sz="4" w:space="0" w:color="auto"/>
            </w:tcBorders>
            <w:vAlign w:val="center"/>
          </w:tcPr>
          <w:p w14:paraId="37F63EE4" w14:textId="6E0656CB"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0,24</w:t>
            </w:r>
          </w:p>
        </w:tc>
        <w:tc>
          <w:tcPr>
            <w:tcW w:w="759" w:type="pct"/>
            <w:tcBorders>
              <w:top w:val="single" w:sz="4" w:space="0" w:color="auto"/>
            </w:tcBorders>
            <w:vAlign w:val="center"/>
          </w:tcPr>
          <w:p w14:paraId="7CD777EF" w14:textId="3AD18773" w:rsidR="00A122D8" w:rsidRPr="00A122D8" w:rsidRDefault="00A122D8" w:rsidP="00A122D8">
            <w:pPr>
              <w:spacing w:line="360" w:lineRule="auto"/>
              <w:jc w:val="center"/>
              <w:rPr>
                <w:rFonts w:ascii="Times New Roman" w:hAnsi="Times New Roman" w:cs="Times New Roman"/>
                <w:color w:val="FFC000"/>
                <w:sz w:val="20"/>
                <w:szCs w:val="20"/>
              </w:rPr>
            </w:pPr>
            <w:r w:rsidRPr="00A122D8">
              <w:rPr>
                <w:rFonts w:ascii="Times New Roman" w:hAnsi="Times New Roman" w:cs="Times New Roman"/>
                <w:color w:val="FFC000"/>
                <w:sz w:val="20"/>
                <w:szCs w:val="20"/>
              </w:rPr>
              <w:t>0,10</w:t>
            </w:r>
          </w:p>
        </w:tc>
      </w:tr>
      <w:tr w:rsidR="00A122D8" w:rsidRPr="00242C15" w14:paraId="2006F3AE" w14:textId="77777777" w:rsidTr="0033064D">
        <w:tc>
          <w:tcPr>
            <w:tcW w:w="1177" w:type="pct"/>
          </w:tcPr>
          <w:p w14:paraId="18424379" w14:textId="77777777" w:rsidR="00A122D8" w:rsidRPr="00437708" w:rsidRDefault="00A122D8" w:rsidP="00A122D8">
            <w:pPr>
              <w:spacing w:line="360" w:lineRule="auto"/>
              <w:rPr>
                <w:rFonts w:ascii="Times New Roman" w:hAnsi="Times New Roman" w:cs="Times New Roman"/>
                <w:sz w:val="20"/>
                <w:szCs w:val="20"/>
              </w:rPr>
            </w:pPr>
            <w:r>
              <w:rPr>
                <w:rFonts w:ascii="Times New Roman" w:hAnsi="Times New Roman" w:cs="Times New Roman"/>
                <w:sz w:val="20"/>
                <w:szCs w:val="20"/>
              </w:rPr>
              <w:t>Unidade da Federação</w:t>
            </w:r>
          </w:p>
        </w:tc>
        <w:tc>
          <w:tcPr>
            <w:tcW w:w="571" w:type="pct"/>
            <w:vAlign w:val="center"/>
          </w:tcPr>
          <w:p w14:paraId="41233653" w14:textId="5BDE444D"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27,41</w:t>
            </w:r>
          </w:p>
        </w:tc>
        <w:tc>
          <w:tcPr>
            <w:tcW w:w="571" w:type="pct"/>
            <w:vAlign w:val="center"/>
          </w:tcPr>
          <w:p w14:paraId="7EE7DEEC" w14:textId="43ABB09B"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32,95</w:t>
            </w:r>
          </w:p>
        </w:tc>
        <w:tc>
          <w:tcPr>
            <w:tcW w:w="760" w:type="pct"/>
            <w:vAlign w:val="center"/>
          </w:tcPr>
          <w:p w14:paraId="205FFC99" w14:textId="2996C1EC" w:rsidR="00A122D8" w:rsidRPr="00A122D8" w:rsidRDefault="00A122D8" w:rsidP="00A122D8">
            <w:pPr>
              <w:spacing w:line="360" w:lineRule="auto"/>
              <w:jc w:val="center"/>
              <w:rPr>
                <w:rFonts w:ascii="Times New Roman" w:hAnsi="Times New Roman" w:cs="Times New Roman"/>
                <w:color w:val="FF0000"/>
                <w:sz w:val="20"/>
                <w:szCs w:val="20"/>
              </w:rPr>
            </w:pPr>
            <w:r w:rsidRPr="00A122D8">
              <w:rPr>
                <w:rFonts w:ascii="Times New Roman" w:hAnsi="Times New Roman" w:cs="Times New Roman"/>
                <w:color w:val="FF0000"/>
                <w:sz w:val="20"/>
                <w:szCs w:val="20"/>
              </w:rPr>
              <w:t>-0,67</w:t>
            </w:r>
          </w:p>
        </w:tc>
        <w:tc>
          <w:tcPr>
            <w:tcW w:w="571" w:type="pct"/>
            <w:vAlign w:val="center"/>
          </w:tcPr>
          <w:p w14:paraId="1D6A2C9C" w14:textId="47FF0919"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27,41</w:t>
            </w:r>
          </w:p>
        </w:tc>
        <w:tc>
          <w:tcPr>
            <w:tcW w:w="591" w:type="pct"/>
            <w:vAlign w:val="center"/>
          </w:tcPr>
          <w:p w14:paraId="0D3E2AE7" w14:textId="571468A7"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27,71</w:t>
            </w:r>
          </w:p>
        </w:tc>
        <w:tc>
          <w:tcPr>
            <w:tcW w:w="759" w:type="pct"/>
            <w:vAlign w:val="center"/>
          </w:tcPr>
          <w:p w14:paraId="2500854F" w14:textId="5CD7D730"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-0,03</w:t>
            </w:r>
          </w:p>
        </w:tc>
      </w:tr>
      <w:tr w:rsidR="00A122D8" w:rsidRPr="00242C15" w14:paraId="1F971B9E" w14:textId="77777777" w:rsidTr="0033064D">
        <w:tc>
          <w:tcPr>
            <w:tcW w:w="1177" w:type="pct"/>
          </w:tcPr>
          <w:p w14:paraId="45BF14BB" w14:textId="77777777" w:rsidR="00A122D8" w:rsidRPr="00437708" w:rsidRDefault="00A122D8" w:rsidP="00A122D8">
            <w:pPr>
              <w:spacing w:line="360" w:lineRule="auto"/>
              <w:rPr>
                <w:rFonts w:ascii="Times New Roman" w:hAnsi="Times New Roman" w:cs="Times New Roman"/>
                <w:sz w:val="20"/>
                <w:szCs w:val="20"/>
              </w:rPr>
            </w:pPr>
            <w:r>
              <w:rPr>
                <w:rFonts w:ascii="Times New Roman" w:hAnsi="Times New Roman" w:cs="Times New Roman"/>
                <w:sz w:val="20"/>
                <w:szCs w:val="20"/>
              </w:rPr>
              <w:t>Porte do município</w:t>
            </w:r>
          </w:p>
        </w:tc>
        <w:tc>
          <w:tcPr>
            <w:tcW w:w="571" w:type="pct"/>
            <w:vAlign w:val="center"/>
          </w:tcPr>
          <w:p w14:paraId="4E8B1E74" w14:textId="59C372E0"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5,06</w:t>
            </w:r>
          </w:p>
        </w:tc>
        <w:tc>
          <w:tcPr>
            <w:tcW w:w="571" w:type="pct"/>
            <w:vAlign w:val="center"/>
          </w:tcPr>
          <w:p w14:paraId="4A1C1DC9" w14:textId="7BD21B1F"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5,48</w:t>
            </w:r>
          </w:p>
        </w:tc>
        <w:tc>
          <w:tcPr>
            <w:tcW w:w="760" w:type="pct"/>
            <w:vAlign w:val="center"/>
          </w:tcPr>
          <w:p w14:paraId="33AF7319" w14:textId="1574148B" w:rsidR="00A122D8" w:rsidRPr="00A122D8" w:rsidRDefault="00A122D8" w:rsidP="00A122D8">
            <w:pPr>
              <w:spacing w:line="360" w:lineRule="auto"/>
              <w:jc w:val="center"/>
              <w:rPr>
                <w:rFonts w:ascii="Times New Roman" w:hAnsi="Times New Roman" w:cs="Times New Roman"/>
                <w:color w:val="FF0000"/>
                <w:sz w:val="20"/>
                <w:szCs w:val="20"/>
              </w:rPr>
            </w:pPr>
            <w:r w:rsidRPr="00A122D8">
              <w:rPr>
                <w:rFonts w:ascii="Times New Roman" w:hAnsi="Times New Roman" w:cs="Times New Roman"/>
                <w:color w:val="FF0000"/>
                <w:sz w:val="20"/>
                <w:szCs w:val="20"/>
              </w:rPr>
              <w:t>-0,27</w:t>
            </w:r>
          </w:p>
        </w:tc>
        <w:tc>
          <w:tcPr>
            <w:tcW w:w="571" w:type="pct"/>
            <w:vAlign w:val="center"/>
          </w:tcPr>
          <w:p w14:paraId="6CDF6012" w14:textId="1E0CD6A8"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5,06</w:t>
            </w:r>
          </w:p>
        </w:tc>
        <w:tc>
          <w:tcPr>
            <w:tcW w:w="591" w:type="pct"/>
            <w:vAlign w:val="center"/>
          </w:tcPr>
          <w:p w14:paraId="50757226" w14:textId="59DB0C7B"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5,02</w:t>
            </w:r>
          </w:p>
        </w:tc>
        <w:tc>
          <w:tcPr>
            <w:tcW w:w="759" w:type="pct"/>
            <w:vAlign w:val="center"/>
          </w:tcPr>
          <w:p w14:paraId="44A8ECF4" w14:textId="30D64B4D"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0,03</w:t>
            </w:r>
          </w:p>
        </w:tc>
      </w:tr>
      <w:tr w:rsidR="00A122D8" w:rsidRPr="00242C15" w14:paraId="4098E8E1" w14:textId="77777777" w:rsidTr="0033064D">
        <w:tc>
          <w:tcPr>
            <w:tcW w:w="1177" w:type="pct"/>
          </w:tcPr>
          <w:p w14:paraId="030B411D" w14:textId="77777777" w:rsidR="00A122D8" w:rsidRPr="00437708" w:rsidRDefault="00A122D8" w:rsidP="00A122D8">
            <w:pPr>
              <w:spacing w:line="360" w:lineRule="auto"/>
              <w:rPr>
                <w:rFonts w:ascii="Times New Roman" w:hAnsi="Times New Roman" w:cs="Times New Roman"/>
                <w:sz w:val="20"/>
                <w:szCs w:val="20"/>
              </w:rPr>
            </w:pPr>
            <w:r>
              <w:rPr>
                <w:rFonts w:ascii="Times New Roman" w:hAnsi="Times New Roman" w:cs="Times New Roman"/>
                <w:sz w:val="20"/>
                <w:szCs w:val="20"/>
              </w:rPr>
              <w:t>Idade</w:t>
            </w:r>
          </w:p>
        </w:tc>
        <w:tc>
          <w:tcPr>
            <w:tcW w:w="571" w:type="pct"/>
            <w:vAlign w:val="center"/>
          </w:tcPr>
          <w:p w14:paraId="61CD984D" w14:textId="0C5D27DF"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48,71</w:t>
            </w:r>
          </w:p>
        </w:tc>
        <w:tc>
          <w:tcPr>
            <w:tcW w:w="571" w:type="pct"/>
            <w:vAlign w:val="center"/>
          </w:tcPr>
          <w:p w14:paraId="2758A69B" w14:textId="35C4FF3D"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42,45</w:t>
            </w:r>
          </w:p>
        </w:tc>
        <w:tc>
          <w:tcPr>
            <w:tcW w:w="760" w:type="pct"/>
            <w:vAlign w:val="center"/>
          </w:tcPr>
          <w:p w14:paraId="0EFC509E" w14:textId="48110385" w:rsidR="00A122D8" w:rsidRPr="00A122D8" w:rsidRDefault="00A122D8" w:rsidP="00A122D8">
            <w:pPr>
              <w:spacing w:line="360" w:lineRule="auto"/>
              <w:jc w:val="center"/>
              <w:rPr>
                <w:rFonts w:ascii="Times New Roman" w:hAnsi="Times New Roman" w:cs="Times New Roman"/>
                <w:color w:val="FF0000"/>
                <w:sz w:val="20"/>
                <w:szCs w:val="20"/>
              </w:rPr>
            </w:pPr>
            <w:r w:rsidRPr="00A122D8">
              <w:rPr>
                <w:rFonts w:ascii="Times New Roman" w:hAnsi="Times New Roman" w:cs="Times New Roman"/>
                <w:color w:val="FF0000"/>
                <w:sz w:val="20"/>
                <w:szCs w:val="20"/>
              </w:rPr>
              <w:t>0,36</w:t>
            </w:r>
          </w:p>
        </w:tc>
        <w:tc>
          <w:tcPr>
            <w:tcW w:w="571" w:type="pct"/>
            <w:vAlign w:val="center"/>
          </w:tcPr>
          <w:p w14:paraId="00AD7BBE" w14:textId="6D93A4F3"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48,71</w:t>
            </w:r>
          </w:p>
        </w:tc>
        <w:tc>
          <w:tcPr>
            <w:tcW w:w="591" w:type="pct"/>
            <w:vAlign w:val="center"/>
          </w:tcPr>
          <w:p w14:paraId="1A70E04C" w14:textId="5D740000"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48,49</w:t>
            </w:r>
          </w:p>
        </w:tc>
        <w:tc>
          <w:tcPr>
            <w:tcW w:w="759" w:type="pct"/>
            <w:vAlign w:val="center"/>
          </w:tcPr>
          <w:p w14:paraId="775986E5" w14:textId="3F085716"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0,01</w:t>
            </w:r>
          </w:p>
        </w:tc>
      </w:tr>
      <w:tr w:rsidR="00A122D8" w:rsidRPr="00242C15" w14:paraId="44914740" w14:textId="77777777" w:rsidTr="0033064D">
        <w:tc>
          <w:tcPr>
            <w:tcW w:w="1177" w:type="pct"/>
          </w:tcPr>
          <w:p w14:paraId="452ACE57" w14:textId="77777777" w:rsidR="00A122D8" w:rsidRPr="00437708" w:rsidRDefault="00A122D8" w:rsidP="00A122D8">
            <w:pPr>
              <w:spacing w:line="360" w:lineRule="auto"/>
              <w:rPr>
                <w:rFonts w:ascii="Times New Roman" w:hAnsi="Times New Roman" w:cs="Times New Roman"/>
                <w:sz w:val="20"/>
                <w:szCs w:val="20"/>
              </w:rPr>
            </w:pPr>
            <w:r>
              <w:rPr>
                <w:rFonts w:ascii="Times New Roman" w:hAnsi="Times New Roman" w:cs="Times New Roman"/>
                <w:sz w:val="20"/>
                <w:szCs w:val="20"/>
              </w:rPr>
              <w:t>Sexo</w:t>
            </w:r>
          </w:p>
        </w:tc>
        <w:tc>
          <w:tcPr>
            <w:tcW w:w="571" w:type="pct"/>
            <w:vAlign w:val="center"/>
          </w:tcPr>
          <w:p w14:paraId="163AA7D7" w14:textId="36BDF146"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1,60</w:t>
            </w:r>
          </w:p>
        </w:tc>
        <w:tc>
          <w:tcPr>
            <w:tcW w:w="571" w:type="pct"/>
            <w:vAlign w:val="center"/>
          </w:tcPr>
          <w:p w14:paraId="63459A7A" w14:textId="22282CB2"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1,47</w:t>
            </w:r>
          </w:p>
        </w:tc>
        <w:tc>
          <w:tcPr>
            <w:tcW w:w="760" w:type="pct"/>
            <w:vAlign w:val="center"/>
          </w:tcPr>
          <w:p w14:paraId="00441D14" w14:textId="6F37F9C3" w:rsidR="00A122D8" w:rsidRPr="00A122D8" w:rsidRDefault="00A122D8" w:rsidP="00A122D8">
            <w:pPr>
              <w:spacing w:line="360" w:lineRule="auto"/>
              <w:jc w:val="center"/>
              <w:rPr>
                <w:rFonts w:ascii="Times New Roman" w:hAnsi="Times New Roman" w:cs="Times New Roman"/>
                <w:color w:val="FF0000"/>
                <w:sz w:val="20"/>
                <w:szCs w:val="20"/>
              </w:rPr>
            </w:pPr>
            <w:r w:rsidRPr="00A122D8">
              <w:rPr>
                <w:rFonts w:ascii="Times New Roman" w:hAnsi="Times New Roman" w:cs="Times New Roman"/>
                <w:color w:val="FF0000"/>
                <w:sz w:val="20"/>
                <w:szCs w:val="20"/>
              </w:rPr>
              <w:t>0,25</w:t>
            </w:r>
          </w:p>
        </w:tc>
        <w:tc>
          <w:tcPr>
            <w:tcW w:w="571" w:type="pct"/>
            <w:vAlign w:val="center"/>
          </w:tcPr>
          <w:p w14:paraId="501C4B2D" w14:textId="542BE7C7"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1,60</w:t>
            </w:r>
          </w:p>
        </w:tc>
        <w:tc>
          <w:tcPr>
            <w:tcW w:w="591" w:type="pct"/>
            <w:vAlign w:val="center"/>
          </w:tcPr>
          <w:p w14:paraId="687CDF0E" w14:textId="4B61A976"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1,53</w:t>
            </w:r>
          </w:p>
        </w:tc>
        <w:tc>
          <w:tcPr>
            <w:tcW w:w="759" w:type="pct"/>
            <w:vAlign w:val="center"/>
          </w:tcPr>
          <w:p w14:paraId="1985FEEB" w14:textId="188CE47B" w:rsidR="00A122D8" w:rsidRPr="00A122D8" w:rsidRDefault="00A122D8" w:rsidP="00A122D8">
            <w:pPr>
              <w:spacing w:line="360" w:lineRule="auto"/>
              <w:jc w:val="center"/>
              <w:rPr>
                <w:rFonts w:ascii="Times New Roman" w:hAnsi="Times New Roman" w:cs="Times New Roman"/>
                <w:color w:val="FFC000"/>
                <w:sz w:val="20"/>
                <w:szCs w:val="20"/>
              </w:rPr>
            </w:pPr>
            <w:r w:rsidRPr="00A122D8">
              <w:rPr>
                <w:rFonts w:ascii="Times New Roman" w:hAnsi="Times New Roman" w:cs="Times New Roman"/>
                <w:color w:val="FFC000"/>
                <w:sz w:val="20"/>
                <w:szCs w:val="20"/>
              </w:rPr>
              <w:t>0,14</w:t>
            </w:r>
          </w:p>
        </w:tc>
      </w:tr>
      <w:tr w:rsidR="00A122D8" w:rsidRPr="00242C15" w14:paraId="4582FA73" w14:textId="77777777" w:rsidTr="0033064D">
        <w:tc>
          <w:tcPr>
            <w:tcW w:w="1177" w:type="pct"/>
          </w:tcPr>
          <w:p w14:paraId="14673FD7" w14:textId="77777777" w:rsidR="00A122D8" w:rsidRPr="00437708" w:rsidRDefault="00A122D8" w:rsidP="00A122D8">
            <w:pPr>
              <w:spacing w:line="360" w:lineRule="auto"/>
              <w:rPr>
                <w:rFonts w:ascii="Times New Roman" w:hAnsi="Times New Roman" w:cs="Times New Roman"/>
                <w:sz w:val="20"/>
                <w:szCs w:val="20"/>
              </w:rPr>
            </w:pPr>
            <w:r>
              <w:rPr>
                <w:rFonts w:ascii="Times New Roman" w:hAnsi="Times New Roman" w:cs="Times New Roman"/>
                <w:sz w:val="20"/>
                <w:szCs w:val="20"/>
              </w:rPr>
              <w:t>Raça</w:t>
            </w:r>
          </w:p>
        </w:tc>
        <w:tc>
          <w:tcPr>
            <w:tcW w:w="571" w:type="pct"/>
            <w:vAlign w:val="center"/>
          </w:tcPr>
          <w:p w14:paraId="5808C98F" w14:textId="48314655"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2,20</w:t>
            </w:r>
          </w:p>
        </w:tc>
        <w:tc>
          <w:tcPr>
            <w:tcW w:w="571" w:type="pct"/>
            <w:vAlign w:val="center"/>
          </w:tcPr>
          <w:p w14:paraId="64296477" w14:textId="7B8535D4"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2,06</w:t>
            </w:r>
          </w:p>
        </w:tc>
        <w:tc>
          <w:tcPr>
            <w:tcW w:w="760" w:type="pct"/>
            <w:vAlign w:val="center"/>
          </w:tcPr>
          <w:p w14:paraId="23000A31" w14:textId="1F4DA20C" w:rsidR="00A122D8" w:rsidRPr="008E6FBF" w:rsidRDefault="00A122D8" w:rsidP="00A122D8">
            <w:pPr>
              <w:spacing w:line="360" w:lineRule="auto"/>
              <w:jc w:val="center"/>
              <w:rPr>
                <w:rFonts w:ascii="Times New Roman" w:hAnsi="Times New Roman" w:cs="Times New Roman"/>
                <w:sz w:val="20"/>
                <w:szCs w:val="20"/>
              </w:rPr>
            </w:pPr>
            <w:r w:rsidRPr="00A122D8">
              <w:rPr>
                <w:rFonts w:ascii="Times New Roman" w:hAnsi="Times New Roman" w:cs="Times New Roman"/>
                <w:color w:val="FFC000"/>
                <w:sz w:val="20"/>
                <w:szCs w:val="20"/>
              </w:rPr>
              <w:t>0,15</w:t>
            </w:r>
          </w:p>
        </w:tc>
        <w:tc>
          <w:tcPr>
            <w:tcW w:w="571" w:type="pct"/>
            <w:vAlign w:val="center"/>
          </w:tcPr>
          <w:p w14:paraId="5393AEED" w14:textId="33678D8B"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2,20</w:t>
            </w:r>
          </w:p>
        </w:tc>
        <w:tc>
          <w:tcPr>
            <w:tcW w:w="591" w:type="pct"/>
            <w:vAlign w:val="center"/>
          </w:tcPr>
          <w:p w14:paraId="63AA8B9E" w14:textId="4816CE25"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2,20</w:t>
            </w:r>
          </w:p>
        </w:tc>
        <w:tc>
          <w:tcPr>
            <w:tcW w:w="759" w:type="pct"/>
            <w:vAlign w:val="center"/>
          </w:tcPr>
          <w:p w14:paraId="20BB1E37" w14:textId="7D6F3154"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0,00</w:t>
            </w:r>
          </w:p>
        </w:tc>
      </w:tr>
      <w:tr w:rsidR="00A122D8" w:rsidRPr="00242C15" w14:paraId="15DBD113" w14:textId="77777777" w:rsidTr="0033064D">
        <w:tc>
          <w:tcPr>
            <w:tcW w:w="1177" w:type="pct"/>
          </w:tcPr>
          <w:p w14:paraId="4CCED8C8" w14:textId="77777777" w:rsidR="00A122D8" w:rsidRPr="00437708" w:rsidRDefault="00A122D8" w:rsidP="00A122D8">
            <w:pPr>
              <w:spacing w:line="360" w:lineRule="auto"/>
              <w:rPr>
                <w:rFonts w:ascii="Times New Roman" w:hAnsi="Times New Roman" w:cs="Times New Roman"/>
                <w:sz w:val="20"/>
                <w:szCs w:val="20"/>
              </w:rPr>
            </w:pPr>
            <w:r>
              <w:rPr>
                <w:rFonts w:ascii="Times New Roman" w:hAnsi="Times New Roman" w:cs="Times New Roman"/>
                <w:sz w:val="20"/>
                <w:szCs w:val="20"/>
              </w:rPr>
              <w:t>Escolaridade</w:t>
            </w:r>
          </w:p>
        </w:tc>
        <w:tc>
          <w:tcPr>
            <w:tcW w:w="571" w:type="pct"/>
            <w:vAlign w:val="center"/>
          </w:tcPr>
          <w:p w14:paraId="365F43AD" w14:textId="29672AA9"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9,38</w:t>
            </w:r>
          </w:p>
        </w:tc>
        <w:tc>
          <w:tcPr>
            <w:tcW w:w="571" w:type="pct"/>
            <w:vAlign w:val="center"/>
          </w:tcPr>
          <w:p w14:paraId="7FB42793" w14:textId="6150F1D4"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12,34</w:t>
            </w:r>
          </w:p>
        </w:tc>
        <w:tc>
          <w:tcPr>
            <w:tcW w:w="760" w:type="pct"/>
            <w:vAlign w:val="center"/>
          </w:tcPr>
          <w:p w14:paraId="3D5F298A" w14:textId="4BB412FF" w:rsidR="00A122D8" w:rsidRPr="00A122D8" w:rsidRDefault="00A122D8" w:rsidP="00A122D8">
            <w:pPr>
              <w:spacing w:line="360" w:lineRule="auto"/>
              <w:jc w:val="center"/>
              <w:rPr>
                <w:rFonts w:ascii="Times New Roman" w:hAnsi="Times New Roman" w:cs="Times New Roman"/>
                <w:color w:val="FF0000"/>
                <w:sz w:val="20"/>
                <w:szCs w:val="20"/>
              </w:rPr>
            </w:pPr>
            <w:r w:rsidRPr="00A122D8">
              <w:rPr>
                <w:rFonts w:ascii="Times New Roman" w:hAnsi="Times New Roman" w:cs="Times New Roman"/>
                <w:color w:val="FF0000"/>
                <w:sz w:val="20"/>
                <w:szCs w:val="20"/>
              </w:rPr>
              <w:t>-0,62</w:t>
            </w:r>
          </w:p>
        </w:tc>
        <w:tc>
          <w:tcPr>
            <w:tcW w:w="571" w:type="pct"/>
            <w:vAlign w:val="center"/>
          </w:tcPr>
          <w:p w14:paraId="06C965C8" w14:textId="26ADD594"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9,38</w:t>
            </w:r>
          </w:p>
        </w:tc>
        <w:tc>
          <w:tcPr>
            <w:tcW w:w="591" w:type="pct"/>
            <w:vAlign w:val="center"/>
          </w:tcPr>
          <w:p w14:paraId="77526A8B" w14:textId="78E425A0"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9,56</w:t>
            </w:r>
          </w:p>
        </w:tc>
        <w:tc>
          <w:tcPr>
            <w:tcW w:w="759" w:type="pct"/>
            <w:vAlign w:val="center"/>
          </w:tcPr>
          <w:p w14:paraId="2FCE3BE0" w14:textId="585B54D9"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-0,03</w:t>
            </w:r>
          </w:p>
        </w:tc>
      </w:tr>
      <w:tr w:rsidR="00A122D8" w:rsidRPr="00242C15" w14:paraId="1746E5D5" w14:textId="77777777" w:rsidTr="0033064D">
        <w:tc>
          <w:tcPr>
            <w:tcW w:w="1177" w:type="pct"/>
          </w:tcPr>
          <w:p w14:paraId="2CF0916E" w14:textId="77777777" w:rsidR="00A122D8" w:rsidRPr="00437708" w:rsidRDefault="00A122D8" w:rsidP="00A122D8">
            <w:pPr>
              <w:spacing w:line="360" w:lineRule="auto"/>
              <w:rPr>
                <w:rFonts w:ascii="Times New Roman" w:hAnsi="Times New Roman" w:cs="Times New Roman"/>
                <w:sz w:val="20"/>
                <w:szCs w:val="20"/>
              </w:rPr>
            </w:pPr>
            <w:r>
              <w:rPr>
                <w:rFonts w:ascii="Times New Roman" w:hAnsi="Times New Roman" w:cs="Times New Roman"/>
                <w:sz w:val="20"/>
                <w:szCs w:val="20"/>
              </w:rPr>
              <w:t>Ramo de Atividade</w:t>
            </w:r>
          </w:p>
        </w:tc>
        <w:tc>
          <w:tcPr>
            <w:tcW w:w="571" w:type="pct"/>
            <w:vAlign w:val="center"/>
          </w:tcPr>
          <w:p w14:paraId="24080666" w14:textId="22337CAD"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7,68</w:t>
            </w:r>
          </w:p>
        </w:tc>
        <w:tc>
          <w:tcPr>
            <w:tcW w:w="571" w:type="pct"/>
            <w:vAlign w:val="center"/>
          </w:tcPr>
          <w:p w14:paraId="62EA3DEF" w14:textId="6E4D645E"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6,30</w:t>
            </w:r>
          </w:p>
        </w:tc>
        <w:tc>
          <w:tcPr>
            <w:tcW w:w="760" w:type="pct"/>
            <w:shd w:val="clear" w:color="auto" w:fill="auto"/>
            <w:vAlign w:val="center"/>
          </w:tcPr>
          <w:p w14:paraId="4F56F395" w14:textId="1F777947" w:rsidR="00A122D8" w:rsidRPr="00A122D8" w:rsidRDefault="00A122D8" w:rsidP="00A122D8">
            <w:pPr>
              <w:spacing w:line="360" w:lineRule="auto"/>
              <w:jc w:val="center"/>
              <w:rPr>
                <w:rFonts w:ascii="Times New Roman" w:hAnsi="Times New Roman" w:cs="Times New Roman"/>
                <w:color w:val="FF0000"/>
                <w:sz w:val="20"/>
                <w:szCs w:val="20"/>
              </w:rPr>
            </w:pPr>
            <w:r w:rsidRPr="00A122D8">
              <w:rPr>
                <w:rFonts w:ascii="Times New Roman" w:hAnsi="Times New Roman" w:cs="Times New Roman"/>
                <w:color w:val="FF0000"/>
                <w:sz w:val="20"/>
                <w:szCs w:val="20"/>
              </w:rPr>
              <w:t>0,40</w:t>
            </w:r>
          </w:p>
        </w:tc>
        <w:tc>
          <w:tcPr>
            <w:tcW w:w="571" w:type="pct"/>
            <w:vAlign w:val="center"/>
          </w:tcPr>
          <w:p w14:paraId="55CB7B56" w14:textId="75E75E90"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7,68</w:t>
            </w:r>
          </w:p>
        </w:tc>
        <w:tc>
          <w:tcPr>
            <w:tcW w:w="591" w:type="pct"/>
            <w:vAlign w:val="center"/>
          </w:tcPr>
          <w:p w14:paraId="7A4774C5" w14:textId="649F1396"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7,58</w:t>
            </w:r>
          </w:p>
        </w:tc>
        <w:tc>
          <w:tcPr>
            <w:tcW w:w="759" w:type="pct"/>
            <w:vAlign w:val="center"/>
          </w:tcPr>
          <w:p w14:paraId="2257A44D" w14:textId="5E3059FE"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0,03</w:t>
            </w:r>
          </w:p>
        </w:tc>
      </w:tr>
      <w:tr w:rsidR="00A122D8" w:rsidRPr="00242C15" w14:paraId="5A2F66F3" w14:textId="77777777" w:rsidTr="0033064D">
        <w:tc>
          <w:tcPr>
            <w:tcW w:w="1177" w:type="pct"/>
            <w:tcBorders>
              <w:top w:val="single" w:sz="4" w:space="0" w:color="auto"/>
              <w:bottom w:val="single" w:sz="4" w:space="0" w:color="auto"/>
            </w:tcBorders>
          </w:tcPr>
          <w:p w14:paraId="15EBD747" w14:textId="77777777" w:rsidR="00A122D8" w:rsidRPr="009B384F" w:rsidRDefault="00A122D8" w:rsidP="00A122D8">
            <w:pPr>
              <w:spacing w:line="360" w:lineRule="auto"/>
              <w:rPr>
                <w:rFonts w:ascii="Times New Roman" w:hAnsi="Times New Roman" w:cs="Times New Roman"/>
                <w:b/>
                <w:bCs/>
                <w:sz w:val="20"/>
                <w:szCs w:val="20"/>
              </w:rPr>
            </w:pPr>
            <w:r w:rsidRPr="009B384F">
              <w:rPr>
                <w:rFonts w:ascii="Times New Roman" w:hAnsi="Times New Roman" w:cs="Times New Roman"/>
                <w:b/>
                <w:bCs/>
                <w:sz w:val="20"/>
                <w:szCs w:val="20"/>
              </w:rPr>
              <w:t>Tamanho das amostras</w:t>
            </w:r>
          </w:p>
        </w:tc>
        <w:tc>
          <w:tcPr>
            <w:tcW w:w="1902" w:type="pct"/>
            <w:gridSpan w:val="3"/>
            <w:tcBorders>
              <w:top w:val="single" w:sz="4" w:space="0" w:color="auto"/>
              <w:bottom w:val="single" w:sz="4" w:space="0" w:color="auto"/>
            </w:tcBorders>
            <w:vAlign w:val="center"/>
          </w:tcPr>
          <w:p w14:paraId="13AE696E" w14:textId="77777777" w:rsidR="00A122D8" w:rsidRPr="008E6FBF" w:rsidRDefault="00A122D8" w:rsidP="00A122D8">
            <w:pPr>
              <w:spacing w:line="360" w:lineRule="auto"/>
              <w:jc w:val="center"/>
              <w:rPr>
                <w:rFonts w:ascii="Times New Roman" w:hAnsi="Times New Roman" w:cs="Times New Roman"/>
                <w:b/>
                <w:bCs/>
                <w:sz w:val="20"/>
                <w:szCs w:val="20"/>
              </w:rPr>
            </w:pPr>
            <w:r w:rsidRPr="008E6FBF">
              <w:rPr>
                <w:rFonts w:ascii="Times New Roman" w:hAnsi="Times New Roman" w:cs="Times New Roman"/>
                <w:b/>
                <w:bCs/>
                <w:sz w:val="20"/>
                <w:szCs w:val="20"/>
              </w:rPr>
              <w:t>Controle</w:t>
            </w:r>
          </w:p>
        </w:tc>
        <w:tc>
          <w:tcPr>
            <w:tcW w:w="1921" w:type="pct"/>
            <w:gridSpan w:val="3"/>
            <w:tcBorders>
              <w:top w:val="single" w:sz="4" w:space="0" w:color="auto"/>
              <w:bottom w:val="single" w:sz="4" w:space="0" w:color="auto"/>
            </w:tcBorders>
            <w:vAlign w:val="center"/>
          </w:tcPr>
          <w:p w14:paraId="250F6200" w14:textId="77777777" w:rsidR="00A122D8" w:rsidRPr="008E6FBF" w:rsidRDefault="00A122D8" w:rsidP="00A122D8">
            <w:pPr>
              <w:spacing w:line="360" w:lineRule="auto"/>
              <w:jc w:val="center"/>
              <w:rPr>
                <w:rFonts w:ascii="Times New Roman" w:hAnsi="Times New Roman" w:cs="Times New Roman"/>
                <w:b/>
                <w:bCs/>
                <w:sz w:val="20"/>
                <w:szCs w:val="20"/>
              </w:rPr>
            </w:pPr>
            <w:r w:rsidRPr="008E6FBF">
              <w:rPr>
                <w:rFonts w:ascii="Times New Roman" w:hAnsi="Times New Roman" w:cs="Times New Roman"/>
                <w:b/>
                <w:bCs/>
                <w:sz w:val="20"/>
                <w:szCs w:val="20"/>
              </w:rPr>
              <w:t>Tratados</w:t>
            </w:r>
          </w:p>
        </w:tc>
      </w:tr>
      <w:tr w:rsidR="00A122D8" w:rsidRPr="00242C15" w14:paraId="72FCAEC1" w14:textId="77777777" w:rsidTr="0033064D">
        <w:tc>
          <w:tcPr>
            <w:tcW w:w="1177" w:type="pct"/>
            <w:tcBorders>
              <w:top w:val="single" w:sz="4" w:space="0" w:color="auto"/>
            </w:tcBorders>
          </w:tcPr>
          <w:p w14:paraId="678D6705" w14:textId="77777777" w:rsidR="00A122D8" w:rsidRPr="00437708" w:rsidRDefault="00A122D8" w:rsidP="00A122D8">
            <w:pPr>
              <w:spacing w:line="360" w:lineRule="auto"/>
              <w:rPr>
                <w:rFonts w:ascii="Times New Roman" w:hAnsi="Times New Roman" w:cs="Times New Roman"/>
                <w:sz w:val="20"/>
                <w:szCs w:val="20"/>
              </w:rPr>
            </w:pPr>
            <w:r>
              <w:rPr>
                <w:rFonts w:ascii="Times New Roman" w:hAnsi="Times New Roman" w:cs="Times New Roman"/>
                <w:sz w:val="20"/>
                <w:szCs w:val="20"/>
              </w:rPr>
              <w:t>Todos</w:t>
            </w:r>
          </w:p>
        </w:tc>
        <w:tc>
          <w:tcPr>
            <w:tcW w:w="1902" w:type="pct"/>
            <w:gridSpan w:val="3"/>
            <w:tcBorders>
              <w:top w:val="single" w:sz="4" w:space="0" w:color="auto"/>
            </w:tcBorders>
          </w:tcPr>
          <w:p w14:paraId="36B6167D" w14:textId="2BB29C09"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1024</w:t>
            </w:r>
          </w:p>
        </w:tc>
        <w:tc>
          <w:tcPr>
            <w:tcW w:w="1921" w:type="pct"/>
            <w:gridSpan w:val="3"/>
            <w:tcBorders>
              <w:top w:val="single" w:sz="4" w:space="0" w:color="auto"/>
            </w:tcBorders>
          </w:tcPr>
          <w:p w14:paraId="028993ED" w14:textId="14970247"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173</w:t>
            </w:r>
          </w:p>
        </w:tc>
      </w:tr>
      <w:tr w:rsidR="00A122D8" w:rsidRPr="00242C15" w14:paraId="4CAC07BD" w14:textId="77777777" w:rsidTr="0033064D">
        <w:tc>
          <w:tcPr>
            <w:tcW w:w="1177" w:type="pct"/>
          </w:tcPr>
          <w:p w14:paraId="62C92324" w14:textId="77777777" w:rsidR="00A122D8" w:rsidRPr="00437708" w:rsidRDefault="00A122D8" w:rsidP="00A122D8">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Mached</w:t>
            </w:r>
            <w:proofErr w:type="spellEnd"/>
          </w:p>
        </w:tc>
        <w:tc>
          <w:tcPr>
            <w:tcW w:w="1902" w:type="pct"/>
            <w:gridSpan w:val="3"/>
          </w:tcPr>
          <w:p w14:paraId="595604C0" w14:textId="003F20DC"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173</w:t>
            </w:r>
          </w:p>
        </w:tc>
        <w:tc>
          <w:tcPr>
            <w:tcW w:w="1921" w:type="pct"/>
            <w:gridSpan w:val="3"/>
          </w:tcPr>
          <w:p w14:paraId="5401306F" w14:textId="10DC3AD7"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173</w:t>
            </w:r>
          </w:p>
        </w:tc>
      </w:tr>
      <w:tr w:rsidR="00A122D8" w:rsidRPr="00242C15" w14:paraId="762D7AA5" w14:textId="77777777" w:rsidTr="0033064D">
        <w:tc>
          <w:tcPr>
            <w:tcW w:w="1177" w:type="pct"/>
            <w:tcBorders>
              <w:bottom w:val="single" w:sz="4" w:space="0" w:color="auto"/>
            </w:tcBorders>
          </w:tcPr>
          <w:p w14:paraId="7EB1A956" w14:textId="77777777" w:rsidR="00A122D8" w:rsidRPr="00437708" w:rsidRDefault="00A122D8" w:rsidP="00A122D8">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Unmatched</w:t>
            </w:r>
            <w:proofErr w:type="spellEnd"/>
          </w:p>
        </w:tc>
        <w:tc>
          <w:tcPr>
            <w:tcW w:w="1902" w:type="pct"/>
            <w:gridSpan w:val="3"/>
            <w:tcBorders>
              <w:bottom w:val="single" w:sz="4" w:space="0" w:color="auto"/>
            </w:tcBorders>
          </w:tcPr>
          <w:p w14:paraId="00BA339E" w14:textId="3B2B3F9F" w:rsidR="00A122D8" w:rsidRPr="008E6FBF" w:rsidRDefault="0033064D"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851</w:t>
            </w:r>
          </w:p>
        </w:tc>
        <w:tc>
          <w:tcPr>
            <w:tcW w:w="1921" w:type="pct"/>
            <w:gridSpan w:val="3"/>
            <w:tcBorders>
              <w:bottom w:val="single" w:sz="4" w:space="0" w:color="auto"/>
            </w:tcBorders>
          </w:tcPr>
          <w:p w14:paraId="025AF31E" w14:textId="42C6B27E" w:rsidR="00A122D8" w:rsidRPr="008E6FBF" w:rsidRDefault="00A122D8" w:rsidP="00A122D8">
            <w:pPr>
              <w:spacing w:line="360" w:lineRule="auto"/>
              <w:jc w:val="center"/>
              <w:rPr>
                <w:rFonts w:ascii="Times New Roman" w:hAnsi="Times New Roman" w:cs="Times New Roman"/>
                <w:sz w:val="20"/>
                <w:szCs w:val="20"/>
              </w:rPr>
            </w:pPr>
            <w:r>
              <w:rPr>
                <w:rFonts w:ascii="Times New Roman" w:hAnsi="Times New Roman" w:cs="Times New Roman"/>
                <w:sz w:val="20"/>
                <w:szCs w:val="20"/>
              </w:rPr>
              <w:t>0</w:t>
            </w:r>
          </w:p>
        </w:tc>
      </w:tr>
      <w:tr w:rsidR="00A122D8" w:rsidRPr="00242C15" w14:paraId="752AE692" w14:textId="77777777" w:rsidTr="0033064D">
        <w:tc>
          <w:tcPr>
            <w:tcW w:w="5000" w:type="pct"/>
            <w:gridSpan w:val="7"/>
            <w:tcBorders>
              <w:bottom w:val="single" w:sz="4" w:space="0" w:color="auto"/>
            </w:tcBorders>
          </w:tcPr>
          <w:p w14:paraId="49C712D9" w14:textId="109A0FC2" w:rsidR="00A122D8" w:rsidRPr="008E6FBF" w:rsidRDefault="00A122D8" w:rsidP="00A122D8">
            <w:pPr>
              <w:spacing w:line="360" w:lineRule="auto"/>
              <w:jc w:val="center"/>
              <w:rPr>
                <w:rFonts w:ascii="Times New Roman" w:hAnsi="Times New Roman" w:cs="Times New Roman"/>
                <w:b/>
                <w:bCs/>
                <w:sz w:val="20"/>
                <w:szCs w:val="20"/>
              </w:rPr>
            </w:pPr>
            <w:r w:rsidRPr="008E6FBF">
              <w:rPr>
                <w:rFonts w:ascii="Times New Roman" w:hAnsi="Times New Roman" w:cs="Times New Roman"/>
                <w:b/>
                <w:bCs/>
                <w:sz w:val="20"/>
                <w:szCs w:val="20"/>
              </w:rPr>
              <w:t>Polarização à Esquerda – Liberais, Lulistas e Baixa Renda</w:t>
            </w:r>
          </w:p>
        </w:tc>
      </w:tr>
      <w:tr w:rsidR="00A122D8" w:rsidRPr="00242C15" w14:paraId="3A6EBC92" w14:textId="77777777" w:rsidTr="0033064D">
        <w:tc>
          <w:tcPr>
            <w:tcW w:w="1177" w:type="pct"/>
            <w:tcBorders>
              <w:bottom w:val="single" w:sz="4" w:space="0" w:color="auto"/>
            </w:tcBorders>
          </w:tcPr>
          <w:p w14:paraId="09DC63C8" w14:textId="77777777" w:rsidR="00A122D8" w:rsidRPr="00437708" w:rsidRDefault="00A122D8" w:rsidP="00A122D8">
            <w:pPr>
              <w:spacing w:line="360" w:lineRule="auto"/>
              <w:jc w:val="both"/>
              <w:rPr>
                <w:rFonts w:ascii="Times New Roman" w:hAnsi="Times New Roman" w:cs="Times New Roman"/>
                <w:b/>
                <w:bCs/>
                <w:sz w:val="20"/>
                <w:szCs w:val="20"/>
              </w:rPr>
            </w:pPr>
          </w:p>
        </w:tc>
        <w:tc>
          <w:tcPr>
            <w:tcW w:w="1902" w:type="pct"/>
            <w:gridSpan w:val="3"/>
            <w:tcBorders>
              <w:bottom w:val="single" w:sz="4" w:space="0" w:color="auto"/>
            </w:tcBorders>
          </w:tcPr>
          <w:p w14:paraId="66ECA321" w14:textId="77777777" w:rsidR="00A122D8" w:rsidRPr="008E6FBF" w:rsidRDefault="00A122D8" w:rsidP="00A122D8">
            <w:pPr>
              <w:spacing w:line="360" w:lineRule="auto"/>
              <w:jc w:val="center"/>
              <w:rPr>
                <w:rFonts w:ascii="Times New Roman" w:hAnsi="Times New Roman" w:cs="Times New Roman"/>
                <w:b/>
                <w:bCs/>
                <w:sz w:val="20"/>
                <w:szCs w:val="20"/>
              </w:rPr>
            </w:pPr>
            <w:r w:rsidRPr="008E6FBF">
              <w:rPr>
                <w:rFonts w:ascii="Times New Roman" w:hAnsi="Times New Roman" w:cs="Times New Roman"/>
                <w:b/>
                <w:bCs/>
                <w:sz w:val="20"/>
                <w:szCs w:val="20"/>
              </w:rPr>
              <w:t xml:space="preserve">Antes do </w:t>
            </w:r>
            <w:proofErr w:type="spellStart"/>
            <w:r w:rsidRPr="008E6FBF">
              <w:rPr>
                <w:rFonts w:ascii="Times New Roman" w:hAnsi="Times New Roman" w:cs="Times New Roman"/>
                <w:b/>
                <w:bCs/>
                <w:i/>
                <w:iCs/>
                <w:sz w:val="20"/>
                <w:szCs w:val="20"/>
              </w:rPr>
              <w:t>Matching</w:t>
            </w:r>
            <w:proofErr w:type="spellEnd"/>
          </w:p>
        </w:tc>
        <w:tc>
          <w:tcPr>
            <w:tcW w:w="1921" w:type="pct"/>
            <w:gridSpan w:val="3"/>
            <w:tcBorders>
              <w:bottom w:val="single" w:sz="4" w:space="0" w:color="auto"/>
            </w:tcBorders>
          </w:tcPr>
          <w:p w14:paraId="1F3B2107" w14:textId="77777777" w:rsidR="00A122D8" w:rsidRPr="008E6FBF" w:rsidRDefault="00A122D8" w:rsidP="00A122D8">
            <w:pPr>
              <w:spacing w:line="360" w:lineRule="auto"/>
              <w:jc w:val="center"/>
              <w:rPr>
                <w:rFonts w:ascii="Times New Roman" w:hAnsi="Times New Roman" w:cs="Times New Roman"/>
                <w:b/>
                <w:bCs/>
                <w:sz w:val="20"/>
                <w:szCs w:val="20"/>
              </w:rPr>
            </w:pPr>
            <w:r w:rsidRPr="008E6FBF">
              <w:rPr>
                <w:rFonts w:ascii="Times New Roman" w:hAnsi="Times New Roman" w:cs="Times New Roman"/>
                <w:b/>
                <w:bCs/>
                <w:sz w:val="20"/>
                <w:szCs w:val="20"/>
              </w:rPr>
              <w:t xml:space="preserve">Após o </w:t>
            </w:r>
            <w:proofErr w:type="spellStart"/>
            <w:r w:rsidRPr="008E6FBF">
              <w:rPr>
                <w:rFonts w:ascii="Times New Roman" w:hAnsi="Times New Roman" w:cs="Times New Roman"/>
                <w:b/>
                <w:bCs/>
                <w:i/>
                <w:iCs/>
                <w:sz w:val="20"/>
                <w:szCs w:val="20"/>
              </w:rPr>
              <w:t>Matching</w:t>
            </w:r>
            <w:proofErr w:type="spellEnd"/>
          </w:p>
        </w:tc>
      </w:tr>
      <w:tr w:rsidR="00A122D8" w:rsidRPr="00242C15" w14:paraId="513FA808" w14:textId="77777777" w:rsidTr="0033064D">
        <w:tc>
          <w:tcPr>
            <w:tcW w:w="1177" w:type="pct"/>
            <w:tcBorders>
              <w:top w:val="single" w:sz="4" w:space="0" w:color="auto"/>
              <w:bottom w:val="single" w:sz="4" w:space="0" w:color="auto"/>
            </w:tcBorders>
          </w:tcPr>
          <w:p w14:paraId="4544FB44" w14:textId="77777777" w:rsidR="00A122D8" w:rsidRPr="00437708" w:rsidRDefault="00A122D8" w:rsidP="00A122D8">
            <w:pPr>
              <w:spacing w:line="360" w:lineRule="auto"/>
              <w:jc w:val="both"/>
              <w:rPr>
                <w:rFonts w:ascii="Times New Roman" w:hAnsi="Times New Roman" w:cs="Times New Roman"/>
                <w:sz w:val="20"/>
                <w:szCs w:val="20"/>
              </w:rPr>
            </w:pPr>
          </w:p>
        </w:tc>
        <w:tc>
          <w:tcPr>
            <w:tcW w:w="571" w:type="pct"/>
            <w:tcBorders>
              <w:top w:val="single" w:sz="4" w:space="0" w:color="auto"/>
              <w:bottom w:val="single" w:sz="4" w:space="0" w:color="auto"/>
            </w:tcBorders>
          </w:tcPr>
          <w:p w14:paraId="02682B76" w14:textId="77777777" w:rsidR="00A122D8" w:rsidRPr="008E6FBF" w:rsidRDefault="00A122D8" w:rsidP="00A122D8">
            <w:pPr>
              <w:spacing w:line="360" w:lineRule="auto"/>
              <w:jc w:val="center"/>
              <w:rPr>
                <w:rFonts w:ascii="Times New Roman" w:hAnsi="Times New Roman" w:cs="Times New Roman"/>
                <w:b/>
                <w:bCs/>
                <w:sz w:val="20"/>
                <w:szCs w:val="20"/>
              </w:rPr>
            </w:pPr>
            <w:r w:rsidRPr="008E6FBF">
              <w:rPr>
                <w:rFonts w:ascii="Times New Roman" w:hAnsi="Times New Roman" w:cs="Times New Roman"/>
                <w:b/>
                <w:bCs/>
                <w:sz w:val="20"/>
                <w:szCs w:val="20"/>
              </w:rPr>
              <w:t>Média Tratados</w:t>
            </w:r>
          </w:p>
        </w:tc>
        <w:tc>
          <w:tcPr>
            <w:tcW w:w="571" w:type="pct"/>
            <w:tcBorders>
              <w:top w:val="single" w:sz="4" w:space="0" w:color="auto"/>
              <w:bottom w:val="single" w:sz="4" w:space="0" w:color="auto"/>
            </w:tcBorders>
          </w:tcPr>
          <w:p w14:paraId="7157F37A" w14:textId="77777777" w:rsidR="00A122D8" w:rsidRPr="008E6FBF" w:rsidRDefault="00A122D8" w:rsidP="00A122D8">
            <w:pPr>
              <w:spacing w:line="360" w:lineRule="auto"/>
              <w:jc w:val="center"/>
              <w:rPr>
                <w:rFonts w:ascii="Times New Roman" w:hAnsi="Times New Roman" w:cs="Times New Roman"/>
                <w:b/>
                <w:bCs/>
                <w:sz w:val="20"/>
                <w:szCs w:val="20"/>
              </w:rPr>
            </w:pPr>
            <w:r w:rsidRPr="008E6FBF">
              <w:rPr>
                <w:rFonts w:ascii="Times New Roman" w:hAnsi="Times New Roman" w:cs="Times New Roman"/>
                <w:b/>
                <w:bCs/>
                <w:sz w:val="20"/>
                <w:szCs w:val="20"/>
              </w:rPr>
              <w:t>Média Controle</w:t>
            </w:r>
          </w:p>
        </w:tc>
        <w:tc>
          <w:tcPr>
            <w:tcW w:w="760" w:type="pct"/>
            <w:tcBorders>
              <w:top w:val="single" w:sz="4" w:space="0" w:color="auto"/>
              <w:bottom w:val="single" w:sz="4" w:space="0" w:color="auto"/>
            </w:tcBorders>
          </w:tcPr>
          <w:p w14:paraId="56249691" w14:textId="77777777" w:rsidR="00A122D8" w:rsidRPr="008E6FBF" w:rsidRDefault="00A122D8" w:rsidP="00A122D8">
            <w:pPr>
              <w:spacing w:line="360" w:lineRule="auto"/>
              <w:jc w:val="center"/>
              <w:rPr>
                <w:rFonts w:ascii="Times New Roman" w:hAnsi="Times New Roman" w:cs="Times New Roman"/>
                <w:b/>
                <w:bCs/>
                <w:sz w:val="20"/>
                <w:szCs w:val="20"/>
              </w:rPr>
            </w:pPr>
            <w:r w:rsidRPr="008E6FBF">
              <w:rPr>
                <w:rFonts w:ascii="Times New Roman" w:hAnsi="Times New Roman" w:cs="Times New Roman"/>
                <w:b/>
                <w:bCs/>
                <w:sz w:val="20"/>
                <w:szCs w:val="20"/>
              </w:rPr>
              <w:t>Desvio Padronizado da Média</w:t>
            </w:r>
          </w:p>
        </w:tc>
        <w:tc>
          <w:tcPr>
            <w:tcW w:w="571" w:type="pct"/>
            <w:tcBorders>
              <w:top w:val="single" w:sz="4" w:space="0" w:color="auto"/>
              <w:bottom w:val="single" w:sz="4" w:space="0" w:color="auto"/>
            </w:tcBorders>
          </w:tcPr>
          <w:p w14:paraId="54B12432" w14:textId="77777777" w:rsidR="00A122D8" w:rsidRPr="008E6FBF" w:rsidRDefault="00A122D8" w:rsidP="00A122D8">
            <w:pPr>
              <w:spacing w:line="360" w:lineRule="auto"/>
              <w:jc w:val="center"/>
              <w:rPr>
                <w:rFonts w:ascii="Times New Roman" w:hAnsi="Times New Roman" w:cs="Times New Roman"/>
                <w:b/>
                <w:bCs/>
                <w:sz w:val="20"/>
                <w:szCs w:val="20"/>
              </w:rPr>
            </w:pPr>
            <w:r w:rsidRPr="008E6FBF">
              <w:rPr>
                <w:rFonts w:ascii="Times New Roman" w:hAnsi="Times New Roman" w:cs="Times New Roman"/>
                <w:b/>
                <w:bCs/>
                <w:sz w:val="20"/>
                <w:szCs w:val="20"/>
              </w:rPr>
              <w:t>Média Tratados</w:t>
            </w:r>
          </w:p>
        </w:tc>
        <w:tc>
          <w:tcPr>
            <w:tcW w:w="591" w:type="pct"/>
            <w:tcBorders>
              <w:top w:val="single" w:sz="4" w:space="0" w:color="auto"/>
              <w:bottom w:val="single" w:sz="4" w:space="0" w:color="auto"/>
            </w:tcBorders>
          </w:tcPr>
          <w:p w14:paraId="2AC6851B" w14:textId="77777777" w:rsidR="00A122D8" w:rsidRPr="008E6FBF" w:rsidRDefault="00A122D8" w:rsidP="00A122D8">
            <w:pPr>
              <w:spacing w:line="360" w:lineRule="auto"/>
              <w:jc w:val="center"/>
              <w:rPr>
                <w:rFonts w:ascii="Times New Roman" w:hAnsi="Times New Roman" w:cs="Times New Roman"/>
                <w:b/>
                <w:bCs/>
                <w:sz w:val="20"/>
                <w:szCs w:val="20"/>
              </w:rPr>
            </w:pPr>
            <w:r w:rsidRPr="008E6FBF">
              <w:rPr>
                <w:rFonts w:ascii="Times New Roman" w:hAnsi="Times New Roman" w:cs="Times New Roman"/>
                <w:b/>
                <w:bCs/>
                <w:sz w:val="20"/>
                <w:szCs w:val="20"/>
              </w:rPr>
              <w:t>Média Controle</w:t>
            </w:r>
          </w:p>
        </w:tc>
        <w:tc>
          <w:tcPr>
            <w:tcW w:w="759" w:type="pct"/>
            <w:tcBorders>
              <w:top w:val="single" w:sz="4" w:space="0" w:color="auto"/>
              <w:bottom w:val="single" w:sz="4" w:space="0" w:color="auto"/>
            </w:tcBorders>
          </w:tcPr>
          <w:p w14:paraId="1CED28B7" w14:textId="77777777" w:rsidR="00A122D8" w:rsidRPr="008E6FBF" w:rsidRDefault="00A122D8" w:rsidP="00A122D8">
            <w:pPr>
              <w:spacing w:line="360" w:lineRule="auto"/>
              <w:jc w:val="center"/>
              <w:rPr>
                <w:rFonts w:ascii="Times New Roman" w:hAnsi="Times New Roman" w:cs="Times New Roman"/>
                <w:b/>
                <w:bCs/>
                <w:sz w:val="20"/>
                <w:szCs w:val="20"/>
              </w:rPr>
            </w:pPr>
            <w:r w:rsidRPr="008E6FBF">
              <w:rPr>
                <w:rFonts w:ascii="Times New Roman" w:hAnsi="Times New Roman" w:cs="Times New Roman"/>
                <w:b/>
                <w:bCs/>
                <w:sz w:val="20"/>
                <w:szCs w:val="20"/>
              </w:rPr>
              <w:t>Desvio Padronizado da Média</w:t>
            </w:r>
          </w:p>
        </w:tc>
      </w:tr>
      <w:tr w:rsidR="0033064D" w:rsidRPr="00242C15" w14:paraId="6459C30B" w14:textId="77777777" w:rsidTr="0033064D">
        <w:tc>
          <w:tcPr>
            <w:tcW w:w="1177" w:type="pct"/>
            <w:tcBorders>
              <w:top w:val="single" w:sz="4" w:space="0" w:color="auto"/>
            </w:tcBorders>
          </w:tcPr>
          <w:p w14:paraId="121E138D" w14:textId="77777777" w:rsidR="0033064D"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Distância</w:t>
            </w:r>
          </w:p>
        </w:tc>
        <w:tc>
          <w:tcPr>
            <w:tcW w:w="571" w:type="pct"/>
            <w:tcBorders>
              <w:top w:val="single" w:sz="4" w:space="0" w:color="auto"/>
            </w:tcBorders>
            <w:vAlign w:val="center"/>
          </w:tcPr>
          <w:p w14:paraId="26E0B721" w14:textId="35AAAEDE"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0,09</w:t>
            </w:r>
          </w:p>
        </w:tc>
        <w:tc>
          <w:tcPr>
            <w:tcW w:w="571" w:type="pct"/>
            <w:tcBorders>
              <w:top w:val="single" w:sz="4" w:space="0" w:color="auto"/>
            </w:tcBorders>
            <w:vAlign w:val="center"/>
          </w:tcPr>
          <w:p w14:paraId="15DE3B97" w14:textId="5077A9B2"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0,05</w:t>
            </w:r>
          </w:p>
        </w:tc>
        <w:tc>
          <w:tcPr>
            <w:tcW w:w="760" w:type="pct"/>
            <w:tcBorders>
              <w:top w:val="single" w:sz="4" w:space="0" w:color="auto"/>
            </w:tcBorders>
            <w:vAlign w:val="center"/>
          </w:tcPr>
          <w:p w14:paraId="09A0D817" w14:textId="6FD764E8" w:rsidR="0033064D" w:rsidRPr="0033064D" w:rsidRDefault="0033064D" w:rsidP="0033064D">
            <w:pPr>
              <w:spacing w:line="360" w:lineRule="auto"/>
              <w:jc w:val="center"/>
              <w:rPr>
                <w:rFonts w:ascii="Times New Roman" w:hAnsi="Times New Roman" w:cs="Times New Roman"/>
                <w:color w:val="FF0000"/>
                <w:sz w:val="20"/>
                <w:szCs w:val="20"/>
              </w:rPr>
            </w:pPr>
            <w:r w:rsidRPr="0033064D">
              <w:rPr>
                <w:rFonts w:ascii="Times New Roman" w:hAnsi="Times New Roman" w:cs="Times New Roman"/>
                <w:color w:val="FF0000"/>
                <w:sz w:val="20"/>
                <w:szCs w:val="20"/>
              </w:rPr>
              <w:t>0,64</w:t>
            </w:r>
          </w:p>
        </w:tc>
        <w:tc>
          <w:tcPr>
            <w:tcW w:w="571" w:type="pct"/>
            <w:tcBorders>
              <w:top w:val="single" w:sz="4" w:space="0" w:color="auto"/>
            </w:tcBorders>
            <w:vAlign w:val="center"/>
          </w:tcPr>
          <w:p w14:paraId="7A8EA1B9" w14:textId="1A7A7388"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0,09</w:t>
            </w:r>
          </w:p>
        </w:tc>
        <w:tc>
          <w:tcPr>
            <w:tcW w:w="591" w:type="pct"/>
            <w:tcBorders>
              <w:top w:val="single" w:sz="4" w:space="0" w:color="auto"/>
            </w:tcBorders>
            <w:vAlign w:val="center"/>
          </w:tcPr>
          <w:p w14:paraId="4CDF3F53" w14:textId="09592775"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0,09</w:t>
            </w:r>
          </w:p>
        </w:tc>
        <w:tc>
          <w:tcPr>
            <w:tcW w:w="759" w:type="pct"/>
            <w:tcBorders>
              <w:top w:val="single" w:sz="4" w:space="0" w:color="auto"/>
            </w:tcBorders>
            <w:vAlign w:val="center"/>
          </w:tcPr>
          <w:p w14:paraId="2B8D3C94" w14:textId="64934652"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-0,00</w:t>
            </w:r>
          </w:p>
        </w:tc>
      </w:tr>
      <w:tr w:rsidR="0033064D" w:rsidRPr="00242C15" w14:paraId="22C43F96" w14:textId="77777777" w:rsidTr="0033064D">
        <w:tc>
          <w:tcPr>
            <w:tcW w:w="1177" w:type="pct"/>
          </w:tcPr>
          <w:p w14:paraId="629C6F8F" w14:textId="77777777" w:rsidR="0033064D" w:rsidRPr="00437708"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Unidade da Federação</w:t>
            </w:r>
          </w:p>
        </w:tc>
        <w:tc>
          <w:tcPr>
            <w:tcW w:w="571" w:type="pct"/>
            <w:vAlign w:val="center"/>
          </w:tcPr>
          <w:p w14:paraId="2670B6BD" w14:textId="7598F43C"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27,98</w:t>
            </w:r>
          </w:p>
        </w:tc>
        <w:tc>
          <w:tcPr>
            <w:tcW w:w="571" w:type="pct"/>
            <w:vAlign w:val="center"/>
          </w:tcPr>
          <w:p w14:paraId="4D1F38D1" w14:textId="2EA0AF62"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32,36</w:t>
            </w:r>
          </w:p>
        </w:tc>
        <w:tc>
          <w:tcPr>
            <w:tcW w:w="760" w:type="pct"/>
            <w:vAlign w:val="center"/>
          </w:tcPr>
          <w:p w14:paraId="41D380B1" w14:textId="1C00AF4B" w:rsidR="0033064D" w:rsidRPr="0033064D" w:rsidRDefault="0033064D" w:rsidP="0033064D">
            <w:pPr>
              <w:spacing w:line="360" w:lineRule="auto"/>
              <w:jc w:val="center"/>
              <w:rPr>
                <w:rFonts w:ascii="Times New Roman" w:hAnsi="Times New Roman" w:cs="Times New Roman"/>
                <w:color w:val="FF0000"/>
                <w:sz w:val="20"/>
                <w:szCs w:val="20"/>
              </w:rPr>
            </w:pPr>
            <w:r w:rsidRPr="0033064D">
              <w:rPr>
                <w:rFonts w:ascii="Times New Roman" w:hAnsi="Times New Roman" w:cs="Times New Roman"/>
                <w:color w:val="FF0000"/>
                <w:sz w:val="20"/>
                <w:szCs w:val="20"/>
              </w:rPr>
              <w:t>-0,49</w:t>
            </w:r>
          </w:p>
        </w:tc>
        <w:tc>
          <w:tcPr>
            <w:tcW w:w="571" w:type="pct"/>
            <w:vAlign w:val="center"/>
          </w:tcPr>
          <w:p w14:paraId="69FCED2D" w14:textId="66AEE71F"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27,98</w:t>
            </w:r>
          </w:p>
        </w:tc>
        <w:tc>
          <w:tcPr>
            <w:tcW w:w="591" w:type="pct"/>
            <w:vAlign w:val="center"/>
          </w:tcPr>
          <w:p w14:paraId="2723C040" w14:textId="740E29D8"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26,04</w:t>
            </w:r>
          </w:p>
        </w:tc>
        <w:tc>
          <w:tcPr>
            <w:tcW w:w="759" w:type="pct"/>
            <w:vAlign w:val="center"/>
          </w:tcPr>
          <w:p w14:paraId="2193161E" w14:textId="4BA56274" w:rsidR="0033064D" w:rsidRPr="0033064D" w:rsidRDefault="0033064D" w:rsidP="0033064D">
            <w:pPr>
              <w:spacing w:line="360" w:lineRule="auto"/>
              <w:jc w:val="center"/>
              <w:rPr>
                <w:rFonts w:ascii="Times New Roman" w:hAnsi="Times New Roman" w:cs="Times New Roman"/>
                <w:color w:val="FF0000"/>
                <w:sz w:val="20"/>
                <w:szCs w:val="20"/>
              </w:rPr>
            </w:pPr>
            <w:r w:rsidRPr="0033064D">
              <w:rPr>
                <w:rFonts w:ascii="Times New Roman" w:hAnsi="Times New Roman" w:cs="Times New Roman"/>
                <w:color w:val="FF0000"/>
                <w:sz w:val="20"/>
                <w:szCs w:val="20"/>
              </w:rPr>
              <w:t>0,22</w:t>
            </w:r>
          </w:p>
        </w:tc>
      </w:tr>
      <w:tr w:rsidR="0033064D" w:rsidRPr="00242C15" w14:paraId="058ED3A7" w14:textId="77777777" w:rsidTr="0033064D">
        <w:tc>
          <w:tcPr>
            <w:tcW w:w="1177" w:type="pct"/>
          </w:tcPr>
          <w:p w14:paraId="5DC82A4B" w14:textId="77777777" w:rsidR="0033064D" w:rsidRPr="00437708"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Porte do município</w:t>
            </w:r>
          </w:p>
        </w:tc>
        <w:tc>
          <w:tcPr>
            <w:tcW w:w="571" w:type="pct"/>
            <w:vAlign w:val="center"/>
          </w:tcPr>
          <w:p w14:paraId="630B600D" w14:textId="3923E941"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5,54</w:t>
            </w:r>
          </w:p>
        </w:tc>
        <w:tc>
          <w:tcPr>
            <w:tcW w:w="571" w:type="pct"/>
            <w:vAlign w:val="center"/>
          </w:tcPr>
          <w:p w14:paraId="4670C6A3" w14:textId="5EA5AEF8"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5,41</w:t>
            </w:r>
          </w:p>
        </w:tc>
        <w:tc>
          <w:tcPr>
            <w:tcW w:w="760" w:type="pct"/>
            <w:vAlign w:val="center"/>
          </w:tcPr>
          <w:p w14:paraId="6F8134FA" w14:textId="317665AE"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0,09</w:t>
            </w:r>
          </w:p>
        </w:tc>
        <w:tc>
          <w:tcPr>
            <w:tcW w:w="571" w:type="pct"/>
            <w:vAlign w:val="center"/>
          </w:tcPr>
          <w:p w14:paraId="4ADA4BE3" w14:textId="5EE56B5F"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5,54</w:t>
            </w:r>
          </w:p>
        </w:tc>
        <w:tc>
          <w:tcPr>
            <w:tcW w:w="591" w:type="pct"/>
            <w:vAlign w:val="center"/>
          </w:tcPr>
          <w:p w14:paraId="339E210D" w14:textId="0DC95DD3"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5,25</w:t>
            </w:r>
          </w:p>
        </w:tc>
        <w:tc>
          <w:tcPr>
            <w:tcW w:w="759" w:type="pct"/>
            <w:vAlign w:val="center"/>
          </w:tcPr>
          <w:p w14:paraId="5466C48A" w14:textId="1DDA0733" w:rsidR="0033064D" w:rsidRPr="0033064D" w:rsidRDefault="0033064D" w:rsidP="0033064D">
            <w:pPr>
              <w:spacing w:line="360" w:lineRule="auto"/>
              <w:jc w:val="center"/>
              <w:rPr>
                <w:rFonts w:ascii="Times New Roman" w:hAnsi="Times New Roman" w:cs="Times New Roman"/>
                <w:color w:val="FF0000"/>
                <w:sz w:val="20"/>
                <w:szCs w:val="20"/>
              </w:rPr>
            </w:pPr>
            <w:r w:rsidRPr="0033064D">
              <w:rPr>
                <w:rFonts w:ascii="Times New Roman" w:hAnsi="Times New Roman" w:cs="Times New Roman"/>
                <w:color w:val="FF0000"/>
                <w:sz w:val="20"/>
                <w:szCs w:val="20"/>
              </w:rPr>
              <w:t>0,21</w:t>
            </w:r>
          </w:p>
        </w:tc>
      </w:tr>
      <w:tr w:rsidR="0033064D" w:rsidRPr="00242C15" w14:paraId="6EA5BC22" w14:textId="77777777" w:rsidTr="0033064D">
        <w:tc>
          <w:tcPr>
            <w:tcW w:w="1177" w:type="pct"/>
          </w:tcPr>
          <w:p w14:paraId="535A6843" w14:textId="77777777" w:rsidR="0033064D" w:rsidRPr="00437708"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Idade</w:t>
            </w:r>
          </w:p>
        </w:tc>
        <w:tc>
          <w:tcPr>
            <w:tcW w:w="571" w:type="pct"/>
            <w:vAlign w:val="center"/>
          </w:tcPr>
          <w:p w14:paraId="4E5EADD4" w14:textId="6DFB78AF"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47,78</w:t>
            </w:r>
          </w:p>
        </w:tc>
        <w:tc>
          <w:tcPr>
            <w:tcW w:w="571" w:type="pct"/>
            <w:vAlign w:val="center"/>
          </w:tcPr>
          <w:p w14:paraId="213F6F8A" w14:textId="49E56E52"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42,94</w:t>
            </w:r>
          </w:p>
        </w:tc>
        <w:tc>
          <w:tcPr>
            <w:tcW w:w="760" w:type="pct"/>
            <w:vAlign w:val="center"/>
          </w:tcPr>
          <w:p w14:paraId="19A6CC97" w14:textId="40F07F83" w:rsidR="0033064D" w:rsidRPr="0033064D" w:rsidRDefault="0033064D" w:rsidP="0033064D">
            <w:pPr>
              <w:spacing w:line="360" w:lineRule="auto"/>
              <w:jc w:val="center"/>
              <w:rPr>
                <w:rFonts w:ascii="Times New Roman" w:hAnsi="Times New Roman" w:cs="Times New Roman"/>
                <w:color w:val="FF0000"/>
                <w:sz w:val="20"/>
                <w:szCs w:val="20"/>
              </w:rPr>
            </w:pPr>
            <w:r w:rsidRPr="0033064D">
              <w:rPr>
                <w:rFonts w:ascii="Times New Roman" w:hAnsi="Times New Roman" w:cs="Times New Roman"/>
                <w:color w:val="FF0000"/>
                <w:sz w:val="20"/>
                <w:szCs w:val="20"/>
              </w:rPr>
              <w:t>0,27</w:t>
            </w:r>
          </w:p>
        </w:tc>
        <w:tc>
          <w:tcPr>
            <w:tcW w:w="571" w:type="pct"/>
            <w:vAlign w:val="center"/>
          </w:tcPr>
          <w:p w14:paraId="2F036CF6" w14:textId="225516EC"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47,78</w:t>
            </w:r>
          </w:p>
        </w:tc>
        <w:tc>
          <w:tcPr>
            <w:tcW w:w="591" w:type="pct"/>
            <w:vAlign w:val="center"/>
          </w:tcPr>
          <w:p w14:paraId="3177E45F" w14:textId="36DC0AFD"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45,74</w:t>
            </w:r>
          </w:p>
        </w:tc>
        <w:tc>
          <w:tcPr>
            <w:tcW w:w="759" w:type="pct"/>
            <w:vAlign w:val="center"/>
          </w:tcPr>
          <w:p w14:paraId="5F80E388" w14:textId="27AD76C5" w:rsidR="0033064D" w:rsidRPr="0033064D" w:rsidRDefault="0033064D" w:rsidP="0033064D">
            <w:pPr>
              <w:spacing w:line="360" w:lineRule="auto"/>
              <w:jc w:val="center"/>
              <w:rPr>
                <w:rFonts w:ascii="Times New Roman" w:hAnsi="Times New Roman" w:cs="Times New Roman"/>
                <w:color w:val="FFC000"/>
                <w:sz w:val="20"/>
                <w:szCs w:val="20"/>
              </w:rPr>
            </w:pPr>
            <w:r w:rsidRPr="0033064D">
              <w:rPr>
                <w:rFonts w:ascii="Times New Roman" w:hAnsi="Times New Roman" w:cs="Times New Roman"/>
                <w:color w:val="FFC000"/>
                <w:sz w:val="20"/>
                <w:szCs w:val="20"/>
              </w:rPr>
              <w:t>0,11</w:t>
            </w:r>
          </w:p>
        </w:tc>
      </w:tr>
      <w:tr w:rsidR="0033064D" w:rsidRPr="00242C15" w14:paraId="719EE39C" w14:textId="77777777" w:rsidTr="0033064D">
        <w:tc>
          <w:tcPr>
            <w:tcW w:w="1177" w:type="pct"/>
          </w:tcPr>
          <w:p w14:paraId="672F5B7C" w14:textId="77777777" w:rsidR="0033064D" w:rsidRPr="00437708"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Sexo</w:t>
            </w:r>
          </w:p>
        </w:tc>
        <w:tc>
          <w:tcPr>
            <w:tcW w:w="571" w:type="pct"/>
            <w:vAlign w:val="center"/>
          </w:tcPr>
          <w:p w14:paraId="1ED59D0F" w14:textId="6A921FAA"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1,57</w:t>
            </w:r>
          </w:p>
        </w:tc>
        <w:tc>
          <w:tcPr>
            <w:tcW w:w="571" w:type="pct"/>
            <w:vAlign w:val="center"/>
          </w:tcPr>
          <w:p w14:paraId="03F70957" w14:textId="1BE03F3B"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1,48</w:t>
            </w:r>
          </w:p>
        </w:tc>
        <w:tc>
          <w:tcPr>
            <w:tcW w:w="760" w:type="pct"/>
            <w:vAlign w:val="center"/>
          </w:tcPr>
          <w:p w14:paraId="372E0D9F" w14:textId="5C56B464" w:rsidR="0033064D" w:rsidRPr="0033064D" w:rsidRDefault="0033064D" w:rsidP="0033064D">
            <w:pPr>
              <w:spacing w:line="360" w:lineRule="auto"/>
              <w:jc w:val="center"/>
              <w:rPr>
                <w:rFonts w:ascii="Times New Roman" w:hAnsi="Times New Roman" w:cs="Times New Roman"/>
                <w:color w:val="FFC000"/>
                <w:sz w:val="20"/>
                <w:szCs w:val="20"/>
              </w:rPr>
            </w:pPr>
            <w:r w:rsidRPr="0033064D">
              <w:rPr>
                <w:rFonts w:ascii="Times New Roman" w:hAnsi="Times New Roman" w:cs="Times New Roman"/>
                <w:color w:val="FFC000"/>
                <w:sz w:val="20"/>
                <w:szCs w:val="20"/>
              </w:rPr>
              <w:t>0,17</w:t>
            </w:r>
          </w:p>
        </w:tc>
        <w:tc>
          <w:tcPr>
            <w:tcW w:w="571" w:type="pct"/>
            <w:vAlign w:val="center"/>
          </w:tcPr>
          <w:p w14:paraId="7CCD5D62" w14:textId="355D156E"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1,57</w:t>
            </w:r>
          </w:p>
        </w:tc>
        <w:tc>
          <w:tcPr>
            <w:tcW w:w="591" w:type="pct"/>
            <w:vAlign w:val="center"/>
          </w:tcPr>
          <w:p w14:paraId="6D846386" w14:textId="28DFFC5F"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1,66</w:t>
            </w:r>
          </w:p>
        </w:tc>
        <w:tc>
          <w:tcPr>
            <w:tcW w:w="759" w:type="pct"/>
            <w:vAlign w:val="center"/>
          </w:tcPr>
          <w:p w14:paraId="0AEAED51" w14:textId="6AA5FD27" w:rsidR="0033064D" w:rsidRPr="0033064D" w:rsidRDefault="0033064D" w:rsidP="0033064D">
            <w:pPr>
              <w:spacing w:line="360" w:lineRule="auto"/>
              <w:jc w:val="center"/>
              <w:rPr>
                <w:rFonts w:ascii="Times New Roman" w:hAnsi="Times New Roman" w:cs="Times New Roman"/>
                <w:color w:val="FFC000"/>
                <w:sz w:val="20"/>
                <w:szCs w:val="20"/>
              </w:rPr>
            </w:pPr>
            <w:r w:rsidRPr="0033064D">
              <w:rPr>
                <w:rFonts w:ascii="Times New Roman" w:hAnsi="Times New Roman" w:cs="Times New Roman"/>
                <w:color w:val="FFC000"/>
                <w:sz w:val="20"/>
                <w:szCs w:val="20"/>
              </w:rPr>
              <w:t>-0,18</w:t>
            </w:r>
          </w:p>
        </w:tc>
      </w:tr>
      <w:tr w:rsidR="0033064D" w:rsidRPr="00242C15" w14:paraId="00C61914" w14:textId="77777777" w:rsidTr="0033064D">
        <w:tc>
          <w:tcPr>
            <w:tcW w:w="1177" w:type="pct"/>
          </w:tcPr>
          <w:p w14:paraId="778ED7CC" w14:textId="77777777" w:rsidR="0033064D" w:rsidRPr="00437708"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Raça</w:t>
            </w:r>
          </w:p>
        </w:tc>
        <w:tc>
          <w:tcPr>
            <w:tcW w:w="571" w:type="pct"/>
            <w:vAlign w:val="center"/>
          </w:tcPr>
          <w:p w14:paraId="3DF99E54" w14:textId="261BFB80"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2,03</w:t>
            </w:r>
          </w:p>
        </w:tc>
        <w:tc>
          <w:tcPr>
            <w:tcW w:w="571" w:type="pct"/>
            <w:vAlign w:val="center"/>
          </w:tcPr>
          <w:p w14:paraId="2C3BC1AD" w14:textId="4AAA7621"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2,09</w:t>
            </w:r>
          </w:p>
        </w:tc>
        <w:tc>
          <w:tcPr>
            <w:tcW w:w="760" w:type="pct"/>
            <w:vAlign w:val="center"/>
          </w:tcPr>
          <w:p w14:paraId="0B81D66E" w14:textId="291DBD22"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-0,06</w:t>
            </w:r>
          </w:p>
        </w:tc>
        <w:tc>
          <w:tcPr>
            <w:tcW w:w="571" w:type="pct"/>
            <w:vAlign w:val="center"/>
          </w:tcPr>
          <w:p w14:paraId="0F0BDF81" w14:textId="4F0BF18E"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2,03</w:t>
            </w:r>
          </w:p>
        </w:tc>
        <w:tc>
          <w:tcPr>
            <w:tcW w:w="591" w:type="pct"/>
            <w:vAlign w:val="center"/>
          </w:tcPr>
          <w:p w14:paraId="558A0B6A" w14:textId="051DB5C7"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2,13</w:t>
            </w:r>
          </w:p>
        </w:tc>
        <w:tc>
          <w:tcPr>
            <w:tcW w:w="759" w:type="pct"/>
            <w:vAlign w:val="center"/>
          </w:tcPr>
          <w:p w14:paraId="2BE4BA26" w14:textId="758069F3" w:rsidR="0033064D" w:rsidRPr="0033064D" w:rsidRDefault="0033064D" w:rsidP="0033064D">
            <w:pPr>
              <w:spacing w:line="360" w:lineRule="auto"/>
              <w:jc w:val="center"/>
              <w:rPr>
                <w:rFonts w:ascii="Times New Roman" w:hAnsi="Times New Roman" w:cs="Times New Roman"/>
                <w:color w:val="FFC000"/>
                <w:sz w:val="20"/>
                <w:szCs w:val="20"/>
              </w:rPr>
            </w:pPr>
            <w:r w:rsidRPr="0033064D">
              <w:rPr>
                <w:rFonts w:ascii="Times New Roman" w:hAnsi="Times New Roman" w:cs="Times New Roman"/>
                <w:color w:val="FFC000"/>
                <w:sz w:val="20"/>
                <w:szCs w:val="20"/>
              </w:rPr>
              <w:t>-0,11</w:t>
            </w:r>
          </w:p>
        </w:tc>
      </w:tr>
      <w:tr w:rsidR="0033064D" w:rsidRPr="00242C15" w14:paraId="126FD8A6" w14:textId="77777777" w:rsidTr="0033064D">
        <w:tc>
          <w:tcPr>
            <w:tcW w:w="1177" w:type="pct"/>
          </w:tcPr>
          <w:p w14:paraId="4ABCBC80" w14:textId="77777777" w:rsidR="0033064D" w:rsidRPr="00437708"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Escolaridade</w:t>
            </w:r>
          </w:p>
        </w:tc>
        <w:tc>
          <w:tcPr>
            <w:tcW w:w="571" w:type="pct"/>
            <w:vAlign w:val="center"/>
          </w:tcPr>
          <w:p w14:paraId="45986918" w14:textId="25E7654D"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10,92</w:t>
            </w:r>
          </w:p>
        </w:tc>
        <w:tc>
          <w:tcPr>
            <w:tcW w:w="571" w:type="pct"/>
            <w:vAlign w:val="center"/>
          </w:tcPr>
          <w:p w14:paraId="0304A6EC" w14:textId="73ECEF05"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11,97</w:t>
            </w:r>
          </w:p>
        </w:tc>
        <w:tc>
          <w:tcPr>
            <w:tcW w:w="760" w:type="pct"/>
            <w:vAlign w:val="center"/>
          </w:tcPr>
          <w:p w14:paraId="6484601B" w14:textId="5244FC39" w:rsidR="0033064D" w:rsidRPr="0033064D" w:rsidRDefault="0033064D" w:rsidP="0033064D">
            <w:pPr>
              <w:spacing w:line="360" w:lineRule="auto"/>
              <w:jc w:val="center"/>
              <w:rPr>
                <w:rFonts w:ascii="Times New Roman" w:hAnsi="Times New Roman" w:cs="Times New Roman"/>
                <w:color w:val="FF0000"/>
                <w:sz w:val="20"/>
                <w:szCs w:val="20"/>
              </w:rPr>
            </w:pPr>
            <w:r w:rsidRPr="0033064D">
              <w:rPr>
                <w:rFonts w:ascii="Times New Roman" w:hAnsi="Times New Roman" w:cs="Times New Roman"/>
                <w:color w:val="FF0000"/>
                <w:sz w:val="20"/>
                <w:szCs w:val="20"/>
              </w:rPr>
              <w:t>-0,25</w:t>
            </w:r>
          </w:p>
        </w:tc>
        <w:tc>
          <w:tcPr>
            <w:tcW w:w="571" w:type="pct"/>
            <w:vAlign w:val="center"/>
          </w:tcPr>
          <w:p w14:paraId="4567EABD" w14:textId="183EB133"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10,92</w:t>
            </w:r>
          </w:p>
        </w:tc>
        <w:tc>
          <w:tcPr>
            <w:tcW w:w="591" w:type="pct"/>
            <w:vAlign w:val="center"/>
          </w:tcPr>
          <w:p w14:paraId="3EA539F7" w14:textId="43610F7E"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10,63</w:t>
            </w:r>
          </w:p>
        </w:tc>
        <w:tc>
          <w:tcPr>
            <w:tcW w:w="759" w:type="pct"/>
            <w:vAlign w:val="center"/>
          </w:tcPr>
          <w:p w14:paraId="63AD8262" w14:textId="109626AA"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0,06</w:t>
            </w:r>
          </w:p>
        </w:tc>
      </w:tr>
      <w:tr w:rsidR="0033064D" w:rsidRPr="00242C15" w14:paraId="63370F59" w14:textId="77777777" w:rsidTr="0033064D">
        <w:tc>
          <w:tcPr>
            <w:tcW w:w="1177" w:type="pct"/>
          </w:tcPr>
          <w:p w14:paraId="67D7131F" w14:textId="77777777" w:rsidR="0033064D" w:rsidRPr="00437708"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Ramo de Atividade</w:t>
            </w:r>
          </w:p>
        </w:tc>
        <w:tc>
          <w:tcPr>
            <w:tcW w:w="571" w:type="pct"/>
            <w:vAlign w:val="center"/>
          </w:tcPr>
          <w:p w14:paraId="41057CA8" w14:textId="141B84D9"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8,18</w:t>
            </w:r>
          </w:p>
        </w:tc>
        <w:tc>
          <w:tcPr>
            <w:tcW w:w="571" w:type="pct"/>
            <w:vAlign w:val="center"/>
          </w:tcPr>
          <w:p w14:paraId="0A8BFE32" w14:textId="4DC3F79A"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6,38</w:t>
            </w:r>
          </w:p>
        </w:tc>
        <w:tc>
          <w:tcPr>
            <w:tcW w:w="760" w:type="pct"/>
            <w:shd w:val="clear" w:color="auto" w:fill="auto"/>
            <w:vAlign w:val="center"/>
          </w:tcPr>
          <w:p w14:paraId="37A36A61" w14:textId="21F87132" w:rsidR="0033064D" w:rsidRPr="0033064D" w:rsidRDefault="0033064D" w:rsidP="0033064D">
            <w:pPr>
              <w:spacing w:line="360" w:lineRule="auto"/>
              <w:jc w:val="center"/>
              <w:rPr>
                <w:rFonts w:ascii="Times New Roman" w:hAnsi="Times New Roman" w:cs="Times New Roman"/>
                <w:color w:val="FF0000"/>
                <w:sz w:val="20"/>
                <w:szCs w:val="20"/>
              </w:rPr>
            </w:pPr>
            <w:r w:rsidRPr="0033064D">
              <w:rPr>
                <w:rFonts w:ascii="Times New Roman" w:hAnsi="Times New Roman" w:cs="Times New Roman"/>
                <w:color w:val="FF0000"/>
                <w:sz w:val="20"/>
                <w:szCs w:val="20"/>
              </w:rPr>
              <w:t>0,59</w:t>
            </w:r>
          </w:p>
        </w:tc>
        <w:tc>
          <w:tcPr>
            <w:tcW w:w="571" w:type="pct"/>
            <w:vAlign w:val="center"/>
          </w:tcPr>
          <w:p w14:paraId="1334D725" w14:textId="3820B87C"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8,18</w:t>
            </w:r>
          </w:p>
        </w:tc>
        <w:tc>
          <w:tcPr>
            <w:tcW w:w="591" w:type="pct"/>
            <w:vAlign w:val="center"/>
          </w:tcPr>
          <w:p w14:paraId="6D2E59FD" w14:textId="7CE9BAEF"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7,89</w:t>
            </w:r>
          </w:p>
        </w:tc>
        <w:tc>
          <w:tcPr>
            <w:tcW w:w="759" w:type="pct"/>
            <w:vAlign w:val="center"/>
          </w:tcPr>
          <w:p w14:paraId="263F3DEA" w14:textId="1097544B" w:rsidR="0033064D" w:rsidRPr="008E6FBF"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0,09</w:t>
            </w:r>
          </w:p>
        </w:tc>
      </w:tr>
      <w:tr w:rsidR="0033064D" w:rsidRPr="009B384F" w14:paraId="7B3557B7" w14:textId="77777777" w:rsidTr="0033064D">
        <w:tc>
          <w:tcPr>
            <w:tcW w:w="1177" w:type="pct"/>
            <w:tcBorders>
              <w:top w:val="single" w:sz="4" w:space="0" w:color="auto"/>
              <w:bottom w:val="single" w:sz="4" w:space="0" w:color="auto"/>
            </w:tcBorders>
          </w:tcPr>
          <w:p w14:paraId="5254C543" w14:textId="77777777" w:rsidR="0033064D" w:rsidRPr="009B384F" w:rsidRDefault="0033064D" w:rsidP="0033064D">
            <w:pPr>
              <w:spacing w:line="360" w:lineRule="auto"/>
              <w:rPr>
                <w:rFonts w:ascii="Times New Roman" w:hAnsi="Times New Roman" w:cs="Times New Roman"/>
                <w:b/>
                <w:bCs/>
                <w:sz w:val="20"/>
                <w:szCs w:val="20"/>
              </w:rPr>
            </w:pPr>
            <w:r w:rsidRPr="009B384F">
              <w:rPr>
                <w:rFonts w:ascii="Times New Roman" w:hAnsi="Times New Roman" w:cs="Times New Roman"/>
                <w:b/>
                <w:bCs/>
                <w:sz w:val="20"/>
                <w:szCs w:val="20"/>
              </w:rPr>
              <w:t>Tamanho das amostras</w:t>
            </w:r>
          </w:p>
        </w:tc>
        <w:tc>
          <w:tcPr>
            <w:tcW w:w="1902" w:type="pct"/>
            <w:gridSpan w:val="3"/>
            <w:tcBorders>
              <w:top w:val="single" w:sz="4" w:space="0" w:color="auto"/>
              <w:bottom w:val="single" w:sz="4" w:space="0" w:color="auto"/>
            </w:tcBorders>
            <w:vAlign w:val="center"/>
          </w:tcPr>
          <w:p w14:paraId="192085D1" w14:textId="77777777" w:rsidR="0033064D" w:rsidRPr="009B384F" w:rsidRDefault="0033064D" w:rsidP="0033064D">
            <w:pPr>
              <w:spacing w:line="360" w:lineRule="auto"/>
              <w:jc w:val="center"/>
              <w:rPr>
                <w:rFonts w:ascii="Times New Roman" w:hAnsi="Times New Roman" w:cs="Times New Roman"/>
                <w:b/>
                <w:bCs/>
                <w:sz w:val="20"/>
                <w:szCs w:val="20"/>
              </w:rPr>
            </w:pPr>
            <w:r w:rsidRPr="009B384F">
              <w:rPr>
                <w:rFonts w:ascii="Times New Roman" w:hAnsi="Times New Roman" w:cs="Times New Roman"/>
                <w:b/>
                <w:bCs/>
                <w:sz w:val="20"/>
                <w:szCs w:val="20"/>
              </w:rPr>
              <w:t>Controle</w:t>
            </w:r>
          </w:p>
        </w:tc>
        <w:tc>
          <w:tcPr>
            <w:tcW w:w="1921" w:type="pct"/>
            <w:gridSpan w:val="3"/>
            <w:tcBorders>
              <w:top w:val="single" w:sz="4" w:space="0" w:color="auto"/>
              <w:bottom w:val="single" w:sz="4" w:space="0" w:color="auto"/>
            </w:tcBorders>
            <w:vAlign w:val="center"/>
          </w:tcPr>
          <w:p w14:paraId="0FBA5AAD" w14:textId="77777777" w:rsidR="0033064D" w:rsidRPr="009B384F" w:rsidRDefault="0033064D" w:rsidP="0033064D">
            <w:pPr>
              <w:spacing w:line="360" w:lineRule="auto"/>
              <w:jc w:val="center"/>
              <w:rPr>
                <w:rFonts w:ascii="Times New Roman" w:hAnsi="Times New Roman" w:cs="Times New Roman"/>
                <w:b/>
                <w:bCs/>
                <w:sz w:val="20"/>
                <w:szCs w:val="20"/>
              </w:rPr>
            </w:pPr>
            <w:r w:rsidRPr="009B384F">
              <w:rPr>
                <w:rFonts w:ascii="Times New Roman" w:hAnsi="Times New Roman" w:cs="Times New Roman"/>
                <w:b/>
                <w:bCs/>
                <w:sz w:val="20"/>
                <w:szCs w:val="20"/>
              </w:rPr>
              <w:t>Tratados</w:t>
            </w:r>
          </w:p>
        </w:tc>
      </w:tr>
      <w:tr w:rsidR="0033064D" w:rsidRPr="00437708" w14:paraId="20A54FF6" w14:textId="77777777" w:rsidTr="0033064D">
        <w:tc>
          <w:tcPr>
            <w:tcW w:w="1177" w:type="pct"/>
            <w:tcBorders>
              <w:top w:val="single" w:sz="4" w:space="0" w:color="auto"/>
            </w:tcBorders>
          </w:tcPr>
          <w:p w14:paraId="48730283" w14:textId="77777777" w:rsidR="0033064D" w:rsidRPr="00437708"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Todos</w:t>
            </w:r>
          </w:p>
        </w:tc>
        <w:tc>
          <w:tcPr>
            <w:tcW w:w="1902" w:type="pct"/>
            <w:gridSpan w:val="3"/>
            <w:tcBorders>
              <w:top w:val="single" w:sz="4" w:space="0" w:color="auto"/>
            </w:tcBorders>
          </w:tcPr>
          <w:p w14:paraId="7F343F51" w14:textId="4B18A334" w:rsidR="0033064D" w:rsidRPr="00437708"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1109</w:t>
            </w:r>
          </w:p>
        </w:tc>
        <w:tc>
          <w:tcPr>
            <w:tcW w:w="1921" w:type="pct"/>
            <w:gridSpan w:val="3"/>
            <w:tcBorders>
              <w:top w:val="single" w:sz="4" w:space="0" w:color="auto"/>
            </w:tcBorders>
          </w:tcPr>
          <w:p w14:paraId="126DFD91" w14:textId="48A36498" w:rsidR="0033064D" w:rsidRPr="00437708"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66</w:t>
            </w:r>
          </w:p>
        </w:tc>
      </w:tr>
      <w:tr w:rsidR="0033064D" w:rsidRPr="00437708" w14:paraId="71706EA6" w14:textId="77777777" w:rsidTr="0033064D">
        <w:tc>
          <w:tcPr>
            <w:tcW w:w="1177" w:type="pct"/>
          </w:tcPr>
          <w:p w14:paraId="00F95142" w14:textId="77777777" w:rsidR="0033064D" w:rsidRPr="00437708" w:rsidRDefault="0033064D" w:rsidP="0033064D">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Mached</w:t>
            </w:r>
            <w:proofErr w:type="spellEnd"/>
          </w:p>
        </w:tc>
        <w:tc>
          <w:tcPr>
            <w:tcW w:w="1902" w:type="pct"/>
            <w:gridSpan w:val="3"/>
          </w:tcPr>
          <w:p w14:paraId="77AF0FFD" w14:textId="04800396" w:rsidR="0033064D" w:rsidRPr="00437708"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66</w:t>
            </w:r>
          </w:p>
        </w:tc>
        <w:tc>
          <w:tcPr>
            <w:tcW w:w="1921" w:type="pct"/>
            <w:gridSpan w:val="3"/>
          </w:tcPr>
          <w:p w14:paraId="120553E7" w14:textId="3E163169" w:rsidR="0033064D" w:rsidRPr="00437708"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66</w:t>
            </w:r>
          </w:p>
        </w:tc>
      </w:tr>
      <w:tr w:rsidR="0033064D" w:rsidRPr="00437708" w14:paraId="5709E9A6" w14:textId="77777777" w:rsidTr="0033064D">
        <w:tc>
          <w:tcPr>
            <w:tcW w:w="1177" w:type="pct"/>
            <w:tcBorders>
              <w:bottom w:val="single" w:sz="4" w:space="0" w:color="auto"/>
            </w:tcBorders>
          </w:tcPr>
          <w:p w14:paraId="0151DD2E" w14:textId="77777777" w:rsidR="0033064D" w:rsidRPr="00437708" w:rsidRDefault="0033064D" w:rsidP="0033064D">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Unmatched</w:t>
            </w:r>
            <w:proofErr w:type="spellEnd"/>
          </w:p>
        </w:tc>
        <w:tc>
          <w:tcPr>
            <w:tcW w:w="1902" w:type="pct"/>
            <w:gridSpan w:val="3"/>
            <w:tcBorders>
              <w:bottom w:val="single" w:sz="4" w:space="0" w:color="auto"/>
            </w:tcBorders>
          </w:tcPr>
          <w:p w14:paraId="3C9EDF64" w14:textId="5F46D1DB" w:rsidR="0033064D" w:rsidRPr="00437708"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1043</w:t>
            </w:r>
          </w:p>
        </w:tc>
        <w:tc>
          <w:tcPr>
            <w:tcW w:w="1921" w:type="pct"/>
            <w:gridSpan w:val="3"/>
            <w:tcBorders>
              <w:bottom w:val="single" w:sz="4" w:space="0" w:color="auto"/>
            </w:tcBorders>
          </w:tcPr>
          <w:p w14:paraId="35ECC337" w14:textId="05347A33" w:rsidR="0033064D" w:rsidRPr="00437708"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w:t>
            </w:r>
          </w:p>
        </w:tc>
      </w:tr>
    </w:tbl>
    <w:p w14:paraId="199C0026" w14:textId="76D68370" w:rsidR="008E6FBF" w:rsidRDefault="008E6FBF" w:rsidP="00E73B52">
      <w:pPr>
        <w:spacing w:after="0" w:line="360" w:lineRule="auto"/>
        <w:jc w:val="center"/>
        <w:rPr>
          <w:rFonts w:ascii="Times New Roman" w:hAnsi="Times New Roman" w:cs="Times New Roman"/>
          <w:b/>
          <w:bCs/>
          <w:sz w:val="24"/>
          <w:szCs w:val="24"/>
        </w:rPr>
      </w:pPr>
    </w:p>
    <w:p w14:paraId="1E7D6224" w14:textId="4B2ABBB2" w:rsidR="0033064D" w:rsidRDefault="0033064D" w:rsidP="00E73B52">
      <w:pPr>
        <w:spacing w:after="0" w:line="360" w:lineRule="auto"/>
        <w:jc w:val="center"/>
        <w:rPr>
          <w:rFonts w:ascii="Times New Roman" w:hAnsi="Times New Roman" w:cs="Times New Roman"/>
          <w:b/>
          <w:bCs/>
          <w:sz w:val="24"/>
          <w:szCs w:val="24"/>
        </w:rPr>
      </w:pPr>
    </w:p>
    <w:p w14:paraId="3A492CCB" w14:textId="24483EBD" w:rsidR="0033064D" w:rsidRDefault="0033064D" w:rsidP="00E73B52">
      <w:pPr>
        <w:spacing w:after="0" w:line="360" w:lineRule="auto"/>
        <w:jc w:val="center"/>
        <w:rPr>
          <w:rFonts w:ascii="Times New Roman" w:hAnsi="Times New Roman" w:cs="Times New Roman"/>
          <w:b/>
          <w:bCs/>
          <w:sz w:val="24"/>
          <w:szCs w:val="24"/>
        </w:rPr>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4"/>
        <w:gridCol w:w="1031"/>
        <w:gridCol w:w="1031"/>
        <w:gridCol w:w="1372"/>
        <w:gridCol w:w="1031"/>
        <w:gridCol w:w="1067"/>
        <w:gridCol w:w="1370"/>
      </w:tblGrid>
      <w:tr w:rsidR="0033064D" w:rsidRPr="00F126A0" w14:paraId="1821CBD4" w14:textId="77777777" w:rsidTr="0033064D">
        <w:tc>
          <w:tcPr>
            <w:tcW w:w="5000" w:type="pct"/>
            <w:gridSpan w:val="7"/>
            <w:tcBorders>
              <w:bottom w:val="single" w:sz="4" w:space="0" w:color="auto"/>
            </w:tcBorders>
          </w:tcPr>
          <w:p w14:paraId="297211CE" w14:textId="304DE85E" w:rsidR="0033064D" w:rsidRPr="00F126A0" w:rsidRDefault="0033064D" w:rsidP="0033064D">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lastRenderedPageBreak/>
              <w:t xml:space="preserve">Polarização à Direita – Conservadores e </w:t>
            </w:r>
            <w:proofErr w:type="spellStart"/>
            <w:r>
              <w:rPr>
                <w:rFonts w:ascii="Times New Roman" w:hAnsi="Times New Roman" w:cs="Times New Roman"/>
                <w:b/>
                <w:bCs/>
                <w:sz w:val="20"/>
                <w:szCs w:val="20"/>
              </w:rPr>
              <w:t>Bolsonaristas</w:t>
            </w:r>
            <w:proofErr w:type="spellEnd"/>
          </w:p>
        </w:tc>
      </w:tr>
      <w:tr w:rsidR="0033064D" w:rsidRPr="00437708" w14:paraId="414B5C08" w14:textId="77777777" w:rsidTr="0033064D">
        <w:tc>
          <w:tcPr>
            <w:tcW w:w="1177" w:type="pct"/>
            <w:tcBorders>
              <w:bottom w:val="single" w:sz="4" w:space="0" w:color="auto"/>
            </w:tcBorders>
          </w:tcPr>
          <w:p w14:paraId="63955323" w14:textId="77777777" w:rsidR="0033064D" w:rsidRPr="00437708" w:rsidRDefault="0033064D" w:rsidP="0033064D">
            <w:pPr>
              <w:spacing w:line="360" w:lineRule="auto"/>
              <w:jc w:val="both"/>
              <w:rPr>
                <w:rFonts w:ascii="Times New Roman" w:hAnsi="Times New Roman" w:cs="Times New Roman"/>
                <w:b/>
                <w:bCs/>
                <w:sz w:val="20"/>
                <w:szCs w:val="20"/>
              </w:rPr>
            </w:pPr>
          </w:p>
        </w:tc>
        <w:tc>
          <w:tcPr>
            <w:tcW w:w="1902" w:type="pct"/>
            <w:gridSpan w:val="3"/>
            <w:tcBorders>
              <w:bottom w:val="single" w:sz="4" w:space="0" w:color="auto"/>
            </w:tcBorders>
          </w:tcPr>
          <w:p w14:paraId="72A35EB9" w14:textId="77777777" w:rsidR="0033064D" w:rsidRPr="00437708" w:rsidRDefault="0033064D" w:rsidP="0033064D">
            <w:pPr>
              <w:spacing w:line="360" w:lineRule="auto"/>
              <w:jc w:val="center"/>
              <w:rPr>
                <w:rFonts w:ascii="Times New Roman" w:hAnsi="Times New Roman" w:cs="Times New Roman"/>
                <w:b/>
                <w:bCs/>
                <w:sz w:val="20"/>
                <w:szCs w:val="20"/>
              </w:rPr>
            </w:pPr>
            <w:r w:rsidRPr="00F126A0">
              <w:rPr>
                <w:rFonts w:ascii="Times New Roman" w:hAnsi="Times New Roman" w:cs="Times New Roman"/>
                <w:b/>
                <w:bCs/>
                <w:sz w:val="20"/>
                <w:szCs w:val="20"/>
              </w:rPr>
              <w:t xml:space="preserve">Antes do </w:t>
            </w:r>
            <w:proofErr w:type="spellStart"/>
            <w:r w:rsidRPr="000C208B">
              <w:rPr>
                <w:rFonts w:ascii="Times New Roman" w:hAnsi="Times New Roman" w:cs="Times New Roman"/>
                <w:b/>
                <w:bCs/>
                <w:i/>
                <w:iCs/>
                <w:sz w:val="20"/>
                <w:szCs w:val="20"/>
              </w:rPr>
              <w:t>Matching</w:t>
            </w:r>
            <w:proofErr w:type="spellEnd"/>
          </w:p>
        </w:tc>
        <w:tc>
          <w:tcPr>
            <w:tcW w:w="1921" w:type="pct"/>
            <w:gridSpan w:val="3"/>
            <w:tcBorders>
              <w:bottom w:val="single" w:sz="4" w:space="0" w:color="auto"/>
            </w:tcBorders>
          </w:tcPr>
          <w:p w14:paraId="0075C676" w14:textId="77777777" w:rsidR="0033064D" w:rsidRPr="00437708" w:rsidRDefault="0033064D" w:rsidP="0033064D">
            <w:pPr>
              <w:spacing w:line="360" w:lineRule="auto"/>
              <w:jc w:val="center"/>
              <w:rPr>
                <w:rFonts w:ascii="Times New Roman" w:hAnsi="Times New Roman" w:cs="Times New Roman"/>
                <w:b/>
                <w:bCs/>
                <w:sz w:val="20"/>
                <w:szCs w:val="20"/>
              </w:rPr>
            </w:pPr>
            <w:r w:rsidRPr="00F126A0">
              <w:rPr>
                <w:rFonts w:ascii="Times New Roman" w:hAnsi="Times New Roman" w:cs="Times New Roman"/>
                <w:b/>
                <w:bCs/>
                <w:sz w:val="20"/>
                <w:szCs w:val="20"/>
              </w:rPr>
              <w:t xml:space="preserve">Após o </w:t>
            </w:r>
            <w:proofErr w:type="spellStart"/>
            <w:r w:rsidRPr="000C208B">
              <w:rPr>
                <w:rFonts w:ascii="Times New Roman" w:hAnsi="Times New Roman" w:cs="Times New Roman"/>
                <w:b/>
                <w:bCs/>
                <w:i/>
                <w:iCs/>
                <w:sz w:val="20"/>
                <w:szCs w:val="20"/>
              </w:rPr>
              <w:t>Matching</w:t>
            </w:r>
            <w:proofErr w:type="spellEnd"/>
          </w:p>
        </w:tc>
      </w:tr>
      <w:tr w:rsidR="0033064D" w:rsidRPr="00D75071" w14:paraId="7BAFB224" w14:textId="77777777" w:rsidTr="0033064D">
        <w:tc>
          <w:tcPr>
            <w:tcW w:w="1177" w:type="pct"/>
            <w:tcBorders>
              <w:top w:val="single" w:sz="4" w:space="0" w:color="auto"/>
              <w:bottom w:val="single" w:sz="4" w:space="0" w:color="auto"/>
            </w:tcBorders>
          </w:tcPr>
          <w:p w14:paraId="03167D79" w14:textId="77777777" w:rsidR="0033064D" w:rsidRPr="00437708" w:rsidRDefault="0033064D" w:rsidP="0033064D">
            <w:pPr>
              <w:spacing w:line="360" w:lineRule="auto"/>
              <w:jc w:val="both"/>
              <w:rPr>
                <w:rFonts w:ascii="Times New Roman" w:hAnsi="Times New Roman" w:cs="Times New Roman"/>
                <w:sz w:val="20"/>
                <w:szCs w:val="20"/>
              </w:rPr>
            </w:pPr>
          </w:p>
        </w:tc>
        <w:tc>
          <w:tcPr>
            <w:tcW w:w="571" w:type="pct"/>
            <w:tcBorders>
              <w:top w:val="single" w:sz="4" w:space="0" w:color="auto"/>
              <w:bottom w:val="single" w:sz="4" w:space="0" w:color="auto"/>
            </w:tcBorders>
          </w:tcPr>
          <w:p w14:paraId="10D82C61" w14:textId="77777777" w:rsidR="0033064D" w:rsidRPr="00D75071" w:rsidRDefault="0033064D" w:rsidP="0033064D">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Tratados</w:t>
            </w:r>
          </w:p>
        </w:tc>
        <w:tc>
          <w:tcPr>
            <w:tcW w:w="571" w:type="pct"/>
            <w:tcBorders>
              <w:top w:val="single" w:sz="4" w:space="0" w:color="auto"/>
              <w:bottom w:val="single" w:sz="4" w:space="0" w:color="auto"/>
            </w:tcBorders>
          </w:tcPr>
          <w:p w14:paraId="502B392A" w14:textId="77777777" w:rsidR="0033064D" w:rsidRPr="00D75071" w:rsidRDefault="0033064D" w:rsidP="0033064D">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Controle</w:t>
            </w:r>
          </w:p>
        </w:tc>
        <w:tc>
          <w:tcPr>
            <w:tcW w:w="760" w:type="pct"/>
            <w:tcBorders>
              <w:top w:val="single" w:sz="4" w:space="0" w:color="auto"/>
              <w:bottom w:val="single" w:sz="4" w:space="0" w:color="auto"/>
            </w:tcBorders>
          </w:tcPr>
          <w:p w14:paraId="253CEC62" w14:textId="77777777" w:rsidR="0033064D" w:rsidRPr="00D75071" w:rsidRDefault="0033064D" w:rsidP="0033064D">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Desvio Padronizado da Média</w:t>
            </w:r>
          </w:p>
        </w:tc>
        <w:tc>
          <w:tcPr>
            <w:tcW w:w="571" w:type="pct"/>
            <w:tcBorders>
              <w:top w:val="single" w:sz="4" w:space="0" w:color="auto"/>
              <w:bottom w:val="single" w:sz="4" w:space="0" w:color="auto"/>
            </w:tcBorders>
          </w:tcPr>
          <w:p w14:paraId="2D452333" w14:textId="77777777" w:rsidR="0033064D" w:rsidRPr="00D75071" w:rsidRDefault="0033064D" w:rsidP="0033064D">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Tratados</w:t>
            </w:r>
          </w:p>
        </w:tc>
        <w:tc>
          <w:tcPr>
            <w:tcW w:w="591" w:type="pct"/>
            <w:tcBorders>
              <w:top w:val="single" w:sz="4" w:space="0" w:color="auto"/>
              <w:bottom w:val="single" w:sz="4" w:space="0" w:color="auto"/>
            </w:tcBorders>
          </w:tcPr>
          <w:p w14:paraId="50642CD3" w14:textId="77777777" w:rsidR="0033064D" w:rsidRPr="00D75071" w:rsidRDefault="0033064D" w:rsidP="0033064D">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Controle</w:t>
            </w:r>
          </w:p>
        </w:tc>
        <w:tc>
          <w:tcPr>
            <w:tcW w:w="759" w:type="pct"/>
            <w:tcBorders>
              <w:top w:val="single" w:sz="4" w:space="0" w:color="auto"/>
              <w:bottom w:val="single" w:sz="4" w:space="0" w:color="auto"/>
            </w:tcBorders>
          </w:tcPr>
          <w:p w14:paraId="2E187791" w14:textId="77777777" w:rsidR="0033064D" w:rsidRPr="00D75071" w:rsidRDefault="0033064D" w:rsidP="0033064D">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Desvio Padronizado da Média</w:t>
            </w:r>
          </w:p>
        </w:tc>
      </w:tr>
      <w:tr w:rsidR="0033064D" w:rsidRPr="00A122D8" w14:paraId="57814600" w14:textId="77777777" w:rsidTr="0033064D">
        <w:tc>
          <w:tcPr>
            <w:tcW w:w="1177" w:type="pct"/>
            <w:tcBorders>
              <w:top w:val="single" w:sz="4" w:space="0" w:color="auto"/>
            </w:tcBorders>
          </w:tcPr>
          <w:p w14:paraId="1E51FF53" w14:textId="77777777" w:rsidR="0033064D"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Distância</w:t>
            </w:r>
          </w:p>
        </w:tc>
        <w:tc>
          <w:tcPr>
            <w:tcW w:w="571" w:type="pct"/>
            <w:tcBorders>
              <w:top w:val="single" w:sz="4" w:space="0" w:color="auto"/>
            </w:tcBorders>
            <w:vAlign w:val="center"/>
          </w:tcPr>
          <w:p w14:paraId="4ABCCA86" w14:textId="63EBF121"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0,09</w:t>
            </w:r>
          </w:p>
        </w:tc>
        <w:tc>
          <w:tcPr>
            <w:tcW w:w="571" w:type="pct"/>
            <w:tcBorders>
              <w:top w:val="single" w:sz="4" w:space="0" w:color="auto"/>
            </w:tcBorders>
            <w:vAlign w:val="center"/>
          </w:tcPr>
          <w:p w14:paraId="47B2596F" w14:textId="2416A9D7"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0,08</w:t>
            </w:r>
          </w:p>
        </w:tc>
        <w:tc>
          <w:tcPr>
            <w:tcW w:w="760" w:type="pct"/>
            <w:tcBorders>
              <w:top w:val="single" w:sz="4" w:space="0" w:color="auto"/>
            </w:tcBorders>
            <w:vAlign w:val="center"/>
          </w:tcPr>
          <w:p w14:paraId="201DE09A" w14:textId="70874E9C" w:rsidR="0033064D" w:rsidRPr="0033064D" w:rsidRDefault="0033064D" w:rsidP="0033064D">
            <w:pPr>
              <w:spacing w:line="360" w:lineRule="auto"/>
              <w:jc w:val="center"/>
              <w:rPr>
                <w:rFonts w:ascii="Times New Roman" w:hAnsi="Times New Roman" w:cs="Times New Roman"/>
                <w:color w:val="FF0000"/>
                <w:sz w:val="20"/>
                <w:szCs w:val="20"/>
              </w:rPr>
            </w:pPr>
            <w:r w:rsidRPr="0033064D">
              <w:rPr>
                <w:rFonts w:ascii="Times New Roman" w:hAnsi="Times New Roman" w:cs="Times New Roman"/>
                <w:color w:val="FF0000"/>
                <w:sz w:val="20"/>
                <w:szCs w:val="20"/>
              </w:rPr>
              <w:t>0,25</w:t>
            </w:r>
          </w:p>
        </w:tc>
        <w:tc>
          <w:tcPr>
            <w:tcW w:w="571" w:type="pct"/>
            <w:tcBorders>
              <w:top w:val="single" w:sz="4" w:space="0" w:color="auto"/>
            </w:tcBorders>
            <w:vAlign w:val="center"/>
          </w:tcPr>
          <w:p w14:paraId="353E2F4A" w14:textId="7164E918"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0,09</w:t>
            </w:r>
          </w:p>
        </w:tc>
        <w:tc>
          <w:tcPr>
            <w:tcW w:w="591" w:type="pct"/>
            <w:tcBorders>
              <w:top w:val="single" w:sz="4" w:space="0" w:color="auto"/>
            </w:tcBorders>
            <w:vAlign w:val="center"/>
          </w:tcPr>
          <w:p w14:paraId="2DA8FE54" w14:textId="301159E9"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0,09</w:t>
            </w:r>
          </w:p>
        </w:tc>
        <w:tc>
          <w:tcPr>
            <w:tcW w:w="759" w:type="pct"/>
            <w:tcBorders>
              <w:top w:val="single" w:sz="4" w:space="0" w:color="auto"/>
            </w:tcBorders>
            <w:vAlign w:val="center"/>
          </w:tcPr>
          <w:p w14:paraId="4731AB31" w14:textId="4C8438B1"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-0,00</w:t>
            </w:r>
          </w:p>
        </w:tc>
      </w:tr>
      <w:tr w:rsidR="0033064D" w:rsidRPr="008E6FBF" w14:paraId="73E56445" w14:textId="77777777" w:rsidTr="0033064D">
        <w:tc>
          <w:tcPr>
            <w:tcW w:w="1177" w:type="pct"/>
          </w:tcPr>
          <w:p w14:paraId="1567479E" w14:textId="77777777" w:rsidR="0033064D" w:rsidRPr="00437708"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Unidade da Federação</w:t>
            </w:r>
          </w:p>
        </w:tc>
        <w:tc>
          <w:tcPr>
            <w:tcW w:w="571" w:type="pct"/>
            <w:vAlign w:val="center"/>
          </w:tcPr>
          <w:p w14:paraId="3633352B" w14:textId="62E87636"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30,66</w:t>
            </w:r>
          </w:p>
        </w:tc>
        <w:tc>
          <w:tcPr>
            <w:tcW w:w="571" w:type="pct"/>
            <w:vAlign w:val="center"/>
          </w:tcPr>
          <w:p w14:paraId="658B7202" w14:textId="3FCC7C0C"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32,15</w:t>
            </w:r>
          </w:p>
        </w:tc>
        <w:tc>
          <w:tcPr>
            <w:tcW w:w="760" w:type="pct"/>
            <w:vAlign w:val="center"/>
          </w:tcPr>
          <w:p w14:paraId="31A1AA31" w14:textId="4F5FE6A4" w:rsidR="0033064D" w:rsidRPr="0033064D" w:rsidRDefault="0033064D" w:rsidP="0033064D">
            <w:pPr>
              <w:spacing w:line="360" w:lineRule="auto"/>
              <w:jc w:val="center"/>
              <w:rPr>
                <w:rFonts w:ascii="Times New Roman" w:hAnsi="Times New Roman" w:cs="Times New Roman"/>
                <w:color w:val="FFC000"/>
                <w:sz w:val="20"/>
                <w:szCs w:val="20"/>
              </w:rPr>
            </w:pPr>
            <w:r w:rsidRPr="0033064D">
              <w:rPr>
                <w:rFonts w:ascii="Times New Roman" w:hAnsi="Times New Roman" w:cs="Times New Roman"/>
                <w:color w:val="FFC000"/>
                <w:sz w:val="20"/>
                <w:szCs w:val="20"/>
              </w:rPr>
              <w:t>-0,15</w:t>
            </w:r>
          </w:p>
        </w:tc>
        <w:tc>
          <w:tcPr>
            <w:tcW w:w="571" w:type="pct"/>
            <w:vAlign w:val="center"/>
          </w:tcPr>
          <w:p w14:paraId="220AF01F" w14:textId="474F414B"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30,66</w:t>
            </w:r>
          </w:p>
        </w:tc>
        <w:tc>
          <w:tcPr>
            <w:tcW w:w="591" w:type="pct"/>
            <w:vAlign w:val="center"/>
          </w:tcPr>
          <w:p w14:paraId="18AA9255" w14:textId="611F1769"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29,54</w:t>
            </w:r>
          </w:p>
        </w:tc>
        <w:tc>
          <w:tcPr>
            <w:tcW w:w="759" w:type="pct"/>
            <w:vAlign w:val="center"/>
          </w:tcPr>
          <w:p w14:paraId="62BC7BC7" w14:textId="7B2A385B" w:rsidR="0033064D" w:rsidRPr="0033064D" w:rsidRDefault="0033064D" w:rsidP="0033064D">
            <w:pPr>
              <w:spacing w:line="360" w:lineRule="auto"/>
              <w:jc w:val="center"/>
              <w:rPr>
                <w:rFonts w:ascii="Times New Roman" w:hAnsi="Times New Roman" w:cs="Times New Roman"/>
                <w:color w:val="FFC000"/>
                <w:sz w:val="20"/>
                <w:szCs w:val="20"/>
              </w:rPr>
            </w:pPr>
            <w:r w:rsidRPr="0033064D">
              <w:rPr>
                <w:rFonts w:ascii="Times New Roman" w:hAnsi="Times New Roman" w:cs="Times New Roman"/>
                <w:color w:val="FFC000"/>
                <w:sz w:val="20"/>
                <w:szCs w:val="20"/>
              </w:rPr>
              <w:t>0,12</w:t>
            </w:r>
          </w:p>
        </w:tc>
      </w:tr>
      <w:tr w:rsidR="0033064D" w:rsidRPr="008E6FBF" w14:paraId="3F45484B" w14:textId="77777777" w:rsidTr="0033064D">
        <w:tc>
          <w:tcPr>
            <w:tcW w:w="1177" w:type="pct"/>
          </w:tcPr>
          <w:p w14:paraId="4244A93F" w14:textId="77777777" w:rsidR="0033064D" w:rsidRPr="00437708"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Porte do município</w:t>
            </w:r>
          </w:p>
        </w:tc>
        <w:tc>
          <w:tcPr>
            <w:tcW w:w="571" w:type="pct"/>
            <w:vAlign w:val="center"/>
          </w:tcPr>
          <w:p w14:paraId="5F1DAB3A" w14:textId="007EA33B"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5,36</w:t>
            </w:r>
          </w:p>
        </w:tc>
        <w:tc>
          <w:tcPr>
            <w:tcW w:w="571" w:type="pct"/>
            <w:vAlign w:val="center"/>
          </w:tcPr>
          <w:p w14:paraId="103ECC01" w14:textId="3B399929"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5,41</w:t>
            </w:r>
          </w:p>
        </w:tc>
        <w:tc>
          <w:tcPr>
            <w:tcW w:w="760" w:type="pct"/>
            <w:vAlign w:val="center"/>
          </w:tcPr>
          <w:p w14:paraId="54250679" w14:textId="0D498165"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-0,03</w:t>
            </w:r>
          </w:p>
        </w:tc>
        <w:tc>
          <w:tcPr>
            <w:tcW w:w="571" w:type="pct"/>
            <w:vAlign w:val="center"/>
          </w:tcPr>
          <w:p w14:paraId="2B762E12" w14:textId="4688B296"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5,36</w:t>
            </w:r>
          </w:p>
        </w:tc>
        <w:tc>
          <w:tcPr>
            <w:tcW w:w="591" w:type="pct"/>
            <w:vAlign w:val="center"/>
          </w:tcPr>
          <w:p w14:paraId="6FD22168" w14:textId="09E74642"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5,23</w:t>
            </w:r>
          </w:p>
        </w:tc>
        <w:tc>
          <w:tcPr>
            <w:tcW w:w="759" w:type="pct"/>
            <w:vAlign w:val="center"/>
          </w:tcPr>
          <w:p w14:paraId="6B588DD0" w14:textId="02BD50B7"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0,07</w:t>
            </w:r>
          </w:p>
        </w:tc>
      </w:tr>
      <w:tr w:rsidR="0033064D" w:rsidRPr="008E6FBF" w14:paraId="2B031571" w14:textId="77777777" w:rsidTr="0033064D">
        <w:tc>
          <w:tcPr>
            <w:tcW w:w="1177" w:type="pct"/>
          </w:tcPr>
          <w:p w14:paraId="5FF33618" w14:textId="77777777" w:rsidR="0033064D" w:rsidRPr="00437708"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Idade</w:t>
            </w:r>
          </w:p>
        </w:tc>
        <w:tc>
          <w:tcPr>
            <w:tcW w:w="571" w:type="pct"/>
            <w:vAlign w:val="center"/>
          </w:tcPr>
          <w:p w14:paraId="106F1030" w14:textId="6967CF2B"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39,48</w:t>
            </w:r>
          </w:p>
        </w:tc>
        <w:tc>
          <w:tcPr>
            <w:tcW w:w="571" w:type="pct"/>
            <w:vAlign w:val="center"/>
          </w:tcPr>
          <w:p w14:paraId="0FCCB045" w14:textId="1F397604"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42,12</w:t>
            </w:r>
          </w:p>
        </w:tc>
        <w:tc>
          <w:tcPr>
            <w:tcW w:w="760" w:type="pct"/>
            <w:vAlign w:val="center"/>
          </w:tcPr>
          <w:p w14:paraId="3A930EB3" w14:textId="0CC7E54D" w:rsidR="0033064D" w:rsidRPr="0033064D" w:rsidRDefault="0033064D" w:rsidP="0033064D">
            <w:pPr>
              <w:spacing w:line="360" w:lineRule="auto"/>
              <w:jc w:val="center"/>
              <w:rPr>
                <w:rFonts w:ascii="Times New Roman" w:hAnsi="Times New Roman" w:cs="Times New Roman"/>
                <w:color w:val="FFC000"/>
                <w:sz w:val="20"/>
                <w:szCs w:val="20"/>
              </w:rPr>
            </w:pPr>
            <w:r w:rsidRPr="0033064D">
              <w:rPr>
                <w:rFonts w:ascii="Times New Roman" w:hAnsi="Times New Roman" w:cs="Times New Roman"/>
                <w:color w:val="FFC000"/>
                <w:sz w:val="20"/>
                <w:szCs w:val="20"/>
              </w:rPr>
              <w:t>-0,18</w:t>
            </w:r>
          </w:p>
        </w:tc>
        <w:tc>
          <w:tcPr>
            <w:tcW w:w="571" w:type="pct"/>
            <w:vAlign w:val="center"/>
          </w:tcPr>
          <w:p w14:paraId="36A7B561" w14:textId="05380441"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39,48</w:t>
            </w:r>
          </w:p>
        </w:tc>
        <w:tc>
          <w:tcPr>
            <w:tcW w:w="591" w:type="pct"/>
            <w:vAlign w:val="center"/>
          </w:tcPr>
          <w:p w14:paraId="5AE62799" w14:textId="2720F0C4"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39,46</w:t>
            </w:r>
          </w:p>
        </w:tc>
        <w:tc>
          <w:tcPr>
            <w:tcW w:w="759" w:type="pct"/>
            <w:vAlign w:val="center"/>
          </w:tcPr>
          <w:p w14:paraId="4A89FEDC" w14:textId="34F76F5A"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0,00</w:t>
            </w:r>
          </w:p>
        </w:tc>
      </w:tr>
      <w:tr w:rsidR="0033064D" w:rsidRPr="00A122D8" w14:paraId="03946A55" w14:textId="77777777" w:rsidTr="0033064D">
        <w:tc>
          <w:tcPr>
            <w:tcW w:w="1177" w:type="pct"/>
          </w:tcPr>
          <w:p w14:paraId="305A4986" w14:textId="77777777" w:rsidR="0033064D" w:rsidRPr="00437708"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Sexo</w:t>
            </w:r>
          </w:p>
        </w:tc>
        <w:tc>
          <w:tcPr>
            <w:tcW w:w="571" w:type="pct"/>
            <w:vAlign w:val="center"/>
          </w:tcPr>
          <w:p w14:paraId="12C3595F" w14:textId="462DE717"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1,45</w:t>
            </w:r>
          </w:p>
        </w:tc>
        <w:tc>
          <w:tcPr>
            <w:tcW w:w="571" w:type="pct"/>
            <w:vAlign w:val="center"/>
          </w:tcPr>
          <w:p w14:paraId="6B48541F" w14:textId="1F4EE04C"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1,52</w:t>
            </w:r>
          </w:p>
        </w:tc>
        <w:tc>
          <w:tcPr>
            <w:tcW w:w="760" w:type="pct"/>
            <w:vAlign w:val="center"/>
          </w:tcPr>
          <w:p w14:paraId="50D01575" w14:textId="5A1287BC" w:rsidR="0033064D" w:rsidRPr="0033064D" w:rsidRDefault="0033064D" w:rsidP="0033064D">
            <w:pPr>
              <w:spacing w:line="360" w:lineRule="auto"/>
              <w:jc w:val="center"/>
              <w:rPr>
                <w:rFonts w:ascii="Times New Roman" w:hAnsi="Times New Roman" w:cs="Times New Roman"/>
                <w:color w:val="FFC000"/>
                <w:sz w:val="20"/>
                <w:szCs w:val="20"/>
              </w:rPr>
            </w:pPr>
            <w:r w:rsidRPr="0033064D">
              <w:rPr>
                <w:rFonts w:ascii="Times New Roman" w:hAnsi="Times New Roman" w:cs="Times New Roman"/>
                <w:color w:val="FFC000"/>
                <w:sz w:val="20"/>
                <w:szCs w:val="20"/>
              </w:rPr>
              <w:t>-0,14</w:t>
            </w:r>
          </w:p>
        </w:tc>
        <w:tc>
          <w:tcPr>
            <w:tcW w:w="571" w:type="pct"/>
            <w:vAlign w:val="center"/>
          </w:tcPr>
          <w:p w14:paraId="59D40E6E" w14:textId="5107EA55"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1,45</w:t>
            </w:r>
          </w:p>
        </w:tc>
        <w:tc>
          <w:tcPr>
            <w:tcW w:w="591" w:type="pct"/>
            <w:vAlign w:val="center"/>
          </w:tcPr>
          <w:p w14:paraId="373A8580" w14:textId="7AB35F31"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1,50</w:t>
            </w:r>
          </w:p>
        </w:tc>
        <w:tc>
          <w:tcPr>
            <w:tcW w:w="759" w:type="pct"/>
            <w:vAlign w:val="center"/>
          </w:tcPr>
          <w:p w14:paraId="5B205CC9" w14:textId="27730743" w:rsidR="0033064D" w:rsidRPr="0033064D" w:rsidRDefault="0033064D" w:rsidP="0033064D">
            <w:pPr>
              <w:spacing w:line="360" w:lineRule="auto"/>
              <w:jc w:val="center"/>
              <w:rPr>
                <w:rFonts w:ascii="Times New Roman" w:hAnsi="Times New Roman" w:cs="Times New Roman"/>
                <w:color w:val="FFC000"/>
                <w:sz w:val="20"/>
                <w:szCs w:val="20"/>
              </w:rPr>
            </w:pPr>
            <w:r w:rsidRPr="0033064D">
              <w:rPr>
                <w:rFonts w:ascii="Times New Roman" w:hAnsi="Times New Roman" w:cs="Times New Roman"/>
                <w:color w:val="FFC000"/>
                <w:sz w:val="20"/>
                <w:szCs w:val="20"/>
              </w:rPr>
              <w:t>-0,10</w:t>
            </w:r>
          </w:p>
        </w:tc>
      </w:tr>
      <w:tr w:rsidR="0033064D" w:rsidRPr="008E6FBF" w14:paraId="1B3DDFEA" w14:textId="77777777" w:rsidTr="0033064D">
        <w:tc>
          <w:tcPr>
            <w:tcW w:w="1177" w:type="pct"/>
          </w:tcPr>
          <w:p w14:paraId="6FBFF426" w14:textId="77777777" w:rsidR="0033064D" w:rsidRPr="00437708"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Raça</w:t>
            </w:r>
          </w:p>
        </w:tc>
        <w:tc>
          <w:tcPr>
            <w:tcW w:w="571" w:type="pct"/>
            <w:vAlign w:val="center"/>
          </w:tcPr>
          <w:p w14:paraId="32065BA1" w14:textId="72C4287F"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2,10</w:t>
            </w:r>
          </w:p>
        </w:tc>
        <w:tc>
          <w:tcPr>
            <w:tcW w:w="571" w:type="pct"/>
            <w:vAlign w:val="center"/>
          </w:tcPr>
          <w:p w14:paraId="38F5F2D9" w14:textId="5DA5D3FB"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2,08</w:t>
            </w:r>
          </w:p>
        </w:tc>
        <w:tc>
          <w:tcPr>
            <w:tcW w:w="760" w:type="pct"/>
            <w:vAlign w:val="center"/>
          </w:tcPr>
          <w:p w14:paraId="4E7253FC" w14:textId="0B3708F9"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0,02</w:t>
            </w:r>
          </w:p>
        </w:tc>
        <w:tc>
          <w:tcPr>
            <w:tcW w:w="571" w:type="pct"/>
            <w:vAlign w:val="center"/>
          </w:tcPr>
          <w:p w14:paraId="130CCCA2" w14:textId="37B5ABFA"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2,10</w:t>
            </w:r>
          </w:p>
        </w:tc>
        <w:tc>
          <w:tcPr>
            <w:tcW w:w="591" w:type="pct"/>
            <w:vAlign w:val="center"/>
          </w:tcPr>
          <w:p w14:paraId="6D130D69" w14:textId="508132D0"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2,28</w:t>
            </w:r>
          </w:p>
        </w:tc>
        <w:tc>
          <w:tcPr>
            <w:tcW w:w="759" w:type="pct"/>
            <w:vAlign w:val="center"/>
          </w:tcPr>
          <w:p w14:paraId="0EF65595" w14:textId="05E292F3" w:rsidR="0033064D" w:rsidRPr="0033064D" w:rsidRDefault="0033064D" w:rsidP="0033064D">
            <w:pPr>
              <w:spacing w:line="360" w:lineRule="auto"/>
              <w:jc w:val="center"/>
              <w:rPr>
                <w:rFonts w:ascii="Times New Roman" w:hAnsi="Times New Roman" w:cs="Times New Roman"/>
                <w:color w:val="FFC000"/>
                <w:sz w:val="20"/>
                <w:szCs w:val="20"/>
              </w:rPr>
            </w:pPr>
            <w:r w:rsidRPr="0033064D">
              <w:rPr>
                <w:rFonts w:ascii="Times New Roman" w:hAnsi="Times New Roman" w:cs="Times New Roman"/>
                <w:color w:val="FFC000"/>
                <w:sz w:val="20"/>
                <w:szCs w:val="20"/>
              </w:rPr>
              <w:t>-0,17</w:t>
            </w:r>
          </w:p>
        </w:tc>
      </w:tr>
      <w:tr w:rsidR="0033064D" w:rsidRPr="008E6FBF" w14:paraId="6507B55B" w14:textId="77777777" w:rsidTr="0033064D">
        <w:tc>
          <w:tcPr>
            <w:tcW w:w="1177" w:type="pct"/>
          </w:tcPr>
          <w:p w14:paraId="2FC3E2FC" w14:textId="77777777" w:rsidR="0033064D" w:rsidRPr="00437708"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Escolaridade</w:t>
            </w:r>
          </w:p>
        </w:tc>
        <w:tc>
          <w:tcPr>
            <w:tcW w:w="571" w:type="pct"/>
            <w:vAlign w:val="center"/>
          </w:tcPr>
          <w:p w14:paraId="08E7A243" w14:textId="24D239EC"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12,17</w:t>
            </w:r>
          </w:p>
        </w:tc>
        <w:tc>
          <w:tcPr>
            <w:tcW w:w="571" w:type="pct"/>
            <w:vAlign w:val="center"/>
          </w:tcPr>
          <w:p w14:paraId="3948871B" w14:textId="21FD3C5E"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11,89</w:t>
            </w:r>
          </w:p>
        </w:tc>
        <w:tc>
          <w:tcPr>
            <w:tcW w:w="760" w:type="pct"/>
            <w:vAlign w:val="center"/>
          </w:tcPr>
          <w:p w14:paraId="2E73FB70" w14:textId="7A8BC735"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0,08</w:t>
            </w:r>
          </w:p>
        </w:tc>
        <w:tc>
          <w:tcPr>
            <w:tcW w:w="571" w:type="pct"/>
            <w:vAlign w:val="center"/>
          </w:tcPr>
          <w:p w14:paraId="3281CF5B" w14:textId="4F935B47"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12,17</w:t>
            </w:r>
          </w:p>
        </w:tc>
        <w:tc>
          <w:tcPr>
            <w:tcW w:w="591" w:type="pct"/>
            <w:vAlign w:val="center"/>
          </w:tcPr>
          <w:p w14:paraId="38FC9D77" w14:textId="0BEA2E7C"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11,99</w:t>
            </w:r>
          </w:p>
        </w:tc>
        <w:tc>
          <w:tcPr>
            <w:tcW w:w="759" w:type="pct"/>
            <w:vAlign w:val="center"/>
          </w:tcPr>
          <w:p w14:paraId="4E31BC0A" w14:textId="39852523"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0,05</w:t>
            </w:r>
          </w:p>
        </w:tc>
      </w:tr>
      <w:tr w:rsidR="0033064D" w:rsidRPr="008E6FBF" w14:paraId="157E54F1" w14:textId="77777777" w:rsidTr="0033064D">
        <w:tc>
          <w:tcPr>
            <w:tcW w:w="1177" w:type="pct"/>
          </w:tcPr>
          <w:p w14:paraId="73C54935" w14:textId="77777777" w:rsidR="0033064D" w:rsidRPr="00437708"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Ramo de Atividade</w:t>
            </w:r>
          </w:p>
        </w:tc>
        <w:tc>
          <w:tcPr>
            <w:tcW w:w="571" w:type="pct"/>
            <w:vAlign w:val="center"/>
          </w:tcPr>
          <w:p w14:paraId="72967EB2" w14:textId="3D616FED"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6,85</w:t>
            </w:r>
          </w:p>
        </w:tc>
        <w:tc>
          <w:tcPr>
            <w:tcW w:w="571" w:type="pct"/>
            <w:vAlign w:val="center"/>
          </w:tcPr>
          <w:p w14:paraId="12876A07" w14:textId="470EC9CA"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6,99</w:t>
            </w:r>
          </w:p>
        </w:tc>
        <w:tc>
          <w:tcPr>
            <w:tcW w:w="760" w:type="pct"/>
            <w:shd w:val="clear" w:color="auto" w:fill="auto"/>
            <w:vAlign w:val="center"/>
          </w:tcPr>
          <w:p w14:paraId="6FFB4FA7" w14:textId="2868F1A1"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-0,04</w:t>
            </w:r>
          </w:p>
        </w:tc>
        <w:tc>
          <w:tcPr>
            <w:tcW w:w="571" w:type="pct"/>
            <w:vAlign w:val="center"/>
          </w:tcPr>
          <w:p w14:paraId="172BB3F4" w14:textId="63219B3E"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6,85</w:t>
            </w:r>
          </w:p>
        </w:tc>
        <w:tc>
          <w:tcPr>
            <w:tcW w:w="591" w:type="pct"/>
            <w:vAlign w:val="center"/>
          </w:tcPr>
          <w:p w14:paraId="02A35BE8" w14:textId="6D5A525F"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6,86</w:t>
            </w:r>
          </w:p>
        </w:tc>
        <w:tc>
          <w:tcPr>
            <w:tcW w:w="759" w:type="pct"/>
            <w:vAlign w:val="center"/>
          </w:tcPr>
          <w:p w14:paraId="5009729A" w14:textId="6C5A1A1D"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-0,00</w:t>
            </w:r>
          </w:p>
        </w:tc>
      </w:tr>
      <w:tr w:rsidR="0033064D" w:rsidRPr="008E6FBF" w14:paraId="30100F06" w14:textId="77777777" w:rsidTr="0033064D">
        <w:tc>
          <w:tcPr>
            <w:tcW w:w="1177" w:type="pct"/>
            <w:tcBorders>
              <w:top w:val="single" w:sz="4" w:space="0" w:color="auto"/>
              <w:bottom w:val="single" w:sz="4" w:space="0" w:color="auto"/>
            </w:tcBorders>
          </w:tcPr>
          <w:p w14:paraId="2A8D679C" w14:textId="77777777" w:rsidR="0033064D" w:rsidRPr="009B384F" w:rsidRDefault="0033064D" w:rsidP="0033064D">
            <w:pPr>
              <w:spacing w:line="360" w:lineRule="auto"/>
              <w:rPr>
                <w:rFonts w:ascii="Times New Roman" w:hAnsi="Times New Roman" w:cs="Times New Roman"/>
                <w:b/>
                <w:bCs/>
                <w:sz w:val="20"/>
                <w:szCs w:val="20"/>
              </w:rPr>
            </w:pPr>
            <w:r w:rsidRPr="009B384F">
              <w:rPr>
                <w:rFonts w:ascii="Times New Roman" w:hAnsi="Times New Roman" w:cs="Times New Roman"/>
                <w:b/>
                <w:bCs/>
                <w:sz w:val="20"/>
                <w:szCs w:val="20"/>
              </w:rPr>
              <w:t>Tamanho das amostras</w:t>
            </w:r>
          </w:p>
        </w:tc>
        <w:tc>
          <w:tcPr>
            <w:tcW w:w="1902" w:type="pct"/>
            <w:gridSpan w:val="3"/>
            <w:tcBorders>
              <w:top w:val="single" w:sz="4" w:space="0" w:color="auto"/>
              <w:bottom w:val="single" w:sz="4" w:space="0" w:color="auto"/>
            </w:tcBorders>
            <w:vAlign w:val="center"/>
          </w:tcPr>
          <w:p w14:paraId="0DCC9F25" w14:textId="77777777" w:rsidR="0033064D" w:rsidRPr="0033064D" w:rsidRDefault="0033064D" w:rsidP="0033064D">
            <w:pPr>
              <w:spacing w:line="360" w:lineRule="auto"/>
              <w:jc w:val="center"/>
              <w:rPr>
                <w:rFonts w:ascii="Times New Roman" w:hAnsi="Times New Roman" w:cs="Times New Roman"/>
                <w:b/>
                <w:bCs/>
                <w:sz w:val="20"/>
                <w:szCs w:val="20"/>
              </w:rPr>
            </w:pPr>
            <w:r w:rsidRPr="0033064D">
              <w:rPr>
                <w:rFonts w:ascii="Times New Roman" w:hAnsi="Times New Roman" w:cs="Times New Roman"/>
                <w:b/>
                <w:bCs/>
                <w:sz w:val="20"/>
                <w:szCs w:val="20"/>
              </w:rPr>
              <w:t>Controle</w:t>
            </w:r>
          </w:p>
        </w:tc>
        <w:tc>
          <w:tcPr>
            <w:tcW w:w="1921" w:type="pct"/>
            <w:gridSpan w:val="3"/>
            <w:tcBorders>
              <w:top w:val="single" w:sz="4" w:space="0" w:color="auto"/>
              <w:bottom w:val="single" w:sz="4" w:space="0" w:color="auto"/>
            </w:tcBorders>
            <w:vAlign w:val="center"/>
          </w:tcPr>
          <w:p w14:paraId="7E020F40" w14:textId="77777777" w:rsidR="0033064D" w:rsidRPr="0033064D" w:rsidRDefault="0033064D" w:rsidP="0033064D">
            <w:pPr>
              <w:spacing w:line="360" w:lineRule="auto"/>
              <w:jc w:val="center"/>
              <w:rPr>
                <w:rFonts w:ascii="Times New Roman" w:hAnsi="Times New Roman" w:cs="Times New Roman"/>
                <w:b/>
                <w:bCs/>
                <w:sz w:val="20"/>
                <w:szCs w:val="20"/>
              </w:rPr>
            </w:pPr>
            <w:r w:rsidRPr="0033064D">
              <w:rPr>
                <w:rFonts w:ascii="Times New Roman" w:hAnsi="Times New Roman" w:cs="Times New Roman"/>
                <w:b/>
                <w:bCs/>
                <w:sz w:val="20"/>
                <w:szCs w:val="20"/>
              </w:rPr>
              <w:t>Tratados</w:t>
            </w:r>
          </w:p>
        </w:tc>
      </w:tr>
      <w:tr w:rsidR="0033064D" w:rsidRPr="008E6FBF" w14:paraId="4E7A94A7" w14:textId="77777777" w:rsidTr="0033064D">
        <w:tc>
          <w:tcPr>
            <w:tcW w:w="1177" w:type="pct"/>
            <w:tcBorders>
              <w:top w:val="single" w:sz="4" w:space="0" w:color="auto"/>
            </w:tcBorders>
          </w:tcPr>
          <w:p w14:paraId="731D2DEC" w14:textId="77777777" w:rsidR="0033064D" w:rsidRPr="00437708"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Todos</w:t>
            </w:r>
          </w:p>
        </w:tc>
        <w:tc>
          <w:tcPr>
            <w:tcW w:w="1902" w:type="pct"/>
            <w:gridSpan w:val="3"/>
            <w:tcBorders>
              <w:top w:val="single" w:sz="4" w:space="0" w:color="auto"/>
            </w:tcBorders>
          </w:tcPr>
          <w:p w14:paraId="4177A148" w14:textId="320B4CA7"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1312</w:t>
            </w:r>
          </w:p>
        </w:tc>
        <w:tc>
          <w:tcPr>
            <w:tcW w:w="1921" w:type="pct"/>
            <w:gridSpan w:val="3"/>
            <w:tcBorders>
              <w:top w:val="single" w:sz="4" w:space="0" w:color="auto"/>
            </w:tcBorders>
          </w:tcPr>
          <w:p w14:paraId="25732C63" w14:textId="578A6746"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130</w:t>
            </w:r>
          </w:p>
        </w:tc>
      </w:tr>
      <w:tr w:rsidR="0033064D" w:rsidRPr="008E6FBF" w14:paraId="3E367EDC" w14:textId="77777777" w:rsidTr="0033064D">
        <w:tc>
          <w:tcPr>
            <w:tcW w:w="1177" w:type="pct"/>
          </w:tcPr>
          <w:p w14:paraId="4FA59778" w14:textId="77777777" w:rsidR="0033064D" w:rsidRPr="00437708" w:rsidRDefault="0033064D" w:rsidP="0033064D">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Mached</w:t>
            </w:r>
            <w:proofErr w:type="spellEnd"/>
          </w:p>
        </w:tc>
        <w:tc>
          <w:tcPr>
            <w:tcW w:w="1902" w:type="pct"/>
            <w:gridSpan w:val="3"/>
          </w:tcPr>
          <w:p w14:paraId="1EB0B767" w14:textId="2FD218F8"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130</w:t>
            </w:r>
          </w:p>
        </w:tc>
        <w:tc>
          <w:tcPr>
            <w:tcW w:w="1921" w:type="pct"/>
            <w:gridSpan w:val="3"/>
          </w:tcPr>
          <w:p w14:paraId="7C78B7F7" w14:textId="2A14A0CF"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130</w:t>
            </w:r>
          </w:p>
        </w:tc>
      </w:tr>
      <w:tr w:rsidR="0033064D" w:rsidRPr="008E6FBF" w14:paraId="153BE1DC" w14:textId="77777777" w:rsidTr="0033064D">
        <w:tc>
          <w:tcPr>
            <w:tcW w:w="1177" w:type="pct"/>
            <w:tcBorders>
              <w:bottom w:val="single" w:sz="4" w:space="0" w:color="auto"/>
            </w:tcBorders>
          </w:tcPr>
          <w:p w14:paraId="4BAD88C6" w14:textId="77777777" w:rsidR="0033064D" w:rsidRPr="00437708" w:rsidRDefault="0033064D" w:rsidP="0033064D">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Unmatched</w:t>
            </w:r>
            <w:proofErr w:type="spellEnd"/>
          </w:p>
        </w:tc>
        <w:tc>
          <w:tcPr>
            <w:tcW w:w="1902" w:type="pct"/>
            <w:gridSpan w:val="3"/>
            <w:tcBorders>
              <w:bottom w:val="single" w:sz="4" w:space="0" w:color="auto"/>
            </w:tcBorders>
          </w:tcPr>
          <w:p w14:paraId="5B64FF60" w14:textId="50D13A1D"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1182</w:t>
            </w:r>
          </w:p>
        </w:tc>
        <w:tc>
          <w:tcPr>
            <w:tcW w:w="1921" w:type="pct"/>
            <w:gridSpan w:val="3"/>
            <w:tcBorders>
              <w:bottom w:val="single" w:sz="4" w:space="0" w:color="auto"/>
            </w:tcBorders>
          </w:tcPr>
          <w:p w14:paraId="4CA5F1D9" w14:textId="05AF4308"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w:t>
            </w:r>
          </w:p>
        </w:tc>
      </w:tr>
      <w:tr w:rsidR="0033064D" w:rsidRPr="008E6FBF" w14:paraId="022A633F" w14:textId="77777777" w:rsidTr="0033064D">
        <w:tc>
          <w:tcPr>
            <w:tcW w:w="5000" w:type="pct"/>
            <w:gridSpan w:val="7"/>
            <w:tcBorders>
              <w:bottom w:val="single" w:sz="4" w:space="0" w:color="auto"/>
            </w:tcBorders>
          </w:tcPr>
          <w:p w14:paraId="35546819" w14:textId="283697DA" w:rsidR="0033064D" w:rsidRPr="0033064D" w:rsidRDefault="0033064D" w:rsidP="0033064D">
            <w:pPr>
              <w:spacing w:line="360" w:lineRule="auto"/>
              <w:jc w:val="center"/>
              <w:rPr>
                <w:rFonts w:ascii="Times New Roman" w:hAnsi="Times New Roman" w:cs="Times New Roman"/>
                <w:b/>
                <w:bCs/>
                <w:sz w:val="20"/>
                <w:szCs w:val="20"/>
              </w:rPr>
            </w:pPr>
            <w:r w:rsidRPr="0033064D">
              <w:rPr>
                <w:rFonts w:ascii="Times New Roman" w:hAnsi="Times New Roman" w:cs="Times New Roman"/>
                <w:b/>
                <w:bCs/>
                <w:sz w:val="20"/>
                <w:szCs w:val="20"/>
              </w:rPr>
              <w:t xml:space="preserve">Polarização à </w:t>
            </w:r>
            <w:r>
              <w:rPr>
                <w:rFonts w:ascii="Times New Roman" w:hAnsi="Times New Roman" w:cs="Times New Roman"/>
                <w:b/>
                <w:bCs/>
                <w:sz w:val="20"/>
                <w:szCs w:val="20"/>
              </w:rPr>
              <w:t>Direita</w:t>
            </w:r>
            <w:r w:rsidRPr="0033064D">
              <w:rPr>
                <w:rFonts w:ascii="Times New Roman" w:hAnsi="Times New Roman" w:cs="Times New Roman"/>
                <w:b/>
                <w:bCs/>
                <w:sz w:val="20"/>
                <w:szCs w:val="20"/>
              </w:rPr>
              <w:t xml:space="preserve"> – </w:t>
            </w:r>
            <w:r>
              <w:rPr>
                <w:rFonts w:ascii="Times New Roman" w:hAnsi="Times New Roman" w:cs="Times New Roman"/>
                <w:b/>
                <w:bCs/>
                <w:sz w:val="20"/>
                <w:szCs w:val="20"/>
              </w:rPr>
              <w:t>Conservadores e Alta Renda</w:t>
            </w:r>
          </w:p>
        </w:tc>
      </w:tr>
      <w:tr w:rsidR="0033064D" w:rsidRPr="008E6FBF" w14:paraId="7658F01A" w14:textId="77777777" w:rsidTr="0033064D">
        <w:tc>
          <w:tcPr>
            <w:tcW w:w="1177" w:type="pct"/>
            <w:tcBorders>
              <w:bottom w:val="single" w:sz="4" w:space="0" w:color="auto"/>
            </w:tcBorders>
          </w:tcPr>
          <w:p w14:paraId="2F2E2B66" w14:textId="77777777" w:rsidR="0033064D" w:rsidRPr="00437708" w:rsidRDefault="0033064D" w:rsidP="0033064D">
            <w:pPr>
              <w:spacing w:line="360" w:lineRule="auto"/>
              <w:jc w:val="both"/>
              <w:rPr>
                <w:rFonts w:ascii="Times New Roman" w:hAnsi="Times New Roman" w:cs="Times New Roman"/>
                <w:b/>
                <w:bCs/>
                <w:sz w:val="20"/>
                <w:szCs w:val="20"/>
              </w:rPr>
            </w:pPr>
          </w:p>
        </w:tc>
        <w:tc>
          <w:tcPr>
            <w:tcW w:w="1902" w:type="pct"/>
            <w:gridSpan w:val="3"/>
            <w:tcBorders>
              <w:bottom w:val="single" w:sz="4" w:space="0" w:color="auto"/>
            </w:tcBorders>
          </w:tcPr>
          <w:p w14:paraId="1943B4C9" w14:textId="77777777" w:rsidR="0033064D" w:rsidRPr="0033064D" w:rsidRDefault="0033064D" w:rsidP="0033064D">
            <w:pPr>
              <w:spacing w:line="360" w:lineRule="auto"/>
              <w:jc w:val="center"/>
              <w:rPr>
                <w:rFonts w:ascii="Times New Roman" w:hAnsi="Times New Roman" w:cs="Times New Roman"/>
                <w:b/>
                <w:bCs/>
                <w:sz w:val="20"/>
                <w:szCs w:val="20"/>
              </w:rPr>
            </w:pPr>
            <w:r w:rsidRPr="0033064D">
              <w:rPr>
                <w:rFonts w:ascii="Times New Roman" w:hAnsi="Times New Roman" w:cs="Times New Roman"/>
                <w:b/>
                <w:bCs/>
                <w:sz w:val="20"/>
                <w:szCs w:val="20"/>
              </w:rPr>
              <w:t xml:space="preserve">Antes do </w:t>
            </w:r>
            <w:proofErr w:type="spellStart"/>
            <w:r w:rsidRPr="0033064D">
              <w:rPr>
                <w:rFonts w:ascii="Times New Roman" w:hAnsi="Times New Roman" w:cs="Times New Roman"/>
                <w:b/>
                <w:bCs/>
                <w:i/>
                <w:iCs/>
                <w:sz w:val="20"/>
                <w:szCs w:val="20"/>
              </w:rPr>
              <w:t>Matching</w:t>
            </w:r>
            <w:proofErr w:type="spellEnd"/>
          </w:p>
        </w:tc>
        <w:tc>
          <w:tcPr>
            <w:tcW w:w="1921" w:type="pct"/>
            <w:gridSpan w:val="3"/>
            <w:tcBorders>
              <w:bottom w:val="single" w:sz="4" w:space="0" w:color="auto"/>
            </w:tcBorders>
          </w:tcPr>
          <w:p w14:paraId="557B4D7F" w14:textId="77777777" w:rsidR="0033064D" w:rsidRPr="0033064D" w:rsidRDefault="0033064D" w:rsidP="0033064D">
            <w:pPr>
              <w:spacing w:line="360" w:lineRule="auto"/>
              <w:jc w:val="center"/>
              <w:rPr>
                <w:rFonts w:ascii="Times New Roman" w:hAnsi="Times New Roman" w:cs="Times New Roman"/>
                <w:b/>
                <w:bCs/>
                <w:sz w:val="20"/>
                <w:szCs w:val="20"/>
              </w:rPr>
            </w:pPr>
            <w:r w:rsidRPr="0033064D">
              <w:rPr>
                <w:rFonts w:ascii="Times New Roman" w:hAnsi="Times New Roman" w:cs="Times New Roman"/>
                <w:b/>
                <w:bCs/>
                <w:sz w:val="20"/>
                <w:szCs w:val="20"/>
              </w:rPr>
              <w:t xml:space="preserve">Após o </w:t>
            </w:r>
            <w:proofErr w:type="spellStart"/>
            <w:r w:rsidRPr="0033064D">
              <w:rPr>
                <w:rFonts w:ascii="Times New Roman" w:hAnsi="Times New Roman" w:cs="Times New Roman"/>
                <w:b/>
                <w:bCs/>
                <w:i/>
                <w:iCs/>
                <w:sz w:val="20"/>
                <w:szCs w:val="20"/>
              </w:rPr>
              <w:t>Matching</w:t>
            </w:r>
            <w:proofErr w:type="spellEnd"/>
          </w:p>
        </w:tc>
      </w:tr>
      <w:tr w:rsidR="0033064D" w:rsidRPr="008E6FBF" w14:paraId="11EE8ECB" w14:textId="77777777" w:rsidTr="0033064D">
        <w:tc>
          <w:tcPr>
            <w:tcW w:w="1177" w:type="pct"/>
            <w:tcBorders>
              <w:top w:val="single" w:sz="4" w:space="0" w:color="auto"/>
              <w:bottom w:val="single" w:sz="4" w:space="0" w:color="auto"/>
            </w:tcBorders>
          </w:tcPr>
          <w:p w14:paraId="4D001606" w14:textId="77777777" w:rsidR="0033064D" w:rsidRPr="00437708" w:rsidRDefault="0033064D" w:rsidP="0033064D">
            <w:pPr>
              <w:spacing w:line="360" w:lineRule="auto"/>
              <w:jc w:val="both"/>
              <w:rPr>
                <w:rFonts w:ascii="Times New Roman" w:hAnsi="Times New Roman" w:cs="Times New Roman"/>
                <w:sz w:val="20"/>
                <w:szCs w:val="20"/>
              </w:rPr>
            </w:pPr>
          </w:p>
        </w:tc>
        <w:tc>
          <w:tcPr>
            <w:tcW w:w="571" w:type="pct"/>
            <w:tcBorders>
              <w:top w:val="single" w:sz="4" w:space="0" w:color="auto"/>
              <w:bottom w:val="single" w:sz="4" w:space="0" w:color="auto"/>
            </w:tcBorders>
          </w:tcPr>
          <w:p w14:paraId="1759B255" w14:textId="77777777" w:rsidR="0033064D" w:rsidRPr="0033064D" w:rsidRDefault="0033064D" w:rsidP="0033064D">
            <w:pPr>
              <w:spacing w:line="360" w:lineRule="auto"/>
              <w:jc w:val="center"/>
              <w:rPr>
                <w:rFonts w:ascii="Times New Roman" w:hAnsi="Times New Roman" w:cs="Times New Roman"/>
                <w:b/>
                <w:bCs/>
                <w:sz w:val="20"/>
                <w:szCs w:val="20"/>
              </w:rPr>
            </w:pPr>
            <w:r w:rsidRPr="0033064D">
              <w:rPr>
                <w:rFonts w:ascii="Times New Roman" w:hAnsi="Times New Roman" w:cs="Times New Roman"/>
                <w:b/>
                <w:bCs/>
                <w:sz w:val="20"/>
                <w:szCs w:val="20"/>
              </w:rPr>
              <w:t>Média Tratados</w:t>
            </w:r>
          </w:p>
        </w:tc>
        <w:tc>
          <w:tcPr>
            <w:tcW w:w="571" w:type="pct"/>
            <w:tcBorders>
              <w:top w:val="single" w:sz="4" w:space="0" w:color="auto"/>
              <w:bottom w:val="single" w:sz="4" w:space="0" w:color="auto"/>
            </w:tcBorders>
          </w:tcPr>
          <w:p w14:paraId="671B2BA9" w14:textId="77777777" w:rsidR="0033064D" w:rsidRPr="0033064D" w:rsidRDefault="0033064D" w:rsidP="0033064D">
            <w:pPr>
              <w:spacing w:line="360" w:lineRule="auto"/>
              <w:jc w:val="center"/>
              <w:rPr>
                <w:rFonts w:ascii="Times New Roman" w:hAnsi="Times New Roman" w:cs="Times New Roman"/>
                <w:b/>
                <w:bCs/>
                <w:sz w:val="20"/>
                <w:szCs w:val="20"/>
              </w:rPr>
            </w:pPr>
            <w:r w:rsidRPr="0033064D">
              <w:rPr>
                <w:rFonts w:ascii="Times New Roman" w:hAnsi="Times New Roman" w:cs="Times New Roman"/>
                <w:b/>
                <w:bCs/>
                <w:sz w:val="20"/>
                <w:szCs w:val="20"/>
              </w:rPr>
              <w:t>Média Controle</w:t>
            </w:r>
          </w:p>
        </w:tc>
        <w:tc>
          <w:tcPr>
            <w:tcW w:w="760" w:type="pct"/>
            <w:tcBorders>
              <w:top w:val="single" w:sz="4" w:space="0" w:color="auto"/>
              <w:bottom w:val="single" w:sz="4" w:space="0" w:color="auto"/>
            </w:tcBorders>
          </w:tcPr>
          <w:p w14:paraId="1866E8DC" w14:textId="77777777" w:rsidR="0033064D" w:rsidRPr="0033064D" w:rsidRDefault="0033064D" w:rsidP="0033064D">
            <w:pPr>
              <w:spacing w:line="360" w:lineRule="auto"/>
              <w:jc w:val="center"/>
              <w:rPr>
                <w:rFonts w:ascii="Times New Roman" w:hAnsi="Times New Roman" w:cs="Times New Roman"/>
                <w:b/>
                <w:bCs/>
                <w:sz w:val="20"/>
                <w:szCs w:val="20"/>
              </w:rPr>
            </w:pPr>
            <w:r w:rsidRPr="0033064D">
              <w:rPr>
                <w:rFonts w:ascii="Times New Roman" w:hAnsi="Times New Roman" w:cs="Times New Roman"/>
                <w:b/>
                <w:bCs/>
                <w:sz w:val="20"/>
                <w:szCs w:val="20"/>
              </w:rPr>
              <w:t>Desvio Padronizado da Média</w:t>
            </w:r>
          </w:p>
        </w:tc>
        <w:tc>
          <w:tcPr>
            <w:tcW w:w="571" w:type="pct"/>
            <w:tcBorders>
              <w:top w:val="single" w:sz="4" w:space="0" w:color="auto"/>
              <w:bottom w:val="single" w:sz="4" w:space="0" w:color="auto"/>
            </w:tcBorders>
          </w:tcPr>
          <w:p w14:paraId="3EFFFA11" w14:textId="77777777" w:rsidR="0033064D" w:rsidRPr="0033064D" w:rsidRDefault="0033064D" w:rsidP="0033064D">
            <w:pPr>
              <w:spacing w:line="360" w:lineRule="auto"/>
              <w:jc w:val="center"/>
              <w:rPr>
                <w:rFonts w:ascii="Times New Roman" w:hAnsi="Times New Roman" w:cs="Times New Roman"/>
                <w:b/>
                <w:bCs/>
                <w:sz w:val="20"/>
                <w:szCs w:val="20"/>
              </w:rPr>
            </w:pPr>
            <w:r w:rsidRPr="0033064D">
              <w:rPr>
                <w:rFonts w:ascii="Times New Roman" w:hAnsi="Times New Roman" w:cs="Times New Roman"/>
                <w:b/>
                <w:bCs/>
                <w:sz w:val="20"/>
                <w:szCs w:val="20"/>
              </w:rPr>
              <w:t>Média Tratados</w:t>
            </w:r>
          </w:p>
        </w:tc>
        <w:tc>
          <w:tcPr>
            <w:tcW w:w="591" w:type="pct"/>
            <w:tcBorders>
              <w:top w:val="single" w:sz="4" w:space="0" w:color="auto"/>
              <w:bottom w:val="single" w:sz="4" w:space="0" w:color="auto"/>
            </w:tcBorders>
          </w:tcPr>
          <w:p w14:paraId="7D293637" w14:textId="77777777" w:rsidR="0033064D" w:rsidRPr="0033064D" w:rsidRDefault="0033064D" w:rsidP="0033064D">
            <w:pPr>
              <w:spacing w:line="360" w:lineRule="auto"/>
              <w:jc w:val="center"/>
              <w:rPr>
                <w:rFonts w:ascii="Times New Roman" w:hAnsi="Times New Roman" w:cs="Times New Roman"/>
                <w:b/>
                <w:bCs/>
                <w:sz w:val="20"/>
                <w:szCs w:val="20"/>
              </w:rPr>
            </w:pPr>
            <w:r w:rsidRPr="0033064D">
              <w:rPr>
                <w:rFonts w:ascii="Times New Roman" w:hAnsi="Times New Roman" w:cs="Times New Roman"/>
                <w:b/>
                <w:bCs/>
                <w:sz w:val="20"/>
                <w:szCs w:val="20"/>
              </w:rPr>
              <w:t>Média Controle</w:t>
            </w:r>
          </w:p>
        </w:tc>
        <w:tc>
          <w:tcPr>
            <w:tcW w:w="759" w:type="pct"/>
            <w:tcBorders>
              <w:top w:val="single" w:sz="4" w:space="0" w:color="auto"/>
              <w:bottom w:val="single" w:sz="4" w:space="0" w:color="auto"/>
            </w:tcBorders>
          </w:tcPr>
          <w:p w14:paraId="3111C63B" w14:textId="77777777" w:rsidR="0033064D" w:rsidRPr="0033064D" w:rsidRDefault="0033064D" w:rsidP="0033064D">
            <w:pPr>
              <w:spacing w:line="360" w:lineRule="auto"/>
              <w:jc w:val="center"/>
              <w:rPr>
                <w:rFonts w:ascii="Times New Roman" w:hAnsi="Times New Roman" w:cs="Times New Roman"/>
                <w:b/>
                <w:bCs/>
                <w:sz w:val="20"/>
                <w:szCs w:val="20"/>
              </w:rPr>
            </w:pPr>
            <w:r w:rsidRPr="0033064D">
              <w:rPr>
                <w:rFonts w:ascii="Times New Roman" w:hAnsi="Times New Roman" w:cs="Times New Roman"/>
                <w:b/>
                <w:bCs/>
                <w:sz w:val="20"/>
                <w:szCs w:val="20"/>
              </w:rPr>
              <w:t>Desvio Padronizado da Média</w:t>
            </w:r>
          </w:p>
        </w:tc>
      </w:tr>
      <w:tr w:rsidR="0033064D" w:rsidRPr="008E6FBF" w14:paraId="750083EC" w14:textId="77777777" w:rsidTr="0033064D">
        <w:tc>
          <w:tcPr>
            <w:tcW w:w="1177" w:type="pct"/>
            <w:tcBorders>
              <w:top w:val="single" w:sz="4" w:space="0" w:color="auto"/>
            </w:tcBorders>
          </w:tcPr>
          <w:p w14:paraId="07E8AE8F" w14:textId="77777777" w:rsidR="0033064D"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Distância</w:t>
            </w:r>
          </w:p>
        </w:tc>
        <w:tc>
          <w:tcPr>
            <w:tcW w:w="571" w:type="pct"/>
            <w:tcBorders>
              <w:top w:val="single" w:sz="4" w:space="0" w:color="auto"/>
            </w:tcBorders>
            <w:vAlign w:val="center"/>
          </w:tcPr>
          <w:p w14:paraId="047D48E5" w14:textId="0D9E9C6F"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0,11</w:t>
            </w:r>
          </w:p>
        </w:tc>
        <w:tc>
          <w:tcPr>
            <w:tcW w:w="571" w:type="pct"/>
            <w:tcBorders>
              <w:top w:val="single" w:sz="4" w:space="0" w:color="auto"/>
            </w:tcBorders>
            <w:vAlign w:val="center"/>
          </w:tcPr>
          <w:p w14:paraId="55621B5C" w14:textId="0F4AB308"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0,07</w:t>
            </w:r>
          </w:p>
        </w:tc>
        <w:tc>
          <w:tcPr>
            <w:tcW w:w="760" w:type="pct"/>
            <w:tcBorders>
              <w:top w:val="single" w:sz="4" w:space="0" w:color="auto"/>
            </w:tcBorders>
            <w:vAlign w:val="center"/>
          </w:tcPr>
          <w:p w14:paraId="2FC06BAB" w14:textId="32449F47" w:rsidR="0033064D" w:rsidRPr="0033064D" w:rsidRDefault="0033064D" w:rsidP="0033064D">
            <w:pPr>
              <w:spacing w:line="360" w:lineRule="auto"/>
              <w:jc w:val="center"/>
              <w:rPr>
                <w:rFonts w:ascii="Times New Roman" w:hAnsi="Times New Roman" w:cs="Times New Roman"/>
                <w:color w:val="FF0000"/>
                <w:sz w:val="20"/>
                <w:szCs w:val="20"/>
              </w:rPr>
            </w:pPr>
            <w:r w:rsidRPr="0033064D">
              <w:rPr>
                <w:rFonts w:ascii="Times New Roman" w:hAnsi="Times New Roman" w:cs="Times New Roman"/>
                <w:color w:val="FF0000"/>
                <w:sz w:val="20"/>
                <w:szCs w:val="20"/>
              </w:rPr>
              <w:t>0,67</w:t>
            </w:r>
          </w:p>
        </w:tc>
        <w:tc>
          <w:tcPr>
            <w:tcW w:w="571" w:type="pct"/>
            <w:tcBorders>
              <w:top w:val="single" w:sz="4" w:space="0" w:color="auto"/>
            </w:tcBorders>
            <w:vAlign w:val="center"/>
          </w:tcPr>
          <w:p w14:paraId="03EF5165" w14:textId="2A512685"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0,11</w:t>
            </w:r>
          </w:p>
        </w:tc>
        <w:tc>
          <w:tcPr>
            <w:tcW w:w="591" w:type="pct"/>
            <w:tcBorders>
              <w:top w:val="single" w:sz="4" w:space="0" w:color="auto"/>
            </w:tcBorders>
            <w:vAlign w:val="center"/>
          </w:tcPr>
          <w:p w14:paraId="0F12541B" w14:textId="3FD718B5"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0,11</w:t>
            </w:r>
          </w:p>
        </w:tc>
        <w:tc>
          <w:tcPr>
            <w:tcW w:w="759" w:type="pct"/>
            <w:tcBorders>
              <w:top w:val="single" w:sz="4" w:space="0" w:color="auto"/>
            </w:tcBorders>
            <w:vAlign w:val="center"/>
          </w:tcPr>
          <w:p w14:paraId="4D313D11" w14:textId="4CEBD262"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0,00</w:t>
            </w:r>
          </w:p>
        </w:tc>
      </w:tr>
      <w:tr w:rsidR="0033064D" w:rsidRPr="0033064D" w14:paraId="10EB9C1E" w14:textId="77777777" w:rsidTr="0033064D">
        <w:tc>
          <w:tcPr>
            <w:tcW w:w="1177" w:type="pct"/>
          </w:tcPr>
          <w:p w14:paraId="2FD1F144" w14:textId="77777777" w:rsidR="0033064D" w:rsidRPr="00437708"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Unidade da Federação</w:t>
            </w:r>
          </w:p>
        </w:tc>
        <w:tc>
          <w:tcPr>
            <w:tcW w:w="571" w:type="pct"/>
            <w:vAlign w:val="center"/>
          </w:tcPr>
          <w:p w14:paraId="24219359" w14:textId="1E9B0E3C"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31,69</w:t>
            </w:r>
          </w:p>
        </w:tc>
        <w:tc>
          <w:tcPr>
            <w:tcW w:w="571" w:type="pct"/>
            <w:vAlign w:val="center"/>
          </w:tcPr>
          <w:p w14:paraId="371E8869" w14:textId="1F374C25"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32,15</w:t>
            </w:r>
          </w:p>
        </w:tc>
        <w:tc>
          <w:tcPr>
            <w:tcW w:w="760" w:type="pct"/>
            <w:vAlign w:val="center"/>
          </w:tcPr>
          <w:p w14:paraId="2963FE23" w14:textId="24BC16D9"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-0,04</w:t>
            </w:r>
          </w:p>
        </w:tc>
        <w:tc>
          <w:tcPr>
            <w:tcW w:w="571" w:type="pct"/>
            <w:vAlign w:val="center"/>
          </w:tcPr>
          <w:p w14:paraId="7C193DF5" w14:textId="063F74BE"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31,69</w:t>
            </w:r>
          </w:p>
        </w:tc>
        <w:tc>
          <w:tcPr>
            <w:tcW w:w="591" w:type="pct"/>
            <w:vAlign w:val="center"/>
          </w:tcPr>
          <w:p w14:paraId="6F6AD783" w14:textId="38DA6B52"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32,72</w:t>
            </w:r>
          </w:p>
        </w:tc>
        <w:tc>
          <w:tcPr>
            <w:tcW w:w="759" w:type="pct"/>
            <w:vAlign w:val="center"/>
          </w:tcPr>
          <w:p w14:paraId="70DAB200" w14:textId="132B28A0" w:rsidR="0033064D" w:rsidRPr="00326BAE" w:rsidRDefault="0033064D" w:rsidP="0033064D">
            <w:pPr>
              <w:spacing w:line="360" w:lineRule="auto"/>
              <w:jc w:val="center"/>
              <w:rPr>
                <w:rFonts w:ascii="Times New Roman" w:hAnsi="Times New Roman" w:cs="Times New Roman"/>
                <w:color w:val="FFC000"/>
                <w:sz w:val="20"/>
                <w:szCs w:val="20"/>
              </w:rPr>
            </w:pPr>
            <w:r w:rsidRPr="00326BAE">
              <w:rPr>
                <w:rFonts w:ascii="Times New Roman" w:hAnsi="Times New Roman" w:cs="Times New Roman"/>
                <w:color w:val="FFC000"/>
                <w:sz w:val="20"/>
                <w:szCs w:val="20"/>
              </w:rPr>
              <w:t>-0,10</w:t>
            </w:r>
          </w:p>
        </w:tc>
      </w:tr>
      <w:tr w:rsidR="0033064D" w:rsidRPr="0033064D" w14:paraId="0738967F" w14:textId="77777777" w:rsidTr="0033064D">
        <w:tc>
          <w:tcPr>
            <w:tcW w:w="1177" w:type="pct"/>
          </w:tcPr>
          <w:p w14:paraId="39D0F6F4" w14:textId="77777777" w:rsidR="0033064D" w:rsidRPr="00437708"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Porte do município</w:t>
            </w:r>
          </w:p>
        </w:tc>
        <w:tc>
          <w:tcPr>
            <w:tcW w:w="571" w:type="pct"/>
            <w:vAlign w:val="center"/>
          </w:tcPr>
          <w:p w14:paraId="209EB021" w14:textId="3BF5F550"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5,49</w:t>
            </w:r>
          </w:p>
        </w:tc>
        <w:tc>
          <w:tcPr>
            <w:tcW w:w="571" w:type="pct"/>
            <w:vAlign w:val="center"/>
          </w:tcPr>
          <w:p w14:paraId="02D7B264" w14:textId="0C62B699"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5,41</w:t>
            </w:r>
          </w:p>
        </w:tc>
        <w:tc>
          <w:tcPr>
            <w:tcW w:w="760" w:type="pct"/>
            <w:vAlign w:val="center"/>
          </w:tcPr>
          <w:p w14:paraId="27E355FC" w14:textId="133EB087"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0,05</w:t>
            </w:r>
          </w:p>
        </w:tc>
        <w:tc>
          <w:tcPr>
            <w:tcW w:w="571" w:type="pct"/>
            <w:vAlign w:val="center"/>
          </w:tcPr>
          <w:p w14:paraId="57666C1B" w14:textId="4B6E47E2"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5,49</w:t>
            </w:r>
          </w:p>
        </w:tc>
        <w:tc>
          <w:tcPr>
            <w:tcW w:w="591" w:type="pct"/>
            <w:vAlign w:val="center"/>
          </w:tcPr>
          <w:p w14:paraId="0F4E2433" w14:textId="78430702"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5,28</w:t>
            </w:r>
          </w:p>
        </w:tc>
        <w:tc>
          <w:tcPr>
            <w:tcW w:w="759" w:type="pct"/>
            <w:vAlign w:val="center"/>
          </w:tcPr>
          <w:p w14:paraId="43CF6A94" w14:textId="6FC3307D" w:rsidR="0033064D" w:rsidRPr="00326BAE" w:rsidRDefault="0033064D" w:rsidP="0033064D">
            <w:pPr>
              <w:spacing w:line="360" w:lineRule="auto"/>
              <w:jc w:val="center"/>
              <w:rPr>
                <w:rFonts w:ascii="Times New Roman" w:hAnsi="Times New Roman" w:cs="Times New Roman"/>
                <w:color w:val="FFC000"/>
                <w:sz w:val="20"/>
                <w:szCs w:val="20"/>
              </w:rPr>
            </w:pPr>
            <w:r w:rsidRPr="00326BAE">
              <w:rPr>
                <w:rFonts w:ascii="Times New Roman" w:hAnsi="Times New Roman" w:cs="Times New Roman"/>
                <w:color w:val="FFC000"/>
                <w:sz w:val="20"/>
                <w:szCs w:val="20"/>
              </w:rPr>
              <w:t>0,13</w:t>
            </w:r>
          </w:p>
        </w:tc>
      </w:tr>
      <w:tr w:rsidR="0033064D" w:rsidRPr="0033064D" w14:paraId="27017C22" w14:textId="77777777" w:rsidTr="0033064D">
        <w:tc>
          <w:tcPr>
            <w:tcW w:w="1177" w:type="pct"/>
          </w:tcPr>
          <w:p w14:paraId="20F23ABD" w14:textId="77777777" w:rsidR="0033064D" w:rsidRPr="00437708"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Idade</w:t>
            </w:r>
          </w:p>
        </w:tc>
        <w:tc>
          <w:tcPr>
            <w:tcW w:w="571" w:type="pct"/>
            <w:vAlign w:val="center"/>
          </w:tcPr>
          <w:p w14:paraId="07C42BC5" w14:textId="07B9264F"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43,71</w:t>
            </w:r>
          </w:p>
        </w:tc>
        <w:tc>
          <w:tcPr>
            <w:tcW w:w="571" w:type="pct"/>
            <w:vAlign w:val="center"/>
          </w:tcPr>
          <w:p w14:paraId="0BCFE682" w14:textId="5CE64FF1"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43,28</w:t>
            </w:r>
          </w:p>
        </w:tc>
        <w:tc>
          <w:tcPr>
            <w:tcW w:w="760" w:type="pct"/>
            <w:vAlign w:val="center"/>
          </w:tcPr>
          <w:p w14:paraId="41CAB6B5" w14:textId="246A97D0"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0,02</w:t>
            </w:r>
          </w:p>
        </w:tc>
        <w:tc>
          <w:tcPr>
            <w:tcW w:w="571" w:type="pct"/>
            <w:vAlign w:val="center"/>
          </w:tcPr>
          <w:p w14:paraId="18D02169" w14:textId="60C87F0B"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43,71</w:t>
            </w:r>
          </w:p>
        </w:tc>
        <w:tc>
          <w:tcPr>
            <w:tcW w:w="591" w:type="pct"/>
            <w:vAlign w:val="center"/>
          </w:tcPr>
          <w:p w14:paraId="039E82F4" w14:textId="4DF27D96"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42,17</w:t>
            </w:r>
          </w:p>
        </w:tc>
        <w:tc>
          <w:tcPr>
            <w:tcW w:w="759" w:type="pct"/>
            <w:vAlign w:val="center"/>
          </w:tcPr>
          <w:p w14:paraId="73127AE4" w14:textId="1713CB36" w:rsidR="0033064D" w:rsidRPr="00326BAE" w:rsidRDefault="0033064D" w:rsidP="0033064D">
            <w:pPr>
              <w:spacing w:line="360" w:lineRule="auto"/>
              <w:jc w:val="center"/>
              <w:rPr>
                <w:rFonts w:ascii="Times New Roman" w:hAnsi="Times New Roman" w:cs="Times New Roman"/>
                <w:color w:val="FFC000"/>
                <w:sz w:val="20"/>
                <w:szCs w:val="20"/>
              </w:rPr>
            </w:pPr>
            <w:r w:rsidRPr="00326BAE">
              <w:rPr>
                <w:rFonts w:ascii="Times New Roman" w:hAnsi="Times New Roman" w:cs="Times New Roman"/>
                <w:color w:val="FFC000"/>
                <w:sz w:val="20"/>
                <w:szCs w:val="20"/>
              </w:rPr>
              <w:t>0,10</w:t>
            </w:r>
          </w:p>
        </w:tc>
      </w:tr>
      <w:tr w:rsidR="0033064D" w:rsidRPr="0033064D" w14:paraId="655B3405" w14:textId="77777777" w:rsidTr="0033064D">
        <w:tc>
          <w:tcPr>
            <w:tcW w:w="1177" w:type="pct"/>
          </w:tcPr>
          <w:p w14:paraId="7F03EF34" w14:textId="77777777" w:rsidR="0033064D" w:rsidRPr="00437708"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Sexo</w:t>
            </w:r>
          </w:p>
        </w:tc>
        <w:tc>
          <w:tcPr>
            <w:tcW w:w="571" w:type="pct"/>
            <w:vAlign w:val="center"/>
          </w:tcPr>
          <w:p w14:paraId="54FC8956" w14:textId="5121F809"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1,25</w:t>
            </w:r>
          </w:p>
        </w:tc>
        <w:tc>
          <w:tcPr>
            <w:tcW w:w="571" w:type="pct"/>
            <w:vAlign w:val="center"/>
          </w:tcPr>
          <w:p w14:paraId="772D945C" w14:textId="17AD0652"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1,50</w:t>
            </w:r>
          </w:p>
        </w:tc>
        <w:tc>
          <w:tcPr>
            <w:tcW w:w="760" w:type="pct"/>
            <w:vAlign w:val="center"/>
          </w:tcPr>
          <w:p w14:paraId="2AA191BF" w14:textId="770CB680" w:rsidR="0033064D" w:rsidRPr="0033064D" w:rsidRDefault="0033064D" w:rsidP="0033064D">
            <w:pPr>
              <w:spacing w:line="360" w:lineRule="auto"/>
              <w:jc w:val="center"/>
              <w:rPr>
                <w:rFonts w:ascii="Times New Roman" w:hAnsi="Times New Roman" w:cs="Times New Roman"/>
                <w:color w:val="FF0000"/>
                <w:sz w:val="20"/>
                <w:szCs w:val="20"/>
              </w:rPr>
            </w:pPr>
            <w:r w:rsidRPr="0033064D">
              <w:rPr>
                <w:rFonts w:ascii="Times New Roman" w:hAnsi="Times New Roman" w:cs="Times New Roman"/>
                <w:color w:val="FF0000"/>
                <w:sz w:val="20"/>
                <w:szCs w:val="20"/>
              </w:rPr>
              <w:t>-0,58</w:t>
            </w:r>
          </w:p>
        </w:tc>
        <w:tc>
          <w:tcPr>
            <w:tcW w:w="571" w:type="pct"/>
            <w:vAlign w:val="center"/>
          </w:tcPr>
          <w:p w14:paraId="13611DD6" w14:textId="06BEAFF4"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1,25</w:t>
            </w:r>
          </w:p>
        </w:tc>
        <w:tc>
          <w:tcPr>
            <w:tcW w:w="591" w:type="pct"/>
            <w:vAlign w:val="center"/>
          </w:tcPr>
          <w:p w14:paraId="0FC25F3B" w14:textId="7F48C1B9"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1,18</w:t>
            </w:r>
          </w:p>
        </w:tc>
        <w:tc>
          <w:tcPr>
            <w:tcW w:w="759" w:type="pct"/>
            <w:vAlign w:val="center"/>
          </w:tcPr>
          <w:p w14:paraId="2ECC0EA9" w14:textId="3E62FCED" w:rsidR="0033064D" w:rsidRPr="00326BAE" w:rsidRDefault="0033064D" w:rsidP="0033064D">
            <w:pPr>
              <w:spacing w:line="360" w:lineRule="auto"/>
              <w:jc w:val="center"/>
              <w:rPr>
                <w:rFonts w:ascii="Times New Roman" w:hAnsi="Times New Roman" w:cs="Times New Roman"/>
                <w:color w:val="FFC000"/>
                <w:sz w:val="20"/>
                <w:szCs w:val="20"/>
              </w:rPr>
            </w:pPr>
            <w:r w:rsidRPr="00326BAE">
              <w:rPr>
                <w:rFonts w:ascii="Times New Roman" w:hAnsi="Times New Roman" w:cs="Times New Roman"/>
                <w:color w:val="FFC000"/>
                <w:sz w:val="20"/>
                <w:szCs w:val="20"/>
              </w:rPr>
              <w:t>0,14</w:t>
            </w:r>
          </w:p>
        </w:tc>
      </w:tr>
      <w:tr w:rsidR="0033064D" w:rsidRPr="0033064D" w14:paraId="7E6F63E6" w14:textId="77777777" w:rsidTr="0033064D">
        <w:tc>
          <w:tcPr>
            <w:tcW w:w="1177" w:type="pct"/>
          </w:tcPr>
          <w:p w14:paraId="76E7A0B8" w14:textId="77777777" w:rsidR="0033064D" w:rsidRPr="00437708"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Raça</w:t>
            </w:r>
          </w:p>
        </w:tc>
        <w:tc>
          <w:tcPr>
            <w:tcW w:w="571" w:type="pct"/>
            <w:vAlign w:val="center"/>
          </w:tcPr>
          <w:p w14:paraId="2F0DAB2E" w14:textId="7115CCB6"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2,05</w:t>
            </w:r>
          </w:p>
        </w:tc>
        <w:tc>
          <w:tcPr>
            <w:tcW w:w="571" w:type="pct"/>
            <w:vAlign w:val="center"/>
          </w:tcPr>
          <w:p w14:paraId="3A6CD2C3" w14:textId="722AC1EB"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2,09</w:t>
            </w:r>
          </w:p>
        </w:tc>
        <w:tc>
          <w:tcPr>
            <w:tcW w:w="760" w:type="pct"/>
            <w:vAlign w:val="center"/>
          </w:tcPr>
          <w:p w14:paraId="7BDE4E84" w14:textId="12A9C0CE"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-0,04</w:t>
            </w:r>
          </w:p>
        </w:tc>
        <w:tc>
          <w:tcPr>
            <w:tcW w:w="571" w:type="pct"/>
            <w:vAlign w:val="center"/>
          </w:tcPr>
          <w:p w14:paraId="1A770954" w14:textId="5C70C6C8"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2,05</w:t>
            </w:r>
          </w:p>
        </w:tc>
        <w:tc>
          <w:tcPr>
            <w:tcW w:w="591" w:type="pct"/>
            <w:vAlign w:val="center"/>
          </w:tcPr>
          <w:p w14:paraId="63AD9A3B" w14:textId="034853C7"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2,06</w:t>
            </w:r>
          </w:p>
        </w:tc>
        <w:tc>
          <w:tcPr>
            <w:tcW w:w="759" w:type="pct"/>
            <w:vAlign w:val="center"/>
          </w:tcPr>
          <w:p w14:paraId="1602A48D" w14:textId="60D5F49D"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-0,01</w:t>
            </w:r>
          </w:p>
        </w:tc>
      </w:tr>
      <w:tr w:rsidR="0033064D" w:rsidRPr="008E6FBF" w14:paraId="649DB23F" w14:textId="77777777" w:rsidTr="0033064D">
        <w:tc>
          <w:tcPr>
            <w:tcW w:w="1177" w:type="pct"/>
          </w:tcPr>
          <w:p w14:paraId="125874FB" w14:textId="77777777" w:rsidR="0033064D" w:rsidRPr="00437708"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Escolaridade</w:t>
            </w:r>
          </w:p>
        </w:tc>
        <w:tc>
          <w:tcPr>
            <w:tcW w:w="571" w:type="pct"/>
            <w:vAlign w:val="center"/>
          </w:tcPr>
          <w:p w14:paraId="668C6F90" w14:textId="77550F7A"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13,20</w:t>
            </w:r>
          </w:p>
        </w:tc>
        <w:tc>
          <w:tcPr>
            <w:tcW w:w="571" w:type="pct"/>
            <w:vAlign w:val="center"/>
          </w:tcPr>
          <w:p w14:paraId="34A0D1DD" w14:textId="707CB2A2"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11,75</w:t>
            </w:r>
          </w:p>
        </w:tc>
        <w:tc>
          <w:tcPr>
            <w:tcW w:w="760" w:type="pct"/>
            <w:vAlign w:val="center"/>
          </w:tcPr>
          <w:p w14:paraId="189FCA01" w14:textId="22C8048C" w:rsidR="0033064D" w:rsidRPr="0033064D" w:rsidRDefault="0033064D" w:rsidP="0033064D">
            <w:pPr>
              <w:spacing w:line="360" w:lineRule="auto"/>
              <w:jc w:val="center"/>
              <w:rPr>
                <w:rFonts w:ascii="Times New Roman" w:hAnsi="Times New Roman" w:cs="Times New Roman"/>
                <w:color w:val="FF0000"/>
                <w:sz w:val="20"/>
                <w:szCs w:val="20"/>
              </w:rPr>
            </w:pPr>
            <w:r w:rsidRPr="0033064D">
              <w:rPr>
                <w:rFonts w:ascii="Times New Roman" w:hAnsi="Times New Roman" w:cs="Times New Roman"/>
                <w:color w:val="FF0000"/>
                <w:sz w:val="20"/>
                <w:szCs w:val="20"/>
              </w:rPr>
              <w:t>0,44</w:t>
            </w:r>
          </w:p>
        </w:tc>
        <w:tc>
          <w:tcPr>
            <w:tcW w:w="571" w:type="pct"/>
            <w:vAlign w:val="center"/>
          </w:tcPr>
          <w:p w14:paraId="45153D1D" w14:textId="6D86C7C3"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13,20</w:t>
            </w:r>
          </w:p>
        </w:tc>
        <w:tc>
          <w:tcPr>
            <w:tcW w:w="591" w:type="pct"/>
            <w:vAlign w:val="center"/>
          </w:tcPr>
          <w:p w14:paraId="5AD65694" w14:textId="50AE8236"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12,95</w:t>
            </w:r>
          </w:p>
        </w:tc>
        <w:tc>
          <w:tcPr>
            <w:tcW w:w="759" w:type="pct"/>
            <w:vAlign w:val="center"/>
          </w:tcPr>
          <w:p w14:paraId="6BC44BD2" w14:textId="62EDB53A"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0,07</w:t>
            </w:r>
          </w:p>
        </w:tc>
      </w:tr>
      <w:tr w:rsidR="0033064D" w:rsidRPr="008E6FBF" w14:paraId="59B1FD0A" w14:textId="77777777" w:rsidTr="0033064D">
        <w:tc>
          <w:tcPr>
            <w:tcW w:w="1177" w:type="pct"/>
          </w:tcPr>
          <w:p w14:paraId="10CBF794" w14:textId="77777777" w:rsidR="0033064D" w:rsidRPr="00437708"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Ramo de Atividade</w:t>
            </w:r>
          </w:p>
        </w:tc>
        <w:tc>
          <w:tcPr>
            <w:tcW w:w="571" w:type="pct"/>
            <w:vAlign w:val="center"/>
          </w:tcPr>
          <w:p w14:paraId="7BE59053" w14:textId="11F1F685"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5,63</w:t>
            </w:r>
          </w:p>
        </w:tc>
        <w:tc>
          <w:tcPr>
            <w:tcW w:w="571" w:type="pct"/>
            <w:vAlign w:val="center"/>
          </w:tcPr>
          <w:p w14:paraId="30DEBCC2" w14:textId="7AAF10F2"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6,57</w:t>
            </w:r>
          </w:p>
        </w:tc>
        <w:tc>
          <w:tcPr>
            <w:tcW w:w="760" w:type="pct"/>
            <w:shd w:val="clear" w:color="auto" w:fill="auto"/>
            <w:vAlign w:val="center"/>
          </w:tcPr>
          <w:p w14:paraId="6BFC3B03" w14:textId="448E2744" w:rsidR="0033064D" w:rsidRPr="0033064D" w:rsidRDefault="0033064D" w:rsidP="0033064D">
            <w:pPr>
              <w:spacing w:line="360" w:lineRule="auto"/>
              <w:jc w:val="center"/>
              <w:rPr>
                <w:rFonts w:ascii="Times New Roman" w:hAnsi="Times New Roman" w:cs="Times New Roman"/>
                <w:color w:val="FF0000"/>
                <w:sz w:val="20"/>
                <w:szCs w:val="20"/>
              </w:rPr>
            </w:pPr>
            <w:r w:rsidRPr="0033064D">
              <w:rPr>
                <w:rFonts w:ascii="Times New Roman" w:hAnsi="Times New Roman" w:cs="Times New Roman"/>
                <w:color w:val="FF0000"/>
                <w:sz w:val="20"/>
                <w:szCs w:val="20"/>
              </w:rPr>
              <w:t>-0,33</w:t>
            </w:r>
          </w:p>
        </w:tc>
        <w:tc>
          <w:tcPr>
            <w:tcW w:w="571" w:type="pct"/>
            <w:vAlign w:val="center"/>
          </w:tcPr>
          <w:p w14:paraId="4670C871" w14:textId="66AA6D43"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5,63</w:t>
            </w:r>
          </w:p>
        </w:tc>
        <w:tc>
          <w:tcPr>
            <w:tcW w:w="591" w:type="pct"/>
            <w:vAlign w:val="center"/>
          </w:tcPr>
          <w:p w14:paraId="6FC675AF" w14:textId="04898C48"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5,58</w:t>
            </w:r>
          </w:p>
        </w:tc>
        <w:tc>
          <w:tcPr>
            <w:tcW w:w="759" w:type="pct"/>
            <w:vAlign w:val="center"/>
          </w:tcPr>
          <w:p w14:paraId="2B9DA43A" w14:textId="744A7B2B" w:rsidR="0033064D" w:rsidRPr="0033064D" w:rsidRDefault="0033064D"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0,01</w:t>
            </w:r>
          </w:p>
        </w:tc>
      </w:tr>
      <w:tr w:rsidR="0033064D" w:rsidRPr="009B384F" w14:paraId="7AD30722" w14:textId="77777777" w:rsidTr="0033064D">
        <w:tc>
          <w:tcPr>
            <w:tcW w:w="1177" w:type="pct"/>
            <w:tcBorders>
              <w:top w:val="single" w:sz="4" w:space="0" w:color="auto"/>
              <w:bottom w:val="single" w:sz="4" w:space="0" w:color="auto"/>
            </w:tcBorders>
          </w:tcPr>
          <w:p w14:paraId="1C455CC6" w14:textId="77777777" w:rsidR="0033064D" w:rsidRPr="009B384F" w:rsidRDefault="0033064D" w:rsidP="0033064D">
            <w:pPr>
              <w:spacing w:line="360" w:lineRule="auto"/>
              <w:rPr>
                <w:rFonts w:ascii="Times New Roman" w:hAnsi="Times New Roman" w:cs="Times New Roman"/>
                <w:b/>
                <w:bCs/>
                <w:sz w:val="20"/>
                <w:szCs w:val="20"/>
              </w:rPr>
            </w:pPr>
            <w:r w:rsidRPr="009B384F">
              <w:rPr>
                <w:rFonts w:ascii="Times New Roman" w:hAnsi="Times New Roman" w:cs="Times New Roman"/>
                <w:b/>
                <w:bCs/>
                <w:sz w:val="20"/>
                <w:szCs w:val="20"/>
              </w:rPr>
              <w:t>Tamanho das amostras</w:t>
            </w:r>
          </w:p>
        </w:tc>
        <w:tc>
          <w:tcPr>
            <w:tcW w:w="1902" w:type="pct"/>
            <w:gridSpan w:val="3"/>
            <w:tcBorders>
              <w:top w:val="single" w:sz="4" w:space="0" w:color="auto"/>
              <w:bottom w:val="single" w:sz="4" w:space="0" w:color="auto"/>
            </w:tcBorders>
            <w:vAlign w:val="center"/>
          </w:tcPr>
          <w:p w14:paraId="2C04E03D" w14:textId="77777777" w:rsidR="0033064D" w:rsidRPr="009B384F" w:rsidRDefault="0033064D" w:rsidP="0033064D">
            <w:pPr>
              <w:spacing w:line="360" w:lineRule="auto"/>
              <w:jc w:val="center"/>
              <w:rPr>
                <w:rFonts w:ascii="Times New Roman" w:hAnsi="Times New Roman" w:cs="Times New Roman"/>
                <w:b/>
                <w:bCs/>
                <w:sz w:val="20"/>
                <w:szCs w:val="20"/>
              </w:rPr>
            </w:pPr>
            <w:r w:rsidRPr="009B384F">
              <w:rPr>
                <w:rFonts w:ascii="Times New Roman" w:hAnsi="Times New Roman" w:cs="Times New Roman"/>
                <w:b/>
                <w:bCs/>
                <w:sz w:val="20"/>
                <w:szCs w:val="20"/>
              </w:rPr>
              <w:t>Controle</w:t>
            </w:r>
          </w:p>
        </w:tc>
        <w:tc>
          <w:tcPr>
            <w:tcW w:w="1921" w:type="pct"/>
            <w:gridSpan w:val="3"/>
            <w:tcBorders>
              <w:top w:val="single" w:sz="4" w:space="0" w:color="auto"/>
              <w:bottom w:val="single" w:sz="4" w:space="0" w:color="auto"/>
            </w:tcBorders>
            <w:vAlign w:val="center"/>
          </w:tcPr>
          <w:p w14:paraId="521B4280" w14:textId="77777777" w:rsidR="0033064D" w:rsidRPr="009B384F" w:rsidRDefault="0033064D" w:rsidP="0033064D">
            <w:pPr>
              <w:spacing w:line="360" w:lineRule="auto"/>
              <w:jc w:val="center"/>
              <w:rPr>
                <w:rFonts w:ascii="Times New Roman" w:hAnsi="Times New Roman" w:cs="Times New Roman"/>
                <w:b/>
                <w:bCs/>
                <w:sz w:val="20"/>
                <w:szCs w:val="20"/>
              </w:rPr>
            </w:pPr>
            <w:r w:rsidRPr="009B384F">
              <w:rPr>
                <w:rFonts w:ascii="Times New Roman" w:hAnsi="Times New Roman" w:cs="Times New Roman"/>
                <w:b/>
                <w:bCs/>
                <w:sz w:val="20"/>
                <w:szCs w:val="20"/>
              </w:rPr>
              <w:t>Tratados</w:t>
            </w:r>
          </w:p>
        </w:tc>
      </w:tr>
      <w:tr w:rsidR="0033064D" w:rsidRPr="00437708" w14:paraId="6FACE41F" w14:textId="77777777" w:rsidTr="0033064D">
        <w:tc>
          <w:tcPr>
            <w:tcW w:w="1177" w:type="pct"/>
            <w:tcBorders>
              <w:top w:val="single" w:sz="4" w:space="0" w:color="auto"/>
            </w:tcBorders>
          </w:tcPr>
          <w:p w14:paraId="0CC58D01" w14:textId="77777777" w:rsidR="0033064D" w:rsidRPr="00437708" w:rsidRDefault="0033064D" w:rsidP="0033064D">
            <w:pPr>
              <w:spacing w:line="360" w:lineRule="auto"/>
              <w:rPr>
                <w:rFonts w:ascii="Times New Roman" w:hAnsi="Times New Roman" w:cs="Times New Roman"/>
                <w:sz w:val="20"/>
                <w:szCs w:val="20"/>
              </w:rPr>
            </w:pPr>
            <w:r>
              <w:rPr>
                <w:rFonts w:ascii="Times New Roman" w:hAnsi="Times New Roman" w:cs="Times New Roman"/>
                <w:sz w:val="20"/>
                <w:szCs w:val="20"/>
              </w:rPr>
              <w:t>Todos</w:t>
            </w:r>
          </w:p>
        </w:tc>
        <w:tc>
          <w:tcPr>
            <w:tcW w:w="1902" w:type="pct"/>
            <w:gridSpan w:val="3"/>
            <w:tcBorders>
              <w:top w:val="single" w:sz="4" w:space="0" w:color="auto"/>
            </w:tcBorders>
          </w:tcPr>
          <w:p w14:paraId="11BF1756" w14:textId="690BADC4" w:rsidR="0033064D" w:rsidRPr="00437708" w:rsidRDefault="00326BAE"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1099</w:t>
            </w:r>
          </w:p>
        </w:tc>
        <w:tc>
          <w:tcPr>
            <w:tcW w:w="1921" w:type="pct"/>
            <w:gridSpan w:val="3"/>
            <w:tcBorders>
              <w:top w:val="single" w:sz="4" w:space="0" w:color="auto"/>
            </w:tcBorders>
          </w:tcPr>
          <w:p w14:paraId="6AEF0C04" w14:textId="6C348558" w:rsidR="0033064D" w:rsidRPr="00437708" w:rsidRDefault="00326BAE"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95</w:t>
            </w:r>
          </w:p>
        </w:tc>
      </w:tr>
      <w:tr w:rsidR="0033064D" w:rsidRPr="00437708" w14:paraId="0EED529B" w14:textId="77777777" w:rsidTr="0033064D">
        <w:tc>
          <w:tcPr>
            <w:tcW w:w="1177" w:type="pct"/>
          </w:tcPr>
          <w:p w14:paraId="56B85E0A" w14:textId="77777777" w:rsidR="0033064D" w:rsidRPr="00437708" w:rsidRDefault="0033064D" w:rsidP="0033064D">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Mached</w:t>
            </w:r>
            <w:proofErr w:type="spellEnd"/>
          </w:p>
        </w:tc>
        <w:tc>
          <w:tcPr>
            <w:tcW w:w="1902" w:type="pct"/>
            <w:gridSpan w:val="3"/>
          </w:tcPr>
          <w:p w14:paraId="79FC8B4F" w14:textId="679C1594" w:rsidR="0033064D" w:rsidRPr="00437708" w:rsidRDefault="00326BAE"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95</w:t>
            </w:r>
          </w:p>
        </w:tc>
        <w:tc>
          <w:tcPr>
            <w:tcW w:w="1921" w:type="pct"/>
            <w:gridSpan w:val="3"/>
          </w:tcPr>
          <w:p w14:paraId="68794231" w14:textId="4A0DD802" w:rsidR="0033064D" w:rsidRPr="00437708" w:rsidRDefault="00326BAE"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95</w:t>
            </w:r>
          </w:p>
        </w:tc>
      </w:tr>
      <w:tr w:rsidR="0033064D" w:rsidRPr="00437708" w14:paraId="59B96377" w14:textId="77777777" w:rsidTr="0033064D">
        <w:tc>
          <w:tcPr>
            <w:tcW w:w="1177" w:type="pct"/>
            <w:tcBorders>
              <w:bottom w:val="single" w:sz="4" w:space="0" w:color="auto"/>
            </w:tcBorders>
          </w:tcPr>
          <w:p w14:paraId="4186C100" w14:textId="77777777" w:rsidR="0033064D" w:rsidRPr="00437708" w:rsidRDefault="0033064D" w:rsidP="0033064D">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Unmatched</w:t>
            </w:r>
            <w:proofErr w:type="spellEnd"/>
          </w:p>
        </w:tc>
        <w:tc>
          <w:tcPr>
            <w:tcW w:w="1902" w:type="pct"/>
            <w:gridSpan w:val="3"/>
            <w:tcBorders>
              <w:bottom w:val="single" w:sz="4" w:space="0" w:color="auto"/>
            </w:tcBorders>
          </w:tcPr>
          <w:p w14:paraId="69A6FBC8" w14:textId="3946B4BC" w:rsidR="0033064D" w:rsidRPr="00437708" w:rsidRDefault="00326BAE"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1004</w:t>
            </w:r>
          </w:p>
        </w:tc>
        <w:tc>
          <w:tcPr>
            <w:tcW w:w="1921" w:type="pct"/>
            <w:gridSpan w:val="3"/>
            <w:tcBorders>
              <w:bottom w:val="single" w:sz="4" w:space="0" w:color="auto"/>
            </w:tcBorders>
          </w:tcPr>
          <w:p w14:paraId="46161F3E" w14:textId="68905049" w:rsidR="0033064D" w:rsidRPr="00437708" w:rsidRDefault="00326BAE" w:rsidP="0033064D">
            <w:pPr>
              <w:spacing w:line="360" w:lineRule="auto"/>
              <w:jc w:val="center"/>
              <w:rPr>
                <w:rFonts w:ascii="Times New Roman" w:hAnsi="Times New Roman" w:cs="Times New Roman"/>
                <w:sz w:val="20"/>
                <w:szCs w:val="20"/>
              </w:rPr>
            </w:pPr>
            <w:r>
              <w:rPr>
                <w:rFonts w:ascii="Times New Roman" w:hAnsi="Times New Roman" w:cs="Times New Roman"/>
                <w:sz w:val="20"/>
                <w:szCs w:val="20"/>
              </w:rPr>
              <w:t>0</w:t>
            </w:r>
          </w:p>
        </w:tc>
      </w:tr>
    </w:tbl>
    <w:p w14:paraId="029BAE15" w14:textId="549A1867" w:rsidR="0033064D" w:rsidRDefault="0033064D" w:rsidP="00E73B52">
      <w:pPr>
        <w:spacing w:after="0" w:line="360" w:lineRule="auto"/>
        <w:jc w:val="center"/>
        <w:rPr>
          <w:rFonts w:ascii="Times New Roman" w:hAnsi="Times New Roman" w:cs="Times New Roman"/>
          <w:b/>
          <w:bCs/>
          <w:sz w:val="24"/>
          <w:szCs w:val="24"/>
        </w:rPr>
      </w:pPr>
    </w:p>
    <w:p w14:paraId="36A6F8CA" w14:textId="3EA34143" w:rsidR="00326BAE" w:rsidRDefault="00326BAE" w:rsidP="00E73B52">
      <w:pPr>
        <w:spacing w:after="0" w:line="360" w:lineRule="auto"/>
        <w:jc w:val="center"/>
        <w:rPr>
          <w:rFonts w:ascii="Times New Roman" w:hAnsi="Times New Roman" w:cs="Times New Roman"/>
          <w:b/>
          <w:bCs/>
          <w:sz w:val="24"/>
          <w:szCs w:val="24"/>
        </w:rPr>
      </w:pPr>
    </w:p>
    <w:p w14:paraId="1E48F651" w14:textId="701E3161" w:rsidR="00326BAE" w:rsidRDefault="00326BAE" w:rsidP="00E73B52">
      <w:pPr>
        <w:spacing w:after="0" w:line="360" w:lineRule="auto"/>
        <w:jc w:val="center"/>
        <w:rPr>
          <w:rFonts w:ascii="Times New Roman" w:hAnsi="Times New Roman" w:cs="Times New Roman"/>
          <w:b/>
          <w:bCs/>
          <w:sz w:val="24"/>
          <w:szCs w:val="24"/>
        </w:rPr>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4"/>
        <w:gridCol w:w="1031"/>
        <w:gridCol w:w="1031"/>
        <w:gridCol w:w="1372"/>
        <w:gridCol w:w="1031"/>
        <w:gridCol w:w="1067"/>
        <w:gridCol w:w="1370"/>
      </w:tblGrid>
      <w:tr w:rsidR="00326BAE" w:rsidRPr="00F126A0" w14:paraId="737DE273" w14:textId="77777777" w:rsidTr="00E42950">
        <w:tc>
          <w:tcPr>
            <w:tcW w:w="5000" w:type="pct"/>
            <w:gridSpan w:val="7"/>
            <w:tcBorders>
              <w:bottom w:val="single" w:sz="4" w:space="0" w:color="auto"/>
            </w:tcBorders>
          </w:tcPr>
          <w:p w14:paraId="67063075" w14:textId="41253E3D" w:rsidR="00326BAE" w:rsidRPr="00F126A0" w:rsidRDefault="00326BAE" w:rsidP="00E42950">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lastRenderedPageBreak/>
              <w:t xml:space="preserve">Polarização à Direita – </w:t>
            </w:r>
            <w:proofErr w:type="spellStart"/>
            <w:r>
              <w:rPr>
                <w:rFonts w:ascii="Times New Roman" w:hAnsi="Times New Roman" w:cs="Times New Roman"/>
                <w:b/>
                <w:bCs/>
                <w:sz w:val="20"/>
                <w:szCs w:val="20"/>
              </w:rPr>
              <w:t>Bolsonaristas</w:t>
            </w:r>
            <w:proofErr w:type="spellEnd"/>
            <w:r>
              <w:rPr>
                <w:rFonts w:ascii="Times New Roman" w:hAnsi="Times New Roman" w:cs="Times New Roman"/>
                <w:b/>
                <w:bCs/>
                <w:sz w:val="20"/>
                <w:szCs w:val="20"/>
              </w:rPr>
              <w:t xml:space="preserve"> e Alta Renda</w:t>
            </w:r>
          </w:p>
        </w:tc>
      </w:tr>
      <w:tr w:rsidR="00326BAE" w:rsidRPr="00437708" w14:paraId="4009BAC4" w14:textId="77777777" w:rsidTr="00E42950">
        <w:tc>
          <w:tcPr>
            <w:tcW w:w="1177" w:type="pct"/>
            <w:tcBorders>
              <w:bottom w:val="single" w:sz="4" w:space="0" w:color="auto"/>
            </w:tcBorders>
          </w:tcPr>
          <w:p w14:paraId="3F654FD6" w14:textId="77777777" w:rsidR="00326BAE" w:rsidRPr="00437708" w:rsidRDefault="00326BAE" w:rsidP="00E42950">
            <w:pPr>
              <w:spacing w:line="360" w:lineRule="auto"/>
              <w:jc w:val="both"/>
              <w:rPr>
                <w:rFonts w:ascii="Times New Roman" w:hAnsi="Times New Roman" w:cs="Times New Roman"/>
                <w:b/>
                <w:bCs/>
                <w:sz w:val="20"/>
                <w:szCs w:val="20"/>
              </w:rPr>
            </w:pPr>
          </w:p>
        </w:tc>
        <w:tc>
          <w:tcPr>
            <w:tcW w:w="1902" w:type="pct"/>
            <w:gridSpan w:val="3"/>
            <w:tcBorders>
              <w:bottom w:val="single" w:sz="4" w:space="0" w:color="auto"/>
            </w:tcBorders>
          </w:tcPr>
          <w:p w14:paraId="2CB49A89" w14:textId="77777777" w:rsidR="00326BAE" w:rsidRPr="00437708" w:rsidRDefault="00326BAE" w:rsidP="00E42950">
            <w:pPr>
              <w:spacing w:line="360" w:lineRule="auto"/>
              <w:jc w:val="center"/>
              <w:rPr>
                <w:rFonts w:ascii="Times New Roman" w:hAnsi="Times New Roman" w:cs="Times New Roman"/>
                <w:b/>
                <w:bCs/>
                <w:sz w:val="20"/>
                <w:szCs w:val="20"/>
              </w:rPr>
            </w:pPr>
            <w:r w:rsidRPr="00F126A0">
              <w:rPr>
                <w:rFonts w:ascii="Times New Roman" w:hAnsi="Times New Roman" w:cs="Times New Roman"/>
                <w:b/>
                <w:bCs/>
                <w:sz w:val="20"/>
                <w:szCs w:val="20"/>
              </w:rPr>
              <w:t xml:space="preserve">Antes do </w:t>
            </w:r>
            <w:proofErr w:type="spellStart"/>
            <w:r w:rsidRPr="000C208B">
              <w:rPr>
                <w:rFonts w:ascii="Times New Roman" w:hAnsi="Times New Roman" w:cs="Times New Roman"/>
                <w:b/>
                <w:bCs/>
                <w:i/>
                <w:iCs/>
                <w:sz w:val="20"/>
                <w:szCs w:val="20"/>
              </w:rPr>
              <w:t>Matching</w:t>
            </w:r>
            <w:proofErr w:type="spellEnd"/>
          </w:p>
        </w:tc>
        <w:tc>
          <w:tcPr>
            <w:tcW w:w="1921" w:type="pct"/>
            <w:gridSpan w:val="3"/>
            <w:tcBorders>
              <w:bottom w:val="single" w:sz="4" w:space="0" w:color="auto"/>
            </w:tcBorders>
          </w:tcPr>
          <w:p w14:paraId="279952C9" w14:textId="77777777" w:rsidR="00326BAE" w:rsidRPr="00437708" w:rsidRDefault="00326BAE" w:rsidP="00E42950">
            <w:pPr>
              <w:spacing w:line="360" w:lineRule="auto"/>
              <w:jc w:val="center"/>
              <w:rPr>
                <w:rFonts w:ascii="Times New Roman" w:hAnsi="Times New Roman" w:cs="Times New Roman"/>
                <w:b/>
                <w:bCs/>
                <w:sz w:val="20"/>
                <w:szCs w:val="20"/>
              </w:rPr>
            </w:pPr>
            <w:r w:rsidRPr="00F126A0">
              <w:rPr>
                <w:rFonts w:ascii="Times New Roman" w:hAnsi="Times New Roman" w:cs="Times New Roman"/>
                <w:b/>
                <w:bCs/>
                <w:sz w:val="20"/>
                <w:szCs w:val="20"/>
              </w:rPr>
              <w:t xml:space="preserve">Após o </w:t>
            </w:r>
            <w:proofErr w:type="spellStart"/>
            <w:r w:rsidRPr="000C208B">
              <w:rPr>
                <w:rFonts w:ascii="Times New Roman" w:hAnsi="Times New Roman" w:cs="Times New Roman"/>
                <w:b/>
                <w:bCs/>
                <w:i/>
                <w:iCs/>
                <w:sz w:val="20"/>
                <w:szCs w:val="20"/>
              </w:rPr>
              <w:t>Matching</w:t>
            </w:r>
            <w:proofErr w:type="spellEnd"/>
          </w:p>
        </w:tc>
      </w:tr>
      <w:tr w:rsidR="00326BAE" w:rsidRPr="00D75071" w14:paraId="686FD28C" w14:textId="77777777" w:rsidTr="00E42950">
        <w:tc>
          <w:tcPr>
            <w:tcW w:w="1177" w:type="pct"/>
            <w:tcBorders>
              <w:top w:val="single" w:sz="4" w:space="0" w:color="auto"/>
              <w:bottom w:val="single" w:sz="4" w:space="0" w:color="auto"/>
            </w:tcBorders>
          </w:tcPr>
          <w:p w14:paraId="504ED18F" w14:textId="77777777" w:rsidR="00326BAE" w:rsidRPr="00437708" w:rsidRDefault="00326BAE" w:rsidP="00E42950">
            <w:pPr>
              <w:spacing w:line="360" w:lineRule="auto"/>
              <w:jc w:val="both"/>
              <w:rPr>
                <w:rFonts w:ascii="Times New Roman" w:hAnsi="Times New Roman" w:cs="Times New Roman"/>
                <w:sz w:val="20"/>
                <w:szCs w:val="20"/>
              </w:rPr>
            </w:pPr>
          </w:p>
        </w:tc>
        <w:tc>
          <w:tcPr>
            <w:tcW w:w="571" w:type="pct"/>
            <w:tcBorders>
              <w:top w:val="single" w:sz="4" w:space="0" w:color="auto"/>
              <w:bottom w:val="single" w:sz="4" w:space="0" w:color="auto"/>
            </w:tcBorders>
          </w:tcPr>
          <w:p w14:paraId="7ACA4B6A" w14:textId="77777777" w:rsidR="00326BAE" w:rsidRPr="00D75071" w:rsidRDefault="00326BAE" w:rsidP="00E42950">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Tratados</w:t>
            </w:r>
          </w:p>
        </w:tc>
        <w:tc>
          <w:tcPr>
            <w:tcW w:w="571" w:type="pct"/>
            <w:tcBorders>
              <w:top w:val="single" w:sz="4" w:space="0" w:color="auto"/>
              <w:bottom w:val="single" w:sz="4" w:space="0" w:color="auto"/>
            </w:tcBorders>
          </w:tcPr>
          <w:p w14:paraId="3DBC1400" w14:textId="77777777" w:rsidR="00326BAE" w:rsidRPr="00D75071" w:rsidRDefault="00326BAE" w:rsidP="00E42950">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Controle</w:t>
            </w:r>
          </w:p>
        </w:tc>
        <w:tc>
          <w:tcPr>
            <w:tcW w:w="760" w:type="pct"/>
            <w:tcBorders>
              <w:top w:val="single" w:sz="4" w:space="0" w:color="auto"/>
              <w:bottom w:val="single" w:sz="4" w:space="0" w:color="auto"/>
            </w:tcBorders>
          </w:tcPr>
          <w:p w14:paraId="73580C74" w14:textId="77777777" w:rsidR="00326BAE" w:rsidRPr="00D75071" w:rsidRDefault="00326BAE" w:rsidP="00E42950">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Desvio Padronizado da Média</w:t>
            </w:r>
          </w:p>
        </w:tc>
        <w:tc>
          <w:tcPr>
            <w:tcW w:w="571" w:type="pct"/>
            <w:tcBorders>
              <w:top w:val="single" w:sz="4" w:space="0" w:color="auto"/>
              <w:bottom w:val="single" w:sz="4" w:space="0" w:color="auto"/>
            </w:tcBorders>
          </w:tcPr>
          <w:p w14:paraId="13E2B0C9" w14:textId="77777777" w:rsidR="00326BAE" w:rsidRPr="00D75071" w:rsidRDefault="00326BAE" w:rsidP="00E42950">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Tratados</w:t>
            </w:r>
          </w:p>
        </w:tc>
        <w:tc>
          <w:tcPr>
            <w:tcW w:w="591" w:type="pct"/>
            <w:tcBorders>
              <w:top w:val="single" w:sz="4" w:space="0" w:color="auto"/>
              <w:bottom w:val="single" w:sz="4" w:space="0" w:color="auto"/>
            </w:tcBorders>
          </w:tcPr>
          <w:p w14:paraId="7AA4BF32" w14:textId="77777777" w:rsidR="00326BAE" w:rsidRPr="00D75071" w:rsidRDefault="00326BAE" w:rsidP="00E42950">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Média Controle</w:t>
            </w:r>
          </w:p>
        </w:tc>
        <w:tc>
          <w:tcPr>
            <w:tcW w:w="759" w:type="pct"/>
            <w:tcBorders>
              <w:top w:val="single" w:sz="4" w:space="0" w:color="auto"/>
              <w:bottom w:val="single" w:sz="4" w:space="0" w:color="auto"/>
            </w:tcBorders>
          </w:tcPr>
          <w:p w14:paraId="1D47D980" w14:textId="77777777" w:rsidR="00326BAE" w:rsidRPr="00D75071" w:rsidRDefault="00326BAE" w:rsidP="00E42950">
            <w:pPr>
              <w:spacing w:line="360" w:lineRule="auto"/>
              <w:jc w:val="center"/>
              <w:rPr>
                <w:rFonts w:ascii="Times New Roman" w:hAnsi="Times New Roman" w:cs="Times New Roman"/>
                <w:b/>
                <w:bCs/>
                <w:sz w:val="20"/>
                <w:szCs w:val="20"/>
              </w:rPr>
            </w:pPr>
            <w:r w:rsidRPr="00D75071">
              <w:rPr>
                <w:rFonts w:ascii="Times New Roman" w:hAnsi="Times New Roman" w:cs="Times New Roman"/>
                <w:b/>
                <w:bCs/>
                <w:sz w:val="20"/>
                <w:szCs w:val="20"/>
              </w:rPr>
              <w:t>Desvio Padronizado da Média</w:t>
            </w:r>
          </w:p>
        </w:tc>
      </w:tr>
      <w:tr w:rsidR="00326BAE" w:rsidRPr="0033064D" w14:paraId="4A708475" w14:textId="77777777" w:rsidTr="00E42950">
        <w:tc>
          <w:tcPr>
            <w:tcW w:w="1177" w:type="pct"/>
            <w:tcBorders>
              <w:top w:val="single" w:sz="4" w:space="0" w:color="auto"/>
            </w:tcBorders>
          </w:tcPr>
          <w:p w14:paraId="24ED36E7" w14:textId="77777777" w:rsidR="00326BAE" w:rsidRDefault="00326BAE" w:rsidP="00326BAE">
            <w:pPr>
              <w:spacing w:line="360" w:lineRule="auto"/>
              <w:rPr>
                <w:rFonts w:ascii="Times New Roman" w:hAnsi="Times New Roman" w:cs="Times New Roman"/>
                <w:sz w:val="20"/>
                <w:szCs w:val="20"/>
              </w:rPr>
            </w:pPr>
            <w:r>
              <w:rPr>
                <w:rFonts w:ascii="Times New Roman" w:hAnsi="Times New Roman" w:cs="Times New Roman"/>
                <w:sz w:val="20"/>
                <w:szCs w:val="20"/>
              </w:rPr>
              <w:t>Distância</w:t>
            </w:r>
          </w:p>
        </w:tc>
        <w:tc>
          <w:tcPr>
            <w:tcW w:w="571" w:type="pct"/>
            <w:tcBorders>
              <w:top w:val="single" w:sz="4" w:space="0" w:color="auto"/>
            </w:tcBorders>
            <w:vAlign w:val="center"/>
          </w:tcPr>
          <w:p w14:paraId="3B6000ED" w14:textId="030C63E4"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0,06</w:t>
            </w:r>
          </w:p>
        </w:tc>
        <w:tc>
          <w:tcPr>
            <w:tcW w:w="571" w:type="pct"/>
            <w:tcBorders>
              <w:top w:val="single" w:sz="4" w:space="0" w:color="auto"/>
            </w:tcBorders>
            <w:vAlign w:val="center"/>
          </w:tcPr>
          <w:p w14:paraId="6D106919" w14:textId="3DBB048A"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0,05</w:t>
            </w:r>
          </w:p>
        </w:tc>
        <w:tc>
          <w:tcPr>
            <w:tcW w:w="760" w:type="pct"/>
            <w:tcBorders>
              <w:top w:val="single" w:sz="4" w:space="0" w:color="auto"/>
            </w:tcBorders>
            <w:vAlign w:val="center"/>
          </w:tcPr>
          <w:p w14:paraId="299CDE97" w14:textId="42E62CB5" w:rsidR="00326BAE" w:rsidRPr="00326BAE" w:rsidRDefault="00326BAE" w:rsidP="00326BAE">
            <w:pPr>
              <w:spacing w:line="360" w:lineRule="auto"/>
              <w:jc w:val="center"/>
              <w:rPr>
                <w:rFonts w:ascii="Times New Roman" w:hAnsi="Times New Roman" w:cs="Times New Roman"/>
                <w:color w:val="FF0000"/>
                <w:sz w:val="20"/>
                <w:szCs w:val="20"/>
              </w:rPr>
            </w:pPr>
            <w:r w:rsidRPr="00326BAE">
              <w:rPr>
                <w:rFonts w:ascii="Times New Roman" w:hAnsi="Times New Roman" w:cs="Times New Roman"/>
                <w:color w:val="FF0000"/>
                <w:sz w:val="20"/>
                <w:szCs w:val="20"/>
              </w:rPr>
              <w:t>0,53</w:t>
            </w:r>
          </w:p>
        </w:tc>
        <w:tc>
          <w:tcPr>
            <w:tcW w:w="571" w:type="pct"/>
            <w:tcBorders>
              <w:top w:val="single" w:sz="4" w:space="0" w:color="auto"/>
            </w:tcBorders>
            <w:vAlign w:val="center"/>
          </w:tcPr>
          <w:p w14:paraId="02142019" w14:textId="262E3B40"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0,06</w:t>
            </w:r>
          </w:p>
        </w:tc>
        <w:tc>
          <w:tcPr>
            <w:tcW w:w="591" w:type="pct"/>
            <w:tcBorders>
              <w:top w:val="single" w:sz="4" w:space="0" w:color="auto"/>
            </w:tcBorders>
            <w:vAlign w:val="center"/>
          </w:tcPr>
          <w:p w14:paraId="59201F5F" w14:textId="446465EE"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0,06</w:t>
            </w:r>
          </w:p>
        </w:tc>
        <w:tc>
          <w:tcPr>
            <w:tcW w:w="759" w:type="pct"/>
            <w:tcBorders>
              <w:top w:val="single" w:sz="4" w:space="0" w:color="auto"/>
            </w:tcBorders>
            <w:vAlign w:val="center"/>
          </w:tcPr>
          <w:p w14:paraId="40605382" w14:textId="1818B0EB"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0,00</w:t>
            </w:r>
          </w:p>
        </w:tc>
      </w:tr>
      <w:tr w:rsidR="00326BAE" w:rsidRPr="0033064D" w14:paraId="0104AC7A" w14:textId="77777777" w:rsidTr="00E42950">
        <w:tc>
          <w:tcPr>
            <w:tcW w:w="1177" w:type="pct"/>
          </w:tcPr>
          <w:p w14:paraId="59965B5D" w14:textId="77777777" w:rsidR="00326BAE" w:rsidRPr="00437708" w:rsidRDefault="00326BAE" w:rsidP="00326BAE">
            <w:pPr>
              <w:spacing w:line="360" w:lineRule="auto"/>
              <w:rPr>
                <w:rFonts w:ascii="Times New Roman" w:hAnsi="Times New Roman" w:cs="Times New Roman"/>
                <w:sz w:val="20"/>
                <w:szCs w:val="20"/>
              </w:rPr>
            </w:pPr>
            <w:r>
              <w:rPr>
                <w:rFonts w:ascii="Times New Roman" w:hAnsi="Times New Roman" w:cs="Times New Roman"/>
                <w:sz w:val="20"/>
                <w:szCs w:val="20"/>
              </w:rPr>
              <w:t>Unidade da Federação</w:t>
            </w:r>
          </w:p>
        </w:tc>
        <w:tc>
          <w:tcPr>
            <w:tcW w:w="571" w:type="pct"/>
            <w:vAlign w:val="center"/>
          </w:tcPr>
          <w:p w14:paraId="783BD6F9" w14:textId="37DD9811"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33,54</w:t>
            </w:r>
          </w:p>
        </w:tc>
        <w:tc>
          <w:tcPr>
            <w:tcW w:w="571" w:type="pct"/>
            <w:vAlign w:val="center"/>
          </w:tcPr>
          <w:p w14:paraId="2AB306A5" w14:textId="6F71B5E2"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32,07</w:t>
            </w:r>
          </w:p>
        </w:tc>
        <w:tc>
          <w:tcPr>
            <w:tcW w:w="760" w:type="pct"/>
            <w:vAlign w:val="center"/>
          </w:tcPr>
          <w:p w14:paraId="3112A8E8" w14:textId="763FFCFC" w:rsidR="00326BAE" w:rsidRPr="00326BAE" w:rsidRDefault="00326BAE" w:rsidP="00326BAE">
            <w:pPr>
              <w:spacing w:line="360" w:lineRule="auto"/>
              <w:jc w:val="center"/>
              <w:rPr>
                <w:rFonts w:ascii="Times New Roman" w:hAnsi="Times New Roman" w:cs="Times New Roman"/>
                <w:color w:val="FFC000"/>
                <w:sz w:val="20"/>
                <w:szCs w:val="20"/>
              </w:rPr>
            </w:pPr>
            <w:r w:rsidRPr="00326BAE">
              <w:rPr>
                <w:rFonts w:ascii="Times New Roman" w:hAnsi="Times New Roman" w:cs="Times New Roman"/>
                <w:color w:val="FFC000"/>
                <w:sz w:val="20"/>
                <w:szCs w:val="20"/>
              </w:rPr>
              <w:t>0,16</w:t>
            </w:r>
          </w:p>
        </w:tc>
        <w:tc>
          <w:tcPr>
            <w:tcW w:w="571" w:type="pct"/>
            <w:vAlign w:val="center"/>
          </w:tcPr>
          <w:p w14:paraId="33E69244" w14:textId="56A3C2A4"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33,54</w:t>
            </w:r>
          </w:p>
        </w:tc>
        <w:tc>
          <w:tcPr>
            <w:tcW w:w="591" w:type="pct"/>
            <w:vAlign w:val="center"/>
          </w:tcPr>
          <w:p w14:paraId="2F860735" w14:textId="2A42BA30"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34,16</w:t>
            </w:r>
          </w:p>
        </w:tc>
        <w:tc>
          <w:tcPr>
            <w:tcW w:w="759" w:type="pct"/>
            <w:vAlign w:val="center"/>
          </w:tcPr>
          <w:p w14:paraId="43CF4130" w14:textId="7415197B"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-0,07</w:t>
            </w:r>
          </w:p>
        </w:tc>
      </w:tr>
      <w:tr w:rsidR="00326BAE" w:rsidRPr="0033064D" w14:paraId="18ED0BFF" w14:textId="77777777" w:rsidTr="00E42950">
        <w:tc>
          <w:tcPr>
            <w:tcW w:w="1177" w:type="pct"/>
          </w:tcPr>
          <w:p w14:paraId="2B597639" w14:textId="77777777" w:rsidR="00326BAE" w:rsidRPr="00437708" w:rsidRDefault="00326BAE" w:rsidP="00326BAE">
            <w:pPr>
              <w:spacing w:line="360" w:lineRule="auto"/>
              <w:rPr>
                <w:rFonts w:ascii="Times New Roman" w:hAnsi="Times New Roman" w:cs="Times New Roman"/>
                <w:sz w:val="20"/>
                <w:szCs w:val="20"/>
              </w:rPr>
            </w:pPr>
            <w:r>
              <w:rPr>
                <w:rFonts w:ascii="Times New Roman" w:hAnsi="Times New Roman" w:cs="Times New Roman"/>
                <w:sz w:val="20"/>
                <w:szCs w:val="20"/>
              </w:rPr>
              <w:t>Porte do município</w:t>
            </w:r>
          </w:p>
        </w:tc>
        <w:tc>
          <w:tcPr>
            <w:tcW w:w="571" w:type="pct"/>
            <w:vAlign w:val="center"/>
          </w:tcPr>
          <w:p w14:paraId="22194180" w14:textId="202E5D63"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5,72</w:t>
            </w:r>
          </w:p>
        </w:tc>
        <w:tc>
          <w:tcPr>
            <w:tcW w:w="571" w:type="pct"/>
            <w:vAlign w:val="center"/>
          </w:tcPr>
          <w:p w14:paraId="3DF293D8" w14:textId="67A02EF8"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5,40</w:t>
            </w:r>
          </w:p>
        </w:tc>
        <w:tc>
          <w:tcPr>
            <w:tcW w:w="760" w:type="pct"/>
            <w:vAlign w:val="center"/>
          </w:tcPr>
          <w:p w14:paraId="1E1E9A7A" w14:textId="7D89CAE9" w:rsidR="00326BAE" w:rsidRPr="00326BAE" w:rsidRDefault="00326BAE" w:rsidP="00326BAE">
            <w:pPr>
              <w:spacing w:line="360" w:lineRule="auto"/>
              <w:jc w:val="center"/>
              <w:rPr>
                <w:rFonts w:ascii="Times New Roman" w:hAnsi="Times New Roman" w:cs="Times New Roman"/>
                <w:color w:val="FF0000"/>
                <w:sz w:val="20"/>
                <w:szCs w:val="20"/>
              </w:rPr>
            </w:pPr>
            <w:r w:rsidRPr="00326BAE">
              <w:rPr>
                <w:rFonts w:ascii="Times New Roman" w:hAnsi="Times New Roman" w:cs="Times New Roman"/>
                <w:color w:val="FF0000"/>
                <w:sz w:val="20"/>
                <w:szCs w:val="20"/>
              </w:rPr>
              <w:t>0,22</w:t>
            </w:r>
          </w:p>
        </w:tc>
        <w:tc>
          <w:tcPr>
            <w:tcW w:w="571" w:type="pct"/>
            <w:vAlign w:val="center"/>
          </w:tcPr>
          <w:p w14:paraId="171903C1" w14:textId="636EF6DA"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5,72</w:t>
            </w:r>
          </w:p>
        </w:tc>
        <w:tc>
          <w:tcPr>
            <w:tcW w:w="591" w:type="pct"/>
            <w:vAlign w:val="center"/>
          </w:tcPr>
          <w:p w14:paraId="35B1B6E4" w14:textId="6FC47A89"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5,78</w:t>
            </w:r>
          </w:p>
        </w:tc>
        <w:tc>
          <w:tcPr>
            <w:tcW w:w="759" w:type="pct"/>
            <w:vAlign w:val="center"/>
          </w:tcPr>
          <w:p w14:paraId="7DC21002" w14:textId="5A2E88AB"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-0,04</w:t>
            </w:r>
          </w:p>
        </w:tc>
      </w:tr>
      <w:tr w:rsidR="00326BAE" w:rsidRPr="0033064D" w14:paraId="43A3FE9C" w14:textId="77777777" w:rsidTr="00E42950">
        <w:tc>
          <w:tcPr>
            <w:tcW w:w="1177" w:type="pct"/>
          </w:tcPr>
          <w:p w14:paraId="58F2056F" w14:textId="77777777" w:rsidR="00326BAE" w:rsidRPr="00437708" w:rsidRDefault="00326BAE" w:rsidP="00326BAE">
            <w:pPr>
              <w:spacing w:line="360" w:lineRule="auto"/>
              <w:rPr>
                <w:rFonts w:ascii="Times New Roman" w:hAnsi="Times New Roman" w:cs="Times New Roman"/>
                <w:sz w:val="20"/>
                <w:szCs w:val="20"/>
              </w:rPr>
            </w:pPr>
            <w:r>
              <w:rPr>
                <w:rFonts w:ascii="Times New Roman" w:hAnsi="Times New Roman" w:cs="Times New Roman"/>
                <w:sz w:val="20"/>
                <w:szCs w:val="20"/>
              </w:rPr>
              <w:t>Idade</w:t>
            </w:r>
          </w:p>
        </w:tc>
        <w:tc>
          <w:tcPr>
            <w:tcW w:w="571" w:type="pct"/>
            <w:vAlign w:val="center"/>
          </w:tcPr>
          <w:p w14:paraId="57C75E52" w14:textId="3CB596F2"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41,18</w:t>
            </w:r>
          </w:p>
        </w:tc>
        <w:tc>
          <w:tcPr>
            <w:tcW w:w="571" w:type="pct"/>
            <w:vAlign w:val="center"/>
          </w:tcPr>
          <w:p w14:paraId="167A5851" w14:textId="2095F846"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43,47</w:t>
            </w:r>
          </w:p>
        </w:tc>
        <w:tc>
          <w:tcPr>
            <w:tcW w:w="760" w:type="pct"/>
            <w:vAlign w:val="center"/>
          </w:tcPr>
          <w:p w14:paraId="6E9ADDCF" w14:textId="2BB6EECE" w:rsidR="00326BAE" w:rsidRPr="00326BAE" w:rsidRDefault="00326BAE" w:rsidP="00326BAE">
            <w:pPr>
              <w:spacing w:line="360" w:lineRule="auto"/>
              <w:jc w:val="center"/>
              <w:rPr>
                <w:rFonts w:ascii="Times New Roman" w:hAnsi="Times New Roman" w:cs="Times New Roman"/>
                <w:color w:val="FFC000"/>
                <w:sz w:val="20"/>
                <w:szCs w:val="20"/>
              </w:rPr>
            </w:pPr>
            <w:r w:rsidRPr="00326BAE">
              <w:rPr>
                <w:rFonts w:ascii="Times New Roman" w:hAnsi="Times New Roman" w:cs="Times New Roman"/>
                <w:color w:val="FFC000"/>
                <w:sz w:val="20"/>
                <w:szCs w:val="20"/>
              </w:rPr>
              <w:t>-0,15</w:t>
            </w:r>
          </w:p>
        </w:tc>
        <w:tc>
          <w:tcPr>
            <w:tcW w:w="571" w:type="pct"/>
            <w:vAlign w:val="center"/>
          </w:tcPr>
          <w:p w14:paraId="463C4BDB" w14:textId="3300EAE7"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41,18</w:t>
            </w:r>
          </w:p>
        </w:tc>
        <w:tc>
          <w:tcPr>
            <w:tcW w:w="591" w:type="pct"/>
            <w:vAlign w:val="center"/>
          </w:tcPr>
          <w:p w14:paraId="1236DB91" w14:textId="3734BF42"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38,68</w:t>
            </w:r>
          </w:p>
        </w:tc>
        <w:tc>
          <w:tcPr>
            <w:tcW w:w="759" w:type="pct"/>
            <w:vAlign w:val="center"/>
          </w:tcPr>
          <w:p w14:paraId="5D91F655" w14:textId="60B2DD8D" w:rsidR="00326BAE" w:rsidRPr="00326BAE" w:rsidRDefault="00326BAE" w:rsidP="00326BAE">
            <w:pPr>
              <w:spacing w:line="360" w:lineRule="auto"/>
              <w:jc w:val="center"/>
              <w:rPr>
                <w:rFonts w:ascii="Times New Roman" w:hAnsi="Times New Roman" w:cs="Times New Roman"/>
                <w:color w:val="FFC000"/>
                <w:sz w:val="20"/>
                <w:szCs w:val="20"/>
              </w:rPr>
            </w:pPr>
            <w:r w:rsidRPr="00326BAE">
              <w:rPr>
                <w:rFonts w:ascii="Times New Roman" w:hAnsi="Times New Roman" w:cs="Times New Roman"/>
                <w:color w:val="FFC000"/>
                <w:sz w:val="20"/>
                <w:szCs w:val="20"/>
              </w:rPr>
              <w:t>0,16</w:t>
            </w:r>
          </w:p>
        </w:tc>
      </w:tr>
      <w:tr w:rsidR="00326BAE" w:rsidRPr="0033064D" w14:paraId="170E3D3E" w14:textId="77777777" w:rsidTr="00E42950">
        <w:tc>
          <w:tcPr>
            <w:tcW w:w="1177" w:type="pct"/>
          </w:tcPr>
          <w:p w14:paraId="056B7773" w14:textId="77777777" w:rsidR="00326BAE" w:rsidRPr="00437708" w:rsidRDefault="00326BAE" w:rsidP="00326BAE">
            <w:pPr>
              <w:spacing w:line="360" w:lineRule="auto"/>
              <w:rPr>
                <w:rFonts w:ascii="Times New Roman" w:hAnsi="Times New Roman" w:cs="Times New Roman"/>
                <w:sz w:val="20"/>
                <w:szCs w:val="20"/>
              </w:rPr>
            </w:pPr>
            <w:r>
              <w:rPr>
                <w:rFonts w:ascii="Times New Roman" w:hAnsi="Times New Roman" w:cs="Times New Roman"/>
                <w:sz w:val="20"/>
                <w:szCs w:val="20"/>
              </w:rPr>
              <w:t>Sexo</w:t>
            </w:r>
          </w:p>
        </w:tc>
        <w:tc>
          <w:tcPr>
            <w:tcW w:w="571" w:type="pct"/>
            <w:vAlign w:val="center"/>
          </w:tcPr>
          <w:p w14:paraId="06D222EA" w14:textId="692B4234"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1,39</w:t>
            </w:r>
          </w:p>
        </w:tc>
        <w:tc>
          <w:tcPr>
            <w:tcW w:w="571" w:type="pct"/>
            <w:vAlign w:val="center"/>
          </w:tcPr>
          <w:p w14:paraId="46921DF5" w14:textId="134AF604"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1,49</w:t>
            </w:r>
          </w:p>
        </w:tc>
        <w:tc>
          <w:tcPr>
            <w:tcW w:w="760" w:type="pct"/>
            <w:vAlign w:val="center"/>
          </w:tcPr>
          <w:p w14:paraId="6E942D9F" w14:textId="31C5616D" w:rsidR="00326BAE" w:rsidRPr="00326BAE" w:rsidRDefault="00326BAE" w:rsidP="00326BAE">
            <w:pPr>
              <w:spacing w:line="360" w:lineRule="auto"/>
              <w:jc w:val="center"/>
              <w:rPr>
                <w:rFonts w:ascii="Times New Roman" w:hAnsi="Times New Roman" w:cs="Times New Roman"/>
                <w:color w:val="FF0000"/>
                <w:sz w:val="20"/>
                <w:szCs w:val="20"/>
              </w:rPr>
            </w:pPr>
            <w:r w:rsidRPr="00326BAE">
              <w:rPr>
                <w:rFonts w:ascii="Times New Roman" w:hAnsi="Times New Roman" w:cs="Times New Roman"/>
                <w:color w:val="FF0000"/>
                <w:sz w:val="20"/>
                <w:szCs w:val="20"/>
              </w:rPr>
              <w:t>-0,21</w:t>
            </w:r>
          </w:p>
        </w:tc>
        <w:tc>
          <w:tcPr>
            <w:tcW w:w="571" w:type="pct"/>
            <w:vAlign w:val="center"/>
          </w:tcPr>
          <w:p w14:paraId="45A72300" w14:textId="4540745D"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1,39</w:t>
            </w:r>
          </w:p>
        </w:tc>
        <w:tc>
          <w:tcPr>
            <w:tcW w:w="591" w:type="pct"/>
            <w:vAlign w:val="center"/>
          </w:tcPr>
          <w:p w14:paraId="37F682C1" w14:textId="4CFCF453"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1,45</w:t>
            </w:r>
          </w:p>
        </w:tc>
        <w:tc>
          <w:tcPr>
            <w:tcW w:w="759" w:type="pct"/>
            <w:vAlign w:val="center"/>
          </w:tcPr>
          <w:p w14:paraId="0702F218" w14:textId="01FD2C42" w:rsidR="00326BAE" w:rsidRPr="00326BAE" w:rsidRDefault="00326BAE" w:rsidP="00326BAE">
            <w:pPr>
              <w:spacing w:line="360" w:lineRule="auto"/>
              <w:jc w:val="center"/>
              <w:rPr>
                <w:rFonts w:ascii="Times New Roman" w:hAnsi="Times New Roman" w:cs="Times New Roman"/>
                <w:color w:val="FFC000"/>
                <w:sz w:val="20"/>
                <w:szCs w:val="20"/>
              </w:rPr>
            </w:pPr>
            <w:r w:rsidRPr="00326BAE">
              <w:rPr>
                <w:rFonts w:ascii="Times New Roman" w:hAnsi="Times New Roman" w:cs="Times New Roman"/>
                <w:color w:val="FFC000"/>
                <w:sz w:val="20"/>
                <w:szCs w:val="20"/>
              </w:rPr>
              <w:t>-0,13</w:t>
            </w:r>
          </w:p>
        </w:tc>
      </w:tr>
      <w:tr w:rsidR="00326BAE" w:rsidRPr="0033064D" w14:paraId="43336ADE" w14:textId="77777777" w:rsidTr="00E42950">
        <w:tc>
          <w:tcPr>
            <w:tcW w:w="1177" w:type="pct"/>
          </w:tcPr>
          <w:p w14:paraId="185021AF" w14:textId="77777777" w:rsidR="00326BAE" w:rsidRPr="00437708" w:rsidRDefault="00326BAE" w:rsidP="00326BAE">
            <w:pPr>
              <w:spacing w:line="360" w:lineRule="auto"/>
              <w:rPr>
                <w:rFonts w:ascii="Times New Roman" w:hAnsi="Times New Roman" w:cs="Times New Roman"/>
                <w:sz w:val="20"/>
                <w:szCs w:val="20"/>
              </w:rPr>
            </w:pPr>
            <w:r>
              <w:rPr>
                <w:rFonts w:ascii="Times New Roman" w:hAnsi="Times New Roman" w:cs="Times New Roman"/>
                <w:sz w:val="20"/>
                <w:szCs w:val="20"/>
              </w:rPr>
              <w:t>Raça</w:t>
            </w:r>
          </w:p>
        </w:tc>
        <w:tc>
          <w:tcPr>
            <w:tcW w:w="571" w:type="pct"/>
            <w:vAlign w:val="center"/>
          </w:tcPr>
          <w:p w14:paraId="5528E5DA" w14:textId="1C280D78"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2,00</w:t>
            </w:r>
          </w:p>
        </w:tc>
        <w:tc>
          <w:tcPr>
            <w:tcW w:w="571" w:type="pct"/>
            <w:vAlign w:val="center"/>
          </w:tcPr>
          <w:p w14:paraId="1D06CDA4" w14:textId="57D97FD5"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2,09</w:t>
            </w:r>
          </w:p>
        </w:tc>
        <w:tc>
          <w:tcPr>
            <w:tcW w:w="760" w:type="pct"/>
            <w:vAlign w:val="center"/>
          </w:tcPr>
          <w:p w14:paraId="290BC035" w14:textId="722A6422"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-0,09</w:t>
            </w:r>
          </w:p>
        </w:tc>
        <w:tc>
          <w:tcPr>
            <w:tcW w:w="571" w:type="pct"/>
            <w:vAlign w:val="center"/>
          </w:tcPr>
          <w:p w14:paraId="42D96A80" w14:textId="54BCE275"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2,00</w:t>
            </w:r>
          </w:p>
        </w:tc>
        <w:tc>
          <w:tcPr>
            <w:tcW w:w="591" w:type="pct"/>
            <w:vAlign w:val="center"/>
          </w:tcPr>
          <w:p w14:paraId="29D781A6" w14:textId="4693AAD1"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1,98</w:t>
            </w:r>
          </w:p>
        </w:tc>
        <w:tc>
          <w:tcPr>
            <w:tcW w:w="759" w:type="pct"/>
            <w:vAlign w:val="center"/>
          </w:tcPr>
          <w:p w14:paraId="4B958C47" w14:textId="61FB4636"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0,01</w:t>
            </w:r>
          </w:p>
        </w:tc>
      </w:tr>
      <w:tr w:rsidR="00326BAE" w:rsidRPr="0033064D" w14:paraId="2FBF48CF" w14:textId="77777777" w:rsidTr="00E42950">
        <w:tc>
          <w:tcPr>
            <w:tcW w:w="1177" w:type="pct"/>
          </w:tcPr>
          <w:p w14:paraId="26978FC8" w14:textId="77777777" w:rsidR="00326BAE" w:rsidRPr="00437708" w:rsidRDefault="00326BAE" w:rsidP="00326BAE">
            <w:pPr>
              <w:spacing w:line="360" w:lineRule="auto"/>
              <w:rPr>
                <w:rFonts w:ascii="Times New Roman" w:hAnsi="Times New Roman" w:cs="Times New Roman"/>
                <w:sz w:val="20"/>
                <w:szCs w:val="20"/>
              </w:rPr>
            </w:pPr>
            <w:r>
              <w:rPr>
                <w:rFonts w:ascii="Times New Roman" w:hAnsi="Times New Roman" w:cs="Times New Roman"/>
                <w:sz w:val="20"/>
                <w:szCs w:val="20"/>
              </w:rPr>
              <w:t>Escolaridade</w:t>
            </w:r>
          </w:p>
        </w:tc>
        <w:tc>
          <w:tcPr>
            <w:tcW w:w="571" w:type="pct"/>
            <w:vAlign w:val="center"/>
          </w:tcPr>
          <w:p w14:paraId="1F73A9ED" w14:textId="745E31E2"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13,31</w:t>
            </w:r>
          </w:p>
        </w:tc>
        <w:tc>
          <w:tcPr>
            <w:tcW w:w="571" w:type="pct"/>
            <w:vAlign w:val="center"/>
          </w:tcPr>
          <w:p w14:paraId="334A9A67" w14:textId="21ACEFCD"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11,84</w:t>
            </w:r>
          </w:p>
        </w:tc>
        <w:tc>
          <w:tcPr>
            <w:tcW w:w="760" w:type="pct"/>
            <w:vAlign w:val="center"/>
          </w:tcPr>
          <w:p w14:paraId="501228D3" w14:textId="319C11EF" w:rsidR="00326BAE" w:rsidRPr="00326BAE" w:rsidRDefault="00326BAE" w:rsidP="00326BAE">
            <w:pPr>
              <w:spacing w:line="360" w:lineRule="auto"/>
              <w:jc w:val="center"/>
              <w:rPr>
                <w:rFonts w:ascii="Times New Roman" w:hAnsi="Times New Roman" w:cs="Times New Roman"/>
                <w:color w:val="FF0000"/>
                <w:sz w:val="20"/>
                <w:szCs w:val="20"/>
              </w:rPr>
            </w:pPr>
            <w:r w:rsidRPr="00326BAE">
              <w:rPr>
                <w:rFonts w:ascii="Times New Roman" w:hAnsi="Times New Roman" w:cs="Times New Roman"/>
                <w:color w:val="FF0000"/>
                <w:sz w:val="20"/>
                <w:szCs w:val="20"/>
              </w:rPr>
              <w:t>0,49</w:t>
            </w:r>
          </w:p>
        </w:tc>
        <w:tc>
          <w:tcPr>
            <w:tcW w:w="571" w:type="pct"/>
            <w:vAlign w:val="center"/>
          </w:tcPr>
          <w:p w14:paraId="63B50476" w14:textId="6D489810"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13,31</w:t>
            </w:r>
          </w:p>
        </w:tc>
        <w:tc>
          <w:tcPr>
            <w:tcW w:w="591" w:type="pct"/>
            <w:vAlign w:val="center"/>
          </w:tcPr>
          <w:p w14:paraId="32790C98" w14:textId="2DCD2710"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13,67</w:t>
            </w:r>
          </w:p>
        </w:tc>
        <w:tc>
          <w:tcPr>
            <w:tcW w:w="759" w:type="pct"/>
            <w:vAlign w:val="center"/>
          </w:tcPr>
          <w:p w14:paraId="68E4E202" w14:textId="062520D8" w:rsidR="00326BAE" w:rsidRPr="00326BAE" w:rsidRDefault="00326BAE" w:rsidP="00326BAE">
            <w:pPr>
              <w:spacing w:line="360" w:lineRule="auto"/>
              <w:jc w:val="center"/>
              <w:rPr>
                <w:rFonts w:ascii="Times New Roman" w:hAnsi="Times New Roman" w:cs="Times New Roman"/>
                <w:color w:val="FFC000"/>
                <w:sz w:val="20"/>
                <w:szCs w:val="20"/>
              </w:rPr>
            </w:pPr>
            <w:r w:rsidRPr="00326BAE">
              <w:rPr>
                <w:rFonts w:ascii="Times New Roman" w:hAnsi="Times New Roman" w:cs="Times New Roman"/>
                <w:color w:val="FFC000"/>
                <w:sz w:val="20"/>
                <w:szCs w:val="20"/>
              </w:rPr>
              <w:t>-0,12</w:t>
            </w:r>
          </w:p>
        </w:tc>
      </w:tr>
      <w:tr w:rsidR="00326BAE" w:rsidRPr="0033064D" w14:paraId="4D207560" w14:textId="77777777" w:rsidTr="00E42950">
        <w:tc>
          <w:tcPr>
            <w:tcW w:w="1177" w:type="pct"/>
          </w:tcPr>
          <w:p w14:paraId="5858FE1F" w14:textId="77777777" w:rsidR="00326BAE" w:rsidRPr="00437708" w:rsidRDefault="00326BAE" w:rsidP="00326BAE">
            <w:pPr>
              <w:spacing w:line="360" w:lineRule="auto"/>
              <w:rPr>
                <w:rFonts w:ascii="Times New Roman" w:hAnsi="Times New Roman" w:cs="Times New Roman"/>
                <w:sz w:val="20"/>
                <w:szCs w:val="20"/>
              </w:rPr>
            </w:pPr>
            <w:r>
              <w:rPr>
                <w:rFonts w:ascii="Times New Roman" w:hAnsi="Times New Roman" w:cs="Times New Roman"/>
                <w:sz w:val="20"/>
                <w:szCs w:val="20"/>
              </w:rPr>
              <w:t>Ramo de Atividade</w:t>
            </w:r>
          </w:p>
        </w:tc>
        <w:tc>
          <w:tcPr>
            <w:tcW w:w="571" w:type="pct"/>
            <w:vAlign w:val="center"/>
          </w:tcPr>
          <w:p w14:paraId="6919CBB1" w14:textId="6852B05F"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5,57</w:t>
            </w:r>
          </w:p>
        </w:tc>
        <w:tc>
          <w:tcPr>
            <w:tcW w:w="571" w:type="pct"/>
            <w:vAlign w:val="center"/>
          </w:tcPr>
          <w:p w14:paraId="1DA83CBD" w14:textId="4412076A"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6,55</w:t>
            </w:r>
          </w:p>
        </w:tc>
        <w:tc>
          <w:tcPr>
            <w:tcW w:w="760" w:type="pct"/>
            <w:shd w:val="clear" w:color="auto" w:fill="auto"/>
            <w:vAlign w:val="center"/>
          </w:tcPr>
          <w:p w14:paraId="5A2EE6AA" w14:textId="7CED999E" w:rsidR="00326BAE" w:rsidRPr="00326BAE" w:rsidRDefault="00326BAE" w:rsidP="00326BAE">
            <w:pPr>
              <w:spacing w:line="360" w:lineRule="auto"/>
              <w:jc w:val="center"/>
              <w:rPr>
                <w:rFonts w:ascii="Times New Roman" w:hAnsi="Times New Roman" w:cs="Times New Roman"/>
                <w:color w:val="FF0000"/>
                <w:sz w:val="20"/>
                <w:szCs w:val="20"/>
              </w:rPr>
            </w:pPr>
            <w:r w:rsidRPr="00326BAE">
              <w:rPr>
                <w:rFonts w:ascii="Times New Roman" w:hAnsi="Times New Roman" w:cs="Times New Roman"/>
                <w:color w:val="FF0000"/>
                <w:sz w:val="20"/>
                <w:szCs w:val="20"/>
              </w:rPr>
              <w:t>-0,36</w:t>
            </w:r>
          </w:p>
        </w:tc>
        <w:tc>
          <w:tcPr>
            <w:tcW w:w="571" w:type="pct"/>
            <w:vAlign w:val="center"/>
          </w:tcPr>
          <w:p w14:paraId="5453F6F3" w14:textId="14FE9DCB"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5,57</w:t>
            </w:r>
          </w:p>
        </w:tc>
        <w:tc>
          <w:tcPr>
            <w:tcW w:w="591" w:type="pct"/>
            <w:vAlign w:val="center"/>
          </w:tcPr>
          <w:p w14:paraId="3435B766" w14:textId="2F191694"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5,86</w:t>
            </w:r>
          </w:p>
        </w:tc>
        <w:tc>
          <w:tcPr>
            <w:tcW w:w="759" w:type="pct"/>
            <w:vAlign w:val="center"/>
          </w:tcPr>
          <w:p w14:paraId="0BC985D8" w14:textId="34EF291A" w:rsidR="00326BAE" w:rsidRPr="00326BAE" w:rsidRDefault="00326BAE" w:rsidP="00326BAE">
            <w:pPr>
              <w:spacing w:line="360" w:lineRule="auto"/>
              <w:jc w:val="center"/>
              <w:rPr>
                <w:rFonts w:ascii="Times New Roman" w:hAnsi="Times New Roman" w:cs="Times New Roman"/>
                <w:color w:val="FFC000"/>
                <w:sz w:val="20"/>
                <w:szCs w:val="20"/>
              </w:rPr>
            </w:pPr>
            <w:r w:rsidRPr="00326BAE">
              <w:rPr>
                <w:rFonts w:ascii="Times New Roman" w:hAnsi="Times New Roman" w:cs="Times New Roman"/>
                <w:color w:val="FFC000"/>
                <w:sz w:val="20"/>
                <w:szCs w:val="20"/>
              </w:rPr>
              <w:t>-0,10</w:t>
            </w:r>
          </w:p>
        </w:tc>
      </w:tr>
      <w:tr w:rsidR="00326BAE" w:rsidRPr="0033064D" w14:paraId="056648EA" w14:textId="77777777" w:rsidTr="00E42950">
        <w:tc>
          <w:tcPr>
            <w:tcW w:w="1177" w:type="pct"/>
            <w:tcBorders>
              <w:top w:val="single" w:sz="4" w:space="0" w:color="auto"/>
              <w:bottom w:val="single" w:sz="4" w:space="0" w:color="auto"/>
            </w:tcBorders>
          </w:tcPr>
          <w:p w14:paraId="7143CFC5" w14:textId="77777777" w:rsidR="00326BAE" w:rsidRPr="009B384F" w:rsidRDefault="00326BAE" w:rsidP="00326BAE">
            <w:pPr>
              <w:spacing w:line="360" w:lineRule="auto"/>
              <w:rPr>
                <w:rFonts w:ascii="Times New Roman" w:hAnsi="Times New Roman" w:cs="Times New Roman"/>
                <w:b/>
                <w:bCs/>
                <w:sz w:val="20"/>
                <w:szCs w:val="20"/>
              </w:rPr>
            </w:pPr>
            <w:r w:rsidRPr="009B384F">
              <w:rPr>
                <w:rFonts w:ascii="Times New Roman" w:hAnsi="Times New Roman" w:cs="Times New Roman"/>
                <w:b/>
                <w:bCs/>
                <w:sz w:val="20"/>
                <w:szCs w:val="20"/>
              </w:rPr>
              <w:t>Tamanho das amostras</w:t>
            </w:r>
          </w:p>
        </w:tc>
        <w:tc>
          <w:tcPr>
            <w:tcW w:w="1902" w:type="pct"/>
            <w:gridSpan w:val="3"/>
            <w:tcBorders>
              <w:top w:val="single" w:sz="4" w:space="0" w:color="auto"/>
              <w:bottom w:val="single" w:sz="4" w:space="0" w:color="auto"/>
            </w:tcBorders>
            <w:vAlign w:val="center"/>
          </w:tcPr>
          <w:p w14:paraId="5186A7FC" w14:textId="77777777" w:rsidR="00326BAE" w:rsidRPr="00326BAE" w:rsidRDefault="00326BAE" w:rsidP="00326BAE">
            <w:pPr>
              <w:spacing w:line="360" w:lineRule="auto"/>
              <w:jc w:val="center"/>
              <w:rPr>
                <w:rFonts w:ascii="Times New Roman" w:hAnsi="Times New Roman" w:cs="Times New Roman"/>
                <w:b/>
                <w:bCs/>
                <w:sz w:val="20"/>
                <w:szCs w:val="20"/>
              </w:rPr>
            </w:pPr>
            <w:r w:rsidRPr="00326BAE">
              <w:rPr>
                <w:rFonts w:ascii="Times New Roman" w:hAnsi="Times New Roman" w:cs="Times New Roman"/>
                <w:b/>
                <w:bCs/>
                <w:sz w:val="20"/>
                <w:szCs w:val="20"/>
              </w:rPr>
              <w:t>Controle</w:t>
            </w:r>
          </w:p>
        </w:tc>
        <w:tc>
          <w:tcPr>
            <w:tcW w:w="1921" w:type="pct"/>
            <w:gridSpan w:val="3"/>
            <w:tcBorders>
              <w:top w:val="single" w:sz="4" w:space="0" w:color="auto"/>
              <w:bottom w:val="single" w:sz="4" w:space="0" w:color="auto"/>
            </w:tcBorders>
            <w:vAlign w:val="center"/>
          </w:tcPr>
          <w:p w14:paraId="35E74C48" w14:textId="77777777" w:rsidR="00326BAE" w:rsidRPr="00326BAE" w:rsidRDefault="00326BAE" w:rsidP="00326BAE">
            <w:pPr>
              <w:spacing w:line="360" w:lineRule="auto"/>
              <w:jc w:val="center"/>
              <w:rPr>
                <w:rFonts w:ascii="Times New Roman" w:hAnsi="Times New Roman" w:cs="Times New Roman"/>
                <w:b/>
                <w:bCs/>
                <w:sz w:val="20"/>
                <w:szCs w:val="20"/>
              </w:rPr>
            </w:pPr>
            <w:r w:rsidRPr="00326BAE">
              <w:rPr>
                <w:rFonts w:ascii="Times New Roman" w:hAnsi="Times New Roman" w:cs="Times New Roman"/>
                <w:b/>
                <w:bCs/>
                <w:sz w:val="20"/>
                <w:szCs w:val="20"/>
              </w:rPr>
              <w:t>Tratados</w:t>
            </w:r>
          </w:p>
        </w:tc>
      </w:tr>
      <w:tr w:rsidR="00326BAE" w:rsidRPr="0033064D" w14:paraId="28B243CB" w14:textId="77777777" w:rsidTr="00E42950">
        <w:tc>
          <w:tcPr>
            <w:tcW w:w="1177" w:type="pct"/>
            <w:tcBorders>
              <w:top w:val="single" w:sz="4" w:space="0" w:color="auto"/>
            </w:tcBorders>
          </w:tcPr>
          <w:p w14:paraId="4007FBEB" w14:textId="77777777" w:rsidR="00326BAE" w:rsidRPr="00437708" w:rsidRDefault="00326BAE" w:rsidP="00326BAE">
            <w:pPr>
              <w:spacing w:line="360" w:lineRule="auto"/>
              <w:rPr>
                <w:rFonts w:ascii="Times New Roman" w:hAnsi="Times New Roman" w:cs="Times New Roman"/>
                <w:sz w:val="20"/>
                <w:szCs w:val="20"/>
              </w:rPr>
            </w:pPr>
            <w:r>
              <w:rPr>
                <w:rFonts w:ascii="Times New Roman" w:hAnsi="Times New Roman" w:cs="Times New Roman"/>
                <w:sz w:val="20"/>
                <w:szCs w:val="20"/>
              </w:rPr>
              <w:t>Todos</w:t>
            </w:r>
          </w:p>
        </w:tc>
        <w:tc>
          <w:tcPr>
            <w:tcW w:w="1902" w:type="pct"/>
            <w:gridSpan w:val="3"/>
            <w:tcBorders>
              <w:top w:val="single" w:sz="4" w:space="0" w:color="auto"/>
            </w:tcBorders>
          </w:tcPr>
          <w:p w14:paraId="0D584815" w14:textId="780C8FA9"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1136</w:t>
            </w:r>
          </w:p>
        </w:tc>
        <w:tc>
          <w:tcPr>
            <w:tcW w:w="1921" w:type="pct"/>
            <w:gridSpan w:val="3"/>
            <w:tcBorders>
              <w:top w:val="single" w:sz="4" w:space="0" w:color="auto"/>
            </w:tcBorders>
          </w:tcPr>
          <w:p w14:paraId="0ED1FBB7" w14:textId="5D2257BF"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61</w:t>
            </w:r>
          </w:p>
        </w:tc>
      </w:tr>
      <w:tr w:rsidR="00326BAE" w:rsidRPr="0033064D" w14:paraId="0D2DFDD1" w14:textId="77777777" w:rsidTr="00E42950">
        <w:tc>
          <w:tcPr>
            <w:tcW w:w="1177" w:type="pct"/>
          </w:tcPr>
          <w:p w14:paraId="59DF91F2" w14:textId="77777777" w:rsidR="00326BAE" w:rsidRPr="00437708" w:rsidRDefault="00326BAE" w:rsidP="00326BAE">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Mached</w:t>
            </w:r>
            <w:proofErr w:type="spellEnd"/>
          </w:p>
        </w:tc>
        <w:tc>
          <w:tcPr>
            <w:tcW w:w="1902" w:type="pct"/>
            <w:gridSpan w:val="3"/>
          </w:tcPr>
          <w:p w14:paraId="70EECA87" w14:textId="06A0CBFA"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61</w:t>
            </w:r>
          </w:p>
        </w:tc>
        <w:tc>
          <w:tcPr>
            <w:tcW w:w="1921" w:type="pct"/>
            <w:gridSpan w:val="3"/>
          </w:tcPr>
          <w:p w14:paraId="13DC802D" w14:textId="61BDDFC7"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61</w:t>
            </w:r>
          </w:p>
        </w:tc>
      </w:tr>
      <w:tr w:rsidR="00326BAE" w:rsidRPr="0033064D" w14:paraId="6F893BFF" w14:textId="77777777" w:rsidTr="00E42950">
        <w:tc>
          <w:tcPr>
            <w:tcW w:w="1177" w:type="pct"/>
            <w:tcBorders>
              <w:bottom w:val="single" w:sz="4" w:space="0" w:color="auto"/>
            </w:tcBorders>
          </w:tcPr>
          <w:p w14:paraId="386EE8A2" w14:textId="77777777" w:rsidR="00326BAE" w:rsidRPr="00437708" w:rsidRDefault="00326BAE" w:rsidP="00326BAE">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Unmatched</w:t>
            </w:r>
            <w:proofErr w:type="spellEnd"/>
          </w:p>
        </w:tc>
        <w:tc>
          <w:tcPr>
            <w:tcW w:w="1902" w:type="pct"/>
            <w:gridSpan w:val="3"/>
            <w:tcBorders>
              <w:bottom w:val="single" w:sz="4" w:space="0" w:color="auto"/>
            </w:tcBorders>
          </w:tcPr>
          <w:p w14:paraId="11DF610D" w14:textId="7AF281E1"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1075</w:t>
            </w:r>
          </w:p>
        </w:tc>
        <w:tc>
          <w:tcPr>
            <w:tcW w:w="1921" w:type="pct"/>
            <w:gridSpan w:val="3"/>
            <w:tcBorders>
              <w:bottom w:val="single" w:sz="4" w:space="0" w:color="auto"/>
            </w:tcBorders>
          </w:tcPr>
          <w:p w14:paraId="419AED2A" w14:textId="446D8F3F"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0</w:t>
            </w:r>
          </w:p>
        </w:tc>
      </w:tr>
      <w:tr w:rsidR="00326BAE" w:rsidRPr="0033064D" w14:paraId="7D622EB6" w14:textId="77777777" w:rsidTr="00E42950">
        <w:tc>
          <w:tcPr>
            <w:tcW w:w="5000" w:type="pct"/>
            <w:gridSpan w:val="7"/>
            <w:tcBorders>
              <w:bottom w:val="single" w:sz="4" w:space="0" w:color="auto"/>
            </w:tcBorders>
          </w:tcPr>
          <w:p w14:paraId="7ECF9A5F" w14:textId="1CE56649" w:rsidR="00326BAE" w:rsidRPr="00326BAE" w:rsidRDefault="00326BAE" w:rsidP="00326BAE">
            <w:pPr>
              <w:spacing w:line="360" w:lineRule="auto"/>
              <w:jc w:val="center"/>
              <w:rPr>
                <w:rFonts w:ascii="Times New Roman" w:hAnsi="Times New Roman" w:cs="Times New Roman"/>
                <w:b/>
                <w:bCs/>
                <w:sz w:val="20"/>
                <w:szCs w:val="20"/>
              </w:rPr>
            </w:pPr>
            <w:r w:rsidRPr="00326BAE">
              <w:rPr>
                <w:rFonts w:ascii="Times New Roman" w:hAnsi="Times New Roman" w:cs="Times New Roman"/>
                <w:b/>
                <w:bCs/>
                <w:sz w:val="20"/>
                <w:szCs w:val="20"/>
              </w:rPr>
              <w:t>Polarização à Direita – Conservadores</w:t>
            </w:r>
            <w:r>
              <w:rPr>
                <w:rFonts w:ascii="Times New Roman" w:hAnsi="Times New Roman" w:cs="Times New Roman"/>
                <w:b/>
                <w:bCs/>
                <w:sz w:val="20"/>
                <w:szCs w:val="20"/>
              </w:rPr>
              <w:t xml:space="preserve">, </w:t>
            </w:r>
            <w:proofErr w:type="spellStart"/>
            <w:r>
              <w:rPr>
                <w:rFonts w:ascii="Times New Roman" w:hAnsi="Times New Roman" w:cs="Times New Roman"/>
                <w:b/>
                <w:bCs/>
                <w:sz w:val="20"/>
                <w:szCs w:val="20"/>
              </w:rPr>
              <w:t>Bolsonaristas</w:t>
            </w:r>
            <w:proofErr w:type="spellEnd"/>
            <w:r>
              <w:rPr>
                <w:rFonts w:ascii="Times New Roman" w:hAnsi="Times New Roman" w:cs="Times New Roman"/>
                <w:b/>
                <w:bCs/>
                <w:sz w:val="20"/>
                <w:szCs w:val="20"/>
              </w:rPr>
              <w:t xml:space="preserve"> e Alta Renda</w:t>
            </w:r>
          </w:p>
        </w:tc>
      </w:tr>
      <w:tr w:rsidR="00326BAE" w:rsidRPr="0033064D" w14:paraId="4A3ACD31" w14:textId="77777777" w:rsidTr="00E42950">
        <w:tc>
          <w:tcPr>
            <w:tcW w:w="1177" w:type="pct"/>
            <w:tcBorders>
              <w:bottom w:val="single" w:sz="4" w:space="0" w:color="auto"/>
            </w:tcBorders>
          </w:tcPr>
          <w:p w14:paraId="3AA6F43A" w14:textId="77777777" w:rsidR="00326BAE" w:rsidRPr="00437708" w:rsidRDefault="00326BAE" w:rsidP="00326BAE">
            <w:pPr>
              <w:spacing w:line="360" w:lineRule="auto"/>
              <w:jc w:val="both"/>
              <w:rPr>
                <w:rFonts w:ascii="Times New Roman" w:hAnsi="Times New Roman" w:cs="Times New Roman"/>
                <w:b/>
                <w:bCs/>
                <w:sz w:val="20"/>
                <w:szCs w:val="20"/>
              </w:rPr>
            </w:pPr>
          </w:p>
        </w:tc>
        <w:tc>
          <w:tcPr>
            <w:tcW w:w="1902" w:type="pct"/>
            <w:gridSpan w:val="3"/>
            <w:tcBorders>
              <w:bottom w:val="single" w:sz="4" w:space="0" w:color="auto"/>
            </w:tcBorders>
          </w:tcPr>
          <w:p w14:paraId="31F43581" w14:textId="77777777" w:rsidR="00326BAE" w:rsidRPr="00326BAE" w:rsidRDefault="00326BAE" w:rsidP="00326BAE">
            <w:pPr>
              <w:spacing w:line="360" w:lineRule="auto"/>
              <w:jc w:val="center"/>
              <w:rPr>
                <w:rFonts w:ascii="Times New Roman" w:hAnsi="Times New Roman" w:cs="Times New Roman"/>
                <w:b/>
                <w:bCs/>
                <w:sz w:val="20"/>
                <w:szCs w:val="20"/>
              </w:rPr>
            </w:pPr>
            <w:r w:rsidRPr="00326BAE">
              <w:rPr>
                <w:rFonts w:ascii="Times New Roman" w:hAnsi="Times New Roman" w:cs="Times New Roman"/>
                <w:b/>
                <w:bCs/>
                <w:sz w:val="20"/>
                <w:szCs w:val="20"/>
              </w:rPr>
              <w:t xml:space="preserve">Antes do </w:t>
            </w:r>
            <w:proofErr w:type="spellStart"/>
            <w:r w:rsidRPr="00326BAE">
              <w:rPr>
                <w:rFonts w:ascii="Times New Roman" w:hAnsi="Times New Roman" w:cs="Times New Roman"/>
                <w:b/>
                <w:bCs/>
                <w:i/>
                <w:iCs/>
                <w:sz w:val="20"/>
                <w:szCs w:val="20"/>
              </w:rPr>
              <w:t>Matching</w:t>
            </w:r>
            <w:proofErr w:type="spellEnd"/>
          </w:p>
        </w:tc>
        <w:tc>
          <w:tcPr>
            <w:tcW w:w="1921" w:type="pct"/>
            <w:gridSpan w:val="3"/>
            <w:tcBorders>
              <w:bottom w:val="single" w:sz="4" w:space="0" w:color="auto"/>
            </w:tcBorders>
          </w:tcPr>
          <w:p w14:paraId="00B566F1" w14:textId="77777777" w:rsidR="00326BAE" w:rsidRPr="00326BAE" w:rsidRDefault="00326BAE" w:rsidP="00326BAE">
            <w:pPr>
              <w:spacing w:line="360" w:lineRule="auto"/>
              <w:jc w:val="center"/>
              <w:rPr>
                <w:rFonts w:ascii="Times New Roman" w:hAnsi="Times New Roman" w:cs="Times New Roman"/>
                <w:b/>
                <w:bCs/>
                <w:sz w:val="20"/>
                <w:szCs w:val="20"/>
              </w:rPr>
            </w:pPr>
            <w:r w:rsidRPr="00326BAE">
              <w:rPr>
                <w:rFonts w:ascii="Times New Roman" w:hAnsi="Times New Roman" w:cs="Times New Roman"/>
                <w:b/>
                <w:bCs/>
                <w:sz w:val="20"/>
                <w:szCs w:val="20"/>
              </w:rPr>
              <w:t xml:space="preserve">Após o </w:t>
            </w:r>
            <w:proofErr w:type="spellStart"/>
            <w:r w:rsidRPr="00326BAE">
              <w:rPr>
                <w:rFonts w:ascii="Times New Roman" w:hAnsi="Times New Roman" w:cs="Times New Roman"/>
                <w:b/>
                <w:bCs/>
                <w:i/>
                <w:iCs/>
                <w:sz w:val="20"/>
                <w:szCs w:val="20"/>
              </w:rPr>
              <w:t>Matching</w:t>
            </w:r>
            <w:proofErr w:type="spellEnd"/>
          </w:p>
        </w:tc>
      </w:tr>
      <w:tr w:rsidR="00326BAE" w:rsidRPr="0033064D" w14:paraId="14B72394" w14:textId="77777777" w:rsidTr="00E42950">
        <w:tc>
          <w:tcPr>
            <w:tcW w:w="1177" w:type="pct"/>
            <w:tcBorders>
              <w:top w:val="single" w:sz="4" w:space="0" w:color="auto"/>
              <w:bottom w:val="single" w:sz="4" w:space="0" w:color="auto"/>
            </w:tcBorders>
          </w:tcPr>
          <w:p w14:paraId="4CDEBFFF" w14:textId="77777777" w:rsidR="00326BAE" w:rsidRPr="00437708" w:rsidRDefault="00326BAE" w:rsidP="00326BAE">
            <w:pPr>
              <w:spacing w:line="360" w:lineRule="auto"/>
              <w:jc w:val="both"/>
              <w:rPr>
                <w:rFonts w:ascii="Times New Roman" w:hAnsi="Times New Roman" w:cs="Times New Roman"/>
                <w:sz w:val="20"/>
                <w:szCs w:val="20"/>
              </w:rPr>
            </w:pPr>
          </w:p>
        </w:tc>
        <w:tc>
          <w:tcPr>
            <w:tcW w:w="571" w:type="pct"/>
            <w:tcBorders>
              <w:top w:val="single" w:sz="4" w:space="0" w:color="auto"/>
              <w:bottom w:val="single" w:sz="4" w:space="0" w:color="auto"/>
            </w:tcBorders>
          </w:tcPr>
          <w:p w14:paraId="18786DDC" w14:textId="77777777" w:rsidR="00326BAE" w:rsidRPr="00326BAE" w:rsidRDefault="00326BAE" w:rsidP="00326BAE">
            <w:pPr>
              <w:spacing w:line="360" w:lineRule="auto"/>
              <w:jc w:val="center"/>
              <w:rPr>
                <w:rFonts w:ascii="Times New Roman" w:hAnsi="Times New Roman" w:cs="Times New Roman"/>
                <w:b/>
                <w:bCs/>
                <w:sz w:val="20"/>
                <w:szCs w:val="20"/>
              </w:rPr>
            </w:pPr>
            <w:r w:rsidRPr="00326BAE">
              <w:rPr>
                <w:rFonts w:ascii="Times New Roman" w:hAnsi="Times New Roman" w:cs="Times New Roman"/>
                <w:b/>
                <w:bCs/>
                <w:sz w:val="20"/>
                <w:szCs w:val="20"/>
              </w:rPr>
              <w:t>Média Tratados</w:t>
            </w:r>
          </w:p>
        </w:tc>
        <w:tc>
          <w:tcPr>
            <w:tcW w:w="571" w:type="pct"/>
            <w:tcBorders>
              <w:top w:val="single" w:sz="4" w:space="0" w:color="auto"/>
              <w:bottom w:val="single" w:sz="4" w:space="0" w:color="auto"/>
            </w:tcBorders>
          </w:tcPr>
          <w:p w14:paraId="5F1B4AB1" w14:textId="77777777" w:rsidR="00326BAE" w:rsidRPr="00326BAE" w:rsidRDefault="00326BAE" w:rsidP="00326BAE">
            <w:pPr>
              <w:spacing w:line="360" w:lineRule="auto"/>
              <w:jc w:val="center"/>
              <w:rPr>
                <w:rFonts w:ascii="Times New Roman" w:hAnsi="Times New Roman" w:cs="Times New Roman"/>
                <w:b/>
                <w:bCs/>
                <w:sz w:val="20"/>
                <w:szCs w:val="20"/>
              </w:rPr>
            </w:pPr>
            <w:r w:rsidRPr="00326BAE">
              <w:rPr>
                <w:rFonts w:ascii="Times New Roman" w:hAnsi="Times New Roman" w:cs="Times New Roman"/>
                <w:b/>
                <w:bCs/>
                <w:sz w:val="20"/>
                <w:szCs w:val="20"/>
              </w:rPr>
              <w:t>Média Controle</w:t>
            </w:r>
          </w:p>
        </w:tc>
        <w:tc>
          <w:tcPr>
            <w:tcW w:w="760" w:type="pct"/>
            <w:tcBorders>
              <w:top w:val="single" w:sz="4" w:space="0" w:color="auto"/>
              <w:bottom w:val="single" w:sz="4" w:space="0" w:color="auto"/>
            </w:tcBorders>
          </w:tcPr>
          <w:p w14:paraId="350D43DD" w14:textId="77777777" w:rsidR="00326BAE" w:rsidRPr="00326BAE" w:rsidRDefault="00326BAE" w:rsidP="00326BAE">
            <w:pPr>
              <w:spacing w:line="360" w:lineRule="auto"/>
              <w:jc w:val="center"/>
              <w:rPr>
                <w:rFonts w:ascii="Times New Roman" w:hAnsi="Times New Roman" w:cs="Times New Roman"/>
                <w:b/>
                <w:bCs/>
                <w:sz w:val="20"/>
                <w:szCs w:val="20"/>
              </w:rPr>
            </w:pPr>
            <w:r w:rsidRPr="00326BAE">
              <w:rPr>
                <w:rFonts w:ascii="Times New Roman" w:hAnsi="Times New Roman" w:cs="Times New Roman"/>
                <w:b/>
                <w:bCs/>
                <w:sz w:val="20"/>
                <w:szCs w:val="20"/>
              </w:rPr>
              <w:t>Desvio Padronizado da Média</w:t>
            </w:r>
          </w:p>
        </w:tc>
        <w:tc>
          <w:tcPr>
            <w:tcW w:w="571" w:type="pct"/>
            <w:tcBorders>
              <w:top w:val="single" w:sz="4" w:space="0" w:color="auto"/>
              <w:bottom w:val="single" w:sz="4" w:space="0" w:color="auto"/>
            </w:tcBorders>
          </w:tcPr>
          <w:p w14:paraId="58F14DC6" w14:textId="77777777" w:rsidR="00326BAE" w:rsidRPr="00326BAE" w:rsidRDefault="00326BAE" w:rsidP="00326BAE">
            <w:pPr>
              <w:spacing w:line="360" w:lineRule="auto"/>
              <w:jc w:val="center"/>
              <w:rPr>
                <w:rFonts w:ascii="Times New Roman" w:hAnsi="Times New Roman" w:cs="Times New Roman"/>
                <w:b/>
                <w:bCs/>
                <w:sz w:val="20"/>
                <w:szCs w:val="20"/>
              </w:rPr>
            </w:pPr>
            <w:r w:rsidRPr="00326BAE">
              <w:rPr>
                <w:rFonts w:ascii="Times New Roman" w:hAnsi="Times New Roman" w:cs="Times New Roman"/>
                <w:b/>
                <w:bCs/>
                <w:sz w:val="20"/>
                <w:szCs w:val="20"/>
              </w:rPr>
              <w:t>Média Tratados</w:t>
            </w:r>
          </w:p>
        </w:tc>
        <w:tc>
          <w:tcPr>
            <w:tcW w:w="591" w:type="pct"/>
            <w:tcBorders>
              <w:top w:val="single" w:sz="4" w:space="0" w:color="auto"/>
              <w:bottom w:val="single" w:sz="4" w:space="0" w:color="auto"/>
            </w:tcBorders>
          </w:tcPr>
          <w:p w14:paraId="3C4192A0" w14:textId="77777777" w:rsidR="00326BAE" w:rsidRPr="00326BAE" w:rsidRDefault="00326BAE" w:rsidP="00326BAE">
            <w:pPr>
              <w:spacing w:line="360" w:lineRule="auto"/>
              <w:jc w:val="center"/>
              <w:rPr>
                <w:rFonts w:ascii="Times New Roman" w:hAnsi="Times New Roman" w:cs="Times New Roman"/>
                <w:b/>
                <w:bCs/>
                <w:sz w:val="20"/>
                <w:szCs w:val="20"/>
              </w:rPr>
            </w:pPr>
            <w:r w:rsidRPr="00326BAE">
              <w:rPr>
                <w:rFonts w:ascii="Times New Roman" w:hAnsi="Times New Roman" w:cs="Times New Roman"/>
                <w:b/>
                <w:bCs/>
                <w:sz w:val="20"/>
                <w:szCs w:val="20"/>
              </w:rPr>
              <w:t>Média Controle</w:t>
            </w:r>
          </w:p>
        </w:tc>
        <w:tc>
          <w:tcPr>
            <w:tcW w:w="759" w:type="pct"/>
            <w:tcBorders>
              <w:top w:val="single" w:sz="4" w:space="0" w:color="auto"/>
              <w:bottom w:val="single" w:sz="4" w:space="0" w:color="auto"/>
            </w:tcBorders>
          </w:tcPr>
          <w:p w14:paraId="3AA2DAF8" w14:textId="77777777" w:rsidR="00326BAE" w:rsidRPr="00326BAE" w:rsidRDefault="00326BAE" w:rsidP="00326BAE">
            <w:pPr>
              <w:spacing w:line="360" w:lineRule="auto"/>
              <w:jc w:val="center"/>
              <w:rPr>
                <w:rFonts w:ascii="Times New Roman" w:hAnsi="Times New Roman" w:cs="Times New Roman"/>
                <w:b/>
                <w:bCs/>
                <w:sz w:val="20"/>
                <w:szCs w:val="20"/>
              </w:rPr>
            </w:pPr>
            <w:r w:rsidRPr="00326BAE">
              <w:rPr>
                <w:rFonts w:ascii="Times New Roman" w:hAnsi="Times New Roman" w:cs="Times New Roman"/>
                <w:b/>
                <w:bCs/>
                <w:sz w:val="20"/>
                <w:szCs w:val="20"/>
              </w:rPr>
              <w:t>Desvio Padronizado da Média</w:t>
            </w:r>
          </w:p>
        </w:tc>
      </w:tr>
      <w:tr w:rsidR="00326BAE" w:rsidRPr="0033064D" w14:paraId="6AF46B43" w14:textId="77777777" w:rsidTr="00E42950">
        <w:tc>
          <w:tcPr>
            <w:tcW w:w="1177" w:type="pct"/>
            <w:tcBorders>
              <w:top w:val="single" w:sz="4" w:space="0" w:color="auto"/>
            </w:tcBorders>
          </w:tcPr>
          <w:p w14:paraId="50DCA32E" w14:textId="77777777" w:rsidR="00326BAE" w:rsidRDefault="00326BAE" w:rsidP="00326BAE">
            <w:pPr>
              <w:spacing w:line="360" w:lineRule="auto"/>
              <w:rPr>
                <w:rFonts w:ascii="Times New Roman" w:hAnsi="Times New Roman" w:cs="Times New Roman"/>
                <w:sz w:val="20"/>
                <w:szCs w:val="20"/>
              </w:rPr>
            </w:pPr>
            <w:r>
              <w:rPr>
                <w:rFonts w:ascii="Times New Roman" w:hAnsi="Times New Roman" w:cs="Times New Roman"/>
                <w:sz w:val="20"/>
                <w:szCs w:val="20"/>
              </w:rPr>
              <w:t>Distância</w:t>
            </w:r>
          </w:p>
        </w:tc>
        <w:tc>
          <w:tcPr>
            <w:tcW w:w="571" w:type="pct"/>
            <w:tcBorders>
              <w:top w:val="single" w:sz="4" w:space="0" w:color="auto"/>
            </w:tcBorders>
            <w:vAlign w:val="center"/>
          </w:tcPr>
          <w:p w14:paraId="3B6D0150" w14:textId="4EE43E9C"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0,04</w:t>
            </w:r>
          </w:p>
        </w:tc>
        <w:tc>
          <w:tcPr>
            <w:tcW w:w="571" w:type="pct"/>
            <w:tcBorders>
              <w:top w:val="single" w:sz="4" w:space="0" w:color="auto"/>
            </w:tcBorders>
            <w:vAlign w:val="center"/>
          </w:tcPr>
          <w:p w14:paraId="5FD83F97" w14:textId="3253EB84"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0,03</w:t>
            </w:r>
          </w:p>
        </w:tc>
        <w:tc>
          <w:tcPr>
            <w:tcW w:w="760" w:type="pct"/>
            <w:tcBorders>
              <w:top w:val="single" w:sz="4" w:space="0" w:color="auto"/>
            </w:tcBorders>
            <w:vAlign w:val="center"/>
          </w:tcPr>
          <w:p w14:paraId="060C626B" w14:textId="3B19E25A" w:rsidR="00326BAE" w:rsidRPr="00326BAE" w:rsidRDefault="00326BAE" w:rsidP="00326BAE">
            <w:pPr>
              <w:spacing w:line="360" w:lineRule="auto"/>
              <w:jc w:val="center"/>
              <w:rPr>
                <w:rFonts w:ascii="Times New Roman" w:hAnsi="Times New Roman" w:cs="Times New Roman"/>
                <w:color w:val="FF0000"/>
                <w:sz w:val="20"/>
                <w:szCs w:val="20"/>
              </w:rPr>
            </w:pPr>
            <w:r w:rsidRPr="00326BAE">
              <w:rPr>
                <w:rFonts w:ascii="Times New Roman" w:hAnsi="Times New Roman" w:cs="Times New Roman"/>
                <w:color w:val="FF0000"/>
                <w:sz w:val="20"/>
                <w:szCs w:val="20"/>
              </w:rPr>
              <w:t>0,63</w:t>
            </w:r>
          </w:p>
        </w:tc>
        <w:tc>
          <w:tcPr>
            <w:tcW w:w="571" w:type="pct"/>
            <w:tcBorders>
              <w:top w:val="single" w:sz="4" w:space="0" w:color="auto"/>
            </w:tcBorders>
            <w:vAlign w:val="center"/>
          </w:tcPr>
          <w:p w14:paraId="24285F31" w14:textId="55141271"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0,04</w:t>
            </w:r>
          </w:p>
        </w:tc>
        <w:tc>
          <w:tcPr>
            <w:tcW w:w="591" w:type="pct"/>
            <w:tcBorders>
              <w:top w:val="single" w:sz="4" w:space="0" w:color="auto"/>
            </w:tcBorders>
            <w:vAlign w:val="center"/>
          </w:tcPr>
          <w:p w14:paraId="3BD896BE" w14:textId="13BDE002"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0,04</w:t>
            </w:r>
          </w:p>
        </w:tc>
        <w:tc>
          <w:tcPr>
            <w:tcW w:w="759" w:type="pct"/>
            <w:tcBorders>
              <w:top w:val="single" w:sz="4" w:space="0" w:color="auto"/>
            </w:tcBorders>
            <w:vAlign w:val="center"/>
          </w:tcPr>
          <w:p w14:paraId="7F1BDCD9" w14:textId="7BF757F0"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0,00</w:t>
            </w:r>
          </w:p>
        </w:tc>
      </w:tr>
      <w:tr w:rsidR="00326BAE" w:rsidRPr="00326BAE" w14:paraId="11896EA8" w14:textId="77777777" w:rsidTr="00E42950">
        <w:tc>
          <w:tcPr>
            <w:tcW w:w="1177" w:type="pct"/>
          </w:tcPr>
          <w:p w14:paraId="3DC3E20D" w14:textId="77777777" w:rsidR="00326BAE" w:rsidRPr="00437708" w:rsidRDefault="00326BAE" w:rsidP="00326BAE">
            <w:pPr>
              <w:spacing w:line="360" w:lineRule="auto"/>
              <w:rPr>
                <w:rFonts w:ascii="Times New Roman" w:hAnsi="Times New Roman" w:cs="Times New Roman"/>
                <w:sz w:val="20"/>
                <w:szCs w:val="20"/>
              </w:rPr>
            </w:pPr>
            <w:r>
              <w:rPr>
                <w:rFonts w:ascii="Times New Roman" w:hAnsi="Times New Roman" w:cs="Times New Roman"/>
                <w:sz w:val="20"/>
                <w:szCs w:val="20"/>
              </w:rPr>
              <w:t>Unidade da Federação</w:t>
            </w:r>
          </w:p>
        </w:tc>
        <w:tc>
          <w:tcPr>
            <w:tcW w:w="571" w:type="pct"/>
            <w:vAlign w:val="center"/>
          </w:tcPr>
          <w:p w14:paraId="1EC3D82E" w14:textId="5F465804"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32,41</w:t>
            </w:r>
          </w:p>
        </w:tc>
        <w:tc>
          <w:tcPr>
            <w:tcW w:w="571" w:type="pct"/>
            <w:vAlign w:val="center"/>
          </w:tcPr>
          <w:p w14:paraId="5A490CD0" w14:textId="0245A57F"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32,10</w:t>
            </w:r>
          </w:p>
        </w:tc>
        <w:tc>
          <w:tcPr>
            <w:tcW w:w="760" w:type="pct"/>
            <w:vAlign w:val="center"/>
          </w:tcPr>
          <w:p w14:paraId="3F7D78EE" w14:textId="7240948A"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0,03</w:t>
            </w:r>
          </w:p>
        </w:tc>
        <w:tc>
          <w:tcPr>
            <w:tcW w:w="571" w:type="pct"/>
            <w:vAlign w:val="center"/>
          </w:tcPr>
          <w:p w14:paraId="4B95157B" w14:textId="7E145E33"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32,41</w:t>
            </w:r>
          </w:p>
        </w:tc>
        <w:tc>
          <w:tcPr>
            <w:tcW w:w="591" w:type="pct"/>
            <w:vAlign w:val="center"/>
          </w:tcPr>
          <w:p w14:paraId="3165F36A" w14:textId="50038C45"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30,05</w:t>
            </w:r>
          </w:p>
        </w:tc>
        <w:tc>
          <w:tcPr>
            <w:tcW w:w="759" w:type="pct"/>
            <w:vAlign w:val="center"/>
          </w:tcPr>
          <w:p w14:paraId="2F37FA48" w14:textId="60A00F55" w:rsidR="00326BAE" w:rsidRPr="00326BAE" w:rsidRDefault="00326BAE" w:rsidP="00326BAE">
            <w:pPr>
              <w:spacing w:line="360" w:lineRule="auto"/>
              <w:jc w:val="center"/>
              <w:rPr>
                <w:rFonts w:ascii="Times New Roman" w:hAnsi="Times New Roman" w:cs="Times New Roman"/>
                <w:color w:val="FF0000"/>
                <w:sz w:val="20"/>
                <w:szCs w:val="20"/>
              </w:rPr>
            </w:pPr>
            <w:r w:rsidRPr="00326BAE">
              <w:rPr>
                <w:rFonts w:ascii="Times New Roman" w:hAnsi="Times New Roman" w:cs="Times New Roman"/>
                <w:color w:val="FF0000"/>
                <w:sz w:val="20"/>
                <w:szCs w:val="20"/>
              </w:rPr>
              <w:t>0,23</w:t>
            </w:r>
          </w:p>
        </w:tc>
      </w:tr>
      <w:tr w:rsidR="00326BAE" w:rsidRPr="00326BAE" w14:paraId="042429C3" w14:textId="77777777" w:rsidTr="00E42950">
        <w:tc>
          <w:tcPr>
            <w:tcW w:w="1177" w:type="pct"/>
          </w:tcPr>
          <w:p w14:paraId="6066D5FB" w14:textId="77777777" w:rsidR="00326BAE" w:rsidRPr="00437708" w:rsidRDefault="00326BAE" w:rsidP="00326BAE">
            <w:pPr>
              <w:spacing w:line="360" w:lineRule="auto"/>
              <w:rPr>
                <w:rFonts w:ascii="Times New Roman" w:hAnsi="Times New Roman" w:cs="Times New Roman"/>
                <w:sz w:val="20"/>
                <w:szCs w:val="20"/>
              </w:rPr>
            </w:pPr>
            <w:r>
              <w:rPr>
                <w:rFonts w:ascii="Times New Roman" w:hAnsi="Times New Roman" w:cs="Times New Roman"/>
                <w:sz w:val="20"/>
                <w:szCs w:val="20"/>
              </w:rPr>
              <w:t>Porte do município</w:t>
            </w:r>
          </w:p>
        </w:tc>
        <w:tc>
          <w:tcPr>
            <w:tcW w:w="571" w:type="pct"/>
            <w:vAlign w:val="center"/>
          </w:tcPr>
          <w:p w14:paraId="642BEBCD" w14:textId="61847101"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5,52</w:t>
            </w:r>
          </w:p>
        </w:tc>
        <w:tc>
          <w:tcPr>
            <w:tcW w:w="571" w:type="pct"/>
            <w:vAlign w:val="center"/>
          </w:tcPr>
          <w:p w14:paraId="04020DB7" w14:textId="5556CDAC"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5,42</w:t>
            </w:r>
          </w:p>
        </w:tc>
        <w:tc>
          <w:tcPr>
            <w:tcW w:w="760" w:type="pct"/>
            <w:vAlign w:val="center"/>
          </w:tcPr>
          <w:p w14:paraId="5DD4CAB8" w14:textId="764B4BC2"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0,06</w:t>
            </w:r>
          </w:p>
        </w:tc>
        <w:tc>
          <w:tcPr>
            <w:tcW w:w="571" w:type="pct"/>
            <w:vAlign w:val="center"/>
          </w:tcPr>
          <w:p w14:paraId="4771D93F" w14:textId="6E6ED2F8"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5,52</w:t>
            </w:r>
          </w:p>
        </w:tc>
        <w:tc>
          <w:tcPr>
            <w:tcW w:w="591" w:type="pct"/>
            <w:vAlign w:val="center"/>
          </w:tcPr>
          <w:p w14:paraId="75A82F02" w14:textId="25D9EF36"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5,38</w:t>
            </w:r>
          </w:p>
        </w:tc>
        <w:tc>
          <w:tcPr>
            <w:tcW w:w="759" w:type="pct"/>
            <w:vAlign w:val="center"/>
          </w:tcPr>
          <w:p w14:paraId="502059DC" w14:textId="2424D78D"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0,08</w:t>
            </w:r>
          </w:p>
        </w:tc>
      </w:tr>
      <w:tr w:rsidR="00326BAE" w:rsidRPr="00326BAE" w14:paraId="3730D7E2" w14:textId="77777777" w:rsidTr="00E42950">
        <w:tc>
          <w:tcPr>
            <w:tcW w:w="1177" w:type="pct"/>
          </w:tcPr>
          <w:p w14:paraId="7A62D356" w14:textId="77777777" w:rsidR="00326BAE" w:rsidRPr="00437708" w:rsidRDefault="00326BAE" w:rsidP="00326BAE">
            <w:pPr>
              <w:spacing w:line="360" w:lineRule="auto"/>
              <w:rPr>
                <w:rFonts w:ascii="Times New Roman" w:hAnsi="Times New Roman" w:cs="Times New Roman"/>
                <w:sz w:val="20"/>
                <w:szCs w:val="20"/>
              </w:rPr>
            </w:pPr>
            <w:r>
              <w:rPr>
                <w:rFonts w:ascii="Times New Roman" w:hAnsi="Times New Roman" w:cs="Times New Roman"/>
                <w:sz w:val="20"/>
                <w:szCs w:val="20"/>
              </w:rPr>
              <w:t>Idade</w:t>
            </w:r>
          </w:p>
        </w:tc>
        <w:tc>
          <w:tcPr>
            <w:tcW w:w="571" w:type="pct"/>
            <w:vAlign w:val="center"/>
          </w:tcPr>
          <w:p w14:paraId="3C527E9B" w14:textId="61D4B9DA"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38,63</w:t>
            </w:r>
          </w:p>
        </w:tc>
        <w:tc>
          <w:tcPr>
            <w:tcW w:w="571" w:type="pct"/>
            <w:vAlign w:val="center"/>
          </w:tcPr>
          <w:p w14:paraId="43CFDD98" w14:textId="5A2192C0"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43,35</w:t>
            </w:r>
          </w:p>
        </w:tc>
        <w:tc>
          <w:tcPr>
            <w:tcW w:w="760" w:type="pct"/>
            <w:vAlign w:val="center"/>
          </w:tcPr>
          <w:p w14:paraId="1874EF88" w14:textId="13340DAA" w:rsidR="00326BAE" w:rsidRPr="00326BAE" w:rsidRDefault="00326BAE" w:rsidP="00326BAE">
            <w:pPr>
              <w:spacing w:line="360" w:lineRule="auto"/>
              <w:jc w:val="center"/>
              <w:rPr>
                <w:rFonts w:ascii="Times New Roman" w:hAnsi="Times New Roman" w:cs="Times New Roman"/>
                <w:color w:val="FF0000"/>
                <w:sz w:val="20"/>
                <w:szCs w:val="20"/>
              </w:rPr>
            </w:pPr>
            <w:r w:rsidRPr="00326BAE">
              <w:rPr>
                <w:rFonts w:ascii="Times New Roman" w:hAnsi="Times New Roman" w:cs="Times New Roman"/>
                <w:color w:val="FF0000"/>
                <w:sz w:val="20"/>
                <w:szCs w:val="20"/>
              </w:rPr>
              <w:t>-0,35</w:t>
            </w:r>
          </w:p>
        </w:tc>
        <w:tc>
          <w:tcPr>
            <w:tcW w:w="571" w:type="pct"/>
            <w:vAlign w:val="center"/>
          </w:tcPr>
          <w:p w14:paraId="5915E9AE" w14:textId="2CA06B75"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38,63</w:t>
            </w:r>
          </w:p>
        </w:tc>
        <w:tc>
          <w:tcPr>
            <w:tcW w:w="591" w:type="pct"/>
            <w:vAlign w:val="center"/>
          </w:tcPr>
          <w:p w14:paraId="38B297AC" w14:textId="4FD2A498"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38,22</w:t>
            </w:r>
          </w:p>
        </w:tc>
        <w:tc>
          <w:tcPr>
            <w:tcW w:w="759" w:type="pct"/>
            <w:vAlign w:val="center"/>
          </w:tcPr>
          <w:p w14:paraId="367164B2" w14:textId="0CD5C63F"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0,03</w:t>
            </w:r>
          </w:p>
        </w:tc>
      </w:tr>
      <w:tr w:rsidR="00326BAE" w:rsidRPr="00326BAE" w14:paraId="1D469CA2" w14:textId="77777777" w:rsidTr="00E42950">
        <w:tc>
          <w:tcPr>
            <w:tcW w:w="1177" w:type="pct"/>
          </w:tcPr>
          <w:p w14:paraId="67D6BD0F" w14:textId="77777777" w:rsidR="00326BAE" w:rsidRPr="00437708" w:rsidRDefault="00326BAE" w:rsidP="00326BAE">
            <w:pPr>
              <w:spacing w:line="360" w:lineRule="auto"/>
              <w:rPr>
                <w:rFonts w:ascii="Times New Roman" w:hAnsi="Times New Roman" w:cs="Times New Roman"/>
                <w:sz w:val="20"/>
                <w:szCs w:val="20"/>
              </w:rPr>
            </w:pPr>
            <w:r>
              <w:rPr>
                <w:rFonts w:ascii="Times New Roman" w:hAnsi="Times New Roman" w:cs="Times New Roman"/>
                <w:sz w:val="20"/>
                <w:szCs w:val="20"/>
              </w:rPr>
              <w:t>Sexo</w:t>
            </w:r>
          </w:p>
        </w:tc>
        <w:tc>
          <w:tcPr>
            <w:tcW w:w="571" w:type="pct"/>
            <w:vAlign w:val="center"/>
          </w:tcPr>
          <w:p w14:paraId="341FDEFD" w14:textId="34E926AA"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1,30</w:t>
            </w:r>
          </w:p>
        </w:tc>
        <w:tc>
          <w:tcPr>
            <w:tcW w:w="571" w:type="pct"/>
            <w:vAlign w:val="center"/>
          </w:tcPr>
          <w:p w14:paraId="45BA5106" w14:textId="7108CD43"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1,49</w:t>
            </w:r>
          </w:p>
        </w:tc>
        <w:tc>
          <w:tcPr>
            <w:tcW w:w="760" w:type="pct"/>
            <w:vAlign w:val="center"/>
          </w:tcPr>
          <w:p w14:paraId="17C3271A" w14:textId="6E440973" w:rsidR="00326BAE" w:rsidRPr="00326BAE" w:rsidRDefault="00326BAE" w:rsidP="00326BAE">
            <w:pPr>
              <w:spacing w:line="360" w:lineRule="auto"/>
              <w:jc w:val="center"/>
              <w:rPr>
                <w:rFonts w:ascii="Times New Roman" w:hAnsi="Times New Roman" w:cs="Times New Roman"/>
                <w:color w:val="FF0000"/>
                <w:sz w:val="20"/>
                <w:szCs w:val="20"/>
              </w:rPr>
            </w:pPr>
            <w:r w:rsidRPr="00326BAE">
              <w:rPr>
                <w:rFonts w:ascii="Times New Roman" w:hAnsi="Times New Roman" w:cs="Times New Roman"/>
                <w:color w:val="FF0000"/>
                <w:sz w:val="20"/>
                <w:szCs w:val="20"/>
              </w:rPr>
              <w:t>-0,41</w:t>
            </w:r>
          </w:p>
        </w:tc>
        <w:tc>
          <w:tcPr>
            <w:tcW w:w="571" w:type="pct"/>
            <w:vAlign w:val="center"/>
          </w:tcPr>
          <w:p w14:paraId="34BFD4B5" w14:textId="2147289E"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1,30</w:t>
            </w:r>
          </w:p>
        </w:tc>
        <w:tc>
          <w:tcPr>
            <w:tcW w:w="591" w:type="pct"/>
            <w:vAlign w:val="center"/>
          </w:tcPr>
          <w:p w14:paraId="3E4FE970" w14:textId="0DFACC0D"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1,30</w:t>
            </w:r>
          </w:p>
        </w:tc>
        <w:tc>
          <w:tcPr>
            <w:tcW w:w="759" w:type="pct"/>
            <w:vAlign w:val="center"/>
          </w:tcPr>
          <w:p w14:paraId="1ABB44AF" w14:textId="46D67590"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0,00</w:t>
            </w:r>
          </w:p>
        </w:tc>
      </w:tr>
      <w:tr w:rsidR="00326BAE" w:rsidRPr="0033064D" w14:paraId="6915E6E6" w14:textId="77777777" w:rsidTr="00E42950">
        <w:tc>
          <w:tcPr>
            <w:tcW w:w="1177" w:type="pct"/>
          </w:tcPr>
          <w:p w14:paraId="38F3A907" w14:textId="77777777" w:rsidR="00326BAE" w:rsidRPr="00437708" w:rsidRDefault="00326BAE" w:rsidP="00326BAE">
            <w:pPr>
              <w:spacing w:line="360" w:lineRule="auto"/>
              <w:rPr>
                <w:rFonts w:ascii="Times New Roman" w:hAnsi="Times New Roman" w:cs="Times New Roman"/>
                <w:sz w:val="20"/>
                <w:szCs w:val="20"/>
              </w:rPr>
            </w:pPr>
            <w:r>
              <w:rPr>
                <w:rFonts w:ascii="Times New Roman" w:hAnsi="Times New Roman" w:cs="Times New Roman"/>
                <w:sz w:val="20"/>
                <w:szCs w:val="20"/>
              </w:rPr>
              <w:t>Raça</w:t>
            </w:r>
          </w:p>
        </w:tc>
        <w:tc>
          <w:tcPr>
            <w:tcW w:w="571" w:type="pct"/>
            <w:vAlign w:val="center"/>
          </w:tcPr>
          <w:p w14:paraId="76A83187" w14:textId="36ABBB9C"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2,05</w:t>
            </w:r>
          </w:p>
        </w:tc>
        <w:tc>
          <w:tcPr>
            <w:tcW w:w="571" w:type="pct"/>
            <w:vAlign w:val="center"/>
          </w:tcPr>
          <w:p w14:paraId="2D810CE4" w14:textId="14839F0D"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2,09</w:t>
            </w:r>
          </w:p>
        </w:tc>
        <w:tc>
          <w:tcPr>
            <w:tcW w:w="760" w:type="pct"/>
            <w:vAlign w:val="center"/>
          </w:tcPr>
          <w:p w14:paraId="4AD8629D" w14:textId="0F3DB49A"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-0,03</w:t>
            </w:r>
          </w:p>
        </w:tc>
        <w:tc>
          <w:tcPr>
            <w:tcW w:w="571" w:type="pct"/>
            <w:vAlign w:val="center"/>
          </w:tcPr>
          <w:p w14:paraId="6A4C0E6E" w14:textId="41EE0951"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2,05</w:t>
            </w:r>
          </w:p>
        </w:tc>
        <w:tc>
          <w:tcPr>
            <w:tcW w:w="591" w:type="pct"/>
            <w:vAlign w:val="center"/>
          </w:tcPr>
          <w:p w14:paraId="02D2734C" w14:textId="160AF70B"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2,02</w:t>
            </w:r>
          </w:p>
        </w:tc>
        <w:tc>
          <w:tcPr>
            <w:tcW w:w="759" w:type="pct"/>
            <w:vAlign w:val="center"/>
          </w:tcPr>
          <w:p w14:paraId="5E9DDC36" w14:textId="5D73AABC"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0,02</w:t>
            </w:r>
          </w:p>
        </w:tc>
      </w:tr>
      <w:tr w:rsidR="00326BAE" w:rsidRPr="0033064D" w14:paraId="21D83CED" w14:textId="77777777" w:rsidTr="00E42950">
        <w:tc>
          <w:tcPr>
            <w:tcW w:w="1177" w:type="pct"/>
          </w:tcPr>
          <w:p w14:paraId="0847E9E3" w14:textId="77777777" w:rsidR="00326BAE" w:rsidRPr="00437708" w:rsidRDefault="00326BAE" w:rsidP="00326BAE">
            <w:pPr>
              <w:spacing w:line="360" w:lineRule="auto"/>
              <w:rPr>
                <w:rFonts w:ascii="Times New Roman" w:hAnsi="Times New Roman" w:cs="Times New Roman"/>
                <w:sz w:val="20"/>
                <w:szCs w:val="20"/>
              </w:rPr>
            </w:pPr>
            <w:r>
              <w:rPr>
                <w:rFonts w:ascii="Times New Roman" w:hAnsi="Times New Roman" w:cs="Times New Roman"/>
                <w:sz w:val="20"/>
                <w:szCs w:val="20"/>
              </w:rPr>
              <w:t>Escolaridade</w:t>
            </w:r>
          </w:p>
        </w:tc>
        <w:tc>
          <w:tcPr>
            <w:tcW w:w="571" w:type="pct"/>
            <w:vAlign w:val="center"/>
          </w:tcPr>
          <w:p w14:paraId="49E46542" w14:textId="0CC0CEA3"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13,58</w:t>
            </w:r>
          </w:p>
        </w:tc>
        <w:tc>
          <w:tcPr>
            <w:tcW w:w="571" w:type="pct"/>
            <w:vAlign w:val="center"/>
          </w:tcPr>
          <w:p w14:paraId="5A0D6CDE" w14:textId="04ABF4BD"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11,86</w:t>
            </w:r>
          </w:p>
        </w:tc>
        <w:tc>
          <w:tcPr>
            <w:tcW w:w="760" w:type="pct"/>
            <w:vAlign w:val="center"/>
          </w:tcPr>
          <w:p w14:paraId="50165CF6" w14:textId="22AAD4F7" w:rsidR="00326BAE" w:rsidRPr="00326BAE" w:rsidRDefault="00326BAE" w:rsidP="00326BAE">
            <w:pPr>
              <w:spacing w:line="360" w:lineRule="auto"/>
              <w:jc w:val="center"/>
              <w:rPr>
                <w:rFonts w:ascii="Times New Roman" w:hAnsi="Times New Roman" w:cs="Times New Roman"/>
                <w:color w:val="FF0000"/>
                <w:sz w:val="20"/>
                <w:szCs w:val="20"/>
              </w:rPr>
            </w:pPr>
            <w:r w:rsidRPr="00326BAE">
              <w:rPr>
                <w:rFonts w:ascii="Times New Roman" w:hAnsi="Times New Roman" w:cs="Times New Roman"/>
                <w:color w:val="FF0000"/>
                <w:sz w:val="20"/>
                <w:szCs w:val="20"/>
              </w:rPr>
              <w:t>0,67</w:t>
            </w:r>
          </w:p>
        </w:tc>
        <w:tc>
          <w:tcPr>
            <w:tcW w:w="571" w:type="pct"/>
            <w:vAlign w:val="center"/>
          </w:tcPr>
          <w:p w14:paraId="04F91AD1" w14:textId="63E8530C"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13,58</w:t>
            </w:r>
          </w:p>
        </w:tc>
        <w:tc>
          <w:tcPr>
            <w:tcW w:w="591" w:type="pct"/>
            <w:vAlign w:val="center"/>
          </w:tcPr>
          <w:p w14:paraId="63868869" w14:textId="07B59493"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13,50</w:t>
            </w:r>
          </w:p>
        </w:tc>
        <w:tc>
          <w:tcPr>
            <w:tcW w:w="759" w:type="pct"/>
            <w:vAlign w:val="center"/>
          </w:tcPr>
          <w:p w14:paraId="3B2BFEBC" w14:textId="481D0539"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0,03</w:t>
            </w:r>
          </w:p>
        </w:tc>
      </w:tr>
      <w:tr w:rsidR="00326BAE" w:rsidRPr="0033064D" w14:paraId="2B9D7B4B" w14:textId="77777777" w:rsidTr="00E42950">
        <w:tc>
          <w:tcPr>
            <w:tcW w:w="1177" w:type="pct"/>
          </w:tcPr>
          <w:p w14:paraId="7FA626A3" w14:textId="77777777" w:rsidR="00326BAE" w:rsidRPr="00437708" w:rsidRDefault="00326BAE" w:rsidP="00326BAE">
            <w:pPr>
              <w:spacing w:line="360" w:lineRule="auto"/>
              <w:rPr>
                <w:rFonts w:ascii="Times New Roman" w:hAnsi="Times New Roman" w:cs="Times New Roman"/>
                <w:sz w:val="20"/>
                <w:szCs w:val="20"/>
              </w:rPr>
            </w:pPr>
            <w:r>
              <w:rPr>
                <w:rFonts w:ascii="Times New Roman" w:hAnsi="Times New Roman" w:cs="Times New Roman"/>
                <w:sz w:val="20"/>
                <w:szCs w:val="20"/>
              </w:rPr>
              <w:t>Ramo de Atividade</w:t>
            </w:r>
          </w:p>
        </w:tc>
        <w:tc>
          <w:tcPr>
            <w:tcW w:w="571" w:type="pct"/>
            <w:vAlign w:val="center"/>
          </w:tcPr>
          <w:p w14:paraId="2425338D" w14:textId="2A0649BE"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5,13</w:t>
            </w:r>
          </w:p>
        </w:tc>
        <w:tc>
          <w:tcPr>
            <w:tcW w:w="571" w:type="pct"/>
            <w:vAlign w:val="center"/>
          </w:tcPr>
          <w:p w14:paraId="42377746" w14:textId="175FB674"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6,53</w:t>
            </w:r>
          </w:p>
        </w:tc>
        <w:tc>
          <w:tcPr>
            <w:tcW w:w="760" w:type="pct"/>
            <w:shd w:val="clear" w:color="auto" w:fill="auto"/>
            <w:vAlign w:val="center"/>
          </w:tcPr>
          <w:p w14:paraId="64E7841B" w14:textId="20921BF9" w:rsidR="00326BAE" w:rsidRPr="00326BAE" w:rsidRDefault="00326BAE" w:rsidP="00326BAE">
            <w:pPr>
              <w:spacing w:line="360" w:lineRule="auto"/>
              <w:jc w:val="center"/>
              <w:rPr>
                <w:rFonts w:ascii="Times New Roman" w:hAnsi="Times New Roman" w:cs="Times New Roman"/>
                <w:color w:val="FF0000"/>
                <w:sz w:val="20"/>
                <w:szCs w:val="20"/>
              </w:rPr>
            </w:pPr>
            <w:r w:rsidRPr="00326BAE">
              <w:rPr>
                <w:rFonts w:ascii="Times New Roman" w:hAnsi="Times New Roman" w:cs="Times New Roman"/>
                <w:color w:val="FF0000"/>
                <w:sz w:val="20"/>
                <w:szCs w:val="20"/>
              </w:rPr>
              <w:t>-0,49</w:t>
            </w:r>
          </w:p>
        </w:tc>
        <w:tc>
          <w:tcPr>
            <w:tcW w:w="571" w:type="pct"/>
            <w:vAlign w:val="center"/>
          </w:tcPr>
          <w:p w14:paraId="20C3EB2F" w14:textId="62C6DF67"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5,13</w:t>
            </w:r>
          </w:p>
        </w:tc>
        <w:tc>
          <w:tcPr>
            <w:tcW w:w="591" w:type="pct"/>
            <w:vAlign w:val="center"/>
          </w:tcPr>
          <w:p w14:paraId="172228B8" w14:textId="69CB2DCA"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5,13</w:t>
            </w:r>
          </w:p>
        </w:tc>
        <w:tc>
          <w:tcPr>
            <w:tcW w:w="759" w:type="pct"/>
            <w:vAlign w:val="center"/>
          </w:tcPr>
          <w:p w14:paraId="1480C8A1" w14:textId="74B4CB05" w:rsidR="00326BAE" w:rsidRPr="00326BAE"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0,00</w:t>
            </w:r>
          </w:p>
        </w:tc>
      </w:tr>
      <w:tr w:rsidR="00326BAE" w:rsidRPr="009B384F" w14:paraId="7F7F5207" w14:textId="77777777" w:rsidTr="00E42950">
        <w:tc>
          <w:tcPr>
            <w:tcW w:w="1177" w:type="pct"/>
            <w:tcBorders>
              <w:top w:val="single" w:sz="4" w:space="0" w:color="auto"/>
              <w:bottom w:val="single" w:sz="4" w:space="0" w:color="auto"/>
            </w:tcBorders>
          </w:tcPr>
          <w:p w14:paraId="538FA591" w14:textId="77777777" w:rsidR="00326BAE" w:rsidRPr="009B384F" w:rsidRDefault="00326BAE" w:rsidP="00326BAE">
            <w:pPr>
              <w:spacing w:line="360" w:lineRule="auto"/>
              <w:rPr>
                <w:rFonts w:ascii="Times New Roman" w:hAnsi="Times New Roman" w:cs="Times New Roman"/>
                <w:b/>
                <w:bCs/>
                <w:sz w:val="20"/>
                <w:szCs w:val="20"/>
              </w:rPr>
            </w:pPr>
            <w:r w:rsidRPr="009B384F">
              <w:rPr>
                <w:rFonts w:ascii="Times New Roman" w:hAnsi="Times New Roman" w:cs="Times New Roman"/>
                <w:b/>
                <w:bCs/>
                <w:sz w:val="20"/>
                <w:szCs w:val="20"/>
              </w:rPr>
              <w:t>Tamanho das amostras</w:t>
            </w:r>
          </w:p>
        </w:tc>
        <w:tc>
          <w:tcPr>
            <w:tcW w:w="1902" w:type="pct"/>
            <w:gridSpan w:val="3"/>
            <w:tcBorders>
              <w:top w:val="single" w:sz="4" w:space="0" w:color="auto"/>
              <w:bottom w:val="single" w:sz="4" w:space="0" w:color="auto"/>
            </w:tcBorders>
            <w:vAlign w:val="center"/>
          </w:tcPr>
          <w:p w14:paraId="48CF83CB" w14:textId="77777777" w:rsidR="00326BAE" w:rsidRPr="009B384F" w:rsidRDefault="00326BAE" w:rsidP="00326BAE">
            <w:pPr>
              <w:spacing w:line="360" w:lineRule="auto"/>
              <w:jc w:val="center"/>
              <w:rPr>
                <w:rFonts w:ascii="Times New Roman" w:hAnsi="Times New Roman" w:cs="Times New Roman"/>
                <w:b/>
                <w:bCs/>
                <w:sz w:val="20"/>
                <w:szCs w:val="20"/>
              </w:rPr>
            </w:pPr>
            <w:r w:rsidRPr="009B384F">
              <w:rPr>
                <w:rFonts w:ascii="Times New Roman" w:hAnsi="Times New Roman" w:cs="Times New Roman"/>
                <w:b/>
                <w:bCs/>
                <w:sz w:val="20"/>
                <w:szCs w:val="20"/>
              </w:rPr>
              <w:t>Controle</w:t>
            </w:r>
          </w:p>
        </w:tc>
        <w:tc>
          <w:tcPr>
            <w:tcW w:w="1921" w:type="pct"/>
            <w:gridSpan w:val="3"/>
            <w:tcBorders>
              <w:top w:val="single" w:sz="4" w:space="0" w:color="auto"/>
              <w:bottom w:val="single" w:sz="4" w:space="0" w:color="auto"/>
            </w:tcBorders>
            <w:vAlign w:val="center"/>
          </w:tcPr>
          <w:p w14:paraId="5BFFCD99" w14:textId="77777777" w:rsidR="00326BAE" w:rsidRPr="009B384F" w:rsidRDefault="00326BAE" w:rsidP="00326BAE">
            <w:pPr>
              <w:spacing w:line="360" w:lineRule="auto"/>
              <w:jc w:val="center"/>
              <w:rPr>
                <w:rFonts w:ascii="Times New Roman" w:hAnsi="Times New Roman" w:cs="Times New Roman"/>
                <w:b/>
                <w:bCs/>
                <w:sz w:val="20"/>
                <w:szCs w:val="20"/>
              </w:rPr>
            </w:pPr>
            <w:r w:rsidRPr="009B384F">
              <w:rPr>
                <w:rFonts w:ascii="Times New Roman" w:hAnsi="Times New Roman" w:cs="Times New Roman"/>
                <w:b/>
                <w:bCs/>
                <w:sz w:val="20"/>
                <w:szCs w:val="20"/>
              </w:rPr>
              <w:t>Tratados</w:t>
            </w:r>
          </w:p>
        </w:tc>
      </w:tr>
      <w:tr w:rsidR="00326BAE" w:rsidRPr="00437708" w14:paraId="518F7879" w14:textId="77777777" w:rsidTr="00E42950">
        <w:tc>
          <w:tcPr>
            <w:tcW w:w="1177" w:type="pct"/>
            <w:tcBorders>
              <w:top w:val="single" w:sz="4" w:space="0" w:color="auto"/>
            </w:tcBorders>
          </w:tcPr>
          <w:p w14:paraId="527AC284" w14:textId="77777777" w:rsidR="00326BAE" w:rsidRPr="00437708" w:rsidRDefault="00326BAE" w:rsidP="00326BAE">
            <w:pPr>
              <w:spacing w:line="360" w:lineRule="auto"/>
              <w:rPr>
                <w:rFonts w:ascii="Times New Roman" w:hAnsi="Times New Roman" w:cs="Times New Roman"/>
                <w:sz w:val="20"/>
                <w:szCs w:val="20"/>
              </w:rPr>
            </w:pPr>
            <w:r>
              <w:rPr>
                <w:rFonts w:ascii="Times New Roman" w:hAnsi="Times New Roman" w:cs="Times New Roman"/>
                <w:sz w:val="20"/>
                <w:szCs w:val="20"/>
              </w:rPr>
              <w:t>Todos</w:t>
            </w:r>
          </w:p>
        </w:tc>
        <w:tc>
          <w:tcPr>
            <w:tcW w:w="1902" w:type="pct"/>
            <w:gridSpan w:val="3"/>
            <w:tcBorders>
              <w:top w:val="single" w:sz="4" w:space="0" w:color="auto"/>
            </w:tcBorders>
          </w:tcPr>
          <w:p w14:paraId="4A85120D" w14:textId="7B3E123E" w:rsidR="00326BAE" w:rsidRPr="00437708"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1139</w:t>
            </w:r>
          </w:p>
        </w:tc>
        <w:tc>
          <w:tcPr>
            <w:tcW w:w="1921" w:type="pct"/>
            <w:gridSpan w:val="3"/>
            <w:tcBorders>
              <w:top w:val="single" w:sz="4" w:space="0" w:color="auto"/>
            </w:tcBorders>
          </w:tcPr>
          <w:p w14:paraId="6E125D3A" w14:textId="47ADE506" w:rsidR="00326BAE" w:rsidRPr="00437708"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36</w:t>
            </w:r>
          </w:p>
        </w:tc>
      </w:tr>
      <w:tr w:rsidR="00326BAE" w:rsidRPr="00437708" w14:paraId="50A16B31" w14:textId="77777777" w:rsidTr="00E42950">
        <w:tc>
          <w:tcPr>
            <w:tcW w:w="1177" w:type="pct"/>
          </w:tcPr>
          <w:p w14:paraId="080DA449" w14:textId="77777777" w:rsidR="00326BAE" w:rsidRPr="00437708" w:rsidRDefault="00326BAE" w:rsidP="00326BAE">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Mached</w:t>
            </w:r>
            <w:proofErr w:type="spellEnd"/>
          </w:p>
        </w:tc>
        <w:tc>
          <w:tcPr>
            <w:tcW w:w="1902" w:type="pct"/>
            <w:gridSpan w:val="3"/>
          </w:tcPr>
          <w:p w14:paraId="0E642E55" w14:textId="1C6B9D3A" w:rsidR="00326BAE" w:rsidRPr="00437708"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36</w:t>
            </w:r>
          </w:p>
        </w:tc>
        <w:tc>
          <w:tcPr>
            <w:tcW w:w="1921" w:type="pct"/>
            <w:gridSpan w:val="3"/>
          </w:tcPr>
          <w:p w14:paraId="345233FE" w14:textId="4EF422BA" w:rsidR="00326BAE" w:rsidRPr="00437708"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36</w:t>
            </w:r>
          </w:p>
        </w:tc>
      </w:tr>
      <w:tr w:rsidR="00326BAE" w:rsidRPr="00437708" w14:paraId="4721DC39" w14:textId="77777777" w:rsidTr="00E42950">
        <w:tc>
          <w:tcPr>
            <w:tcW w:w="1177" w:type="pct"/>
            <w:tcBorders>
              <w:bottom w:val="single" w:sz="4" w:space="0" w:color="auto"/>
            </w:tcBorders>
          </w:tcPr>
          <w:p w14:paraId="5B9A216C" w14:textId="77777777" w:rsidR="00326BAE" w:rsidRPr="00437708" w:rsidRDefault="00326BAE" w:rsidP="00326BAE">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Unmatched</w:t>
            </w:r>
            <w:proofErr w:type="spellEnd"/>
          </w:p>
        </w:tc>
        <w:tc>
          <w:tcPr>
            <w:tcW w:w="1902" w:type="pct"/>
            <w:gridSpan w:val="3"/>
            <w:tcBorders>
              <w:bottom w:val="single" w:sz="4" w:space="0" w:color="auto"/>
            </w:tcBorders>
          </w:tcPr>
          <w:p w14:paraId="43011848" w14:textId="123D4405" w:rsidR="00326BAE" w:rsidRPr="00437708"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1103</w:t>
            </w:r>
          </w:p>
        </w:tc>
        <w:tc>
          <w:tcPr>
            <w:tcW w:w="1921" w:type="pct"/>
            <w:gridSpan w:val="3"/>
            <w:tcBorders>
              <w:bottom w:val="single" w:sz="4" w:space="0" w:color="auto"/>
            </w:tcBorders>
          </w:tcPr>
          <w:p w14:paraId="1C0D5927" w14:textId="536738AD" w:rsidR="00326BAE" w:rsidRPr="00437708" w:rsidRDefault="00326BAE" w:rsidP="00326BAE">
            <w:pPr>
              <w:spacing w:line="360" w:lineRule="auto"/>
              <w:jc w:val="center"/>
              <w:rPr>
                <w:rFonts w:ascii="Times New Roman" w:hAnsi="Times New Roman" w:cs="Times New Roman"/>
                <w:sz w:val="20"/>
                <w:szCs w:val="20"/>
              </w:rPr>
            </w:pPr>
            <w:r>
              <w:rPr>
                <w:rFonts w:ascii="Times New Roman" w:hAnsi="Times New Roman" w:cs="Times New Roman"/>
                <w:sz w:val="20"/>
                <w:szCs w:val="20"/>
              </w:rPr>
              <w:t>0</w:t>
            </w:r>
          </w:p>
        </w:tc>
      </w:tr>
    </w:tbl>
    <w:p w14:paraId="515939AB" w14:textId="18C15CA8" w:rsidR="00326BAE" w:rsidRPr="00C03D08" w:rsidRDefault="00C03D08" w:rsidP="00C03D08">
      <w:pPr>
        <w:spacing w:after="0" w:line="240" w:lineRule="auto"/>
        <w:jc w:val="both"/>
        <w:rPr>
          <w:rFonts w:ascii="Times New Roman" w:hAnsi="Times New Roman" w:cs="Times New Roman"/>
          <w:sz w:val="20"/>
          <w:szCs w:val="20"/>
        </w:rPr>
      </w:pPr>
      <w:r w:rsidRPr="00C03D08">
        <w:rPr>
          <w:rFonts w:ascii="Times New Roman" w:hAnsi="Times New Roman" w:cs="Times New Roman"/>
          <w:sz w:val="20"/>
          <w:szCs w:val="20"/>
        </w:rPr>
        <w:t xml:space="preserve">Feito pelos autores. </w:t>
      </w:r>
      <w:r w:rsidRPr="00C03D08">
        <w:rPr>
          <w:rFonts w:ascii="Times New Roman" w:hAnsi="Times New Roman" w:cs="Times New Roman"/>
          <w:sz w:val="20"/>
          <w:szCs w:val="20"/>
        </w:rPr>
        <w:t xml:space="preserve">A tabela apresenta os indicadores de balanceamento das covariáveis utilizadas nos procedimentos de </w:t>
      </w:r>
      <w:proofErr w:type="spellStart"/>
      <w:r w:rsidRPr="00C03D08">
        <w:rPr>
          <w:rFonts w:ascii="Times New Roman" w:hAnsi="Times New Roman" w:cs="Times New Roman"/>
          <w:sz w:val="20"/>
          <w:szCs w:val="20"/>
        </w:rPr>
        <w:t>matching</w:t>
      </w:r>
      <w:proofErr w:type="spellEnd"/>
      <w:r w:rsidRPr="00C03D08">
        <w:rPr>
          <w:rFonts w:ascii="Times New Roman" w:hAnsi="Times New Roman" w:cs="Times New Roman"/>
          <w:sz w:val="20"/>
          <w:szCs w:val="20"/>
        </w:rPr>
        <w:t xml:space="preserve"> para todas as categorias analíticas e suas interseções. São reportadas as médias das covariáveis nos grupos tratado e de controle antes e após o pareamento, bem como as diferenças padronizadas correspondentes. Fonte: </w:t>
      </w:r>
      <w:proofErr w:type="spellStart"/>
      <w:r w:rsidRPr="00C03D08">
        <w:rPr>
          <w:rFonts w:ascii="Times New Roman" w:hAnsi="Times New Roman" w:cs="Times New Roman"/>
          <w:sz w:val="20"/>
          <w:szCs w:val="20"/>
        </w:rPr>
        <w:t>Survey</w:t>
      </w:r>
      <w:proofErr w:type="spellEnd"/>
      <w:r w:rsidRPr="00C03D08">
        <w:rPr>
          <w:rFonts w:ascii="Times New Roman" w:hAnsi="Times New Roman" w:cs="Times New Roman"/>
          <w:sz w:val="20"/>
          <w:szCs w:val="20"/>
        </w:rPr>
        <w:t xml:space="preserve"> “Visões de Democracia”.</w:t>
      </w:r>
    </w:p>
    <w:p w14:paraId="3CB585EE" w14:textId="1ADFD3F4" w:rsidR="00326BAE" w:rsidRDefault="00326BAE" w:rsidP="00326BAE">
      <w:pPr>
        <w:spacing w:after="0" w:line="360" w:lineRule="auto"/>
        <w:jc w:val="both"/>
        <w:rPr>
          <w:rFonts w:ascii="Times New Roman" w:hAnsi="Times New Roman" w:cs="Times New Roman"/>
          <w:sz w:val="24"/>
          <w:szCs w:val="24"/>
        </w:rPr>
      </w:pPr>
    </w:p>
    <w:p w14:paraId="17D2FEFA" w14:textId="13B215E3" w:rsidR="00326BAE" w:rsidRPr="00326BAE" w:rsidRDefault="00326BAE" w:rsidP="00953630">
      <w:pPr>
        <w:pStyle w:val="1111"/>
      </w:pPr>
      <w:bookmarkStart w:id="8" w:name="_Toc216624228"/>
      <w:r w:rsidRPr="00326BAE">
        <w:lastRenderedPageBreak/>
        <w:t>Outputs dos modelos de regressão</w:t>
      </w:r>
      <w:bookmarkEnd w:id="8"/>
    </w:p>
    <w:p w14:paraId="31FE68FA" w14:textId="080E0B8D" w:rsidR="00326BAE" w:rsidRDefault="00326BAE" w:rsidP="00326BAE">
      <w:pPr>
        <w:spacing w:after="0" w:line="360" w:lineRule="auto"/>
        <w:jc w:val="both"/>
        <w:rPr>
          <w:rFonts w:ascii="Times New Roman" w:hAnsi="Times New Roman" w:cs="Times New Roman"/>
          <w:sz w:val="24"/>
          <w:szCs w:val="24"/>
        </w:rPr>
      </w:pPr>
    </w:p>
    <w:p w14:paraId="1DDDD3B3" w14:textId="77B86031" w:rsidR="00326BAE" w:rsidRDefault="00E42950" w:rsidP="00E42950">
      <w:pPr>
        <w:spacing w:after="0" w:line="360" w:lineRule="auto"/>
        <w:ind w:firstLine="851"/>
        <w:jc w:val="both"/>
        <w:rPr>
          <w:rFonts w:ascii="Times New Roman" w:hAnsi="Times New Roman" w:cs="Times New Roman"/>
          <w:sz w:val="24"/>
          <w:szCs w:val="24"/>
        </w:rPr>
      </w:pPr>
      <w:r w:rsidRPr="00E42950">
        <w:rPr>
          <w:rFonts w:ascii="Times New Roman" w:hAnsi="Times New Roman" w:cs="Times New Roman"/>
          <w:sz w:val="24"/>
          <w:szCs w:val="24"/>
        </w:rPr>
        <w:t xml:space="preserve">Embora os resultados centrais do capítulo sejam apresentados de forma gráfica, com o objetivo de facilitar a leitura substantiva das diferenças médias no compromisso democrático entre os grupos analisados, esta seção reúne os outputs completos dos modelos de regressão estimados. Em termos substantivos, as diferenças nos escores de compromisso democrático foram estimadas por meio de modelos de probabilidade linear simples, aplicados às amostras previamente pareadas, conforme detalhado nas seções anteriores. Essa estratégia permite mensurar o efeito médio associado a cada dimensão da polarização — ideológica, afetiva e econômica — bem como às suas combinações interseccionais, isolando o efeito líquido de pertencer a um grupo polarizado em relação ao grupo de comparação. </w:t>
      </w:r>
      <w:r>
        <w:rPr>
          <w:rFonts w:ascii="Times New Roman" w:hAnsi="Times New Roman" w:cs="Times New Roman"/>
          <w:sz w:val="24"/>
          <w:szCs w:val="24"/>
        </w:rPr>
        <w:t>A tabela apresentada</w:t>
      </w:r>
      <w:r w:rsidRPr="00E42950">
        <w:rPr>
          <w:rFonts w:ascii="Times New Roman" w:hAnsi="Times New Roman" w:cs="Times New Roman"/>
          <w:sz w:val="24"/>
          <w:szCs w:val="24"/>
        </w:rPr>
        <w:t xml:space="preserve"> a seguir</w:t>
      </w:r>
      <w:r>
        <w:rPr>
          <w:rFonts w:ascii="Times New Roman" w:hAnsi="Times New Roman" w:cs="Times New Roman"/>
          <w:sz w:val="24"/>
          <w:szCs w:val="24"/>
        </w:rPr>
        <w:t xml:space="preserve"> (Tabela 6)</w:t>
      </w:r>
      <w:r w:rsidRPr="00E42950">
        <w:rPr>
          <w:rFonts w:ascii="Times New Roman" w:hAnsi="Times New Roman" w:cs="Times New Roman"/>
          <w:sz w:val="24"/>
          <w:szCs w:val="24"/>
        </w:rPr>
        <w:t xml:space="preserve"> reporta, para cada especificação, os coeficientes estimados, os erros-padrão e os respectivos valores de p, oferecendo ao leitor informações completas sobre a magnitude dos efeitos, sua precisão estatística e o grau de significância das estimativas que, no texto principal, são apresentadas de forma </w:t>
      </w:r>
      <w:r>
        <w:rPr>
          <w:rFonts w:ascii="Times New Roman" w:hAnsi="Times New Roman" w:cs="Times New Roman"/>
          <w:sz w:val="24"/>
          <w:szCs w:val="24"/>
        </w:rPr>
        <w:t>gráfica</w:t>
      </w:r>
      <w:r w:rsidRPr="00E42950">
        <w:rPr>
          <w:rFonts w:ascii="Times New Roman" w:hAnsi="Times New Roman" w:cs="Times New Roman"/>
          <w:sz w:val="24"/>
          <w:szCs w:val="24"/>
        </w:rPr>
        <w:t>.</w:t>
      </w:r>
    </w:p>
    <w:p w14:paraId="2964B9A5" w14:textId="06CB199F" w:rsidR="00E42950" w:rsidRDefault="00E42950" w:rsidP="00326BAE">
      <w:pPr>
        <w:spacing w:after="0" w:line="360" w:lineRule="auto"/>
        <w:jc w:val="both"/>
        <w:rPr>
          <w:rFonts w:ascii="Times New Roman" w:hAnsi="Times New Roman" w:cs="Times New Roman"/>
          <w:sz w:val="24"/>
          <w:szCs w:val="24"/>
        </w:rPr>
      </w:pPr>
    </w:p>
    <w:p w14:paraId="38A28C81" w14:textId="4EF4FCFD" w:rsidR="00E555E2" w:rsidRDefault="00E555E2" w:rsidP="00326BAE">
      <w:pPr>
        <w:spacing w:after="0" w:line="360" w:lineRule="auto"/>
        <w:jc w:val="both"/>
        <w:rPr>
          <w:rFonts w:ascii="Times New Roman" w:hAnsi="Times New Roman" w:cs="Times New Roman"/>
          <w:sz w:val="24"/>
          <w:szCs w:val="24"/>
        </w:rPr>
      </w:pPr>
    </w:p>
    <w:p w14:paraId="279A64BB" w14:textId="69172635" w:rsidR="00E555E2" w:rsidRDefault="00E555E2" w:rsidP="00326BAE">
      <w:pPr>
        <w:spacing w:after="0" w:line="360" w:lineRule="auto"/>
        <w:jc w:val="both"/>
        <w:rPr>
          <w:rFonts w:ascii="Times New Roman" w:hAnsi="Times New Roman" w:cs="Times New Roman"/>
          <w:sz w:val="24"/>
          <w:szCs w:val="24"/>
        </w:rPr>
      </w:pPr>
    </w:p>
    <w:p w14:paraId="3821BC03" w14:textId="01368321" w:rsidR="00E555E2" w:rsidRDefault="00E555E2" w:rsidP="00326BAE">
      <w:pPr>
        <w:spacing w:after="0" w:line="360" w:lineRule="auto"/>
        <w:jc w:val="both"/>
        <w:rPr>
          <w:rFonts w:ascii="Times New Roman" w:hAnsi="Times New Roman" w:cs="Times New Roman"/>
          <w:sz w:val="24"/>
          <w:szCs w:val="24"/>
        </w:rPr>
      </w:pPr>
    </w:p>
    <w:p w14:paraId="235139C5" w14:textId="7E21F78E" w:rsidR="00E555E2" w:rsidRDefault="00E555E2" w:rsidP="00326BAE">
      <w:pPr>
        <w:spacing w:after="0" w:line="360" w:lineRule="auto"/>
        <w:jc w:val="both"/>
        <w:rPr>
          <w:rFonts w:ascii="Times New Roman" w:hAnsi="Times New Roman" w:cs="Times New Roman"/>
          <w:sz w:val="24"/>
          <w:szCs w:val="24"/>
        </w:rPr>
      </w:pPr>
    </w:p>
    <w:p w14:paraId="782308BE" w14:textId="731356E2" w:rsidR="00E555E2" w:rsidRDefault="00E555E2" w:rsidP="00326BAE">
      <w:pPr>
        <w:spacing w:after="0" w:line="360" w:lineRule="auto"/>
        <w:jc w:val="both"/>
        <w:rPr>
          <w:rFonts w:ascii="Times New Roman" w:hAnsi="Times New Roman" w:cs="Times New Roman"/>
          <w:sz w:val="24"/>
          <w:szCs w:val="24"/>
        </w:rPr>
      </w:pPr>
    </w:p>
    <w:p w14:paraId="47F911AA" w14:textId="39278073" w:rsidR="00E555E2" w:rsidRDefault="00E555E2" w:rsidP="00326BAE">
      <w:pPr>
        <w:spacing w:after="0" w:line="360" w:lineRule="auto"/>
        <w:jc w:val="both"/>
        <w:rPr>
          <w:rFonts w:ascii="Times New Roman" w:hAnsi="Times New Roman" w:cs="Times New Roman"/>
          <w:sz w:val="24"/>
          <w:szCs w:val="24"/>
        </w:rPr>
      </w:pPr>
    </w:p>
    <w:p w14:paraId="3B777F83" w14:textId="7263A638" w:rsidR="00E555E2" w:rsidRDefault="00E555E2" w:rsidP="00326BAE">
      <w:pPr>
        <w:spacing w:after="0" w:line="360" w:lineRule="auto"/>
        <w:jc w:val="both"/>
        <w:rPr>
          <w:rFonts w:ascii="Times New Roman" w:hAnsi="Times New Roman" w:cs="Times New Roman"/>
          <w:sz w:val="24"/>
          <w:szCs w:val="24"/>
        </w:rPr>
      </w:pPr>
    </w:p>
    <w:p w14:paraId="73ECA62E" w14:textId="58B02C05" w:rsidR="00E555E2" w:rsidRDefault="00E555E2" w:rsidP="00326BAE">
      <w:pPr>
        <w:spacing w:after="0" w:line="360" w:lineRule="auto"/>
        <w:jc w:val="both"/>
        <w:rPr>
          <w:rFonts w:ascii="Times New Roman" w:hAnsi="Times New Roman" w:cs="Times New Roman"/>
          <w:sz w:val="24"/>
          <w:szCs w:val="24"/>
        </w:rPr>
      </w:pPr>
    </w:p>
    <w:p w14:paraId="799598A6" w14:textId="7B0E1A87" w:rsidR="00E555E2" w:rsidRDefault="00E555E2" w:rsidP="00326BAE">
      <w:pPr>
        <w:spacing w:after="0" w:line="360" w:lineRule="auto"/>
        <w:jc w:val="both"/>
        <w:rPr>
          <w:rFonts w:ascii="Times New Roman" w:hAnsi="Times New Roman" w:cs="Times New Roman"/>
          <w:sz w:val="24"/>
          <w:szCs w:val="24"/>
        </w:rPr>
      </w:pPr>
    </w:p>
    <w:p w14:paraId="671CA18E" w14:textId="506EAFCF" w:rsidR="00E555E2" w:rsidRDefault="00E555E2" w:rsidP="00326BAE">
      <w:pPr>
        <w:spacing w:after="0" w:line="360" w:lineRule="auto"/>
        <w:jc w:val="both"/>
        <w:rPr>
          <w:rFonts w:ascii="Times New Roman" w:hAnsi="Times New Roman" w:cs="Times New Roman"/>
          <w:sz w:val="24"/>
          <w:szCs w:val="24"/>
        </w:rPr>
      </w:pPr>
    </w:p>
    <w:p w14:paraId="415B6F44" w14:textId="6BC86016" w:rsidR="00E555E2" w:rsidRDefault="00E555E2" w:rsidP="00326BAE">
      <w:pPr>
        <w:spacing w:after="0" w:line="360" w:lineRule="auto"/>
        <w:jc w:val="both"/>
        <w:rPr>
          <w:rFonts w:ascii="Times New Roman" w:hAnsi="Times New Roman" w:cs="Times New Roman"/>
          <w:sz w:val="24"/>
          <w:szCs w:val="24"/>
        </w:rPr>
      </w:pPr>
    </w:p>
    <w:p w14:paraId="011B2AC6" w14:textId="0A44AE4C" w:rsidR="00E555E2" w:rsidRDefault="00E555E2" w:rsidP="00326BAE">
      <w:pPr>
        <w:spacing w:after="0" w:line="360" w:lineRule="auto"/>
        <w:jc w:val="both"/>
        <w:rPr>
          <w:rFonts w:ascii="Times New Roman" w:hAnsi="Times New Roman" w:cs="Times New Roman"/>
          <w:sz w:val="24"/>
          <w:szCs w:val="24"/>
        </w:rPr>
      </w:pPr>
    </w:p>
    <w:p w14:paraId="07DF4E37" w14:textId="1CC8403A" w:rsidR="00E555E2" w:rsidRDefault="00E555E2" w:rsidP="00326BAE">
      <w:pPr>
        <w:spacing w:after="0" w:line="360" w:lineRule="auto"/>
        <w:jc w:val="both"/>
        <w:rPr>
          <w:rFonts w:ascii="Times New Roman" w:hAnsi="Times New Roman" w:cs="Times New Roman"/>
          <w:sz w:val="24"/>
          <w:szCs w:val="24"/>
        </w:rPr>
      </w:pPr>
    </w:p>
    <w:p w14:paraId="4954C1A8" w14:textId="53961E4A" w:rsidR="00E555E2" w:rsidRDefault="00E555E2" w:rsidP="00326BAE">
      <w:pPr>
        <w:spacing w:after="0" w:line="360" w:lineRule="auto"/>
        <w:jc w:val="both"/>
        <w:rPr>
          <w:rFonts w:ascii="Times New Roman" w:hAnsi="Times New Roman" w:cs="Times New Roman"/>
          <w:sz w:val="24"/>
          <w:szCs w:val="24"/>
        </w:rPr>
      </w:pPr>
    </w:p>
    <w:p w14:paraId="4114CD5B" w14:textId="5616F90B" w:rsidR="00E555E2" w:rsidRDefault="00E555E2" w:rsidP="00326BAE">
      <w:pPr>
        <w:spacing w:after="0" w:line="360" w:lineRule="auto"/>
        <w:jc w:val="both"/>
        <w:rPr>
          <w:rFonts w:ascii="Times New Roman" w:hAnsi="Times New Roman" w:cs="Times New Roman"/>
          <w:sz w:val="24"/>
          <w:szCs w:val="24"/>
        </w:rPr>
      </w:pPr>
    </w:p>
    <w:p w14:paraId="56533CD2" w14:textId="525125EB" w:rsidR="00E555E2" w:rsidRDefault="00E555E2" w:rsidP="00326BAE">
      <w:pPr>
        <w:spacing w:after="0" w:line="360" w:lineRule="auto"/>
        <w:jc w:val="both"/>
        <w:rPr>
          <w:rFonts w:ascii="Times New Roman" w:hAnsi="Times New Roman" w:cs="Times New Roman"/>
          <w:sz w:val="24"/>
          <w:szCs w:val="24"/>
        </w:rPr>
      </w:pPr>
    </w:p>
    <w:p w14:paraId="0E289C37" w14:textId="46FD966A" w:rsidR="00E555E2" w:rsidRDefault="00E555E2" w:rsidP="00326BAE">
      <w:pPr>
        <w:spacing w:after="0" w:line="360" w:lineRule="auto"/>
        <w:jc w:val="both"/>
        <w:rPr>
          <w:rFonts w:ascii="Times New Roman" w:hAnsi="Times New Roman" w:cs="Times New Roman"/>
          <w:sz w:val="24"/>
          <w:szCs w:val="24"/>
        </w:rPr>
      </w:pPr>
    </w:p>
    <w:p w14:paraId="09802F56" w14:textId="77777777" w:rsidR="00E555E2" w:rsidRDefault="00E555E2" w:rsidP="00326BAE">
      <w:pPr>
        <w:spacing w:after="0" w:line="360" w:lineRule="auto"/>
        <w:jc w:val="both"/>
        <w:rPr>
          <w:rFonts w:ascii="Times New Roman" w:hAnsi="Times New Roman" w:cs="Times New Roman"/>
          <w:sz w:val="24"/>
          <w:szCs w:val="24"/>
        </w:rPr>
      </w:pPr>
    </w:p>
    <w:p w14:paraId="6A0C2EDA" w14:textId="02F6B8C7" w:rsidR="00E42950" w:rsidRPr="00E42950" w:rsidRDefault="00E42950" w:rsidP="00E42950">
      <w:pPr>
        <w:spacing w:after="0" w:line="360" w:lineRule="auto"/>
        <w:jc w:val="center"/>
        <w:rPr>
          <w:rFonts w:ascii="Times New Roman" w:hAnsi="Times New Roman" w:cs="Times New Roman"/>
          <w:b/>
          <w:bCs/>
          <w:sz w:val="24"/>
          <w:szCs w:val="24"/>
        </w:rPr>
      </w:pPr>
      <w:r w:rsidRPr="00E42950">
        <w:rPr>
          <w:rFonts w:ascii="Times New Roman" w:hAnsi="Times New Roman" w:cs="Times New Roman"/>
          <w:b/>
          <w:bCs/>
          <w:sz w:val="24"/>
          <w:szCs w:val="24"/>
        </w:rPr>
        <w:lastRenderedPageBreak/>
        <w:t>Tabela 6 - Outputs dos modelos de regressão linear para o compromisso democrático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1"/>
        <w:gridCol w:w="1659"/>
        <w:gridCol w:w="2695"/>
        <w:gridCol w:w="3071"/>
      </w:tblGrid>
      <w:tr w:rsidR="00E42950" w14:paraId="11C52F86" w14:textId="77777777" w:rsidTr="00C03D08">
        <w:tc>
          <w:tcPr>
            <w:tcW w:w="887" w:type="pct"/>
            <w:tcBorders>
              <w:bottom w:val="single" w:sz="4" w:space="0" w:color="auto"/>
            </w:tcBorders>
          </w:tcPr>
          <w:p w14:paraId="348BF922" w14:textId="77777777" w:rsidR="00E42950" w:rsidRPr="00E42950" w:rsidRDefault="00E42950" w:rsidP="00E42950">
            <w:pPr>
              <w:jc w:val="center"/>
              <w:rPr>
                <w:rFonts w:ascii="Times New Roman" w:hAnsi="Times New Roman" w:cs="Times New Roman"/>
                <w:b/>
                <w:bCs/>
                <w:sz w:val="20"/>
                <w:szCs w:val="20"/>
              </w:rPr>
            </w:pPr>
          </w:p>
        </w:tc>
        <w:tc>
          <w:tcPr>
            <w:tcW w:w="919" w:type="pct"/>
            <w:tcBorders>
              <w:bottom w:val="single" w:sz="4" w:space="0" w:color="auto"/>
            </w:tcBorders>
          </w:tcPr>
          <w:p w14:paraId="78E14C97" w14:textId="5097035A" w:rsidR="00E42950" w:rsidRPr="00E42950" w:rsidRDefault="00E42950" w:rsidP="00E42950">
            <w:pPr>
              <w:jc w:val="center"/>
              <w:rPr>
                <w:rFonts w:ascii="Times New Roman" w:hAnsi="Times New Roman" w:cs="Times New Roman"/>
                <w:b/>
                <w:bCs/>
                <w:sz w:val="20"/>
                <w:szCs w:val="20"/>
              </w:rPr>
            </w:pPr>
            <w:r w:rsidRPr="00E42950">
              <w:rPr>
                <w:rFonts w:ascii="Times New Roman" w:hAnsi="Times New Roman" w:cs="Times New Roman"/>
                <w:b/>
                <w:bCs/>
                <w:sz w:val="20"/>
                <w:szCs w:val="20"/>
              </w:rPr>
              <w:t>Modelo</w:t>
            </w:r>
          </w:p>
        </w:tc>
        <w:tc>
          <w:tcPr>
            <w:tcW w:w="1493" w:type="pct"/>
            <w:tcBorders>
              <w:bottom w:val="single" w:sz="4" w:space="0" w:color="auto"/>
            </w:tcBorders>
          </w:tcPr>
          <w:p w14:paraId="76442261" w14:textId="2BC1E09F" w:rsidR="00E42950" w:rsidRPr="00E42950" w:rsidRDefault="00E42950" w:rsidP="00E42950">
            <w:pPr>
              <w:jc w:val="center"/>
              <w:rPr>
                <w:rFonts w:ascii="Times New Roman" w:hAnsi="Times New Roman" w:cs="Times New Roman"/>
                <w:b/>
                <w:bCs/>
                <w:sz w:val="20"/>
                <w:szCs w:val="20"/>
              </w:rPr>
            </w:pPr>
            <w:r w:rsidRPr="00E42950">
              <w:rPr>
                <w:rFonts w:ascii="Times New Roman" w:hAnsi="Times New Roman" w:cs="Times New Roman"/>
                <w:b/>
                <w:bCs/>
                <w:sz w:val="20"/>
                <w:szCs w:val="20"/>
              </w:rPr>
              <w:t>Adesão Normativa</w:t>
            </w:r>
          </w:p>
        </w:tc>
        <w:tc>
          <w:tcPr>
            <w:tcW w:w="1701" w:type="pct"/>
            <w:tcBorders>
              <w:bottom w:val="single" w:sz="4" w:space="0" w:color="auto"/>
            </w:tcBorders>
          </w:tcPr>
          <w:p w14:paraId="2EE7E83D" w14:textId="6DE498C2" w:rsidR="00E42950" w:rsidRPr="00E42950" w:rsidRDefault="00E42950" w:rsidP="00E42950">
            <w:pPr>
              <w:jc w:val="center"/>
              <w:rPr>
                <w:rFonts w:ascii="Times New Roman" w:hAnsi="Times New Roman" w:cs="Times New Roman"/>
                <w:b/>
                <w:bCs/>
                <w:sz w:val="20"/>
                <w:szCs w:val="20"/>
              </w:rPr>
            </w:pPr>
            <w:r w:rsidRPr="00E42950">
              <w:rPr>
                <w:rFonts w:ascii="Times New Roman" w:hAnsi="Times New Roman" w:cs="Times New Roman"/>
                <w:b/>
                <w:bCs/>
                <w:sz w:val="20"/>
                <w:szCs w:val="20"/>
              </w:rPr>
              <w:t>Tolerância Autoritária</w:t>
            </w:r>
          </w:p>
        </w:tc>
      </w:tr>
      <w:tr w:rsidR="00E42950" w14:paraId="6C8F5B12" w14:textId="77777777" w:rsidTr="00C03D08">
        <w:tc>
          <w:tcPr>
            <w:tcW w:w="887" w:type="pct"/>
            <w:tcBorders>
              <w:top w:val="single" w:sz="4" w:space="0" w:color="auto"/>
            </w:tcBorders>
          </w:tcPr>
          <w:p w14:paraId="54BCE678" w14:textId="2EF8F86E" w:rsidR="00E42950" w:rsidRPr="00E42950" w:rsidRDefault="00E42950" w:rsidP="00E42950">
            <w:pPr>
              <w:rPr>
                <w:rFonts w:ascii="Times New Roman" w:hAnsi="Times New Roman" w:cs="Times New Roman"/>
                <w:sz w:val="20"/>
                <w:szCs w:val="20"/>
              </w:rPr>
            </w:pPr>
            <w:r w:rsidRPr="00E42950">
              <w:rPr>
                <w:rFonts w:ascii="Times New Roman" w:hAnsi="Times New Roman" w:cs="Times New Roman"/>
                <w:sz w:val="20"/>
                <w:szCs w:val="20"/>
              </w:rPr>
              <w:t>Esquerda</w:t>
            </w:r>
          </w:p>
        </w:tc>
        <w:tc>
          <w:tcPr>
            <w:tcW w:w="919" w:type="pct"/>
            <w:tcBorders>
              <w:top w:val="single" w:sz="4" w:space="0" w:color="auto"/>
            </w:tcBorders>
          </w:tcPr>
          <w:p w14:paraId="6DE26BAC" w14:textId="2D444F72" w:rsidR="00E42950" w:rsidRPr="00E42950" w:rsidRDefault="00E42950" w:rsidP="00E42950">
            <w:pPr>
              <w:rPr>
                <w:rFonts w:ascii="Times New Roman" w:hAnsi="Times New Roman" w:cs="Times New Roman"/>
                <w:sz w:val="20"/>
                <w:szCs w:val="20"/>
              </w:rPr>
            </w:pPr>
            <w:r w:rsidRPr="00E42950">
              <w:rPr>
                <w:rFonts w:ascii="Times New Roman" w:hAnsi="Times New Roman" w:cs="Times New Roman"/>
                <w:sz w:val="20"/>
                <w:szCs w:val="20"/>
              </w:rPr>
              <w:t>Libera</w:t>
            </w:r>
            <w:r>
              <w:rPr>
                <w:rFonts w:ascii="Times New Roman" w:hAnsi="Times New Roman" w:cs="Times New Roman"/>
                <w:sz w:val="20"/>
                <w:szCs w:val="20"/>
              </w:rPr>
              <w:t>is</w:t>
            </w:r>
          </w:p>
        </w:tc>
        <w:tc>
          <w:tcPr>
            <w:tcW w:w="1493" w:type="pct"/>
            <w:tcBorders>
              <w:top w:val="single" w:sz="4" w:space="0" w:color="auto"/>
            </w:tcBorders>
          </w:tcPr>
          <w:p w14:paraId="14502221" w14:textId="77777777" w:rsidR="00E42950" w:rsidRDefault="00E42950" w:rsidP="00E42950">
            <w:pPr>
              <w:jc w:val="center"/>
              <w:rPr>
                <w:rFonts w:ascii="Times New Roman" w:hAnsi="Times New Roman" w:cs="Times New Roman"/>
                <w:sz w:val="20"/>
                <w:szCs w:val="20"/>
              </w:rPr>
            </w:pPr>
            <w:r>
              <w:rPr>
                <w:rFonts w:ascii="Times New Roman" w:hAnsi="Times New Roman" w:cs="Times New Roman"/>
                <w:sz w:val="20"/>
                <w:szCs w:val="20"/>
              </w:rPr>
              <w:t>0,21***</w:t>
            </w:r>
          </w:p>
          <w:p w14:paraId="22499CC6" w14:textId="0F5A3FD9" w:rsidR="00E42950" w:rsidRPr="00E42950" w:rsidRDefault="00E42950" w:rsidP="00E42950">
            <w:pPr>
              <w:jc w:val="center"/>
              <w:rPr>
                <w:rFonts w:ascii="Times New Roman" w:hAnsi="Times New Roman" w:cs="Times New Roman"/>
                <w:sz w:val="20"/>
                <w:szCs w:val="20"/>
              </w:rPr>
            </w:pPr>
            <w:r>
              <w:rPr>
                <w:rFonts w:ascii="Times New Roman" w:hAnsi="Times New Roman" w:cs="Times New Roman"/>
                <w:sz w:val="20"/>
                <w:szCs w:val="20"/>
              </w:rPr>
              <w:t>(0,06)</w:t>
            </w:r>
          </w:p>
        </w:tc>
        <w:tc>
          <w:tcPr>
            <w:tcW w:w="1701" w:type="pct"/>
            <w:tcBorders>
              <w:top w:val="single" w:sz="4" w:space="0" w:color="auto"/>
            </w:tcBorders>
          </w:tcPr>
          <w:p w14:paraId="3A0243E4" w14:textId="77777777" w:rsidR="00E42950" w:rsidRDefault="00E42950" w:rsidP="00E42950">
            <w:pPr>
              <w:jc w:val="center"/>
              <w:rPr>
                <w:rFonts w:ascii="Times New Roman" w:hAnsi="Times New Roman" w:cs="Times New Roman"/>
                <w:sz w:val="20"/>
                <w:szCs w:val="20"/>
              </w:rPr>
            </w:pPr>
            <w:r>
              <w:rPr>
                <w:rFonts w:ascii="Times New Roman" w:hAnsi="Times New Roman" w:cs="Times New Roman"/>
                <w:sz w:val="20"/>
                <w:szCs w:val="20"/>
              </w:rPr>
              <w:t>-0,06</w:t>
            </w:r>
          </w:p>
          <w:p w14:paraId="7D1011FF" w14:textId="692346FB" w:rsidR="00E42950" w:rsidRPr="00E42950" w:rsidRDefault="00E42950" w:rsidP="00E42950">
            <w:pPr>
              <w:jc w:val="center"/>
              <w:rPr>
                <w:rFonts w:ascii="Times New Roman" w:hAnsi="Times New Roman" w:cs="Times New Roman"/>
                <w:sz w:val="20"/>
                <w:szCs w:val="20"/>
              </w:rPr>
            </w:pPr>
            <w:r>
              <w:rPr>
                <w:rFonts w:ascii="Times New Roman" w:hAnsi="Times New Roman" w:cs="Times New Roman"/>
                <w:sz w:val="20"/>
                <w:szCs w:val="20"/>
              </w:rPr>
              <w:t>(0,04)</w:t>
            </w:r>
          </w:p>
        </w:tc>
      </w:tr>
      <w:tr w:rsidR="00E42950" w14:paraId="744D5D46" w14:textId="77777777" w:rsidTr="00C03D08">
        <w:tc>
          <w:tcPr>
            <w:tcW w:w="887" w:type="pct"/>
          </w:tcPr>
          <w:p w14:paraId="68403E6B" w14:textId="77777777" w:rsidR="00E42950" w:rsidRPr="00E42950" w:rsidRDefault="00E42950" w:rsidP="00E42950">
            <w:pPr>
              <w:rPr>
                <w:rFonts w:ascii="Times New Roman" w:hAnsi="Times New Roman" w:cs="Times New Roman"/>
                <w:sz w:val="20"/>
                <w:szCs w:val="20"/>
              </w:rPr>
            </w:pPr>
          </w:p>
        </w:tc>
        <w:tc>
          <w:tcPr>
            <w:tcW w:w="919" w:type="pct"/>
          </w:tcPr>
          <w:p w14:paraId="03A776CD" w14:textId="3A6F1A03" w:rsidR="00E42950" w:rsidRPr="00E42950" w:rsidRDefault="00E42950" w:rsidP="00E42950">
            <w:pPr>
              <w:rPr>
                <w:rFonts w:ascii="Times New Roman" w:hAnsi="Times New Roman" w:cs="Times New Roman"/>
                <w:sz w:val="20"/>
                <w:szCs w:val="20"/>
              </w:rPr>
            </w:pPr>
            <w:r>
              <w:rPr>
                <w:rFonts w:ascii="Times New Roman" w:hAnsi="Times New Roman" w:cs="Times New Roman"/>
                <w:sz w:val="20"/>
                <w:szCs w:val="20"/>
              </w:rPr>
              <w:t>Lulistas</w:t>
            </w:r>
          </w:p>
        </w:tc>
        <w:tc>
          <w:tcPr>
            <w:tcW w:w="1493" w:type="pct"/>
          </w:tcPr>
          <w:p w14:paraId="6F41126E" w14:textId="77777777" w:rsidR="00E42950" w:rsidRDefault="00E42950" w:rsidP="00E42950">
            <w:pPr>
              <w:jc w:val="center"/>
              <w:rPr>
                <w:rFonts w:ascii="Times New Roman" w:hAnsi="Times New Roman" w:cs="Times New Roman"/>
                <w:sz w:val="20"/>
                <w:szCs w:val="20"/>
              </w:rPr>
            </w:pPr>
            <w:r>
              <w:rPr>
                <w:rFonts w:ascii="Times New Roman" w:hAnsi="Times New Roman" w:cs="Times New Roman"/>
                <w:sz w:val="20"/>
                <w:szCs w:val="20"/>
              </w:rPr>
              <w:t>0,22*</w:t>
            </w:r>
          </w:p>
          <w:p w14:paraId="4A85477A" w14:textId="438F114C" w:rsidR="00E42950" w:rsidRDefault="00E42950" w:rsidP="00E42950">
            <w:pPr>
              <w:jc w:val="center"/>
              <w:rPr>
                <w:rFonts w:ascii="Times New Roman" w:hAnsi="Times New Roman" w:cs="Times New Roman"/>
                <w:sz w:val="20"/>
                <w:szCs w:val="20"/>
              </w:rPr>
            </w:pPr>
            <w:r>
              <w:rPr>
                <w:rFonts w:ascii="Times New Roman" w:hAnsi="Times New Roman" w:cs="Times New Roman"/>
                <w:sz w:val="20"/>
                <w:szCs w:val="20"/>
              </w:rPr>
              <w:t>(0,09)</w:t>
            </w:r>
          </w:p>
        </w:tc>
        <w:tc>
          <w:tcPr>
            <w:tcW w:w="1701" w:type="pct"/>
          </w:tcPr>
          <w:p w14:paraId="08F14A2B" w14:textId="77777777" w:rsidR="00E42950" w:rsidRDefault="00E42950" w:rsidP="00E42950">
            <w:pPr>
              <w:jc w:val="center"/>
              <w:rPr>
                <w:rFonts w:ascii="Times New Roman" w:hAnsi="Times New Roman" w:cs="Times New Roman"/>
                <w:sz w:val="20"/>
                <w:szCs w:val="20"/>
              </w:rPr>
            </w:pPr>
            <w:r>
              <w:rPr>
                <w:rFonts w:ascii="Times New Roman" w:hAnsi="Times New Roman" w:cs="Times New Roman"/>
                <w:sz w:val="20"/>
                <w:szCs w:val="20"/>
              </w:rPr>
              <w:t>0,07</w:t>
            </w:r>
          </w:p>
          <w:p w14:paraId="7613E537" w14:textId="03629A51" w:rsidR="00E42950" w:rsidRDefault="00E42950" w:rsidP="00E42950">
            <w:pPr>
              <w:jc w:val="center"/>
              <w:rPr>
                <w:rFonts w:ascii="Times New Roman" w:hAnsi="Times New Roman" w:cs="Times New Roman"/>
                <w:sz w:val="20"/>
                <w:szCs w:val="20"/>
              </w:rPr>
            </w:pPr>
            <w:r>
              <w:rPr>
                <w:rFonts w:ascii="Times New Roman" w:hAnsi="Times New Roman" w:cs="Times New Roman"/>
                <w:sz w:val="20"/>
                <w:szCs w:val="20"/>
              </w:rPr>
              <w:t>(0,08)</w:t>
            </w:r>
          </w:p>
        </w:tc>
      </w:tr>
      <w:tr w:rsidR="00E42950" w14:paraId="3BD54F8F" w14:textId="77777777" w:rsidTr="00C03D08">
        <w:tc>
          <w:tcPr>
            <w:tcW w:w="887" w:type="pct"/>
          </w:tcPr>
          <w:p w14:paraId="51CC7A1A" w14:textId="77777777" w:rsidR="00E42950" w:rsidRPr="00E42950" w:rsidRDefault="00E42950" w:rsidP="00E42950">
            <w:pPr>
              <w:rPr>
                <w:rFonts w:ascii="Times New Roman" w:hAnsi="Times New Roman" w:cs="Times New Roman"/>
                <w:sz w:val="20"/>
                <w:szCs w:val="20"/>
              </w:rPr>
            </w:pPr>
          </w:p>
        </w:tc>
        <w:tc>
          <w:tcPr>
            <w:tcW w:w="919" w:type="pct"/>
          </w:tcPr>
          <w:p w14:paraId="2C752511" w14:textId="6A3F82E0" w:rsidR="00E42950" w:rsidRDefault="00E42950" w:rsidP="00E42950">
            <w:pPr>
              <w:rPr>
                <w:rFonts w:ascii="Times New Roman" w:hAnsi="Times New Roman" w:cs="Times New Roman"/>
                <w:sz w:val="20"/>
                <w:szCs w:val="20"/>
              </w:rPr>
            </w:pPr>
            <w:r>
              <w:rPr>
                <w:rFonts w:ascii="Times New Roman" w:hAnsi="Times New Roman" w:cs="Times New Roman"/>
                <w:sz w:val="20"/>
                <w:szCs w:val="20"/>
              </w:rPr>
              <w:t>Baixa renda</w:t>
            </w:r>
          </w:p>
        </w:tc>
        <w:tc>
          <w:tcPr>
            <w:tcW w:w="1493" w:type="pct"/>
          </w:tcPr>
          <w:p w14:paraId="28A20CAA" w14:textId="77777777" w:rsidR="00E42950" w:rsidRDefault="00E42950" w:rsidP="00E42950">
            <w:pPr>
              <w:jc w:val="center"/>
              <w:rPr>
                <w:rFonts w:ascii="Times New Roman" w:hAnsi="Times New Roman" w:cs="Times New Roman"/>
                <w:sz w:val="20"/>
                <w:szCs w:val="20"/>
              </w:rPr>
            </w:pPr>
            <w:r>
              <w:rPr>
                <w:rFonts w:ascii="Times New Roman" w:hAnsi="Times New Roman" w:cs="Times New Roman"/>
                <w:sz w:val="20"/>
                <w:szCs w:val="20"/>
              </w:rPr>
              <w:t>-0,03</w:t>
            </w:r>
          </w:p>
          <w:p w14:paraId="251BCD0D" w14:textId="2B55818D" w:rsidR="00E42950" w:rsidRDefault="00E42950" w:rsidP="00E42950">
            <w:pPr>
              <w:jc w:val="center"/>
              <w:rPr>
                <w:rFonts w:ascii="Times New Roman" w:hAnsi="Times New Roman" w:cs="Times New Roman"/>
                <w:sz w:val="20"/>
                <w:szCs w:val="20"/>
              </w:rPr>
            </w:pPr>
            <w:r>
              <w:rPr>
                <w:rFonts w:ascii="Times New Roman" w:hAnsi="Times New Roman" w:cs="Times New Roman"/>
                <w:sz w:val="20"/>
                <w:szCs w:val="20"/>
              </w:rPr>
              <w:t>(0,06)</w:t>
            </w:r>
          </w:p>
        </w:tc>
        <w:tc>
          <w:tcPr>
            <w:tcW w:w="1701" w:type="pct"/>
          </w:tcPr>
          <w:p w14:paraId="3C1FC1A2" w14:textId="77777777" w:rsidR="00E42950" w:rsidRDefault="00E42950" w:rsidP="00E42950">
            <w:pPr>
              <w:jc w:val="center"/>
              <w:rPr>
                <w:rFonts w:ascii="Times New Roman" w:hAnsi="Times New Roman" w:cs="Times New Roman"/>
                <w:sz w:val="20"/>
                <w:szCs w:val="20"/>
              </w:rPr>
            </w:pPr>
            <w:r>
              <w:rPr>
                <w:rFonts w:ascii="Times New Roman" w:hAnsi="Times New Roman" w:cs="Times New Roman"/>
                <w:sz w:val="20"/>
                <w:szCs w:val="20"/>
              </w:rPr>
              <w:t>0,35***</w:t>
            </w:r>
          </w:p>
          <w:p w14:paraId="36963754" w14:textId="7555C507" w:rsidR="00E42950" w:rsidRDefault="00E42950" w:rsidP="00E42950">
            <w:pPr>
              <w:jc w:val="center"/>
              <w:rPr>
                <w:rFonts w:ascii="Times New Roman" w:hAnsi="Times New Roman" w:cs="Times New Roman"/>
                <w:sz w:val="20"/>
                <w:szCs w:val="20"/>
              </w:rPr>
            </w:pPr>
            <w:r>
              <w:rPr>
                <w:rFonts w:ascii="Times New Roman" w:hAnsi="Times New Roman" w:cs="Times New Roman"/>
                <w:sz w:val="20"/>
                <w:szCs w:val="20"/>
              </w:rPr>
              <w:t>(0,06)</w:t>
            </w:r>
          </w:p>
        </w:tc>
      </w:tr>
      <w:tr w:rsidR="00E42950" w14:paraId="7C43099E" w14:textId="77777777" w:rsidTr="00C03D08">
        <w:tc>
          <w:tcPr>
            <w:tcW w:w="887" w:type="pct"/>
          </w:tcPr>
          <w:p w14:paraId="2E474E05" w14:textId="77777777" w:rsidR="00E42950" w:rsidRPr="00E42950" w:rsidRDefault="00E42950" w:rsidP="00E42950">
            <w:pPr>
              <w:rPr>
                <w:rFonts w:ascii="Times New Roman" w:hAnsi="Times New Roman" w:cs="Times New Roman"/>
                <w:sz w:val="20"/>
                <w:szCs w:val="20"/>
              </w:rPr>
            </w:pPr>
          </w:p>
        </w:tc>
        <w:tc>
          <w:tcPr>
            <w:tcW w:w="919" w:type="pct"/>
          </w:tcPr>
          <w:p w14:paraId="0088EB50" w14:textId="497E9B6E" w:rsidR="00E42950" w:rsidRDefault="00E42950" w:rsidP="00E42950">
            <w:pPr>
              <w:rPr>
                <w:rFonts w:ascii="Times New Roman" w:hAnsi="Times New Roman" w:cs="Times New Roman"/>
                <w:sz w:val="20"/>
                <w:szCs w:val="20"/>
              </w:rPr>
            </w:pPr>
            <w:r>
              <w:rPr>
                <w:rFonts w:ascii="Times New Roman" w:hAnsi="Times New Roman" w:cs="Times New Roman"/>
                <w:sz w:val="20"/>
                <w:szCs w:val="20"/>
              </w:rPr>
              <w:t>Liberais &amp;</w:t>
            </w:r>
            <w:r>
              <w:rPr>
                <w:rFonts w:ascii="Times New Roman" w:hAnsi="Times New Roman" w:cs="Times New Roman"/>
                <w:sz w:val="20"/>
                <w:szCs w:val="20"/>
              </w:rPr>
              <w:br/>
              <w:t>Lulistas</w:t>
            </w:r>
          </w:p>
        </w:tc>
        <w:tc>
          <w:tcPr>
            <w:tcW w:w="1493" w:type="pct"/>
          </w:tcPr>
          <w:p w14:paraId="587A3D69" w14:textId="77777777" w:rsidR="00E42950" w:rsidRDefault="00E42950" w:rsidP="00E42950">
            <w:pPr>
              <w:jc w:val="center"/>
              <w:rPr>
                <w:rFonts w:ascii="Times New Roman" w:hAnsi="Times New Roman" w:cs="Times New Roman"/>
                <w:sz w:val="20"/>
                <w:szCs w:val="20"/>
              </w:rPr>
            </w:pPr>
            <w:r>
              <w:rPr>
                <w:rFonts w:ascii="Times New Roman" w:hAnsi="Times New Roman" w:cs="Times New Roman"/>
                <w:sz w:val="20"/>
                <w:szCs w:val="20"/>
              </w:rPr>
              <w:t>0,48***</w:t>
            </w:r>
          </w:p>
          <w:p w14:paraId="1FB81935" w14:textId="68DCB0A0" w:rsidR="00E42950" w:rsidRDefault="00E42950" w:rsidP="00E42950">
            <w:pPr>
              <w:jc w:val="center"/>
              <w:rPr>
                <w:rFonts w:ascii="Times New Roman" w:hAnsi="Times New Roman" w:cs="Times New Roman"/>
                <w:sz w:val="20"/>
                <w:szCs w:val="20"/>
              </w:rPr>
            </w:pPr>
            <w:r>
              <w:rPr>
                <w:rFonts w:ascii="Times New Roman" w:hAnsi="Times New Roman" w:cs="Times New Roman"/>
                <w:sz w:val="20"/>
                <w:szCs w:val="20"/>
              </w:rPr>
              <w:t>(0,10)</w:t>
            </w:r>
          </w:p>
        </w:tc>
        <w:tc>
          <w:tcPr>
            <w:tcW w:w="1701" w:type="pct"/>
          </w:tcPr>
          <w:p w14:paraId="4BC29FFE" w14:textId="77777777" w:rsidR="00E42950" w:rsidRDefault="00E42950" w:rsidP="00E42950">
            <w:pPr>
              <w:jc w:val="center"/>
              <w:rPr>
                <w:rFonts w:ascii="Times New Roman" w:hAnsi="Times New Roman" w:cs="Times New Roman"/>
                <w:sz w:val="20"/>
                <w:szCs w:val="20"/>
              </w:rPr>
            </w:pPr>
            <w:r>
              <w:rPr>
                <w:rFonts w:ascii="Times New Roman" w:hAnsi="Times New Roman" w:cs="Times New Roman"/>
                <w:sz w:val="20"/>
                <w:szCs w:val="20"/>
              </w:rPr>
              <w:t>-0,15</w:t>
            </w:r>
          </w:p>
          <w:p w14:paraId="74ABC21F" w14:textId="37711011" w:rsidR="00E42950" w:rsidRDefault="00E42950" w:rsidP="00E42950">
            <w:pPr>
              <w:jc w:val="center"/>
              <w:rPr>
                <w:rFonts w:ascii="Times New Roman" w:hAnsi="Times New Roman" w:cs="Times New Roman"/>
                <w:sz w:val="20"/>
                <w:szCs w:val="20"/>
              </w:rPr>
            </w:pPr>
            <w:r>
              <w:rPr>
                <w:rFonts w:ascii="Times New Roman" w:hAnsi="Times New Roman" w:cs="Times New Roman"/>
                <w:sz w:val="20"/>
                <w:szCs w:val="20"/>
              </w:rPr>
              <w:t>(0,13)</w:t>
            </w:r>
          </w:p>
        </w:tc>
      </w:tr>
      <w:tr w:rsidR="00E42950" w14:paraId="6E26A1BD" w14:textId="77777777" w:rsidTr="00C03D08">
        <w:tc>
          <w:tcPr>
            <w:tcW w:w="887" w:type="pct"/>
          </w:tcPr>
          <w:p w14:paraId="5F6FC6A5" w14:textId="77777777" w:rsidR="00E42950" w:rsidRPr="00E42950" w:rsidRDefault="00E42950" w:rsidP="00E42950">
            <w:pPr>
              <w:rPr>
                <w:rFonts w:ascii="Times New Roman" w:hAnsi="Times New Roman" w:cs="Times New Roman"/>
                <w:sz w:val="20"/>
                <w:szCs w:val="20"/>
              </w:rPr>
            </w:pPr>
          </w:p>
        </w:tc>
        <w:tc>
          <w:tcPr>
            <w:tcW w:w="919" w:type="pct"/>
          </w:tcPr>
          <w:p w14:paraId="5AF585A2" w14:textId="77777777" w:rsidR="00E42950" w:rsidRDefault="00E42950" w:rsidP="00E42950">
            <w:pPr>
              <w:rPr>
                <w:rFonts w:ascii="Times New Roman" w:hAnsi="Times New Roman" w:cs="Times New Roman"/>
                <w:sz w:val="20"/>
                <w:szCs w:val="20"/>
              </w:rPr>
            </w:pPr>
            <w:r>
              <w:rPr>
                <w:rFonts w:ascii="Times New Roman" w:hAnsi="Times New Roman" w:cs="Times New Roman"/>
                <w:sz w:val="20"/>
                <w:szCs w:val="20"/>
              </w:rPr>
              <w:t>Liberais &amp;</w:t>
            </w:r>
          </w:p>
          <w:p w14:paraId="5E249868" w14:textId="5934803F" w:rsidR="00E42950" w:rsidRDefault="00E42950" w:rsidP="00E42950">
            <w:pPr>
              <w:rPr>
                <w:rFonts w:ascii="Times New Roman" w:hAnsi="Times New Roman" w:cs="Times New Roman"/>
                <w:sz w:val="20"/>
                <w:szCs w:val="20"/>
              </w:rPr>
            </w:pPr>
            <w:r>
              <w:rPr>
                <w:rFonts w:ascii="Times New Roman" w:hAnsi="Times New Roman" w:cs="Times New Roman"/>
                <w:sz w:val="20"/>
                <w:szCs w:val="20"/>
              </w:rPr>
              <w:t>Baixa renda</w:t>
            </w:r>
          </w:p>
        </w:tc>
        <w:tc>
          <w:tcPr>
            <w:tcW w:w="1493" w:type="pct"/>
          </w:tcPr>
          <w:p w14:paraId="1C9C4A51" w14:textId="77777777" w:rsidR="00E42950" w:rsidRDefault="00E555E2" w:rsidP="00E42950">
            <w:pPr>
              <w:jc w:val="center"/>
              <w:rPr>
                <w:rFonts w:ascii="Times New Roman" w:hAnsi="Times New Roman" w:cs="Times New Roman"/>
                <w:sz w:val="20"/>
                <w:szCs w:val="20"/>
              </w:rPr>
            </w:pPr>
            <w:r>
              <w:rPr>
                <w:rFonts w:ascii="Times New Roman" w:hAnsi="Times New Roman" w:cs="Times New Roman"/>
                <w:sz w:val="20"/>
                <w:szCs w:val="20"/>
              </w:rPr>
              <w:t>0,34***</w:t>
            </w:r>
          </w:p>
          <w:p w14:paraId="3CF7C046" w14:textId="601B9231"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(0,10)</w:t>
            </w:r>
          </w:p>
        </w:tc>
        <w:tc>
          <w:tcPr>
            <w:tcW w:w="1701" w:type="pct"/>
          </w:tcPr>
          <w:p w14:paraId="61AFF7FB" w14:textId="77777777" w:rsidR="00E42950" w:rsidRDefault="00E555E2" w:rsidP="00E42950">
            <w:pPr>
              <w:jc w:val="center"/>
              <w:rPr>
                <w:rFonts w:ascii="Times New Roman" w:hAnsi="Times New Roman" w:cs="Times New Roman"/>
                <w:sz w:val="20"/>
                <w:szCs w:val="20"/>
              </w:rPr>
            </w:pPr>
            <w:r>
              <w:rPr>
                <w:rFonts w:ascii="Times New Roman" w:hAnsi="Times New Roman" w:cs="Times New Roman"/>
                <w:sz w:val="20"/>
                <w:szCs w:val="20"/>
              </w:rPr>
              <w:t>0,14</w:t>
            </w:r>
          </w:p>
          <w:p w14:paraId="079805E4" w14:textId="347DFC5D"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(0,10)</w:t>
            </w:r>
          </w:p>
        </w:tc>
      </w:tr>
      <w:tr w:rsidR="00E555E2" w14:paraId="305AC9BF" w14:textId="77777777" w:rsidTr="00C03D08">
        <w:tc>
          <w:tcPr>
            <w:tcW w:w="887" w:type="pct"/>
          </w:tcPr>
          <w:p w14:paraId="10F4D22A" w14:textId="77777777" w:rsidR="00E555E2" w:rsidRPr="00E42950" w:rsidRDefault="00E555E2" w:rsidP="00E42950">
            <w:pPr>
              <w:rPr>
                <w:rFonts w:ascii="Times New Roman" w:hAnsi="Times New Roman" w:cs="Times New Roman"/>
                <w:sz w:val="20"/>
                <w:szCs w:val="20"/>
              </w:rPr>
            </w:pPr>
          </w:p>
        </w:tc>
        <w:tc>
          <w:tcPr>
            <w:tcW w:w="919" w:type="pct"/>
          </w:tcPr>
          <w:p w14:paraId="77044C84" w14:textId="77777777" w:rsidR="00E555E2" w:rsidRDefault="00E555E2" w:rsidP="00E42950">
            <w:pPr>
              <w:rPr>
                <w:rFonts w:ascii="Times New Roman" w:hAnsi="Times New Roman" w:cs="Times New Roman"/>
                <w:sz w:val="20"/>
                <w:szCs w:val="20"/>
              </w:rPr>
            </w:pPr>
            <w:r>
              <w:rPr>
                <w:rFonts w:ascii="Times New Roman" w:hAnsi="Times New Roman" w:cs="Times New Roman"/>
                <w:sz w:val="20"/>
                <w:szCs w:val="20"/>
              </w:rPr>
              <w:t>Lulistas &amp;</w:t>
            </w:r>
          </w:p>
          <w:p w14:paraId="1B2F3DCC" w14:textId="0D855688" w:rsidR="00E555E2" w:rsidRDefault="00E555E2" w:rsidP="00E42950">
            <w:pPr>
              <w:rPr>
                <w:rFonts w:ascii="Times New Roman" w:hAnsi="Times New Roman" w:cs="Times New Roman"/>
                <w:sz w:val="20"/>
                <w:szCs w:val="20"/>
              </w:rPr>
            </w:pPr>
            <w:r>
              <w:rPr>
                <w:rFonts w:ascii="Times New Roman" w:hAnsi="Times New Roman" w:cs="Times New Roman"/>
                <w:sz w:val="20"/>
                <w:szCs w:val="20"/>
              </w:rPr>
              <w:t>Baixa renda</w:t>
            </w:r>
          </w:p>
        </w:tc>
        <w:tc>
          <w:tcPr>
            <w:tcW w:w="1493" w:type="pct"/>
          </w:tcPr>
          <w:p w14:paraId="017A37DB" w14:textId="77777777"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0,32**</w:t>
            </w:r>
          </w:p>
          <w:p w14:paraId="7E6278D9" w14:textId="13D39D1E"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(0,12)</w:t>
            </w:r>
          </w:p>
        </w:tc>
        <w:tc>
          <w:tcPr>
            <w:tcW w:w="1701" w:type="pct"/>
          </w:tcPr>
          <w:p w14:paraId="33DA0130" w14:textId="77777777"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0,31**</w:t>
            </w:r>
          </w:p>
          <w:p w14:paraId="22C31073" w14:textId="63BD42A5"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(0,11)</w:t>
            </w:r>
          </w:p>
        </w:tc>
      </w:tr>
      <w:tr w:rsidR="00E555E2" w14:paraId="70911747" w14:textId="77777777" w:rsidTr="00C03D08">
        <w:tc>
          <w:tcPr>
            <w:tcW w:w="887" w:type="pct"/>
            <w:tcBorders>
              <w:bottom w:val="single" w:sz="4" w:space="0" w:color="auto"/>
            </w:tcBorders>
          </w:tcPr>
          <w:p w14:paraId="2C22580D" w14:textId="77777777" w:rsidR="00E555E2" w:rsidRPr="00E42950" w:rsidRDefault="00E555E2" w:rsidP="00E42950">
            <w:pPr>
              <w:rPr>
                <w:rFonts w:ascii="Times New Roman" w:hAnsi="Times New Roman" w:cs="Times New Roman"/>
                <w:sz w:val="20"/>
                <w:szCs w:val="20"/>
              </w:rPr>
            </w:pPr>
          </w:p>
        </w:tc>
        <w:tc>
          <w:tcPr>
            <w:tcW w:w="919" w:type="pct"/>
            <w:tcBorders>
              <w:bottom w:val="single" w:sz="4" w:space="0" w:color="auto"/>
            </w:tcBorders>
          </w:tcPr>
          <w:p w14:paraId="787C116B" w14:textId="77777777" w:rsidR="00E555E2" w:rsidRDefault="00E555E2" w:rsidP="00E42950">
            <w:pPr>
              <w:rPr>
                <w:rFonts w:ascii="Times New Roman" w:hAnsi="Times New Roman" w:cs="Times New Roman"/>
                <w:sz w:val="20"/>
                <w:szCs w:val="20"/>
              </w:rPr>
            </w:pPr>
            <w:r>
              <w:rPr>
                <w:rFonts w:ascii="Times New Roman" w:hAnsi="Times New Roman" w:cs="Times New Roman"/>
                <w:sz w:val="20"/>
                <w:szCs w:val="20"/>
              </w:rPr>
              <w:t>Liberais &amp;</w:t>
            </w:r>
          </w:p>
          <w:p w14:paraId="43A25200" w14:textId="77777777" w:rsidR="00E555E2" w:rsidRDefault="00E555E2" w:rsidP="00E42950">
            <w:pPr>
              <w:rPr>
                <w:rFonts w:ascii="Times New Roman" w:hAnsi="Times New Roman" w:cs="Times New Roman"/>
                <w:sz w:val="20"/>
                <w:szCs w:val="20"/>
              </w:rPr>
            </w:pPr>
            <w:r>
              <w:rPr>
                <w:rFonts w:ascii="Times New Roman" w:hAnsi="Times New Roman" w:cs="Times New Roman"/>
                <w:sz w:val="20"/>
                <w:szCs w:val="20"/>
              </w:rPr>
              <w:t>Lulistas &amp;</w:t>
            </w:r>
          </w:p>
          <w:p w14:paraId="3C98C65C" w14:textId="5A1F3589" w:rsidR="00E555E2" w:rsidRDefault="00E555E2" w:rsidP="00E42950">
            <w:pPr>
              <w:rPr>
                <w:rFonts w:ascii="Times New Roman" w:hAnsi="Times New Roman" w:cs="Times New Roman"/>
                <w:sz w:val="20"/>
                <w:szCs w:val="20"/>
              </w:rPr>
            </w:pPr>
            <w:r>
              <w:rPr>
                <w:rFonts w:ascii="Times New Roman" w:hAnsi="Times New Roman" w:cs="Times New Roman"/>
                <w:sz w:val="20"/>
                <w:szCs w:val="20"/>
              </w:rPr>
              <w:t>Baixa renda</w:t>
            </w:r>
          </w:p>
        </w:tc>
        <w:tc>
          <w:tcPr>
            <w:tcW w:w="1493" w:type="pct"/>
            <w:tcBorders>
              <w:bottom w:val="single" w:sz="4" w:space="0" w:color="auto"/>
            </w:tcBorders>
          </w:tcPr>
          <w:p w14:paraId="13159BE7" w14:textId="77777777"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0,84***</w:t>
            </w:r>
          </w:p>
          <w:p w14:paraId="4BFE96E1" w14:textId="593CECD7"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(0,18)</w:t>
            </w:r>
          </w:p>
        </w:tc>
        <w:tc>
          <w:tcPr>
            <w:tcW w:w="1701" w:type="pct"/>
            <w:tcBorders>
              <w:bottom w:val="single" w:sz="4" w:space="0" w:color="auto"/>
            </w:tcBorders>
          </w:tcPr>
          <w:p w14:paraId="5F5532D6" w14:textId="77777777"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-0,04</w:t>
            </w:r>
          </w:p>
          <w:p w14:paraId="00EF1F51" w14:textId="4FFE1EF8"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(0,18)</w:t>
            </w:r>
          </w:p>
        </w:tc>
      </w:tr>
      <w:tr w:rsidR="00E555E2" w14:paraId="4BAD8EEE" w14:textId="77777777" w:rsidTr="00C03D08">
        <w:tc>
          <w:tcPr>
            <w:tcW w:w="887" w:type="pct"/>
            <w:tcBorders>
              <w:top w:val="single" w:sz="4" w:space="0" w:color="auto"/>
            </w:tcBorders>
          </w:tcPr>
          <w:p w14:paraId="7E6CA0AF" w14:textId="7519B174" w:rsidR="00E555E2" w:rsidRPr="00E42950" w:rsidRDefault="00E555E2" w:rsidP="00E42950">
            <w:pPr>
              <w:rPr>
                <w:rFonts w:ascii="Times New Roman" w:hAnsi="Times New Roman" w:cs="Times New Roman"/>
                <w:sz w:val="20"/>
                <w:szCs w:val="20"/>
              </w:rPr>
            </w:pPr>
            <w:r>
              <w:rPr>
                <w:rFonts w:ascii="Times New Roman" w:hAnsi="Times New Roman" w:cs="Times New Roman"/>
                <w:sz w:val="20"/>
                <w:szCs w:val="20"/>
              </w:rPr>
              <w:t>Direita</w:t>
            </w:r>
          </w:p>
        </w:tc>
        <w:tc>
          <w:tcPr>
            <w:tcW w:w="919" w:type="pct"/>
            <w:tcBorders>
              <w:top w:val="single" w:sz="4" w:space="0" w:color="auto"/>
            </w:tcBorders>
          </w:tcPr>
          <w:p w14:paraId="285D483F" w14:textId="2FBF4B8D" w:rsidR="00E555E2" w:rsidRDefault="00E555E2" w:rsidP="00E42950">
            <w:pPr>
              <w:rPr>
                <w:rFonts w:ascii="Times New Roman" w:hAnsi="Times New Roman" w:cs="Times New Roman"/>
                <w:sz w:val="20"/>
                <w:szCs w:val="20"/>
              </w:rPr>
            </w:pPr>
            <w:r>
              <w:rPr>
                <w:rFonts w:ascii="Times New Roman" w:hAnsi="Times New Roman" w:cs="Times New Roman"/>
                <w:sz w:val="20"/>
                <w:szCs w:val="20"/>
              </w:rPr>
              <w:t>Conservadores</w:t>
            </w:r>
          </w:p>
        </w:tc>
        <w:tc>
          <w:tcPr>
            <w:tcW w:w="1493" w:type="pct"/>
            <w:tcBorders>
              <w:top w:val="single" w:sz="4" w:space="0" w:color="auto"/>
            </w:tcBorders>
          </w:tcPr>
          <w:p w14:paraId="00CEAD06" w14:textId="77777777"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-0,15*</w:t>
            </w:r>
          </w:p>
          <w:p w14:paraId="1DA9574E" w14:textId="1F7517D5"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(0,07)</w:t>
            </w:r>
          </w:p>
        </w:tc>
        <w:tc>
          <w:tcPr>
            <w:tcW w:w="1701" w:type="pct"/>
            <w:tcBorders>
              <w:top w:val="single" w:sz="4" w:space="0" w:color="auto"/>
            </w:tcBorders>
          </w:tcPr>
          <w:p w14:paraId="53A8040B" w14:textId="77777777"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-0,03</w:t>
            </w:r>
          </w:p>
          <w:p w14:paraId="04870A94" w14:textId="5C38789F"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(0,07)</w:t>
            </w:r>
          </w:p>
        </w:tc>
      </w:tr>
      <w:tr w:rsidR="00E555E2" w14:paraId="341FCD84" w14:textId="77777777" w:rsidTr="00C03D08">
        <w:tc>
          <w:tcPr>
            <w:tcW w:w="887" w:type="pct"/>
          </w:tcPr>
          <w:p w14:paraId="23E37EC3" w14:textId="77777777" w:rsidR="00E555E2" w:rsidRDefault="00E555E2" w:rsidP="00E42950">
            <w:pPr>
              <w:rPr>
                <w:rFonts w:ascii="Times New Roman" w:hAnsi="Times New Roman" w:cs="Times New Roman"/>
                <w:sz w:val="20"/>
                <w:szCs w:val="20"/>
              </w:rPr>
            </w:pPr>
          </w:p>
        </w:tc>
        <w:tc>
          <w:tcPr>
            <w:tcW w:w="919" w:type="pct"/>
          </w:tcPr>
          <w:p w14:paraId="6982CAAB" w14:textId="28592442" w:rsidR="00E555E2" w:rsidRDefault="00E555E2" w:rsidP="00E42950">
            <w:pPr>
              <w:rPr>
                <w:rFonts w:ascii="Times New Roman" w:hAnsi="Times New Roman" w:cs="Times New Roman"/>
                <w:sz w:val="20"/>
                <w:szCs w:val="20"/>
              </w:rPr>
            </w:pPr>
            <w:proofErr w:type="spellStart"/>
            <w:r>
              <w:rPr>
                <w:rFonts w:ascii="Times New Roman" w:hAnsi="Times New Roman" w:cs="Times New Roman"/>
                <w:sz w:val="20"/>
                <w:szCs w:val="20"/>
              </w:rPr>
              <w:t>Bolsonaristas</w:t>
            </w:r>
            <w:proofErr w:type="spellEnd"/>
          </w:p>
        </w:tc>
        <w:tc>
          <w:tcPr>
            <w:tcW w:w="1493" w:type="pct"/>
          </w:tcPr>
          <w:p w14:paraId="288BCE8D" w14:textId="77777777"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-0,11</w:t>
            </w:r>
          </w:p>
          <w:p w14:paraId="59A5EC12" w14:textId="0AE6DB09"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(0,09)</w:t>
            </w:r>
          </w:p>
        </w:tc>
        <w:tc>
          <w:tcPr>
            <w:tcW w:w="1701" w:type="pct"/>
          </w:tcPr>
          <w:p w14:paraId="26D50C71" w14:textId="77777777"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-0,24**</w:t>
            </w:r>
          </w:p>
          <w:p w14:paraId="4D5E423C" w14:textId="552F413B"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(0,09)</w:t>
            </w:r>
          </w:p>
        </w:tc>
      </w:tr>
      <w:tr w:rsidR="00E555E2" w14:paraId="147B3D80" w14:textId="77777777" w:rsidTr="00C03D08">
        <w:tc>
          <w:tcPr>
            <w:tcW w:w="887" w:type="pct"/>
          </w:tcPr>
          <w:p w14:paraId="1FBE8543" w14:textId="77777777" w:rsidR="00E555E2" w:rsidRDefault="00E555E2" w:rsidP="00E42950">
            <w:pPr>
              <w:rPr>
                <w:rFonts w:ascii="Times New Roman" w:hAnsi="Times New Roman" w:cs="Times New Roman"/>
                <w:sz w:val="20"/>
                <w:szCs w:val="20"/>
              </w:rPr>
            </w:pPr>
          </w:p>
        </w:tc>
        <w:tc>
          <w:tcPr>
            <w:tcW w:w="919" w:type="pct"/>
          </w:tcPr>
          <w:p w14:paraId="6B0B14A8" w14:textId="35546BDF" w:rsidR="00E555E2" w:rsidRDefault="00E555E2" w:rsidP="00E42950">
            <w:pPr>
              <w:rPr>
                <w:rFonts w:ascii="Times New Roman" w:hAnsi="Times New Roman" w:cs="Times New Roman"/>
                <w:sz w:val="20"/>
                <w:szCs w:val="20"/>
              </w:rPr>
            </w:pPr>
            <w:r>
              <w:rPr>
                <w:rFonts w:ascii="Times New Roman" w:hAnsi="Times New Roman" w:cs="Times New Roman"/>
                <w:sz w:val="20"/>
                <w:szCs w:val="20"/>
              </w:rPr>
              <w:t>Alta renda</w:t>
            </w:r>
          </w:p>
        </w:tc>
        <w:tc>
          <w:tcPr>
            <w:tcW w:w="1493" w:type="pct"/>
          </w:tcPr>
          <w:p w14:paraId="1D4D881D" w14:textId="77777777"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-0,05</w:t>
            </w:r>
          </w:p>
          <w:p w14:paraId="23246F83" w14:textId="2B64B820"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(0,09)</w:t>
            </w:r>
          </w:p>
        </w:tc>
        <w:tc>
          <w:tcPr>
            <w:tcW w:w="1701" w:type="pct"/>
          </w:tcPr>
          <w:p w14:paraId="5952C2A5" w14:textId="77777777"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-0,16</w:t>
            </w:r>
          </w:p>
          <w:p w14:paraId="47D6BF71" w14:textId="0B4FCA55"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(0,09)</w:t>
            </w:r>
          </w:p>
        </w:tc>
      </w:tr>
      <w:tr w:rsidR="00E555E2" w14:paraId="1AA6BD22" w14:textId="77777777" w:rsidTr="00C03D08">
        <w:tc>
          <w:tcPr>
            <w:tcW w:w="887" w:type="pct"/>
          </w:tcPr>
          <w:p w14:paraId="5739A77F" w14:textId="77777777" w:rsidR="00E555E2" w:rsidRDefault="00E555E2" w:rsidP="00E42950">
            <w:pPr>
              <w:rPr>
                <w:rFonts w:ascii="Times New Roman" w:hAnsi="Times New Roman" w:cs="Times New Roman"/>
                <w:sz w:val="20"/>
                <w:szCs w:val="20"/>
              </w:rPr>
            </w:pPr>
          </w:p>
        </w:tc>
        <w:tc>
          <w:tcPr>
            <w:tcW w:w="919" w:type="pct"/>
          </w:tcPr>
          <w:p w14:paraId="59DB990A" w14:textId="69F7BD1C" w:rsidR="00E555E2" w:rsidRDefault="00E555E2" w:rsidP="00E42950">
            <w:pPr>
              <w:rPr>
                <w:rFonts w:ascii="Times New Roman" w:hAnsi="Times New Roman" w:cs="Times New Roman"/>
                <w:sz w:val="20"/>
                <w:szCs w:val="20"/>
              </w:rPr>
            </w:pPr>
            <w:r>
              <w:rPr>
                <w:rFonts w:ascii="Times New Roman" w:hAnsi="Times New Roman" w:cs="Times New Roman"/>
                <w:sz w:val="20"/>
                <w:szCs w:val="20"/>
              </w:rPr>
              <w:t xml:space="preserve">Conservadores &amp; </w:t>
            </w:r>
            <w:proofErr w:type="spellStart"/>
            <w:r>
              <w:rPr>
                <w:rFonts w:ascii="Times New Roman" w:hAnsi="Times New Roman" w:cs="Times New Roman"/>
                <w:sz w:val="20"/>
                <w:szCs w:val="20"/>
              </w:rPr>
              <w:t>Bolsonaristas</w:t>
            </w:r>
            <w:proofErr w:type="spellEnd"/>
          </w:p>
        </w:tc>
        <w:tc>
          <w:tcPr>
            <w:tcW w:w="1493" w:type="pct"/>
          </w:tcPr>
          <w:p w14:paraId="7AB4269E" w14:textId="77777777"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0,07</w:t>
            </w:r>
          </w:p>
          <w:p w14:paraId="588AEFAB" w14:textId="4A403660"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(0,14)</w:t>
            </w:r>
          </w:p>
        </w:tc>
        <w:tc>
          <w:tcPr>
            <w:tcW w:w="1701" w:type="pct"/>
          </w:tcPr>
          <w:p w14:paraId="15767AD2" w14:textId="77777777"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-0,35**</w:t>
            </w:r>
          </w:p>
          <w:p w14:paraId="6519678F" w14:textId="68702C8D"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(,013)</w:t>
            </w:r>
          </w:p>
        </w:tc>
      </w:tr>
      <w:tr w:rsidR="00E555E2" w14:paraId="5C676C5B" w14:textId="77777777" w:rsidTr="00C03D08">
        <w:tc>
          <w:tcPr>
            <w:tcW w:w="887" w:type="pct"/>
          </w:tcPr>
          <w:p w14:paraId="4BF3EAA3" w14:textId="77777777" w:rsidR="00E555E2" w:rsidRDefault="00E555E2" w:rsidP="00E42950">
            <w:pPr>
              <w:rPr>
                <w:rFonts w:ascii="Times New Roman" w:hAnsi="Times New Roman" w:cs="Times New Roman"/>
                <w:sz w:val="20"/>
                <w:szCs w:val="20"/>
              </w:rPr>
            </w:pPr>
          </w:p>
        </w:tc>
        <w:tc>
          <w:tcPr>
            <w:tcW w:w="919" w:type="pct"/>
          </w:tcPr>
          <w:p w14:paraId="677D562A" w14:textId="36E6C86D" w:rsidR="00E555E2" w:rsidRDefault="00E555E2" w:rsidP="00E42950">
            <w:pPr>
              <w:rPr>
                <w:rFonts w:ascii="Times New Roman" w:hAnsi="Times New Roman" w:cs="Times New Roman"/>
                <w:sz w:val="20"/>
                <w:szCs w:val="20"/>
              </w:rPr>
            </w:pPr>
            <w:r>
              <w:rPr>
                <w:rFonts w:ascii="Times New Roman" w:hAnsi="Times New Roman" w:cs="Times New Roman"/>
                <w:sz w:val="20"/>
                <w:szCs w:val="20"/>
              </w:rPr>
              <w:t>Conservadores &amp; Alta renda</w:t>
            </w:r>
          </w:p>
        </w:tc>
        <w:tc>
          <w:tcPr>
            <w:tcW w:w="1493" w:type="pct"/>
          </w:tcPr>
          <w:p w14:paraId="6869A849" w14:textId="77777777" w:rsidR="00E555E2" w:rsidRDefault="00E555E2" w:rsidP="00E555E2">
            <w:pPr>
              <w:jc w:val="center"/>
              <w:rPr>
                <w:rFonts w:ascii="Times New Roman" w:hAnsi="Times New Roman" w:cs="Times New Roman"/>
                <w:sz w:val="20"/>
                <w:szCs w:val="20"/>
              </w:rPr>
            </w:pPr>
            <w:r>
              <w:rPr>
                <w:rFonts w:ascii="Times New Roman" w:hAnsi="Times New Roman" w:cs="Times New Roman"/>
                <w:sz w:val="20"/>
                <w:szCs w:val="20"/>
              </w:rPr>
              <w:t>-0,13</w:t>
            </w:r>
          </w:p>
          <w:p w14:paraId="4E5F7920" w14:textId="3A2B8F45" w:rsidR="00E555E2" w:rsidRDefault="00E555E2" w:rsidP="00E555E2">
            <w:pPr>
              <w:jc w:val="center"/>
              <w:rPr>
                <w:rFonts w:ascii="Times New Roman" w:hAnsi="Times New Roman" w:cs="Times New Roman"/>
                <w:sz w:val="20"/>
                <w:szCs w:val="20"/>
              </w:rPr>
            </w:pPr>
            <w:r>
              <w:rPr>
                <w:rFonts w:ascii="Times New Roman" w:hAnsi="Times New Roman" w:cs="Times New Roman"/>
                <w:sz w:val="20"/>
                <w:szCs w:val="20"/>
              </w:rPr>
              <w:t>(0,17)</w:t>
            </w:r>
          </w:p>
        </w:tc>
        <w:tc>
          <w:tcPr>
            <w:tcW w:w="1701" w:type="pct"/>
          </w:tcPr>
          <w:p w14:paraId="237C861A" w14:textId="77777777"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-0,45**</w:t>
            </w:r>
          </w:p>
          <w:p w14:paraId="3FB6A1BB" w14:textId="15CB0D9F"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(0,15)</w:t>
            </w:r>
          </w:p>
        </w:tc>
      </w:tr>
      <w:tr w:rsidR="00E555E2" w14:paraId="48ADC7E4" w14:textId="77777777" w:rsidTr="00C03D08">
        <w:tc>
          <w:tcPr>
            <w:tcW w:w="887" w:type="pct"/>
          </w:tcPr>
          <w:p w14:paraId="29E558F3" w14:textId="77777777" w:rsidR="00E555E2" w:rsidRDefault="00E555E2" w:rsidP="00E42950">
            <w:pPr>
              <w:rPr>
                <w:rFonts w:ascii="Times New Roman" w:hAnsi="Times New Roman" w:cs="Times New Roman"/>
                <w:sz w:val="20"/>
                <w:szCs w:val="20"/>
              </w:rPr>
            </w:pPr>
          </w:p>
        </w:tc>
        <w:tc>
          <w:tcPr>
            <w:tcW w:w="919" w:type="pct"/>
          </w:tcPr>
          <w:p w14:paraId="017A3401" w14:textId="77777777" w:rsidR="00E555E2" w:rsidRDefault="00E555E2" w:rsidP="00E42950">
            <w:pPr>
              <w:rPr>
                <w:rFonts w:ascii="Times New Roman" w:hAnsi="Times New Roman" w:cs="Times New Roman"/>
                <w:sz w:val="20"/>
                <w:szCs w:val="20"/>
              </w:rPr>
            </w:pPr>
            <w:proofErr w:type="spellStart"/>
            <w:r>
              <w:rPr>
                <w:rFonts w:ascii="Times New Roman" w:hAnsi="Times New Roman" w:cs="Times New Roman"/>
                <w:sz w:val="20"/>
                <w:szCs w:val="20"/>
              </w:rPr>
              <w:t>Bolsonaristas</w:t>
            </w:r>
            <w:proofErr w:type="spellEnd"/>
            <w:r>
              <w:rPr>
                <w:rFonts w:ascii="Times New Roman" w:hAnsi="Times New Roman" w:cs="Times New Roman"/>
                <w:sz w:val="20"/>
                <w:szCs w:val="20"/>
              </w:rPr>
              <w:t xml:space="preserve"> &amp;</w:t>
            </w:r>
          </w:p>
          <w:p w14:paraId="5E921E71" w14:textId="6C3C5701" w:rsidR="00E555E2" w:rsidRDefault="00E555E2" w:rsidP="00E42950">
            <w:pPr>
              <w:rPr>
                <w:rFonts w:ascii="Times New Roman" w:hAnsi="Times New Roman" w:cs="Times New Roman"/>
                <w:sz w:val="20"/>
                <w:szCs w:val="20"/>
              </w:rPr>
            </w:pPr>
            <w:r>
              <w:rPr>
                <w:rFonts w:ascii="Times New Roman" w:hAnsi="Times New Roman" w:cs="Times New Roman"/>
                <w:sz w:val="20"/>
                <w:szCs w:val="20"/>
              </w:rPr>
              <w:t>Alta renda</w:t>
            </w:r>
          </w:p>
        </w:tc>
        <w:tc>
          <w:tcPr>
            <w:tcW w:w="1493" w:type="pct"/>
          </w:tcPr>
          <w:p w14:paraId="7969594C" w14:textId="77777777" w:rsidR="00E555E2" w:rsidRDefault="00E555E2" w:rsidP="00E555E2">
            <w:pPr>
              <w:jc w:val="center"/>
              <w:rPr>
                <w:rFonts w:ascii="Times New Roman" w:hAnsi="Times New Roman" w:cs="Times New Roman"/>
                <w:sz w:val="20"/>
                <w:szCs w:val="20"/>
              </w:rPr>
            </w:pPr>
            <w:r>
              <w:rPr>
                <w:rFonts w:ascii="Times New Roman" w:hAnsi="Times New Roman" w:cs="Times New Roman"/>
                <w:sz w:val="20"/>
                <w:szCs w:val="20"/>
              </w:rPr>
              <w:t>-0,29</w:t>
            </w:r>
          </w:p>
          <w:p w14:paraId="26A6CFC9" w14:textId="45C85851" w:rsidR="00E555E2" w:rsidRDefault="00E555E2" w:rsidP="00E555E2">
            <w:pPr>
              <w:jc w:val="center"/>
              <w:rPr>
                <w:rFonts w:ascii="Times New Roman" w:hAnsi="Times New Roman" w:cs="Times New Roman"/>
                <w:sz w:val="20"/>
                <w:szCs w:val="20"/>
              </w:rPr>
            </w:pPr>
            <w:r>
              <w:rPr>
                <w:rFonts w:ascii="Times New Roman" w:hAnsi="Times New Roman" w:cs="Times New Roman"/>
                <w:sz w:val="20"/>
                <w:szCs w:val="20"/>
              </w:rPr>
              <w:t>(0,21)</w:t>
            </w:r>
          </w:p>
        </w:tc>
        <w:tc>
          <w:tcPr>
            <w:tcW w:w="1701" w:type="pct"/>
          </w:tcPr>
          <w:p w14:paraId="221E5E7D" w14:textId="77777777"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-0,27</w:t>
            </w:r>
          </w:p>
          <w:p w14:paraId="687E19B9" w14:textId="26396E25" w:rsidR="00E555E2" w:rsidRDefault="00E555E2" w:rsidP="00E42950">
            <w:pPr>
              <w:jc w:val="center"/>
              <w:rPr>
                <w:rFonts w:ascii="Times New Roman" w:hAnsi="Times New Roman" w:cs="Times New Roman"/>
                <w:sz w:val="20"/>
                <w:szCs w:val="20"/>
              </w:rPr>
            </w:pPr>
            <w:r>
              <w:rPr>
                <w:rFonts w:ascii="Times New Roman" w:hAnsi="Times New Roman" w:cs="Times New Roman"/>
                <w:sz w:val="20"/>
                <w:szCs w:val="20"/>
              </w:rPr>
              <w:t>(0,19)</w:t>
            </w:r>
          </w:p>
        </w:tc>
      </w:tr>
      <w:tr w:rsidR="00E555E2" w14:paraId="5896A15B" w14:textId="77777777" w:rsidTr="00C03D08">
        <w:tc>
          <w:tcPr>
            <w:tcW w:w="887" w:type="pct"/>
            <w:tcBorders>
              <w:bottom w:val="single" w:sz="4" w:space="0" w:color="auto"/>
            </w:tcBorders>
          </w:tcPr>
          <w:p w14:paraId="3D8F69C8" w14:textId="77777777" w:rsidR="00E555E2" w:rsidRDefault="00E555E2" w:rsidP="00E42950">
            <w:pPr>
              <w:rPr>
                <w:rFonts w:ascii="Times New Roman" w:hAnsi="Times New Roman" w:cs="Times New Roman"/>
                <w:sz w:val="20"/>
                <w:szCs w:val="20"/>
              </w:rPr>
            </w:pPr>
          </w:p>
        </w:tc>
        <w:tc>
          <w:tcPr>
            <w:tcW w:w="919" w:type="pct"/>
            <w:tcBorders>
              <w:bottom w:val="single" w:sz="4" w:space="0" w:color="auto"/>
            </w:tcBorders>
          </w:tcPr>
          <w:p w14:paraId="6F815C4C" w14:textId="77777777" w:rsidR="00E555E2" w:rsidRDefault="00E555E2" w:rsidP="00E42950">
            <w:pPr>
              <w:rPr>
                <w:rFonts w:ascii="Times New Roman" w:hAnsi="Times New Roman" w:cs="Times New Roman"/>
                <w:sz w:val="20"/>
                <w:szCs w:val="20"/>
              </w:rPr>
            </w:pPr>
            <w:r>
              <w:rPr>
                <w:rFonts w:ascii="Times New Roman" w:hAnsi="Times New Roman" w:cs="Times New Roman"/>
                <w:sz w:val="20"/>
                <w:szCs w:val="20"/>
              </w:rPr>
              <w:t>Conservadores &amp;</w:t>
            </w:r>
          </w:p>
          <w:p w14:paraId="0768D835" w14:textId="77777777" w:rsidR="00E555E2" w:rsidRDefault="00E555E2" w:rsidP="00E42950">
            <w:pPr>
              <w:rPr>
                <w:rFonts w:ascii="Times New Roman" w:hAnsi="Times New Roman" w:cs="Times New Roman"/>
                <w:sz w:val="20"/>
                <w:szCs w:val="20"/>
              </w:rPr>
            </w:pPr>
            <w:proofErr w:type="spellStart"/>
            <w:r>
              <w:rPr>
                <w:rFonts w:ascii="Times New Roman" w:hAnsi="Times New Roman" w:cs="Times New Roman"/>
                <w:sz w:val="20"/>
                <w:szCs w:val="20"/>
              </w:rPr>
              <w:t>Bolsonaristas</w:t>
            </w:r>
            <w:proofErr w:type="spellEnd"/>
            <w:r>
              <w:rPr>
                <w:rFonts w:ascii="Times New Roman" w:hAnsi="Times New Roman" w:cs="Times New Roman"/>
                <w:sz w:val="20"/>
                <w:szCs w:val="20"/>
              </w:rPr>
              <w:t xml:space="preserve"> &amp;</w:t>
            </w:r>
          </w:p>
          <w:p w14:paraId="41D9EEBB" w14:textId="0D7CC62B" w:rsidR="00E555E2" w:rsidRDefault="00E555E2" w:rsidP="00E42950">
            <w:pPr>
              <w:rPr>
                <w:rFonts w:ascii="Times New Roman" w:hAnsi="Times New Roman" w:cs="Times New Roman"/>
                <w:sz w:val="20"/>
                <w:szCs w:val="20"/>
              </w:rPr>
            </w:pPr>
            <w:r>
              <w:rPr>
                <w:rFonts w:ascii="Times New Roman" w:hAnsi="Times New Roman" w:cs="Times New Roman"/>
                <w:sz w:val="20"/>
                <w:szCs w:val="20"/>
              </w:rPr>
              <w:t>Alta renda</w:t>
            </w:r>
          </w:p>
        </w:tc>
        <w:tc>
          <w:tcPr>
            <w:tcW w:w="1493" w:type="pct"/>
            <w:tcBorders>
              <w:bottom w:val="single" w:sz="4" w:space="0" w:color="auto"/>
            </w:tcBorders>
          </w:tcPr>
          <w:p w14:paraId="5743A71E" w14:textId="77777777" w:rsidR="00E555E2" w:rsidRDefault="00C03D08" w:rsidP="00E555E2">
            <w:pPr>
              <w:jc w:val="center"/>
              <w:rPr>
                <w:rFonts w:ascii="Times New Roman" w:hAnsi="Times New Roman" w:cs="Times New Roman"/>
                <w:sz w:val="20"/>
                <w:szCs w:val="20"/>
              </w:rPr>
            </w:pPr>
            <w:r>
              <w:rPr>
                <w:rFonts w:ascii="Times New Roman" w:hAnsi="Times New Roman" w:cs="Times New Roman"/>
                <w:sz w:val="20"/>
                <w:szCs w:val="20"/>
              </w:rPr>
              <w:t>-0,38</w:t>
            </w:r>
          </w:p>
          <w:p w14:paraId="60A843F0" w14:textId="2B4ABC8F" w:rsidR="00C03D08" w:rsidRDefault="00C03D08" w:rsidP="00E555E2">
            <w:pPr>
              <w:jc w:val="center"/>
              <w:rPr>
                <w:rFonts w:ascii="Times New Roman" w:hAnsi="Times New Roman" w:cs="Times New Roman"/>
                <w:sz w:val="20"/>
                <w:szCs w:val="20"/>
              </w:rPr>
            </w:pPr>
            <w:r>
              <w:rPr>
                <w:rFonts w:ascii="Times New Roman" w:hAnsi="Times New Roman" w:cs="Times New Roman"/>
                <w:sz w:val="20"/>
                <w:szCs w:val="20"/>
              </w:rPr>
              <w:t>(0,26)</w:t>
            </w:r>
          </w:p>
        </w:tc>
        <w:tc>
          <w:tcPr>
            <w:tcW w:w="1701" w:type="pct"/>
            <w:tcBorders>
              <w:bottom w:val="single" w:sz="4" w:space="0" w:color="auto"/>
            </w:tcBorders>
          </w:tcPr>
          <w:p w14:paraId="44A3748D" w14:textId="77777777" w:rsidR="00E555E2" w:rsidRDefault="00C03D08" w:rsidP="00E42950">
            <w:pPr>
              <w:jc w:val="center"/>
              <w:rPr>
                <w:rFonts w:ascii="Times New Roman" w:hAnsi="Times New Roman" w:cs="Times New Roman"/>
                <w:sz w:val="20"/>
                <w:szCs w:val="20"/>
              </w:rPr>
            </w:pPr>
            <w:r>
              <w:rPr>
                <w:rFonts w:ascii="Times New Roman" w:hAnsi="Times New Roman" w:cs="Times New Roman"/>
                <w:sz w:val="20"/>
                <w:szCs w:val="20"/>
              </w:rPr>
              <w:t>-0,37</w:t>
            </w:r>
          </w:p>
          <w:p w14:paraId="32433D62" w14:textId="29B982AE" w:rsidR="00C03D08" w:rsidRDefault="00C03D08" w:rsidP="00E42950">
            <w:pPr>
              <w:jc w:val="center"/>
              <w:rPr>
                <w:rFonts w:ascii="Times New Roman" w:hAnsi="Times New Roman" w:cs="Times New Roman"/>
                <w:sz w:val="20"/>
                <w:szCs w:val="20"/>
              </w:rPr>
            </w:pPr>
            <w:r>
              <w:rPr>
                <w:rFonts w:ascii="Times New Roman" w:hAnsi="Times New Roman" w:cs="Times New Roman"/>
                <w:sz w:val="20"/>
                <w:szCs w:val="20"/>
              </w:rPr>
              <w:t>(0,26)</w:t>
            </w:r>
          </w:p>
        </w:tc>
      </w:tr>
    </w:tbl>
    <w:p w14:paraId="4E1B62A3" w14:textId="079D512C" w:rsidR="00E42950" w:rsidRPr="00C03D08" w:rsidRDefault="00C03D08" w:rsidP="00C03D08">
      <w:pPr>
        <w:spacing w:after="0" w:line="240" w:lineRule="auto"/>
        <w:jc w:val="both"/>
        <w:rPr>
          <w:rFonts w:ascii="Times New Roman" w:hAnsi="Times New Roman" w:cs="Times New Roman"/>
          <w:sz w:val="20"/>
          <w:szCs w:val="20"/>
        </w:rPr>
      </w:pPr>
      <w:r w:rsidRPr="00C03D08">
        <w:rPr>
          <w:rFonts w:ascii="Times New Roman" w:hAnsi="Times New Roman" w:cs="Times New Roman"/>
          <w:sz w:val="20"/>
          <w:szCs w:val="20"/>
        </w:rPr>
        <w:t xml:space="preserve">Feito pelos autores. </w:t>
      </w:r>
      <w:r w:rsidRPr="00C03D08">
        <w:rPr>
          <w:rFonts w:ascii="Times New Roman" w:hAnsi="Times New Roman" w:cs="Times New Roman"/>
          <w:sz w:val="20"/>
          <w:szCs w:val="20"/>
        </w:rPr>
        <w:t xml:space="preserve">A tabela apresenta os coeficientes estimados de modelos de probabilidade linear simples aplicados às amostras pareadas, nos quais o escore de compromisso democrático é a variável dependente. Os coeficientes indicam a diferença média no compromisso democrático entre o grupo polarizado e o grupo de referência. Erros-padrão estão entre parênteses e os valores de p são reportados </w:t>
      </w:r>
      <w:r w:rsidRPr="00C03D08">
        <w:rPr>
          <w:rFonts w:ascii="Times New Roman" w:hAnsi="Times New Roman" w:cs="Times New Roman"/>
          <w:sz w:val="20"/>
          <w:szCs w:val="20"/>
        </w:rPr>
        <w:t>como p = 0,05 (*); p &lt; 0,01 (**); e p &lt; 0,001 (***)</w:t>
      </w:r>
      <w:r w:rsidRPr="00C03D08">
        <w:rPr>
          <w:rFonts w:ascii="Times New Roman" w:hAnsi="Times New Roman" w:cs="Times New Roman"/>
          <w:sz w:val="20"/>
          <w:szCs w:val="20"/>
        </w:rPr>
        <w:t xml:space="preserve">. Todas as estimativas referem-se exclusivamente às amostras balanceadas por </w:t>
      </w:r>
      <w:proofErr w:type="spellStart"/>
      <w:r w:rsidRPr="00C03D08">
        <w:rPr>
          <w:rFonts w:ascii="Times New Roman" w:hAnsi="Times New Roman" w:cs="Times New Roman"/>
          <w:i/>
          <w:iCs/>
          <w:sz w:val="20"/>
          <w:szCs w:val="20"/>
        </w:rPr>
        <w:t>matching</w:t>
      </w:r>
      <w:proofErr w:type="spellEnd"/>
      <w:r w:rsidRPr="00C03D08">
        <w:rPr>
          <w:rFonts w:ascii="Times New Roman" w:hAnsi="Times New Roman" w:cs="Times New Roman"/>
          <w:sz w:val="20"/>
          <w:szCs w:val="20"/>
        </w:rPr>
        <w:t>.</w:t>
      </w:r>
      <w:r w:rsidRPr="00C03D08">
        <w:rPr>
          <w:sz w:val="20"/>
          <w:szCs w:val="20"/>
        </w:rPr>
        <w:t xml:space="preserve"> </w:t>
      </w:r>
      <w:r w:rsidRPr="00C03D08">
        <w:rPr>
          <w:rFonts w:ascii="Times New Roman" w:hAnsi="Times New Roman" w:cs="Times New Roman"/>
          <w:sz w:val="20"/>
          <w:szCs w:val="20"/>
        </w:rPr>
        <w:t xml:space="preserve">Fonte: </w:t>
      </w:r>
      <w:proofErr w:type="spellStart"/>
      <w:r w:rsidRPr="00C03D08">
        <w:rPr>
          <w:rFonts w:ascii="Times New Roman" w:hAnsi="Times New Roman" w:cs="Times New Roman"/>
          <w:sz w:val="20"/>
          <w:szCs w:val="20"/>
        </w:rPr>
        <w:t>Survey</w:t>
      </w:r>
      <w:proofErr w:type="spellEnd"/>
      <w:r w:rsidRPr="00C03D08">
        <w:rPr>
          <w:rFonts w:ascii="Times New Roman" w:hAnsi="Times New Roman" w:cs="Times New Roman"/>
          <w:sz w:val="20"/>
          <w:szCs w:val="20"/>
        </w:rPr>
        <w:t xml:space="preserve"> “Visões de Democracia”.</w:t>
      </w:r>
    </w:p>
    <w:sectPr w:rsidR="00E42950" w:rsidRPr="00C03D08" w:rsidSect="00FF608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E1BBCA" w14:textId="77777777" w:rsidR="00EB63E8" w:rsidRDefault="00EB63E8" w:rsidP="003E6068">
      <w:pPr>
        <w:spacing w:after="0" w:line="240" w:lineRule="auto"/>
      </w:pPr>
      <w:r>
        <w:separator/>
      </w:r>
    </w:p>
  </w:endnote>
  <w:endnote w:type="continuationSeparator" w:id="0">
    <w:p w14:paraId="246AC975" w14:textId="77777777" w:rsidR="00EB63E8" w:rsidRDefault="00EB63E8" w:rsidP="003E6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5BCDAF" w14:textId="77777777" w:rsidR="00EB63E8" w:rsidRDefault="00EB63E8" w:rsidP="003E6068">
      <w:pPr>
        <w:spacing w:after="0" w:line="240" w:lineRule="auto"/>
      </w:pPr>
      <w:r>
        <w:separator/>
      </w:r>
    </w:p>
  </w:footnote>
  <w:footnote w:type="continuationSeparator" w:id="0">
    <w:p w14:paraId="075AAC10" w14:textId="77777777" w:rsidR="00EB63E8" w:rsidRDefault="00EB63E8" w:rsidP="003E6068">
      <w:pPr>
        <w:spacing w:after="0" w:line="240" w:lineRule="auto"/>
      </w:pPr>
      <w:r>
        <w:continuationSeparator/>
      </w:r>
    </w:p>
  </w:footnote>
  <w:footnote w:id="1">
    <w:p w14:paraId="68C05A5E" w14:textId="77777777" w:rsidR="00E42950" w:rsidRPr="003E6068" w:rsidRDefault="00E42950" w:rsidP="003E6068">
      <w:pPr>
        <w:pStyle w:val="Textodenotaderodap"/>
        <w:rPr>
          <w:rFonts w:ascii="Times New Roman" w:hAnsi="Times New Roman" w:cs="Times New Roman"/>
        </w:rPr>
      </w:pPr>
      <w:r w:rsidRPr="003E6068">
        <w:rPr>
          <w:rStyle w:val="Refdenotaderodap"/>
          <w:rFonts w:ascii="Times New Roman" w:hAnsi="Times New Roman" w:cs="Times New Roman"/>
        </w:rPr>
        <w:footnoteRef/>
      </w:r>
      <w:r w:rsidRPr="003E6068">
        <w:rPr>
          <w:rFonts w:ascii="Times New Roman" w:hAnsi="Times New Roman" w:cs="Times New Roman"/>
        </w:rPr>
        <w:t xml:space="preserve"> Professor Titular. Departamento de Sociologia e Ciência Política da Universidade Federal de Santa Catarina (UFSC).</w:t>
      </w:r>
    </w:p>
  </w:footnote>
  <w:footnote w:id="2">
    <w:p w14:paraId="3657AC8E" w14:textId="77777777" w:rsidR="00E42950" w:rsidRPr="003E6068" w:rsidRDefault="00E42950" w:rsidP="00373D7A">
      <w:pPr>
        <w:pStyle w:val="Textodenotaderodap"/>
        <w:rPr>
          <w:rFonts w:ascii="Times New Roman" w:hAnsi="Times New Roman" w:cs="Times New Roman"/>
        </w:rPr>
      </w:pPr>
      <w:r w:rsidRPr="003E6068">
        <w:rPr>
          <w:rFonts w:ascii="Times New Roman" w:hAnsi="Times New Roman" w:cs="Times New Roman"/>
        </w:rPr>
        <w:t xml:space="preserve">Doutorando em Ciência Política. Programa de Pós-Graduação em Sociologia e Ciência Política da Universidade Federal de Santa Catarina (PPGSP/UFSC). </w:t>
      </w:r>
      <w:r w:rsidRPr="003E6068">
        <w:rPr>
          <w:rFonts w:ascii="Times New Roman" w:hAnsi="Times New Roman" w:cs="Times New Roman"/>
          <w:i/>
          <w:iCs/>
        </w:rPr>
        <w:t>Visiting Graduate Scholar</w:t>
      </w:r>
      <w:r w:rsidRPr="003E6068">
        <w:rPr>
          <w:rFonts w:ascii="Times New Roman" w:hAnsi="Times New Roman" w:cs="Times New Roman"/>
        </w:rPr>
        <w:t xml:space="preserve"> na Universidade da Califórnia San Diego (UCSD), bolsista pelo INCT ReDem/CNPq.</w:t>
      </w:r>
    </w:p>
  </w:footnote>
  <w:footnote w:id="3">
    <w:p w14:paraId="5C838658" w14:textId="77777777" w:rsidR="00E42950" w:rsidRDefault="00E42950" w:rsidP="00500306">
      <w:pPr>
        <w:pStyle w:val="Textodenotaderodap"/>
      </w:pPr>
      <w:r w:rsidRPr="003E6068">
        <w:rPr>
          <w:rStyle w:val="Refdenotaderodap"/>
          <w:rFonts w:ascii="Times New Roman" w:hAnsi="Times New Roman" w:cs="Times New Roman"/>
        </w:rPr>
        <w:footnoteRef/>
      </w:r>
      <w:r w:rsidRPr="003E6068">
        <w:rPr>
          <w:rFonts w:ascii="Times New Roman" w:hAnsi="Times New Roman" w:cs="Times New Roman"/>
        </w:rPr>
        <w:t xml:space="preserve"> Professor Associado. Instituto de Ciência Política da Universidade de Brasília (IPOL/UnB).</w:t>
      </w:r>
    </w:p>
  </w:footnote>
  <w:footnote w:id="4">
    <w:p w14:paraId="7AFC6575" w14:textId="6B2FB0CC" w:rsidR="00E42950" w:rsidRPr="00E73B52" w:rsidRDefault="00E42950">
      <w:pPr>
        <w:pStyle w:val="Textodenotaderodap"/>
        <w:rPr>
          <w:rFonts w:ascii="Times New Roman" w:hAnsi="Times New Roman" w:cs="Times New Roman"/>
          <w:lang w:val="en-US"/>
        </w:rPr>
      </w:pPr>
      <w:r w:rsidRPr="00E73B52">
        <w:rPr>
          <w:rStyle w:val="Refdenotaderodap"/>
          <w:rFonts w:ascii="Times New Roman" w:hAnsi="Times New Roman" w:cs="Times New Roman"/>
        </w:rPr>
        <w:footnoteRef/>
      </w:r>
      <w:r w:rsidRPr="00E73B52">
        <w:rPr>
          <w:rFonts w:ascii="Times New Roman" w:hAnsi="Times New Roman" w:cs="Times New Roman"/>
          <w:lang w:val="en-US"/>
        </w:rPr>
        <w:t xml:space="preserve"> CLAASSEN, C., ACKERMANN, K., BERTSOU, E., BORBA, L., CARLIN, R. E., CAVARI, A., ... &amp; ZECHMEISTER, E. J. (2025). “Conceptualizing and measuring support for democracy: A new approach”. Comparative Political Studies, 58(6), 1171-1198. </w:t>
      </w:r>
      <w:hyperlink r:id="rId1" w:history="1">
        <w:r w:rsidRPr="00E73B52">
          <w:rPr>
            <w:rStyle w:val="Hyperlink"/>
            <w:rFonts w:ascii="Times New Roman" w:hAnsi="Times New Roman" w:cs="Times New Roman"/>
            <w:lang w:val="en-US"/>
          </w:rPr>
          <w:t>https://doi.org/10.1177/00104140241259458</w:t>
        </w:r>
      </w:hyperlink>
    </w:p>
  </w:footnote>
  <w:footnote w:id="5">
    <w:p w14:paraId="0EA43909" w14:textId="75BA3A27" w:rsidR="00E42950" w:rsidRPr="00E73B52" w:rsidRDefault="00E42950">
      <w:pPr>
        <w:pStyle w:val="Textodenotaderodap"/>
        <w:rPr>
          <w:rFonts w:ascii="Times New Roman" w:hAnsi="Times New Roman" w:cs="Times New Roman"/>
          <w:lang w:val="en-US"/>
        </w:rPr>
      </w:pPr>
      <w:r w:rsidRPr="00E73B52">
        <w:rPr>
          <w:rStyle w:val="Refdenotaderodap"/>
          <w:rFonts w:ascii="Times New Roman" w:hAnsi="Times New Roman" w:cs="Times New Roman"/>
        </w:rPr>
        <w:footnoteRef/>
      </w:r>
      <w:r w:rsidRPr="00E73B52">
        <w:rPr>
          <w:rFonts w:ascii="Times New Roman" w:hAnsi="Times New Roman" w:cs="Times New Roman"/>
          <w:lang w:val="en-US"/>
        </w:rPr>
        <w:t xml:space="preserve"> EASTON, D. (1965). </w:t>
      </w:r>
      <w:r w:rsidRPr="00E73B52">
        <w:rPr>
          <w:rFonts w:ascii="Times New Roman" w:hAnsi="Times New Roman" w:cs="Times New Roman"/>
          <w:i/>
          <w:iCs/>
          <w:lang w:val="en-US"/>
        </w:rPr>
        <w:t>A Framework for Political Analysis</w:t>
      </w:r>
      <w:r w:rsidRPr="00E73B52">
        <w:rPr>
          <w:rFonts w:ascii="Times New Roman" w:hAnsi="Times New Roman" w:cs="Times New Roman"/>
          <w:lang w:val="en-US"/>
        </w:rPr>
        <w:t>. Prentice-Hall Contemporary Political Theory Series.</w:t>
      </w:r>
    </w:p>
  </w:footnote>
  <w:footnote w:id="6">
    <w:p w14:paraId="6F468DAB" w14:textId="081BE45B" w:rsidR="00E42950" w:rsidRPr="006C481B" w:rsidRDefault="00E42950">
      <w:pPr>
        <w:pStyle w:val="Textodenotaderodap"/>
        <w:rPr>
          <w:lang w:val="en-US"/>
        </w:rPr>
      </w:pPr>
      <w:r w:rsidRPr="00E73B52">
        <w:rPr>
          <w:rStyle w:val="Refdenotaderodap"/>
          <w:rFonts w:ascii="Times New Roman" w:hAnsi="Times New Roman" w:cs="Times New Roman"/>
        </w:rPr>
        <w:footnoteRef/>
      </w:r>
      <w:r w:rsidRPr="00E73B52">
        <w:rPr>
          <w:rFonts w:ascii="Times New Roman" w:hAnsi="Times New Roman" w:cs="Times New Roman"/>
          <w:lang w:val="en-US"/>
        </w:rPr>
        <w:t xml:space="preserve"> NORRIS, P. (2011). </w:t>
      </w:r>
      <w:r w:rsidRPr="00E73B52">
        <w:rPr>
          <w:rFonts w:ascii="Times New Roman" w:hAnsi="Times New Roman" w:cs="Times New Roman"/>
          <w:i/>
          <w:iCs/>
          <w:lang w:val="en-US"/>
        </w:rPr>
        <w:t>Democratic deficit: Critical citizens revisited</w:t>
      </w:r>
      <w:r w:rsidRPr="00E73B52">
        <w:rPr>
          <w:rFonts w:ascii="Times New Roman" w:hAnsi="Times New Roman" w:cs="Times New Roman"/>
          <w:lang w:val="en-US"/>
        </w:rPr>
        <w:t>. Cambridge University Press.</w:t>
      </w:r>
    </w:p>
  </w:footnote>
  <w:footnote w:id="7">
    <w:p w14:paraId="706CF47B" w14:textId="61BBA9BF" w:rsidR="00E42950" w:rsidRPr="00E73B52" w:rsidRDefault="00E42950">
      <w:pPr>
        <w:pStyle w:val="Textodenotaderodap"/>
        <w:rPr>
          <w:rFonts w:ascii="Times New Roman" w:hAnsi="Times New Roman" w:cs="Times New Roman"/>
          <w:lang w:val="en-US"/>
        </w:rPr>
      </w:pPr>
      <w:r w:rsidRPr="00E73B52">
        <w:rPr>
          <w:rStyle w:val="Refdenotaderodap"/>
          <w:rFonts w:ascii="Times New Roman" w:hAnsi="Times New Roman" w:cs="Times New Roman"/>
        </w:rPr>
        <w:footnoteRef/>
      </w:r>
      <w:r w:rsidRPr="00E73B52">
        <w:rPr>
          <w:rFonts w:ascii="Times New Roman" w:hAnsi="Times New Roman" w:cs="Times New Roman"/>
          <w:lang w:val="en-US"/>
        </w:rPr>
        <w:t xml:space="preserve"> GRAHAM, M. H., &amp; SVOLIK, M. W. (2020). “Democracy in America? Partisanship, polarization, and the robustness of support for democracy in the United States”. </w:t>
      </w:r>
      <w:r w:rsidRPr="00E73B52">
        <w:rPr>
          <w:rFonts w:ascii="Times New Roman" w:hAnsi="Times New Roman" w:cs="Times New Roman"/>
          <w:i/>
          <w:iCs/>
          <w:lang w:val="en-US"/>
        </w:rPr>
        <w:t>American Political Science Review</w:t>
      </w:r>
      <w:r w:rsidRPr="00E73B52">
        <w:rPr>
          <w:rFonts w:ascii="Times New Roman" w:hAnsi="Times New Roman" w:cs="Times New Roman"/>
          <w:lang w:val="en-US"/>
        </w:rPr>
        <w:t>, 114(2), 392-409.</w:t>
      </w:r>
    </w:p>
  </w:footnote>
  <w:footnote w:id="8">
    <w:p w14:paraId="27C4C162" w14:textId="3525BF86" w:rsidR="00E42950" w:rsidRPr="00652599" w:rsidRDefault="00E42950">
      <w:pPr>
        <w:pStyle w:val="Textodenotaderodap"/>
        <w:rPr>
          <w:lang w:val="en-US"/>
        </w:rPr>
      </w:pPr>
      <w:r w:rsidRPr="00E73B52">
        <w:rPr>
          <w:rStyle w:val="Refdenotaderodap"/>
          <w:rFonts w:ascii="Times New Roman" w:hAnsi="Times New Roman" w:cs="Times New Roman"/>
        </w:rPr>
        <w:footnoteRef/>
      </w:r>
      <w:r w:rsidRPr="00E73B52">
        <w:rPr>
          <w:rFonts w:ascii="Times New Roman" w:hAnsi="Times New Roman" w:cs="Times New Roman"/>
          <w:lang w:val="en-US"/>
        </w:rPr>
        <w:t xml:space="preserve"> BOOTH, J. A., &amp; SELIGSON, M. A. (2009). </w:t>
      </w:r>
      <w:r w:rsidRPr="00E73B52">
        <w:rPr>
          <w:rFonts w:ascii="Times New Roman" w:hAnsi="Times New Roman" w:cs="Times New Roman"/>
          <w:i/>
          <w:iCs/>
          <w:lang w:val="en-US"/>
        </w:rPr>
        <w:t>The legitimacy puzzle in Latin America: Political support and democracy in eight nations</w:t>
      </w:r>
      <w:r w:rsidRPr="00E73B52">
        <w:rPr>
          <w:rFonts w:ascii="Times New Roman" w:hAnsi="Times New Roman" w:cs="Times New Roman"/>
          <w:lang w:val="en-US"/>
        </w:rPr>
        <w:t xml:space="preserve">. </w:t>
      </w:r>
      <w:r w:rsidRPr="00652599">
        <w:rPr>
          <w:rFonts w:ascii="Times New Roman" w:hAnsi="Times New Roman" w:cs="Times New Roman"/>
          <w:lang w:val="en-US"/>
        </w:rPr>
        <w:t>Cambridge University Press.</w:t>
      </w:r>
    </w:p>
  </w:footnote>
  <w:footnote w:id="9">
    <w:p w14:paraId="040113C2" w14:textId="34B7B0D5" w:rsidR="00E42950" w:rsidRPr="00E73B52" w:rsidRDefault="00E42950">
      <w:pPr>
        <w:pStyle w:val="Textodenotaderodap"/>
        <w:rPr>
          <w:rFonts w:ascii="Times New Roman" w:hAnsi="Times New Roman" w:cs="Times New Roman"/>
          <w:lang w:val="en-US"/>
        </w:rPr>
      </w:pPr>
      <w:r w:rsidRPr="00E73B52">
        <w:rPr>
          <w:rStyle w:val="Refdenotaderodap"/>
          <w:rFonts w:ascii="Times New Roman" w:hAnsi="Times New Roman" w:cs="Times New Roman"/>
        </w:rPr>
        <w:footnoteRef/>
      </w:r>
      <w:r w:rsidRPr="00E73B52">
        <w:rPr>
          <w:rFonts w:ascii="Times New Roman" w:hAnsi="Times New Roman" w:cs="Times New Roman"/>
          <w:lang w:val="en-US"/>
        </w:rPr>
        <w:t xml:space="preserve"> DALTON, R. J. (2018). </w:t>
      </w:r>
      <w:r w:rsidRPr="00E73B52">
        <w:rPr>
          <w:rFonts w:ascii="Times New Roman" w:hAnsi="Times New Roman" w:cs="Times New Roman"/>
          <w:i/>
          <w:iCs/>
          <w:lang w:val="en-US"/>
        </w:rPr>
        <w:t>Political Realignment: Economics, Culture, and Electoral Change</w:t>
      </w:r>
      <w:r w:rsidRPr="00E73B52">
        <w:rPr>
          <w:rFonts w:ascii="Times New Roman" w:hAnsi="Times New Roman" w:cs="Times New Roman"/>
          <w:lang w:val="en-US"/>
        </w:rPr>
        <w:t>. Oxford University Press.</w:t>
      </w:r>
    </w:p>
  </w:footnote>
  <w:footnote w:id="10">
    <w:p w14:paraId="10A2687C" w14:textId="052B70A1" w:rsidR="00E42950" w:rsidRPr="00652599" w:rsidRDefault="00E42950">
      <w:pPr>
        <w:pStyle w:val="Textodenotaderodap"/>
        <w:rPr>
          <w:rFonts w:ascii="Times New Roman" w:hAnsi="Times New Roman" w:cs="Times New Roman"/>
          <w:lang w:val="en-US"/>
        </w:rPr>
      </w:pPr>
      <w:r w:rsidRPr="00E73B52">
        <w:rPr>
          <w:rStyle w:val="Refdenotaderodap"/>
          <w:rFonts w:ascii="Times New Roman" w:hAnsi="Times New Roman" w:cs="Times New Roman"/>
        </w:rPr>
        <w:footnoteRef/>
      </w:r>
      <w:r w:rsidRPr="00E73B52">
        <w:rPr>
          <w:rFonts w:ascii="Times New Roman" w:hAnsi="Times New Roman" w:cs="Times New Roman"/>
          <w:lang w:val="en-US"/>
        </w:rPr>
        <w:t xml:space="preserve"> GIDENGIL, E., STOLLE, D., &amp; BERGERON‐BOUTIN, O. (2022). “The partisan nature of support for democratic backsliding: A comparative perspective”. </w:t>
      </w:r>
      <w:r w:rsidRPr="00652599">
        <w:rPr>
          <w:rFonts w:ascii="Times New Roman" w:hAnsi="Times New Roman" w:cs="Times New Roman"/>
          <w:i/>
          <w:iCs/>
          <w:lang w:val="en-US"/>
        </w:rPr>
        <w:t>European Journal of Political Research</w:t>
      </w:r>
      <w:r w:rsidRPr="00652599">
        <w:rPr>
          <w:rFonts w:ascii="Times New Roman" w:hAnsi="Times New Roman" w:cs="Times New Roman"/>
          <w:lang w:val="en-US"/>
        </w:rPr>
        <w:t xml:space="preserve">, 61(4), 901-929. </w:t>
      </w:r>
      <w:hyperlink r:id="rId2" w:history="1">
        <w:r w:rsidRPr="00652599">
          <w:rPr>
            <w:rStyle w:val="Hyperlink"/>
            <w:rFonts w:ascii="Times New Roman" w:hAnsi="Times New Roman" w:cs="Times New Roman"/>
            <w:lang w:val="en-US"/>
          </w:rPr>
          <w:t>https://doi.org/10.1111/1475-6765.12502</w:t>
        </w:r>
      </w:hyperlink>
    </w:p>
  </w:footnote>
  <w:footnote w:id="11">
    <w:p w14:paraId="728C2D07" w14:textId="7AC1A6C0" w:rsidR="00E42950" w:rsidRPr="00E73B52" w:rsidRDefault="00E42950">
      <w:pPr>
        <w:pStyle w:val="Textodenotaderodap"/>
        <w:rPr>
          <w:rFonts w:ascii="Times New Roman" w:hAnsi="Times New Roman" w:cs="Times New Roman"/>
          <w:lang w:val="en-US"/>
        </w:rPr>
      </w:pPr>
      <w:r w:rsidRPr="00E73B52">
        <w:rPr>
          <w:rStyle w:val="Refdenotaderodap"/>
          <w:rFonts w:ascii="Times New Roman" w:hAnsi="Times New Roman" w:cs="Times New Roman"/>
        </w:rPr>
        <w:footnoteRef/>
      </w:r>
      <w:r w:rsidRPr="00E73B52">
        <w:rPr>
          <w:rFonts w:ascii="Times New Roman" w:hAnsi="Times New Roman" w:cs="Times New Roman"/>
          <w:lang w:val="en-US"/>
        </w:rPr>
        <w:t xml:space="preserve"> MORENO, Alejandro. (2019:1999) </w:t>
      </w:r>
      <w:r w:rsidRPr="00E73B52">
        <w:rPr>
          <w:rFonts w:ascii="Times New Roman" w:hAnsi="Times New Roman" w:cs="Times New Roman"/>
          <w:i/>
          <w:iCs/>
          <w:lang w:val="en-US"/>
        </w:rPr>
        <w:t>Political cleavages: Issues, parties, and the consolidation of democracy</w:t>
      </w:r>
      <w:r w:rsidRPr="00E73B52">
        <w:rPr>
          <w:rFonts w:ascii="Times New Roman" w:hAnsi="Times New Roman" w:cs="Times New Roman"/>
          <w:lang w:val="en-US"/>
        </w:rPr>
        <w:t>. Routledge.</w:t>
      </w:r>
    </w:p>
  </w:footnote>
  <w:footnote w:id="12">
    <w:p w14:paraId="14D601DE" w14:textId="13EC4F37" w:rsidR="00E42950" w:rsidRPr="00E73B52" w:rsidRDefault="00E42950">
      <w:pPr>
        <w:pStyle w:val="Textodenotaderodap"/>
        <w:rPr>
          <w:rFonts w:ascii="Times New Roman" w:hAnsi="Times New Roman" w:cs="Times New Roman"/>
          <w:lang w:val="es-419"/>
        </w:rPr>
      </w:pPr>
      <w:r w:rsidRPr="00E73B52">
        <w:rPr>
          <w:rStyle w:val="Refdenotaderodap"/>
          <w:rFonts w:ascii="Times New Roman" w:hAnsi="Times New Roman" w:cs="Times New Roman"/>
        </w:rPr>
        <w:footnoteRef/>
      </w:r>
      <w:r w:rsidRPr="00E73B52">
        <w:rPr>
          <w:rFonts w:ascii="Times New Roman" w:hAnsi="Times New Roman" w:cs="Times New Roman"/>
          <w:lang w:val="en-US"/>
        </w:rPr>
        <w:t xml:space="preserve"> BORBA, Julian; SILVA, </w:t>
      </w:r>
      <w:proofErr w:type="spellStart"/>
      <w:r w:rsidRPr="00E73B52">
        <w:rPr>
          <w:rFonts w:ascii="Times New Roman" w:hAnsi="Times New Roman" w:cs="Times New Roman"/>
          <w:lang w:val="en-US"/>
        </w:rPr>
        <w:t>Gregório</w:t>
      </w:r>
      <w:proofErr w:type="spellEnd"/>
      <w:r w:rsidRPr="00E73B52">
        <w:rPr>
          <w:rFonts w:ascii="Times New Roman" w:hAnsi="Times New Roman" w:cs="Times New Roman"/>
          <w:lang w:val="en-US"/>
        </w:rPr>
        <w:t xml:space="preserve">; AMORIM, Lucas. (2024). “Political cleavages in Brazil: a longitudinal dimension”. </w:t>
      </w:r>
      <w:r w:rsidRPr="00E73B52">
        <w:rPr>
          <w:rFonts w:ascii="Times New Roman" w:hAnsi="Times New Roman" w:cs="Times New Roman"/>
          <w:i/>
          <w:iCs/>
          <w:lang w:val="es-419"/>
        </w:rPr>
        <w:t>Revista Latinoamericana de Opinión Pública</w:t>
      </w:r>
      <w:r w:rsidRPr="00E73B52">
        <w:rPr>
          <w:rFonts w:ascii="Times New Roman" w:hAnsi="Times New Roman" w:cs="Times New Roman"/>
          <w:lang w:val="es-419"/>
        </w:rPr>
        <w:t xml:space="preserve">, v. 13, p. e31370-e31370. </w:t>
      </w:r>
      <w:hyperlink r:id="rId3" w:history="1">
        <w:r w:rsidRPr="00E73B52">
          <w:rPr>
            <w:rStyle w:val="Hyperlink"/>
            <w:rFonts w:ascii="Times New Roman" w:hAnsi="Times New Roman" w:cs="Times New Roman"/>
            <w:lang w:val="es-419"/>
          </w:rPr>
          <w:t>https://doi.org/10.14201/rlop.31370</w:t>
        </w:r>
      </w:hyperlink>
    </w:p>
  </w:footnote>
  <w:footnote w:id="13">
    <w:p w14:paraId="0E98E11F" w14:textId="5D74DAC1" w:rsidR="00E42950" w:rsidRPr="00E42950" w:rsidRDefault="00E42950">
      <w:pPr>
        <w:pStyle w:val="Textodenotaderodap"/>
        <w:rPr>
          <w:lang w:val="es-419"/>
        </w:rPr>
      </w:pPr>
      <w:r w:rsidRPr="00E73B52">
        <w:rPr>
          <w:rStyle w:val="Refdenotaderodap"/>
          <w:rFonts w:ascii="Times New Roman" w:hAnsi="Times New Roman" w:cs="Times New Roman"/>
        </w:rPr>
        <w:footnoteRef/>
      </w:r>
      <w:r w:rsidRPr="00E73B52">
        <w:rPr>
          <w:rFonts w:ascii="Times New Roman" w:hAnsi="Times New Roman" w:cs="Times New Roman"/>
        </w:rPr>
        <w:t xml:space="preserve"> BORBA, Julian; FERREIRA, Matheus; SILVA, Gregório; AMORIM, Lucas. (2025). “Existem Clivagens Políticas no Brasil?”. </w:t>
      </w:r>
      <w:r w:rsidRPr="00E73B52">
        <w:rPr>
          <w:rFonts w:ascii="Times New Roman" w:hAnsi="Times New Roman" w:cs="Times New Roman"/>
          <w:i/>
          <w:iCs/>
        </w:rPr>
        <w:t>Dados</w:t>
      </w:r>
      <w:r w:rsidRPr="00E73B52">
        <w:rPr>
          <w:rFonts w:ascii="Times New Roman" w:hAnsi="Times New Roman" w:cs="Times New Roman"/>
        </w:rPr>
        <w:t xml:space="preserve">, v. 68, n. 3, p. e20240001. </w:t>
      </w:r>
      <w:hyperlink r:id="rId4" w:history="1">
        <w:r w:rsidRPr="00E42950">
          <w:rPr>
            <w:rStyle w:val="Hyperlink"/>
            <w:rFonts w:ascii="Times New Roman" w:hAnsi="Times New Roman" w:cs="Times New Roman"/>
            <w:lang w:val="es-419"/>
          </w:rPr>
          <w:t>https://doi.org/10.1590/dados.2025.68.3.378</w:t>
        </w:r>
      </w:hyperlink>
    </w:p>
  </w:footnote>
  <w:footnote w:id="14">
    <w:p w14:paraId="062F54F7" w14:textId="0B4DE500" w:rsidR="00E42950" w:rsidRPr="00E73B52" w:rsidRDefault="00E42950">
      <w:pPr>
        <w:pStyle w:val="Textodenotaderodap"/>
        <w:rPr>
          <w:rFonts w:ascii="Times New Roman" w:hAnsi="Times New Roman" w:cs="Times New Roman"/>
        </w:rPr>
      </w:pPr>
      <w:r w:rsidRPr="00E73B52">
        <w:rPr>
          <w:rStyle w:val="Refdenotaderodap"/>
          <w:rFonts w:ascii="Times New Roman" w:hAnsi="Times New Roman" w:cs="Times New Roman"/>
        </w:rPr>
        <w:footnoteRef/>
      </w:r>
      <w:r w:rsidRPr="00E73B52">
        <w:rPr>
          <w:rFonts w:ascii="Times New Roman" w:hAnsi="Times New Roman" w:cs="Times New Roman"/>
          <w:lang w:val="es-419"/>
        </w:rPr>
        <w:t xml:space="preserve"> DE LEEUW, S. E., REKKER, R., AZROUT, R., &amp; VAN SPANJE, J. H. (2021). </w:t>
      </w:r>
      <w:r w:rsidRPr="00E73B52">
        <w:rPr>
          <w:rFonts w:ascii="Times New Roman" w:hAnsi="Times New Roman" w:cs="Times New Roman"/>
          <w:lang w:val="en-US"/>
        </w:rPr>
        <w:t xml:space="preserve">“Are would-be </w:t>
      </w:r>
      <w:proofErr w:type="gramStart"/>
      <w:r w:rsidRPr="00E73B52">
        <w:rPr>
          <w:rFonts w:ascii="Times New Roman" w:hAnsi="Times New Roman" w:cs="Times New Roman"/>
          <w:lang w:val="en-US"/>
        </w:rPr>
        <w:t>authoritarians</w:t>
      </w:r>
      <w:proofErr w:type="gramEnd"/>
      <w:r w:rsidRPr="00E73B52">
        <w:rPr>
          <w:rFonts w:ascii="Times New Roman" w:hAnsi="Times New Roman" w:cs="Times New Roman"/>
          <w:lang w:val="en-US"/>
        </w:rPr>
        <w:t xml:space="preserve"> right? Democratic support and citizens’ left-right self-placement in former left-and right-authoritarian countries”. </w:t>
      </w:r>
      <w:r w:rsidRPr="00652599">
        <w:rPr>
          <w:rFonts w:ascii="Times New Roman" w:hAnsi="Times New Roman" w:cs="Times New Roman"/>
          <w:i/>
          <w:iCs/>
        </w:rPr>
        <w:t>Democratization</w:t>
      </w:r>
      <w:r w:rsidRPr="00652599">
        <w:rPr>
          <w:rFonts w:ascii="Times New Roman" w:hAnsi="Times New Roman" w:cs="Times New Roman"/>
        </w:rPr>
        <w:t xml:space="preserve">, 28(2), 414-433. </w:t>
      </w:r>
      <w:hyperlink r:id="rId5" w:history="1">
        <w:r w:rsidRPr="00E73B52">
          <w:rPr>
            <w:rStyle w:val="Hyperlink"/>
            <w:rFonts w:ascii="Times New Roman" w:hAnsi="Times New Roman" w:cs="Times New Roman"/>
          </w:rPr>
          <w:t>https://doi.org/10.1080/13510347.2020.1827230</w:t>
        </w:r>
      </w:hyperlink>
    </w:p>
  </w:footnote>
  <w:footnote w:id="15">
    <w:p w14:paraId="0D6E3AAB" w14:textId="210F62C3" w:rsidR="00E42950" w:rsidRPr="00652599" w:rsidRDefault="00E42950">
      <w:pPr>
        <w:pStyle w:val="Textodenotaderodap"/>
        <w:rPr>
          <w:lang w:val="en-US"/>
        </w:rPr>
      </w:pPr>
      <w:r w:rsidRPr="00E73B52">
        <w:rPr>
          <w:rStyle w:val="Refdenotaderodap"/>
          <w:rFonts w:ascii="Times New Roman" w:hAnsi="Times New Roman" w:cs="Times New Roman"/>
        </w:rPr>
        <w:footnoteRef/>
      </w:r>
      <w:r w:rsidRPr="00E73B52">
        <w:rPr>
          <w:rFonts w:ascii="Times New Roman" w:hAnsi="Times New Roman" w:cs="Times New Roman"/>
        </w:rPr>
        <w:t xml:space="preserve"> AMORIM, L. C. (2025). “O Acordo Tácito: Por que a pauta do aborto mobiliza tanto o golpismo?”. </w:t>
      </w:r>
      <w:r w:rsidRPr="00652599">
        <w:rPr>
          <w:rFonts w:ascii="Times New Roman" w:hAnsi="Times New Roman" w:cs="Times New Roman"/>
          <w:i/>
          <w:iCs/>
          <w:lang w:val="en-US"/>
        </w:rPr>
        <w:t>Scielo Preprints</w:t>
      </w:r>
      <w:r w:rsidRPr="00652599">
        <w:rPr>
          <w:rFonts w:ascii="Times New Roman" w:hAnsi="Times New Roman" w:cs="Times New Roman"/>
          <w:lang w:val="en-US"/>
        </w:rPr>
        <w:t>.</w:t>
      </w:r>
    </w:p>
  </w:footnote>
  <w:footnote w:id="16">
    <w:p w14:paraId="5C118842" w14:textId="261F9AB4" w:rsidR="00E42950" w:rsidRPr="00652599" w:rsidRDefault="00E42950">
      <w:pPr>
        <w:pStyle w:val="Textodenotaderodap"/>
        <w:rPr>
          <w:rFonts w:ascii="Times New Roman" w:hAnsi="Times New Roman" w:cs="Times New Roman"/>
          <w:lang w:val="en-US"/>
        </w:rPr>
      </w:pPr>
      <w:r w:rsidRPr="00E73B52">
        <w:rPr>
          <w:rStyle w:val="Refdenotaderodap"/>
          <w:rFonts w:ascii="Times New Roman" w:hAnsi="Times New Roman" w:cs="Times New Roman"/>
        </w:rPr>
        <w:footnoteRef/>
      </w:r>
      <w:r w:rsidRPr="00E73B52">
        <w:rPr>
          <w:rFonts w:ascii="Times New Roman" w:hAnsi="Times New Roman" w:cs="Times New Roman"/>
          <w:lang w:val="en-US"/>
        </w:rPr>
        <w:t xml:space="preserve"> IYENGAR, S., SOOD, G., &amp; LELKES, Y. (2012). “Affect, not ideology: A social identity perspective on polarization”. </w:t>
      </w:r>
      <w:r w:rsidRPr="00652599">
        <w:rPr>
          <w:rFonts w:ascii="Times New Roman" w:hAnsi="Times New Roman" w:cs="Times New Roman"/>
          <w:i/>
          <w:iCs/>
          <w:lang w:val="en-US"/>
        </w:rPr>
        <w:t>Public Opinion Quarterly</w:t>
      </w:r>
      <w:r w:rsidRPr="00652599">
        <w:rPr>
          <w:rFonts w:ascii="Times New Roman" w:hAnsi="Times New Roman" w:cs="Times New Roman"/>
          <w:lang w:val="en-US"/>
        </w:rPr>
        <w:t xml:space="preserve">, 76(3), 405-431. </w:t>
      </w:r>
      <w:hyperlink r:id="rId6" w:history="1">
        <w:r w:rsidRPr="00652599">
          <w:rPr>
            <w:rStyle w:val="Hyperlink"/>
            <w:rFonts w:ascii="Times New Roman" w:hAnsi="Times New Roman" w:cs="Times New Roman"/>
            <w:lang w:val="en-US"/>
          </w:rPr>
          <w:t>https://doi.org/10.1093/poq/nfs038</w:t>
        </w:r>
      </w:hyperlink>
    </w:p>
  </w:footnote>
  <w:footnote w:id="17">
    <w:p w14:paraId="07144BA4" w14:textId="7CC66389" w:rsidR="00E42950" w:rsidRPr="00E73B52" w:rsidRDefault="00E42950">
      <w:pPr>
        <w:pStyle w:val="Textodenotaderodap"/>
        <w:rPr>
          <w:rFonts w:ascii="Times New Roman" w:hAnsi="Times New Roman" w:cs="Times New Roman"/>
        </w:rPr>
      </w:pPr>
      <w:r w:rsidRPr="00E73B52">
        <w:rPr>
          <w:rStyle w:val="Refdenotaderodap"/>
          <w:rFonts w:ascii="Times New Roman" w:hAnsi="Times New Roman" w:cs="Times New Roman"/>
        </w:rPr>
        <w:footnoteRef/>
      </w:r>
      <w:r w:rsidRPr="00E73B52">
        <w:rPr>
          <w:rFonts w:ascii="Times New Roman" w:hAnsi="Times New Roman" w:cs="Times New Roman"/>
          <w:lang w:val="en-US"/>
        </w:rPr>
        <w:t xml:space="preserve"> MASON, L. (2018). </w:t>
      </w:r>
      <w:r w:rsidRPr="00E73B52">
        <w:rPr>
          <w:rFonts w:ascii="Times New Roman" w:hAnsi="Times New Roman" w:cs="Times New Roman"/>
          <w:i/>
          <w:iCs/>
          <w:lang w:val="en-US"/>
        </w:rPr>
        <w:t>Uncivil agreement: How politics became our identity</w:t>
      </w:r>
      <w:r w:rsidRPr="00E73B52">
        <w:rPr>
          <w:rFonts w:ascii="Times New Roman" w:hAnsi="Times New Roman" w:cs="Times New Roman"/>
          <w:lang w:val="en-US"/>
        </w:rPr>
        <w:t xml:space="preserve">. </w:t>
      </w:r>
      <w:proofErr w:type="spellStart"/>
      <w:r w:rsidRPr="00E73B52">
        <w:rPr>
          <w:rFonts w:ascii="Times New Roman" w:hAnsi="Times New Roman" w:cs="Times New Roman"/>
        </w:rPr>
        <w:t>University</w:t>
      </w:r>
      <w:proofErr w:type="spellEnd"/>
      <w:r w:rsidRPr="00E73B52">
        <w:rPr>
          <w:rFonts w:ascii="Times New Roman" w:hAnsi="Times New Roman" w:cs="Times New Roman"/>
        </w:rPr>
        <w:t xml:space="preserve"> </w:t>
      </w:r>
      <w:proofErr w:type="spellStart"/>
      <w:r w:rsidRPr="00E73B52">
        <w:rPr>
          <w:rFonts w:ascii="Times New Roman" w:hAnsi="Times New Roman" w:cs="Times New Roman"/>
        </w:rPr>
        <w:t>of</w:t>
      </w:r>
      <w:proofErr w:type="spellEnd"/>
      <w:r w:rsidRPr="00E73B52">
        <w:rPr>
          <w:rFonts w:ascii="Times New Roman" w:hAnsi="Times New Roman" w:cs="Times New Roman"/>
        </w:rPr>
        <w:t xml:space="preserve"> Chicago Press.</w:t>
      </w:r>
    </w:p>
  </w:footnote>
  <w:footnote w:id="18">
    <w:p w14:paraId="12335111" w14:textId="1069B200" w:rsidR="00E42950" w:rsidRDefault="00E42950">
      <w:pPr>
        <w:pStyle w:val="Textodenotaderodap"/>
      </w:pPr>
      <w:r w:rsidRPr="00E73B52">
        <w:rPr>
          <w:rStyle w:val="Refdenotaderodap"/>
          <w:rFonts w:ascii="Times New Roman" w:hAnsi="Times New Roman" w:cs="Times New Roman"/>
        </w:rPr>
        <w:footnoteRef/>
      </w:r>
      <w:r w:rsidRPr="00E73B52">
        <w:rPr>
          <w:rFonts w:ascii="Times New Roman" w:hAnsi="Times New Roman" w:cs="Times New Roman"/>
        </w:rPr>
        <w:t xml:space="preserve"> FUKS, M., &amp; MARQUES, P. H. “Polarização e contexto: medindo e explicando a polarização política no Brasil”. </w:t>
      </w:r>
      <w:r w:rsidRPr="00E73B52">
        <w:rPr>
          <w:rFonts w:ascii="Times New Roman" w:hAnsi="Times New Roman" w:cs="Times New Roman"/>
          <w:i/>
          <w:iCs/>
        </w:rPr>
        <w:t>Opinião Pública</w:t>
      </w:r>
      <w:r w:rsidRPr="00E73B52">
        <w:rPr>
          <w:rFonts w:ascii="Times New Roman" w:hAnsi="Times New Roman" w:cs="Times New Roman"/>
        </w:rPr>
        <w:t xml:space="preserve">, 28(3), 560-593, 2023. </w:t>
      </w:r>
      <w:hyperlink r:id="rId7" w:history="1">
        <w:r w:rsidRPr="00E73B52">
          <w:rPr>
            <w:rStyle w:val="Hyperlink"/>
            <w:rFonts w:ascii="Times New Roman" w:hAnsi="Times New Roman" w:cs="Times New Roman"/>
          </w:rPr>
          <w:t>https://doi.org/10.1590/1807-01912022283560</w:t>
        </w:r>
      </w:hyperlink>
    </w:p>
  </w:footnote>
  <w:footnote w:id="19">
    <w:p w14:paraId="7B2ABDF9" w14:textId="1D751C7D" w:rsidR="00E42950" w:rsidRPr="00652599" w:rsidRDefault="00E42950">
      <w:pPr>
        <w:pStyle w:val="Textodenotaderodap"/>
        <w:rPr>
          <w:rFonts w:ascii="Times New Roman" w:hAnsi="Times New Roman" w:cs="Times New Roman"/>
          <w:lang w:val="en-US"/>
        </w:rPr>
      </w:pPr>
      <w:r w:rsidRPr="00E73B52">
        <w:rPr>
          <w:rStyle w:val="Refdenotaderodap"/>
          <w:rFonts w:ascii="Times New Roman" w:hAnsi="Times New Roman" w:cs="Times New Roman"/>
        </w:rPr>
        <w:footnoteRef/>
      </w:r>
      <w:r w:rsidRPr="00652599">
        <w:rPr>
          <w:rFonts w:ascii="Times New Roman" w:hAnsi="Times New Roman" w:cs="Times New Roman"/>
        </w:rPr>
        <w:t xml:space="preserve"> ANSELL, B. W., &amp; SAMUELS, D. J. (2014). </w:t>
      </w:r>
      <w:r w:rsidRPr="00E73B52">
        <w:rPr>
          <w:rFonts w:ascii="Times New Roman" w:hAnsi="Times New Roman" w:cs="Times New Roman"/>
          <w:i/>
          <w:iCs/>
          <w:lang w:val="en-US"/>
        </w:rPr>
        <w:t>Inequality and democratization: An elite-competition approach</w:t>
      </w:r>
      <w:r w:rsidRPr="00E73B52">
        <w:rPr>
          <w:rFonts w:ascii="Times New Roman" w:hAnsi="Times New Roman" w:cs="Times New Roman"/>
          <w:lang w:val="en-US"/>
        </w:rPr>
        <w:t xml:space="preserve">. </w:t>
      </w:r>
      <w:r w:rsidRPr="00652599">
        <w:rPr>
          <w:rFonts w:ascii="Times New Roman" w:hAnsi="Times New Roman" w:cs="Times New Roman"/>
          <w:lang w:val="en-US"/>
        </w:rPr>
        <w:t>Cambridge University Press.</w:t>
      </w:r>
    </w:p>
  </w:footnote>
  <w:footnote w:id="20">
    <w:p w14:paraId="1ABAC612" w14:textId="76DC59C9" w:rsidR="00E42950" w:rsidRPr="00652599" w:rsidRDefault="00E42950">
      <w:pPr>
        <w:pStyle w:val="Textodenotaderodap"/>
        <w:rPr>
          <w:lang w:val="en-US"/>
        </w:rPr>
      </w:pPr>
      <w:r w:rsidRPr="00E73B52">
        <w:rPr>
          <w:rStyle w:val="Refdenotaderodap"/>
          <w:rFonts w:ascii="Times New Roman" w:hAnsi="Times New Roman" w:cs="Times New Roman"/>
        </w:rPr>
        <w:footnoteRef/>
      </w:r>
      <w:r w:rsidRPr="00E73B52">
        <w:rPr>
          <w:rFonts w:ascii="Times New Roman" w:hAnsi="Times New Roman" w:cs="Times New Roman"/>
          <w:lang w:val="en-US"/>
        </w:rPr>
        <w:t xml:space="preserve"> MAINWARING, S., TORCAL, M., &amp; SOMMA, N. M. (2015). “The Left and the Mobilization of Class Voting in Latin America”. In: CARLIN, R. E., SINGER, M. &amp; ZECHMEISTER, E. J. (eds). </w:t>
      </w:r>
      <w:r w:rsidRPr="00E73B52">
        <w:rPr>
          <w:rFonts w:ascii="Times New Roman" w:hAnsi="Times New Roman" w:cs="Times New Roman"/>
          <w:i/>
          <w:iCs/>
          <w:lang w:val="en-US"/>
        </w:rPr>
        <w:t>The Latin American Voter: Pursuing Representation and Accountability in Challenging Contexts</w:t>
      </w:r>
      <w:r w:rsidRPr="00E73B52">
        <w:rPr>
          <w:rFonts w:ascii="Times New Roman" w:hAnsi="Times New Roman" w:cs="Times New Roman"/>
          <w:lang w:val="en-US"/>
        </w:rPr>
        <w:t xml:space="preserve">. </w:t>
      </w:r>
      <w:r w:rsidRPr="00652599">
        <w:rPr>
          <w:rFonts w:ascii="Times New Roman" w:hAnsi="Times New Roman" w:cs="Times New Roman"/>
          <w:lang w:val="en-US"/>
        </w:rPr>
        <w:t>University of Michigan Press.</w:t>
      </w:r>
    </w:p>
  </w:footnote>
  <w:footnote w:id="21">
    <w:p w14:paraId="163D45DD" w14:textId="46B521AE" w:rsidR="00E42950" w:rsidRPr="00E73B52" w:rsidRDefault="00E42950">
      <w:pPr>
        <w:pStyle w:val="Textodenotaderodap"/>
        <w:rPr>
          <w:rFonts w:ascii="Times New Roman" w:hAnsi="Times New Roman" w:cs="Times New Roman"/>
        </w:rPr>
      </w:pPr>
      <w:r w:rsidRPr="00E73B52">
        <w:rPr>
          <w:rStyle w:val="Refdenotaderodap"/>
          <w:rFonts w:ascii="Times New Roman" w:hAnsi="Times New Roman" w:cs="Times New Roman"/>
        </w:rPr>
        <w:footnoteRef/>
      </w:r>
      <w:r w:rsidRPr="00E73B52">
        <w:rPr>
          <w:rFonts w:ascii="Times New Roman" w:hAnsi="Times New Roman" w:cs="Times New Roman"/>
          <w:lang w:val="en-US"/>
        </w:rPr>
        <w:t xml:space="preserve"> CUNNINGHAM, S. (2021). Causal inference: The mixtape. </w:t>
      </w:r>
      <w:r w:rsidRPr="00E73B52">
        <w:rPr>
          <w:rFonts w:ascii="Times New Roman" w:hAnsi="Times New Roman" w:cs="Times New Roman"/>
        </w:rPr>
        <w:t xml:space="preserve">Yale </w:t>
      </w:r>
      <w:proofErr w:type="spellStart"/>
      <w:r w:rsidRPr="00E73B52">
        <w:rPr>
          <w:rFonts w:ascii="Times New Roman" w:hAnsi="Times New Roman" w:cs="Times New Roman"/>
        </w:rPr>
        <w:t>University</w:t>
      </w:r>
      <w:proofErr w:type="spellEnd"/>
      <w:r w:rsidRPr="00E73B52">
        <w:rPr>
          <w:rFonts w:ascii="Times New Roman" w:hAnsi="Times New Roman" w:cs="Times New Roman"/>
        </w:rPr>
        <w:t xml:space="preserve"> Press.</w:t>
      </w:r>
    </w:p>
  </w:footnote>
  <w:footnote w:id="22">
    <w:p w14:paraId="1054DF4A" w14:textId="77777777" w:rsidR="00E42950" w:rsidRPr="000F2B92" w:rsidRDefault="00E42950" w:rsidP="000F2B92">
      <w:pPr>
        <w:pStyle w:val="Textodenotaderodap"/>
        <w:rPr>
          <w:rFonts w:ascii="Times New Roman" w:hAnsi="Times New Roman" w:cs="Times New Roman"/>
        </w:rPr>
      </w:pPr>
      <w:r w:rsidRPr="000F2B92">
        <w:rPr>
          <w:rStyle w:val="Refdenotaderodap"/>
          <w:rFonts w:ascii="Times New Roman" w:hAnsi="Times New Roman" w:cs="Times New Roman"/>
        </w:rPr>
        <w:footnoteRef/>
      </w:r>
      <w:r w:rsidRPr="000F2B92">
        <w:rPr>
          <w:rFonts w:ascii="Times New Roman" w:hAnsi="Times New Roman" w:cs="Times New Roman"/>
        </w:rPr>
        <w:t xml:space="preserve"> O procedimento de pareamento apresentou desempenho substantivamente inferior no caso da categoria de baixa renda. Esse resultado decorre do fato de que os indivíduos situados no estrato inferior da distribuição constituem uma parcela numericamente expressiva da amostra, concentrando quase metade dos respondentes, o que dificultou a identificação de pares estatisticamente comparáveis quando se buscou balancear simultaneamente um amplo conjunto de características sociodemográficas. Em termos substantivos, essa limitação não expressa uma falha metodológica, mas reflete a elevada heterogeneidade estrutural associada à condição de baixa renda no contexto brasileiro.</w:t>
      </w:r>
    </w:p>
    <w:p w14:paraId="568299C8" w14:textId="24695154" w:rsidR="00E42950" w:rsidRPr="000F2B92" w:rsidRDefault="00E42950" w:rsidP="000F2B92">
      <w:pPr>
        <w:pStyle w:val="Textodenotaderodap"/>
        <w:rPr>
          <w:rFonts w:ascii="Times New Roman" w:hAnsi="Times New Roman" w:cs="Times New Roman"/>
        </w:rPr>
      </w:pPr>
      <w:r w:rsidRPr="000F2B92">
        <w:rPr>
          <w:rFonts w:ascii="Times New Roman" w:hAnsi="Times New Roman" w:cs="Times New Roman"/>
        </w:rPr>
        <w:t>Importa destacar que essa dificuldade de ajuste</w:t>
      </w:r>
      <w:r>
        <w:rPr>
          <w:rFonts w:ascii="Times New Roman" w:hAnsi="Times New Roman" w:cs="Times New Roman"/>
        </w:rPr>
        <w:t xml:space="preserve">, a princípio, </w:t>
      </w:r>
      <w:r w:rsidRPr="000F2B92">
        <w:rPr>
          <w:rFonts w:ascii="Times New Roman" w:hAnsi="Times New Roman" w:cs="Times New Roman"/>
        </w:rPr>
        <w:t xml:space="preserve">não compromete a interpretação dos achados centrais. A literatura consolidada demonstra que a posição socioeconômica, sobretudo nos estratos inferiores, está fortemente associada a um amplo conjunto de desigualdades interseccionais — incluindo raça, escolaridade, inserção ocupacional, gênero e território — que não constituem ruído empírico, mas dimensões constitutivas da própria condição de </w:t>
      </w:r>
      <w:r>
        <w:rPr>
          <w:rFonts w:ascii="Times New Roman" w:hAnsi="Times New Roman" w:cs="Times New Roman"/>
        </w:rPr>
        <w:t>baixa renda [</w:t>
      </w:r>
      <w:r w:rsidRPr="006C2B3D">
        <w:rPr>
          <w:rFonts w:ascii="Times New Roman" w:hAnsi="Times New Roman" w:cs="Times New Roman"/>
        </w:rPr>
        <w:t>T</w:t>
      </w:r>
      <w:r>
        <w:rPr>
          <w:rFonts w:ascii="Times New Roman" w:hAnsi="Times New Roman" w:cs="Times New Roman"/>
        </w:rPr>
        <w:t>ILLY</w:t>
      </w:r>
      <w:r w:rsidRPr="006C2B3D">
        <w:rPr>
          <w:rFonts w:ascii="Times New Roman" w:hAnsi="Times New Roman" w:cs="Times New Roman"/>
        </w:rPr>
        <w:t xml:space="preserve">, C. (1998). </w:t>
      </w:r>
      <w:proofErr w:type="spellStart"/>
      <w:r w:rsidRPr="006C2B3D">
        <w:rPr>
          <w:rFonts w:ascii="Times New Roman" w:hAnsi="Times New Roman" w:cs="Times New Roman"/>
          <w:i/>
          <w:iCs/>
        </w:rPr>
        <w:t>Durable</w:t>
      </w:r>
      <w:proofErr w:type="spellEnd"/>
      <w:r w:rsidRPr="006C2B3D">
        <w:rPr>
          <w:rFonts w:ascii="Times New Roman" w:hAnsi="Times New Roman" w:cs="Times New Roman"/>
          <w:i/>
          <w:iCs/>
        </w:rPr>
        <w:t xml:space="preserve"> </w:t>
      </w:r>
      <w:proofErr w:type="spellStart"/>
      <w:r w:rsidRPr="006C2B3D">
        <w:rPr>
          <w:rFonts w:ascii="Times New Roman" w:hAnsi="Times New Roman" w:cs="Times New Roman"/>
          <w:i/>
          <w:iCs/>
        </w:rPr>
        <w:t>inequality</w:t>
      </w:r>
      <w:proofErr w:type="spellEnd"/>
      <w:r w:rsidRPr="006C2B3D">
        <w:rPr>
          <w:rFonts w:ascii="Times New Roman" w:hAnsi="Times New Roman" w:cs="Times New Roman"/>
        </w:rPr>
        <w:t xml:space="preserve">. </w:t>
      </w:r>
      <w:proofErr w:type="spellStart"/>
      <w:r w:rsidRPr="006C2B3D">
        <w:rPr>
          <w:rFonts w:ascii="Times New Roman" w:hAnsi="Times New Roman" w:cs="Times New Roman"/>
        </w:rPr>
        <w:t>Univ</w:t>
      </w:r>
      <w:r>
        <w:rPr>
          <w:rFonts w:ascii="Times New Roman" w:hAnsi="Times New Roman" w:cs="Times New Roman"/>
        </w:rPr>
        <w:t>ersity</w:t>
      </w:r>
      <w:proofErr w:type="spellEnd"/>
      <w:r w:rsidRPr="006C2B3D">
        <w:rPr>
          <w:rFonts w:ascii="Times New Roman" w:hAnsi="Times New Roman" w:cs="Times New Roman"/>
        </w:rPr>
        <w:t xml:space="preserve"> </w:t>
      </w:r>
      <w:proofErr w:type="spellStart"/>
      <w:r w:rsidRPr="006C2B3D">
        <w:rPr>
          <w:rFonts w:ascii="Times New Roman" w:hAnsi="Times New Roman" w:cs="Times New Roman"/>
        </w:rPr>
        <w:t>of</w:t>
      </w:r>
      <w:proofErr w:type="spellEnd"/>
      <w:r w:rsidRPr="006C2B3D">
        <w:rPr>
          <w:rFonts w:ascii="Times New Roman" w:hAnsi="Times New Roman" w:cs="Times New Roman"/>
        </w:rPr>
        <w:t xml:space="preserve"> California Press</w:t>
      </w:r>
      <w:r>
        <w:rPr>
          <w:rFonts w:ascii="Times New Roman" w:hAnsi="Times New Roman" w:cs="Times New Roman"/>
        </w:rPr>
        <w:t>]</w:t>
      </w:r>
      <w:r w:rsidRPr="000F2B92">
        <w:rPr>
          <w:rFonts w:ascii="Times New Roman" w:hAnsi="Times New Roman" w:cs="Times New Roman"/>
        </w:rPr>
        <w:t>. Nesse sentido, as diferenças observadas nas análises envolvendo renda baixa refletem precisamente o acúmulo dessas desvantagens estruturais</w:t>
      </w:r>
      <w:r>
        <w:rPr>
          <w:rFonts w:ascii="Times New Roman" w:hAnsi="Times New Roman" w:cs="Times New Roman"/>
        </w:rPr>
        <w:t>.</w:t>
      </w:r>
    </w:p>
    <w:p w14:paraId="2E0A6A07" w14:textId="347293E0" w:rsidR="00E42950" w:rsidRDefault="00E42950" w:rsidP="000F2B92">
      <w:pPr>
        <w:pStyle w:val="Textodenotaderodap"/>
      </w:pPr>
      <w:r w:rsidRPr="000F2B92">
        <w:rPr>
          <w:rFonts w:ascii="Times New Roman" w:hAnsi="Times New Roman" w:cs="Times New Roman"/>
        </w:rPr>
        <w:t>Assim, diferentemente das demais dimensões examinadas</w:t>
      </w:r>
      <w:r>
        <w:rPr>
          <w:rFonts w:ascii="Times New Roman" w:hAnsi="Times New Roman" w:cs="Times New Roman"/>
        </w:rPr>
        <w:t>,</w:t>
      </w:r>
      <w:r w:rsidRPr="000F2B92">
        <w:rPr>
          <w:rFonts w:ascii="Times New Roman" w:hAnsi="Times New Roman" w:cs="Times New Roman"/>
        </w:rPr>
        <w:t xml:space="preserve"> nas quais o </w:t>
      </w:r>
      <w:proofErr w:type="spellStart"/>
      <w:r w:rsidRPr="006C2B3D">
        <w:rPr>
          <w:rFonts w:ascii="Times New Roman" w:hAnsi="Times New Roman" w:cs="Times New Roman"/>
          <w:i/>
          <w:iCs/>
        </w:rPr>
        <w:t>matching</w:t>
      </w:r>
      <w:proofErr w:type="spellEnd"/>
      <w:r w:rsidRPr="000F2B92">
        <w:rPr>
          <w:rFonts w:ascii="Times New Roman" w:hAnsi="Times New Roman" w:cs="Times New Roman"/>
        </w:rPr>
        <w:t xml:space="preserve"> permite isolar efeitos vinculados a posições políticas ou identitárias específicas, no caso da renda baixa, a impossibilidade de um balanceamento pleno deve ser interpretada como evidência da profundidade das </w:t>
      </w:r>
      <w:r>
        <w:rPr>
          <w:rFonts w:ascii="Times New Roman" w:hAnsi="Times New Roman" w:cs="Times New Roman"/>
        </w:rPr>
        <w:t>desigualdades</w:t>
      </w:r>
      <w:r w:rsidRPr="000F2B92">
        <w:rPr>
          <w:rFonts w:ascii="Times New Roman" w:hAnsi="Times New Roman" w:cs="Times New Roman"/>
        </w:rPr>
        <w:t xml:space="preserve"> socioeconômicas subjacentes. As estimativas obtidas, portanto, captam não apenas o efeito da renda em sentido estrito, mas o conjunto mais amplo de desigualdades sociais historicamente associado a essa posição, em consonância com o objetivo analítico da pesquisa.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4C96452"/>
    <w:multiLevelType w:val="hybridMultilevel"/>
    <w:tmpl w:val="A3C2F15E"/>
    <w:lvl w:ilvl="0" w:tplc="7E7E0E16">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6F9A453C"/>
    <w:multiLevelType w:val="hybridMultilevel"/>
    <w:tmpl w:val="04B6F840"/>
    <w:lvl w:ilvl="0" w:tplc="2432ED8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08D"/>
    <w:rsid w:val="000038C5"/>
    <w:rsid w:val="00004CB7"/>
    <w:rsid w:val="0000597B"/>
    <w:rsid w:val="000136A3"/>
    <w:rsid w:val="00042407"/>
    <w:rsid w:val="00051221"/>
    <w:rsid w:val="0006382B"/>
    <w:rsid w:val="00093CFC"/>
    <w:rsid w:val="000963E6"/>
    <w:rsid w:val="000A1E57"/>
    <w:rsid w:val="000A5D0D"/>
    <w:rsid w:val="000D4079"/>
    <w:rsid w:val="000E1819"/>
    <w:rsid w:val="000F1208"/>
    <w:rsid w:val="000F27C7"/>
    <w:rsid w:val="000F2B92"/>
    <w:rsid w:val="000F7554"/>
    <w:rsid w:val="00107931"/>
    <w:rsid w:val="0011391A"/>
    <w:rsid w:val="00130758"/>
    <w:rsid w:val="00142C1F"/>
    <w:rsid w:val="00157532"/>
    <w:rsid w:val="00172F4E"/>
    <w:rsid w:val="00182070"/>
    <w:rsid w:val="001A13FC"/>
    <w:rsid w:val="001A2848"/>
    <w:rsid w:val="001B10A7"/>
    <w:rsid w:val="001B3132"/>
    <w:rsid w:val="001D6C75"/>
    <w:rsid w:val="001D72D1"/>
    <w:rsid w:val="001F0EB0"/>
    <w:rsid w:val="001F1498"/>
    <w:rsid w:val="00221817"/>
    <w:rsid w:val="00226374"/>
    <w:rsid w:val="00226751"/>
    <w:rsid w:val="002401A4"/>
    <w:rsid w:val="00242C15"/>
    <w:rsid w:val="002744C9"/>
    <w:rsid w:val="00282841"/>
    <w:rsid w:val="002B68BA"/>
    <w:rsid w:val="002B74F2"/>
    <w:rsid w:val="002C02B2"/>
    <w:rsid w:val="002F387E"/>
    <w:rsid w:val="002F6195"/>
    <w:rsid w:val="0030664F"/>
    <w:rsid w:val="003107A2"/>
    <w:rsid w:val="00326BAE"/>
    <w:rsid w:val="0033064D"/>
    <w:rsid w:val="0034144D"/>
    <w:rsid w:val="003722FE"/>
    <w:rsid w:val="00373D7A"/>
    <w:rsid w:val="003A5DF5"/>
    <w:rsid w:val="003B2F06"/>
    <w:rsid w:val="003C3D04"/>
    <w:rsid w:val="003C40C1"/>
    <w:rsid w:val="003E6068"/>
    <w:rsid w:val="00442072"/>
    <w:rsid w:val="004430C5"/>
    <w:rsid w:val="00443216"/>
    <w:rsid w:val="00462CCC"/>
    <w:rsid w:val="004756DD"/>
    <w:rsid w:val="00481EE2"/>
    <w:rsid w:val="00485422"/>
    <w:rsid w:val="004A3639"/>
    <w:rsid w:val="004D3A79"/>
    <w:rsid w:val="004E4CD9"/>
    <w:rsid w:val="004E6535"/>
    <w:rsid w:val="004E6B74"/>
    <w:rsid w:val="004F411A"/>
    <w:rsid w:val="00500306"/>
    <w:rsid w:val="00506FED"/>
    <w:rsid w:val="0050787B"/>
    <w:rsid w:val="0052342B"/>
    <w:rsid w:val="00531A4A"/>
    <w:rsid w:val="0055735A"/>
    <w:rsid w:val="0058633A"/>
    <w:rsid w:val="0059025A"/>
    <w:rsid w:val="005C3E32"/>
    <w:rsid w:val="005C3FB6"/>
    <w:rsid w:val="005C5101"/>
    <w:rsid w:val="005E2DDC"/>
    <w:rsid w:val="005E2F9D"/>
    <w:rsid w:val="005F4155"/>
    <w:rsid w:val="006014F0"/>
    <w:rsid w:val="006076E2"/>
    <w:rsid w:val="00611688"/>
    <w:rsid w:val="006209AA"/>
    <w:rsid w:val="00622C4D"/>
    <w:rsid w:val="0063428D"/>
    <w:rsid w:val="00637A9B"/>
    <w:rsid w:val="00652599"/>
    <w:rsid w:val="00656D74"/>
    <w:rsid w:val="0067545A"/>
    <w:rsid w:val="00681AC3"/>
    <w:rsid w:val="00690BCA"/>
    <w:rsid w:val="006A096E"/>
    <w:rsid w:val="006A6009"/>
    <w:rsid w:val="006B31CF"/>
    <w:rsid w:val="006C2B3D"/>
    <w:rsid w:val="006C481B"/>
    <w:rsid w:val="006D3B90"/>
    <w:rsid w:val="006F7734"/>
    <w:rsid w:val="00730FF6"/>
    <w:rsid w:val="00742B7C"/>
    <w:rsid w:val="007451EB"/>
    <w:rsid w:val="007603AC"/>
    <w:rsid w:val="00765068"/>
    <w:rsid w:val="00787980"/>
    <w:rsid w:val="00792896"/>
    <w:rsid w:val="007C352C"/>
    <w:rsid w:val="008009FF"/>
    <w:rsid w:val="0082671D"/>
    <w:rsid w:val="0083690B"/>
    <w:rsid w:val="00845BCE"/>
    <w:rsid w:val="00870B93"/>
    <w:rsid w:val="00877D27"/>
    <w:rsid w:val="0089501E"/>
    <w:rsid w:val="008C2636"/>
    <w:rsid w:val="008C2A85"/>
    <w:rsid w:val="008E1FFB"/>
    <w:rsid w:val="008E2F36"/>
    <w:rsid w:val="008E6FBF"/>
    <w:rsid w:val="00913544"/>
    <w:rsid w:val="0092269D"/>
    <w:rsid w:val="00933DCB"/>
    <w:rsid w:val="009411E6"/>
    <w:rsid w:val="00953630"/>
    <w:rsid w:val="00966243"/>
    <w:rsid w:val="009A565E"/>
    <w:rsid w:val="009A6329"/>
    <w:rsid w:val="009F54BB"/>
    <w:rsid w:val="00A122D8"/>
    <w:rsid w:val="00A31D21"/>
    <w:rsid w:val="00A4524A"/>
    <w:rsid w:val="00A47601"/>
    <w:rsid w:val="00A80C02"/>
    <w:rsid w:val="00A848DA"/>
    <w:rsid w:val="00AA0F74"/>
    <w:rsid w:val="00AB36F4"/>
    <w:rsid w:val="00AB6099"/>
    <w:rsid w:val="00AF32F3"/>
    <w:rsid w:val="00AF6646"/>
    <w:rsid w:val="00B0238E"/>
    <w:rsid w:val="00B12172"/>
    <w:rsid w:val="00B2528B"/>
    <w:rsid w:val="00B30B83"/>
    <w:rsid w:val="00B3320A"/>
    <w:rsid w:val="00B76448"/>
    <w:rsid w:val="00B83C17"/>
    <w:rsid w:val="00B9684F"/>
    <w:rsid w:val="00B97233"/>
    <w:rsid w:val="00BA5D7C"/>
    <w:rsid w:val="00BB09AC"/>
    <w:rsid w:val="00BE139C"/>
    <w:rsid w:val="00C009BB"/>
    <w:rsid w:val="00C03D08"/>
    <w:rsid w:val="00C10A7D"/>
    <w:rsid w:val="00C539C3"/>
    <w:rsid w:val="00C847C6"/>
    <w:rsid w:val="00C933D6"/>
    <w:rsid w:val="00C96BA0"/>
    <w:rsid w:val="00CA2B5F"/>
    <w:rsid w:val="00CB723A"/>
    <w:rsid w:val="00CC684C"/>
    <w:rsid w:val="00CE2EBA"/>
    <w:rsid w:val="00D07EBB"/>
    <w:rsid w:val="00D320A9"/>
    <w:rsid w:val="00D41ED9"/>
    <w:rsid w:val="00D7749B"/>
    <w:rsid w:val="00DA57F9"/>
    <w:rsid w:val="00DE70FE"/>
    <w:rsid w:val="00E42950"/>
    <w:rsid w:val="00E432A7"/>
    <w:rsid w:val="00E555E2"/>
    <w:rsid w:val="00E574AE"/>
    <w:rsid w:val="00E73B52"/>
    <w:rsid w:val="00E74EE1"/>
    <w:rsid w:val="00E86DA8"/>
    <w:rsid w:val="00EB1C3C"/>
    <w:rsid w:val="00EB63E8"/>
    <w:rsid w:val="00ED1931"/>
    <w:rsid w:val="00ED4369"/>
    <w:rsid w:val="00EE450C"/>
    <w:rsid w:val="00EE52CB"/>
    <w:rsid w:val="00EF1200"/>
    <w:rsid w:val="00F017BC"/>
    <w:rsid w:val="00F03893"/>
    <w:rsid w:val="00F15257"/>
    <w:rsid w:val="00F201E9"/>
    <w:rsid w:val="00F50EF1"/>
    <w:rsid w:val="00F53A0C"/>
    <w:rsid w:val="00F867BF"/>
    <w:rsid w:val="00F92205"/>
    <w:rsid w:val="00FA7F61"/>
    <w:rsid w:val="00FB6868"/>
    <w:rsid w:val="00FC2C38"/>
    <w:rsid w:val="00FC5444"/>
    <w:rsid w:val="00FC67D8"/>
    <w:rsid w:val="00FE4988"/>
    <w:rsid w:val="00FF2110"/>
    <w:rsid w:val="00FF4DD4"/>
    <w:rsid w:val="00FF608D"/>
    <w:rsid w:val="00FF74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2F847"/>
  <w15:chartTrackingRefBased/>
  <w15:docId w15:val="{DD0EAFEC-FEDC-41AF-A9BA-981C4175E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201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qFormat/>
    <w:rsid w:val="00F201E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F201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semiHidden/>
    <w:unhideWhenUsed/>
    <w:rsid w:val="003E6068"/>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E6068"/>
    <w:rPr>
      <w:sz w:val="20"/>
      <w:szCs w:val="20"/>
    </w:rPr>
  </w:style>
  <w:style w:type="character" w:styleId="Refdenotaderodap">
    <w:name w:val="footnote reference"/>
    <w:basedOn w:val="Fontepargpadro"/>
    <w:uiPriority w:val="99"/>
    <w:semiHidden/>
    <w:unhideWhenUsed/>
    <w:rsid w:val="003E6068"/>
    <w:rPr>
      <w:vertAlign w:val="superscript"/>
    </w:rPr>
  </w:style>
  <w:style w:type="character" w:styleId="Hyperlink">
    <w:name w:val="Hyperlink"/>
    <w:basedOn w:val="Fontepargpadro"/>
    <w:uiPriority w:val="99"/>
    <w:unhideWhenUsed/>
    <w:rsid w:val="00B0238E"/>
    <w:rPr>
      <w:color w:val="0563C1" w:themeColor="hyperlink"/>
      <w:u w:val="single"/>
    </w:rPr>
  </w:style>
  <w:style w:type="character" w:styleId="MenoPendente">
    <w:name w:val="Unresolved Mention"/>
    <w:basedOn w:val="Fontepargpadro"/>
    <w:uiPriority w:val="99"/>
    <w:semiHidden/>
    <w:unhideWhenUsed/>
    <w:rsid w:val="00B0238E"/>
    <w:rPr>
      <w:color w:val="605E5C"/>
      <w:shd w:val="clear" w:color="auto" w:fill="E1DFDD"/>
    </w:rPr>
  </w:style>
  <w:style w:type="paragraph" w:styleId="Cabealho">
    <w:name w:val="header"/>
    <w:basedOn w:val="Normal"/>
    <w:link w:val="CabealhoChar"/>
    <w:uiPriority w:val="99"/>
    <w:unhideWhenUsed/>
    <w:rsid w:val="004E6B7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E6B74"/>
  </w:style>
  <w:style w:type="paragraph" w:styleId="Rodap">
    <w:name w:val="footer"/>
    <w:basedOn w:val="Normal"/>
    <w:link w:val="RodapChar"/>
    <w:uiPriority w:val="99"/>
    <w:unhideWhenUsed/>
    <w:rsid w:val="004E6B74"/>
    <w:pPr>
      <w:tabs>
        <w:tab w:val="center" w:pos="4252"/>
        <w:tab w:val="right" w:pos="8504"/>
      </w:tabs>
      <w:spacing w:after="0" w:line="240" w:lineRule="auto"/>
    </w:pPr>
  </w:style>
  <w:style w:type="character" w:customStyle="1" w:styleId="RodapChar">
    <w:name w:val="Rodapé Char"/>
    <w:basedOn w:val="Fontepargpadro"/>
    <w:link w:val="Rodap"/>
    <w:uiPriority w:val="99"/>
    <w:rsid w:val="004E6B74"/>
  </w:style>
  <w:style w:type="paragraph" w:styleId="PargrafodaLista">
    <w:name w:val="List Paragraph"/>
    <w:basedOn w:val="Normal"/>
    <w:uiPriority w:val="34"/>
    <w:qFormat/>
    <w:rsid w:val="004430C5"/>
    <w:pPr>
      <w:ind w:left="720"/>
      <w:contextualSpacing/>
    </w:pPr>
  </w:style>
  <w:style w:type="table" w:styleId="Tabelacomgrade">
    <w:name w:val="Table Grid"/>
    <w:basedOn w:val="Tabelanormal"/>
    <w:uiPriority w:val="39"/>
    <w:rsid w:val="00D320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2C02B2"/>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C02B2"/>
    <w:rPr>
      <w:rFonts w:ascii="Segoe UI" w:hAnsi="Segoe UI" w:cs="Segoe UI"/>
      <w:sz w:val="18"/>
      <w:szCs w:val="18"/>
    </w:rPr>
  </w:style>
  <w:style w:type="paragraph" w:customStyle="1" w:styleId="1111">
    <w:name w:val="1111"/>
    <w:basedOn w:val="Normal"/>
    <w:qFormat/>
    <w:rsid w:val="00F201E9"/>
    <w:pPr>
      <w:spacing w:after="0" w:line="360" w:lineRule="auto"/>
      <w:jc w:val="both"/>
    </w:pPr>
    <w:rPr>
      <w:rFonts w:ascii="Times New Roman" w:hAnsi="Times New Roman" w:cs="Times New Roman"/>
      <w:b/>
      <w:bCs/>
      <w:sz w:val="24"/>
      <w:szCs w:val="24"/>
    </w:rPr>
  </w:style>
  <w:style w:type="character" w:customStyle="1" w:styleId="Ttulo3Char">
    <w:name w:val="Título 3 Char"/>
    <w:basedOn w:val="Fontepargpadro"/>
    <w:link w:val="Ttulo3"/>
    <w:uiPriority w:val="9"/>
    <w:semiHidden/>
    <w:rsid w:val="00F201E9"/>
    <w:rPr>
      <w:rFonts w:asciiTheme="majorHAnsi" w:eastAsiaTheme="majorEastAsia" w:hAnsiTheme="majorHAnsi" w:cstheme="majorBidi"/>
      <w:color w:val="1F3763" w:themeColor="accent1" w:themeShade="7F"/>
      <w:sz w:val="24"/>
      <w:szCs w:val="24"/>
    </w:rPr>
  </w:style>
  <w:style w:type="character" w:customStyle="1" w:styleId="Ttulo2Char">
    <w:name w:val="Título 2 Char"/>
    <w:basedOn w:val="Fontepargpadro"/>
    <w:link w:val="Ttulo2"/>
    <w:uiPriority w:val="9"/>
    <w:semiHidden/>
    <w:rsid w:val="00F201E9"/>
    <w:rPr>
      <w:rFonts w:asciiTheme="majorHAnsi" w:eastAsiaTheme="majorEastAsia" w:hAnsiTheme="majorHAnsi" w:cstheme="majorBidi"/>
      <w:color w:val="2F5496" w:themeColor="accent1" w:themeShade="BF"/>
      <w:sz w:val="26"/>
      <w:szCs w:val="26"/>
    </w:rPr>
  </w:style>
  <w:style w:type="character" w:customStyle="1" w:styleId="Ttulo1Char">
    <w:name w:val="Título 1 Char"/>
    <w:basedOn w:val="Fontepargpadro"/>
    <w:link w:val="Ttulo1"/>
    <w:uiPriority w:val="9"/>
    <w:rsid w:val="00F201E9"/>
    <w:rPr>
      <w:rFonts w:asciiTheme="majorHAnsi" w:eastAsiaTheme="majorEastAsia" w:hAnsiTheme="majorHAnsi" w:cstheme="majorBidi"/>
      <w:color w:val="2F5496" w:themeColor="accent1" w:themeShade="BF"/>
      <w:sz w:val="32"/>
      <w:szCs w:val="32"/>
    </w:rPr>
  </w:style>
  <w:style w:type="paragraph" w:styleId="Sumrio1">
    <w:name w:val="toc 1"/>
    <w:basedOn w:val="Normal"/>
    <w:next w:val="Normal"/>
    <w:autoRedefine/>
    <w:uiPriority w:val="39"/>
    <w:unhideWhenUsed/>
    <w:rsid w:val="00F201E9"/>
    <w:pPr>
      <w:spacing w:before="120" w:after="120"/>
    </w:pPr>
    <w:rPr>
      <w:rFonts w:cstheme="minorHAnsi"/>
      <w:b/>
      <w:bCs/>
      <w:caps/>
      <w:sz w:val="20"/>
      <w:szCs w:val="20"/>
    </w:rPr>
  </w:style>
  <w:style w:type="paragraph" w:styleId="Sumrio2">
    <w:name w:val="toc 2"/>
    <w:basedOn w:val="Normal"/>
    <w:next w:val="Normal"/>
    <w:autoRedefine/>
    <w:uiPriority w:val="39"/>
    <w:unhideWhenUsed/>
    <w:rsid w:val="00F201E9"/>
    <w:pPr>
      <w:spacing w:after="0"/>
      <w:ind w:left="220"/>
    </w:pPr>
    <w:rPr>
      <w:rFonts w:cstheme="minorHAnsi"/>
      <w:smallCaps/>
      <w:sz w:val="20"/>
      <w:szCs w:val="20"/>
    </w:rPr>
  </w:style>
  <w:style w:type="paragraph" w:styleId="Sumrio3">
    <w:name w:val="toc 3"/>
    <w:basedOn w:val="Normal"/>
    <w:next w:val="Normal"/>
    <w:autoRedefine/>
    <w:uiPriority w:val="39"/>
    <w:unhideWhenUsed/>
    <w:rsid w:val="00F201E9"/>
    <w:pPr>
      <w:spacing w:after="0"/>
      <w:ind w:left="440"/>
    </w:pPr>
    <w:rPr>
      <w:rFonts w:cstheme="minorHAnsi"/>
      <w:i/>
      <w:iCs/>
      <w:sz w:val="20"/>
      <w:szCs w:val="20"/>
    </w:rPr>
  </w:style>
  <w:style w:type="paragraph" w:styleId="Sumrio4">
    <w:name w:val="toc 4"/>
    <w:basedOn w:val="Normal"/>
    <w:next w:val="Normal"/>
    <w:autoRedefine/>
    <w:uiPriority w:val="39"/>
    <w:unhideWhenUsed/>
    <w:rsid w:val="00F201E9"/>
    <w:pPr>
      <w:spacing w:after="0"/>
      <w:ind w:left="660"/>
    </w:pPr>
    <w:rPr>
      <w:rFonts w:cstheme="minorHAnsi"/>
      <w:sz w:val="18"/>
      <w:szCs w:val="18"/>
    </w:rPr>
  </w:style>
  <w:style w:type="paragraph" w:styleId="Sumrio5">
    <w:name w:val="toc 5"/>
    <w:basedOn w:val="Normal"/>
    <w:next w:val="Normal"/>
    <w:autoRedefine/>
    <w:uiPriority w:val="39"/>
    <w:unhideWhenUsed/>
    <w:rsid w:val="00F201E9"/>
    <w:pPr>
      <w:spacing w:after="0"/>
      <w:ind w:left="880"/>
    </w:pPr>
    <w:rPr>
      <w:rFonts w:cstheme="minorHAnsi"/>
      <w:sz w:val="18"/>
      <w:szCs w:val="18"/>
    </w:rPr>
  </w:style>
  <w:style w:type="paragraph" w:styleId="Sumrio6">
    <w:name w:val="toc 6"/>
    <w:basedOn w:val="Normal"/>
    <w:next w:val="Normal"/>
    <w:autoRedefine/>
    <w:uiPriority w:val="39"/>
    <w:unhideWhenUsed/>
    <w:rsid w:val="00F201E9"/>
    <w:pPr>
      <w:spacing w:after="0"/>
      <w:ind w:left="1100"/>
    </w:pPr>
    <w:rPr>
      <w:rFonts w:cstheme="minorHAnsi"/>
      <w:sz w:val="18"/>
      <w:szCs w:val="18"/>
    </w:rPr>
  </w:style>
  <w:style w:type="paragraph" w:styleId="Sumrio7">
    <w:name w:val="toc 7"/>
    <w:basedOn w:val="Normal"/>
    <w:next w:val="Normal"/>
    <w:autoRedefine/>
    <w:uiPriority w:val="39"/>
    <w:unhideWhenUsed/>
    <w:rsid w:val="00F201E9"/>
    <w:pPr>
      <w:spacing w:after="0"/>
      <w:ind w:left="1320"/>
    </w:pPr>
    <w:rPr>
      <w:rFonts w:cstheme="minorHAnsi"/>
      <w:sz w:val="18"/>
      <w:szCs w:val="18"/>
    </w:rPr>
  </w:style>
  <w:style w:type="paragraph" w:styleId="Sumrio8">
    <w:name w:val="toc 8"/>
    <w:basedOn w:val="Normal"/>
    <w:next w:val="Normal"/>
    <w:autoRedefine/>
    <w:uiPriority w:val="39"/>
    <w:unhideWhenUsed/>
    <w:rsid w:val="00F201E9"/>
    <w:pPr>
      <w:spacing w:after="0"/>
      <w:ind w:left="1540"/>
    </w:pPr>
    <w:rPr>
      <w:rFonts w:cstheme="minorHAnsi"/>
      <w:sz w:val="18"/>
      <w:szCs w:val="18"/>
    </w:rPr>
  </w:style>
  <w:style w:type="paragraph" w:styleId="Sumrio9">
    <w:name w:val="toc 9"/>
    <w:basedOn w:val="Normal"/>
    <w:next w:val="Normal"/>
    <w:autoRedefine/>
    <w:uiPriority w:val="39"/>
    <w:unhideWhenUsed/>
    <w:rsid w:val="00F201E9"/>
    <w:pPr>
      <w:spacing w:after="0"/>
      <w:ind w:left="1760"/>
    </w:pPr>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4929442">
      <w:bodyDiv w:val="1"/>
      <w:marLeft w:val="0"/>
      <w:marRight w:val="0"/>
      <w:marTop w:val="0"/>
      <w:marBottom w:val="0"/>
      <w:divBdr>
        <w:top w:val="none" w:sz="0" w:space="0" w:color="auto"/>
        <w:left w:val="none" w:sz="0" w:space="0" w:color="auto"/>
        <w:bottom w:val="none" w:sz="0" w:space="0" w:color="auto"/>
        <w:right w:val="none" w:sz="0" w:space="0" w:color="auto"/>
      </w:divBdr>
      <w:divsChild>
        <w:div w:id="1593128343">
          <w:marLeft w:val="0"/>
          <w:marRight w:val="0"/>
          <w:marTop w:val="0"/>
          <w:marBottom w:val="0"/>
          <w:divBdr>
            <w:top w:val="none" w:sz="0" w:space="0" w:color="auto"/>
            <w:left w:val="none" w:sz="0" w:space="0" w:color="auto"/>
            <w:bottom w:val="none" w:sz="0" w:space="0" w:color="auto"/>
            <w:right w:val="none" w:sz="0" w:space="0" w:color="auto"/>
          </w:divBdr>
          <w:divsChild>
            <w:div w:id="49813491">
              <w:marLeft w:val="0"/>
              <w:marRight w:val="0"/>
              <w:marTop w:val="0"/>
              <w:marBottom w:val="0"/>
              <w:divBdr>
                <w:top w:val="none" w:sz="0" w:space="0" w:color="auto"/>
                <w:left w:val="none" w:sz="0" w:space="0" w:color="auto"/>
                <w:bottom w:val="none" w:sz="0" w:space="0" w:color="auto"/>
                <w:right w:val="none" w:sz="0" w:space="0" w:color="auto"/>
              </w:divBdr>
              <w:divsChild>
                <w:div w:id="624892233">
                  <w:marLeft w:val="0"/>
                  <w:marRight w:val="0"/>
                  <w:marTop w:val="0"/>
                  <w:marBottom w:val="0"/>
                  <w:divBdr>
                    <w:top w:val="none" w:sz="0" w:space="0" w:color="auto"/>
                    <w:left w:val="none" w:sz="0" w:space="0" w:color="auto"/>
                    <w:bottom w:val="none" w:sz="0" w:space="0" w:color="auto"/>
                    <w:right w:val="none" w:sz="0" w:space="0" w:color="auto"/>
                  </w:divBdr>
                  <w:divsChild>
                    <w:div w:id="1575044609">
                      <w:marLeft w:val="0"/>
                      <w:marRight w:val="0"/>
                      <w:marTop w:val="0"/>
                      <w:marBottom w:val="0"/>
                      <w:divBdr>
                        <w:top w:val="none" w:sz="0" w:space="0" w:color="auto"/>
                        <w:left w:val="none" w:sz="0" w:space="0" w:color="auto"/>
                        <w:bottom w:val="none" w:sz="0" w:space="0" w:color="auto"/>
                        <w:right w:val="none" w:sz="0" w:space="0" w:color="auto"/>
                      </w:divBdr>
                      <w:divsChild>
                        <w:div w:id="627051260">
                          <w:marLeft w:val="0"/>
                          <w:marRight w:val="0"/>
                          <w:marTop w:val="0"/>
                          <w:marBottom w:val="0"/>
                          <w:divBdr>
                            <w:top w:val="none" w:sz="0" w:space="0" w:color="auto"/>
                            <w:left w:val="none" w:sz="0" w:space="0" w:color="auto"/>
                            <w:bottom w:val="none" w:sz="0" w:space="0" w:color="auto"/>
                            <w:right w:val="none" w:sz="0" w:space="0" w:color="auto"/>
                          </w:divBdr>
                          <w:divsChild>
                            <w:div w:id="95768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724951">
      <w:bodyDiv w:val="1"/>
      <w:marLeft w:val="0"/>
      <w:marRight w:val="0"/>
      <w:marTop w:val="0"/>
      <w:marBottom w:val="0"/>
      <w:divBdr>
        <w:top w:val="none" w:sz="0" w:space="0" w:color="auto"/>
        <w:left w:val="none" w:sz="0" w:space="0" w:color="auto"/>
        <w:bottom w:val="none" w:sz="0" w:space="0" w:color="auto"/>
        <w:right w:val="none" w:sz="0" w:space="0" w:color="auto"/>
      </w:divBdr>
    </w:div>
    <w:div w:id="1440445412">
      <w:bodyDiv w:val="1"/>
      <w:marLeft w:val="0"/>
      <w:marRight w:val="0"/>
      <w:marTop w:val="0"/>
      <w:marBottom w:val="0"/>
      <w:divBdr>
        <w:top w:val="none" w:sz="0" w:space="0" w:color="auto"/>
        <w:left w:val="none" w:sz="0" w:space="0" w:color="auto"/>
        <w:bottom w:val="none" w:sz="0" w:space="0" w:color="auto"/>
        <w:right w:val="none" w:sz="0" w:space="0" w:color="auto"/>
      </w:divBdr>
      <w:divsChild>
        <w:div w:id="256986480">
          <w:marLeft w:val="0"/>
          <w:marRight w:val="0"/>
          <w:marTop w:val="0"/>
          <w:marBottom w:val="0"/>
          <w:divBdr>
            <w:top w:val="none" w:sz="0" w:space="0" w:color="auto"/>
            <w:left w:val="none" w:sz="0" w:space="0" w:color="auto"/>
            <w:bottom w:val="none" w:sz="0" w:space="0" w:color="auto"/>
            <w:right w:val="none" w:sz="0" w:space="0" w:color="auto"/>
          </w:divBdr>
          <w:divsChild>
            <w:div w:id="598634564">
              <w:marLeft w:val="0"/>
              <w:marRight w:val="0"/>
              <w:marTop w:val="0"/>
              <w:marBottom w:val="0"/>
              <w:divBdr>
                <w:top w:val="none" w:sz="0" w:space="0" w:color="auto"/>
                <w:left w:val="none" w:sz="0" w:space="0" w:color="auto"/>
                <w:bottom w:val="none" w:sz="0" w:space="0" w:color="auto"/>
                <w:right w:val="none" w:sz="0" w:space="0" w:color="auto"/>
              </w:divBdr>
              <w:divsChild>
                <w:div w:id="2113285434">
                  <w:marLeft w:val="0"/>
                  <w:marRight w:val="0"/>
                  <w:marTop w:val="0"/>
                  <w:marBottom w:val="0"/>
                  <w:divBdr>
                    <w:top w:val="none" w:sz="0" w:space="0" w:color="auto"/>
                    <w:left w:val="none" w:sz="0" w:space="0" w:color="auto"/>
                    <w:bottom w:val="none" w:sz="0" w:space="0" w:color="auto"/>
                    <w:right w:val="none" w:sz="0" w:space="0" w:color="auto"/>
                  </w:divBdr>
                  <w:divsChild>
                    <w:div w:id="714889712">
                      <w:marLeft w:val="0"/>
                      <w:marRight w:val="0"/>
                      <w:marTop w:val="0"/>
                      <w:marBottom w:val="0"/>
                      <w:divBdr>
                        <w:top w:val="none" w:sz="0" w:space="0" w:color="auto"/>
                        <w:left w:val="none" w:sz="0" w:space="0" w:color="auto"/>
                        <w:bottom w:val="none" w:sz="0" w:space="0" w:color="auto"/>
                        <w:right w:val="none" w:sz="0" w:space="0" w:color="auto"/>
                      </w:divBdr>
                      <w:divsChild>
                        <w:div w:id="34896312">
                          <w:marLeft w:val="0"/>
                          <w:marRight w:val="0"/>
                          <w:marTop w:val="0"/>
                          <w:marBottom w:val="0"/>
                          <w:divBdr>
                            <w:top w:val="none" w:sz="0" w:space="0" w:color="auto"/>
                            <w:left w:val="none" w:sz="0" w:space="0" w:color="auto"/>
                            <w:bottom w:val="none" w:sz="0" w:space="0" w:color="auto"/>
                            <w:right w:val="none" w:sz="0" w:space="0" w:color="auto"/>
                          </w:divBdr>
                          <w:divsChild>
                            <w:div w:id="193436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057539">
      <w:bodyDiv w:val="1"/>
      <w:marLeft w:val="0"/>
      <w:marRight w:val="0"/>
      <w:marTop w:val="0"/>
      <w:marBottom w:val="0"/>
      <w:divBdr>
        <w:top w:val="none" w:sz="0" w:space="0" w:color="auto"/>
        <w:left w:val="none" w:sz="0" w:space="0" w:color="auto"/>
        <w:bottom w:val="none" w:sz="0" w:space="0" w:color="auto"/>
        <w:right w:val="none" w:sz="0" w:space="0" w:color="auto"/>
      </w:divBdr>
      <w:divsChild>
        <w:div w:id="1021664308">
          <w:marLeft w:val="0"/>
          <w:marRight w:val="0"/>
          <w:marTop w:val="0"/>
          <w:marBottom w:val="0"/>
          <w:divBdr>
            <w:top w:val="none" w:sz="0" w:space="0" w:color="auto"/>
            <w:left w:val="none" w:sz="0" w:space="0" w:color="auto"/>
            <w:bottom w:val="none" w:sz="0" w:space="0" w:color="auto"/>
            <w:right w:val="none" w:sz="0" w:space="0" w:color="auto"/>
          </w:divBdr>
          <w:divsChild>
            <w:div w:id="1022049689">
              <w:marLeft w:val="0"/>
              <w:marRight w:val="0"/>
              <w:marTop w:val="0"/>
              <w:marBottom w:val="0"/>
              <w:divBdr>
                <w:top w:val="none" w:sz="0" w:space="0" w:color="auto"/>
                <w:left w:val="none" w:sz="0" w:space="0" w:color="auto"/>
                <w:bottom w:val="none" w:sz="0" w:space="0" w:color="auto"/>
                <w:right w:val="none" w:sz="0" w:space="0" w:color="auto"/>
              </w:divBdr>
              <w:divsChild>
                <w:div w:id="596404029">
                  <w:marLeft w:val="0"/>
                  <w:marRight w:val="0"/>
                  <w:marTop w:val="0"/>
                  <w:marBottom w:val="0"/>
                  <w:divBdr>
                    <w:top w:val="none" w:sz="0" w:space="0" w:color="auto"/>
                    <w:left w:val="none" w:sz="0" w:space="0" w:color="auto"/>
                    <w:bottom w:val="none" w:sz="0" w:space="0" w:color="auto"/>
                    <w:right w:val="none" w:sz="0" w:space="0" w:color="auto"/>
                  </w:divBdr>
                  <w:divsChild>
                    <w:div w:id="1124035936">
                      <w:marLeft w:val="0"/>
                      <w:marRight w:val="0"/>
                      <w:marTop w:val="0"/>
                      <w:marBottom w:val="0"/>
                      <w:divBdr>
                        <w:top w:val="none" w:sz="0" w:space="0" w:color="auto"/>
                        <w:left w:val="none" w:sz="0" w:space="0" w:color="auto"/>
                        <w:bottom w:val="none" w:sz="0" w:space="0" w:color="auto"/>
                        <w:right w:val="none" w:sz="0" w:space="0" w:color="auto"/>
                      </w:divBdr>
                      <w:divsChild>
                        <w:div w:id="343173322">
                          <w:marLeft w:val="0"/>
                          <w:marRight w:val="0"/>
                          <w:marTop w:val="0"/>
                          <w:marBottom w:val="0"/>
                          <w:divBdr>
                            <w:top w:val="none" w:sz="0" w:space="0" w:color="auto"/>
                            <w:left w:val="none" w:sz="0" w:space="0" w:color="auto"/>
                            <w:bottom w:val="none" w:sz="0" w:space="0" w:color="auto"/>
                            <w:right w:val="none" w:sz="0" w:space="0" w:color="auto"/>
                          </w:divBdr>
                          <w:divsChild>
                            <w:div w:id="198227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ucasamorimcp/polarizacao_democracia" TargetMode="External"/><Relationship Id="rId13" Type="http://schemas.openxmlformats.org/officeDocument/2006/relationships/hyperlink" Target="https://doi.org/10.1177/00104140241259458" TargetMode="External"/><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77/00104140241259458"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dem.tec.br/" TargetMode="External"/><Relationship Id="rId14" Type="http://schemas.openxmlformats.org/officeDocument/2006/relationships/image" Target="media/image3.png"/></Relationships>
</file>

<file path=word/_rels/footnotes.xml.rels><?xml version="1.0" encoding="UTF-8" standalone="yes"?>
<Relationships xmlns="http://schemas.openxmlformats.org/package/2006/relationships"><Relationship Id="rId3" Type="http://schemas.openxmlformats.org/officeDocument/2006/relationships/hyperlink" Target="https://doi.org/10.14201/rlop.31370" TargetMode="External"/><Relationship Id="rId7" Type="http://schemas.openxmlformats.org/officeDocument/2006/relationships/hyperlink" Target="https://doi.org/10.1590/1807-01912022283560" TargetMode="External"/><Relationship Id="rId2" Type="http://schemas.openxmlformats.org/officeDocument/2006/relationships/hyperlink" Target="https://doi.org/10.1111/1475-6765.12502" TargetMode="External"/><Relationship Id="rId1" Type="http://schemas.openxmlformats.org/officeDocument/2006/relationships/hyperlink" Target="https://doi.org/10.1177/00104140241259458" TargetMode="External"/><Relationship Id="rId6" Type="http://schemas.openxmlformats.org/officeDocument/2006/relationships/hyperlink" Target="https://doi.org/10.1093/poq/nfs038" TargetMode="External"/><Relationship Id="rId5" Type="http://schemas.openxmlformats.org/officeDocument/2006/relationships/hyperlink" Target="https://doi.org/10.1080/13510347.2020.1827230" TargetMode="External"/><Relationship Id="rId4" Type="http://schemas.openxmlformats.org/officeDocument/2006/relationships/hyperlink" Target="https://doi.org/10.1590/dados.2025.68.3.378"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4F661-8C5D-48C2-B00C-BBE3E69A2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32</Pages>
  <Words>8802</Words>
  <Characters>47532</Characters>
  <Application>Microsoft Office Word</Application>
  <DocSecurity>0</DocSecurity>
  <Lines>396</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Amorim</dc:creator>
  <cp:keywords/>
  <dc:description/>
  <cp:lastModifiedBy>Lucas Amorim</cp:lastModifiedBy>
  <cp:revision>62</cp:revision>
  <dcterms:created xsi:type="dcterms:W3CDTF">2025-12-03T18:27:00Z</dcterms:created>
  <dcterms:modified xsi:type="dcterms:W3CDTF">2025-12-15T01:03:00Z</dcterms:modified>
</cp:coreProperties>
</file>