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9A1F" w14:textId="7F4EF2AA" w:rsidR="00F95CFA" w:rsidRDefault="00A76BF4" w:rsidP="00A76BF4">
      <w:pPr>
        <w:jc w:val="center"/>
      </w:pPr>
      <w:r>
        <w:rPr>
          <w:noProof/>
        </w:rPr>
        <w:drawing>
          <wp:inline distT="0" distB="0" distL="0" distR="0" wp14:anchorId="32068047" wp14:editId="0521DE04">
            <wp:extent cx="4436745" cy="1029970"/>
            <wp:effectExtent l="0" t="0" r="1905" b="0"/>
            <wp:docPr id="165842374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8D3C" w14:textId="77777777" w:rsidR="00A76BF4" w:rsidRDefault="00A76BF4" w:rsidP="00A76BF4">
      <w:pPr>
        <w:jc w:val="center"/>
      </w:pPr>
    </w:p>
    <w:p w14:paraId="067D1233" w14:textId="5CDBF803" w:rsidR="00A76BF4" w:rsidRDefault="00A76BF4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  <w:r w:rsidRPr="00EA6922">
        <w:rPr>
          <w:rFonts w:ascii="Yu Gothic Light" w:eastAsia="Yu Gothic Light" w:hAnsi="Yu Gothic Light"/>
          <w:b/>
          <w:bCs/>
          <w:sz w:val="48"/>
          <w:szCs w:val="48"/>
        </w:rPr>
        <w:t>Curso SQL</w:t>
      </w:r>
    </w:p>
    <w:p w14:paraId="4AA9A8D2" w14:textId="77777777" w:rsidR="00EA6922" w:rsidRPr="00EA6922" w:rsidRDefault="00EA6922" w:rsidP="00A76BF4">
      <w:pPr>
        <w:jc w:val="center"/>
        <w:rPr>
          <w:rFonts w:ascii="Yu Gothic Light" w:eastAsia="Yu Gothic Light" w:hAnsi="Yu Gothic Light"/>
          <w:b/>
          <w:bCs/>
          <w:sz w:val="48"/>
          <w:szCs w:val="48"/>
        </w:rPr>
      </w:pPr>
    </w:p>
    <w:p w14:paraId="401D847E" w14:textId="6561FD7F" w:rsidR="00A76BF4" w:rsidRDefault="00A76BF4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 w:rsidRPr="00EA6922">
        <w:rPr>
          <w:rFonts w:ascii="Yu Gothic Light" w:eastAsia="Yu Gothic Light" w:hAnsi="Yu Gothic Light"/>
          <w:sz w:val="36"/>
          <w:szCs w:val="36"/>
        </w:rPr>
        <w:t>Workshop</w:t>
      </w:r>
    </w:p>
    <w:p w14:paraId="282B948D" w14:textId="1DC5D637" w:rsidR="00A76BF4" w:rsidRDefault="00962554" w:rsidP="0096255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Proyecto final</w:t>
      </w:r>
    </w:p>
    <w:p w14:paraId="375E5C2E" w14:textId="77777777" w:rsidR="00962554" w:rsidRDefault="00962554" w:rsidP="00962554">
      <w:pPr>
        <w:rPr>
          <w:rFonts w:ascii="Yu Gothic Light" w:eastAsia="Yu Gothic Light" w:hAnsi="Yu Gothic Light"/>
          <w:sz w:val="36"/>
          <w:szCs w:val="36"/>
        </w:rPr>
      </w:pPr>
    </w:p>
    <w:p w14:paraId="4B8F6CAB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AD0233" w14:textId="5220C50D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Profesor: Cesar Aracena</w:t>
      </w:r>
    </w:p>
    <w:p w14:paraId="4B6EBE0B" w14:textId="0773C91E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  <w:r>
        <w:rPr>
          <w:rFonts w:ascii="Yu Gothic Light" w:eastAsia="Yu Gothic Light" w:hAnsi="Yu Gothic Light"/>
          <w:sz w:val="36"/>
          <w:szCs w:val="36"/>
        </w:rPr>
        <w:t>Alumno: Lucas Andrini</w:t>
      </w:r>
    </w:p>
    <w:p w14:paraId="48EA5AC3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82F06C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0349FE1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1A9A4120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4CC789F9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3C887D5D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79463708" w14:textId="77777777" w:rsidR="00EA6922" w:rsidRDefault="00EA6922" w:rsidP="00A76BF4">
      <w:pPr>
        <w:jc w:val="center"/>
        <w:rPr>
          <w:rFonts w:ascii="Yu Gothic Light" w:eastAsia="Yu Gothic Light" w:hAnsi="Yu Gothic Light"/>
          <w:sz w:val="36"/>
          <w:szCs w:val="36"/>
        </w:rPr>
      </w:pPr>
    </w:p>
    <w:p w14:paraId="2034B49E" w14:textId="304EF3D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Modelo de negocio</w:t>
      </w:r>
    </w:p>
    <w:p w14:paraId="0AA2D5E8" w14:textId="17852141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modelo de negocio se basa en la creación y mantenimiento de una base de datos relacional para un local que ofrece productos de maquillaje y servicios de belleza para mujeres. El enfoque principal es proporcionar una plataforma que permita gestionar de manera eficiente el inventario de productos, los registros de clientes y los servicios ofrecidos, así como facilitar la comunicación y fidelización de los clientes a través de promociones y descuentos personalizados.</w:t>
      </w:r>
    </w:p>
    <w:p w14:paraId="25E44569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1A7C834" w14:textId="21D776D5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Objetivo</w:t>
      </w:r>
    </w:p>
    <w:p w14:paraId="4D4AF3BD" w14:textId="4B76D0D6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El objetivo de la base de datos relacional es optimizar las operaciones del negocio al proporcionar un acceso rápido y seguro a la información relevante. Esto permitirá gestionar adecuadamente el inventario de productos, realizar seguimiento de las preferencias y necesidades de los clientes, así como ofrecer un servicio personalizado y de calidad que contribuya a generar fidelidad y satisfacción en los clientes.</w:t>
      </w:r>
    </w:p>
    <w:p w14:paraId="4CAB9AC0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6FE2A42E" w14:textId="6AD2D0E1" w:rsidR="00EA6922" w:rsidRP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Necesidad</w:t>
      </w:r>
    </w:p>
    <w:p w14:paraId="1A3E1EC5" w14:textId="3142B03C" w:rsidR="00EA6922" w:rsidRDefault="00EA6922" w:rsidP="00EA6922">
      <w:pPr>
        <w:ind w:firstLine="708"/>
        <w:jc w:val="both"/>
        <w:rPr>
          <w:rFonts w:ascii="Yu Gothic Light" w:eastAsia="Yu Gothic Light" w:hAnsi="Yu Gothic Light"/>
          <w:sz w:val="24"/>
          <w:szCs w:val="24"/>
        </w:rPr>
      </w:pPr>
      <w:r w:rsidRPr="00EA6922">
        <w:rPr>
          <w:rFonts w:ascii="Yu Gothic Light" w:eastAsia="Yu Gothic Light" w:hAnsi="Yu Gothic Light"/>
          <w:sz w:val="24"/>
          <w:szCs w:val="24"/>
        </w:rPr>
        <w:t>La necesidad de contar con una base de datos relacional surge de la complejidad y volumen de información que debe ser gestionada en un local que ofrece productos de maquillaje y servicios de belleza para mujeres. Una base de datos adecuadamente diseñada permitirá centralizar y organizar la información sobre productos, clientes y servicios, facilitando la toma de decisiones, la gestión del inventario, la personalización de servicios y la generación de análisis y reportes para mejorar la eficiencia y rentabilidad del negocio.</w:t>
      </w:r>
    </w:p>
    <w:p w14:paraId="65F4D04B" w14:textId="77777777" w:rsidR="00EA6922" w:rsidRDefault="00EA692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19369A1D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A01E5F9" w14:textId="77777777" w:rsidR="002A3085" w:rsidRDefault="002A3085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6236D91" w14:textId="7325B32A" w:rsidR="00EA6922" w:rsidRDefault="00EA692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EA6922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DER o Diagrama Entidad Relación (Conceptual)</w:t>
      </w:r>
    </w:p>
    <w:p w14:paraId="7CAE275D" w14:textId="0CE168E5" w:rsidR="002A3085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noProof/>
          <w:color w:val="0070C0"/>
          <w:sz w:val="28"/>
          <w:szCs w:val="28"/>
        </w:rPr>
        <w:drawing>
          <wp:inline distT="0" distB="0" distL="0" distR="0" wp14:anchorId="3E81DA74" wp14:editId="181FFF34">
            <wp:extent cx="5400040" cy="5446395"/>
            <wp:effectExtent l="0" t="0" r="0" b="1905"/>
            <wp:docPr id="670246539" name="Imagen 2" descr="Imagen que contiene computer, computadora, monitor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46539" name="Imagen 2" descr="Imagen que contiene computer, computadora, monitor, pantal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AA0A" w14:textId="45CFE501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7DB399A8" w14:textId="1BABF6E9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111386B8" w14:textId="4B0FCCEF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2631CCD" w14:textId="39ED5963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23DB67D9" w14:textId="6AEF6043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E89D91A" w14:textId="77777777" w:rsidR="00560310" w:rsidRDefault="0056031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003921CF" w14:textId="5038B1F3" w:rsidR="00560310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 xml:space="preserve">DER Esquemático </w:t>
      </w:r>
    </w:p>
    <w:p w14:paraId="6A926F2D" w14:textId="011AB70A" w:rsidR="00560310" w:rsidRDefault="00C01FCD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  <w:r>
        <w:rPr>
          <w:rFonts w:ascii="Yu Gothic Light" w:eastAsia="Yu Gothic Light" w:hAnsi="Yu Gothic Light"/>
          <w:noProof/>
          <w:sz w:val="24"/>
          <w:szCs w:val="24"/>
        </w:rPr>
        <w:drawing>
          <wp:inline distT="0" distB="0" distL="0" distR="0" wp14:anchorId="78ECB872" wp14:editId="6E2B83A3">
            <wp:extent cx="5400040" cy="7211060"/>
            <wp:effectExtent l="0" t="0" r="0" b="8890"/>
            <wp:docPr id="467668281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8281" name="Imagen 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A01A" w14:textId="77777777" w:rsidR="00F06212" w:rsidRDefault="00F06212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770F9B2E" w14:textId="77777777" w:rsidR="00560310" w:rsidRDefault="00560310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62E3ED45" w14:textId="77777777" w:rsidR="00C01FCD" w:rsidRDefault="00C01FCD" w:rsidP="00EA6922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D86281C" w14:textId="183F542B" w:rsid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Tablas</w:t>
      </w:r>
    </w:p>
    <w:p w14:paraId="42B58525" w14:textId="585E7884" w:rsidR="002A3085" w:rsidRDefault="00F06212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F06212">
        <w:rPr>
          <w:noProof/>
        </w:rPr>
        <w:drawing>
          <wp:inline distT="0" distB="0" distL="0" distR="0" wp14:anchorId="29955C0B" wp14:editId="1A1C5B63">
            <wp:extent cx="3353976" cy="8435537"/>
            <wp:effectExtent l="0" t="0" r="0" b="3810"/>
            <wp:docPr id="529317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69" cy="847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115D" w14:textId="0925EAB8" w:rsidR="00962554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962554">
        <w:rPr>
          <w:noProof/>
        </w:rPr>
        <w:lastRenderedPageBreak/>
        <w:drawing>
          <wp:inline distT="0" distB="0" distL="0" distR="0" wp14:anchorId="69B01B73" wp14:editId="157E9768">
            <wp:extent cx="3698289" cy="2330131"/>
            <wp:effectExtent l="0" t="0" r="0" b="0"/>
            <wp:docPr id="11669116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40" cy="23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98C8D" w14:textId="77777777" w:rsidR="00962554" w:rsidRPr="00F51811" w:rsidRDefault="00962554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7671D43" w14:textId="6C73E6F0" w:rsidR="002A3085" w:rsidRPr="002A3085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Creación de tablas</w:t>
      </w: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 </w:t>
      </w:r>
      <w:r w:rsidRPr="002A3085"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(DDL)</w:t>
      </w:r>
    </w:p>
    <w:p w14:paraId="5D8C7BB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DATABASE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local_belleza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17217A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1035B0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Usar la base de datos recién creada</w:t>
      </w:r>
    </w:p>
    <w:p w14:paraId="38C72BAD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USE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local_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belleza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;</w:t>
      </w:r>
      <w:proofErr w:type="gramEnd"/>
    </w:p>
    <w:p w14:paraId="4BE35E6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6CAA0F2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CLIENTE</w:t>
      </w:r>
    </w:p>
    <w:p w14:paraId="531434A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CLIENTE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4935545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DF2889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C6EFF0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93A277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fecha_nacimiento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7084F4D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celular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4D725B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enfermedad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CCF017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alergia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2C79568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5F865F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56C52B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PRODUCTO</w:t>
      </w:r>
    </w:p>
    <w:p w14:paraId="07AD900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PRODUCTO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287BC8D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FD5C27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descripcion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691421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DA057E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stock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0B59D9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0EA37F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472258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LOCALIDAD</w:t>
      </w:r>
    </w:p>
    <w:p w14:paraId="2A1645E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LOCALIDAD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33842F3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711446B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1E8DBD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partido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D47153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provincia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40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</w:p>
    <w:p w14:paraId="3B066CD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lastRenderedPageBreak/>
        <w:t>);</w:t>
      </w:r>
    </w:p>
    <w:p w14:paraId="008B8B3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0467AB0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PROFESIONAL</w:t>
      </w:r>
    </w:p>
    <w:p w14:paraId="1818BEF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PROFESIONAL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0862575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FBD5DC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5EC2AD81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D870B9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celular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0D4CF5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22FFA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CB70C7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SUCURSAL(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),</w:t>
      </w:r>
    </w:p>
    <w:p w14:paraId="4566777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SERVICIO(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702E83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593CF8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28DAC2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SUCURSAL</w:t>
      </w:r>
    </w:p>
    <w:p w14:paraId="70118DB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SUCURSAL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6C77490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nro_sucursal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739626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direccion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806FD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capacidad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D5073C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277B61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LOCALIDAD(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id_localidad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590C3B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DB0B13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E8ABF15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SERVICIO</w:t>
      </w:r>
    </w:p>
    <w:p w14:paraId="4BD13C0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SERVICIO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34F8C99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475B432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tipo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30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32D2FE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duracion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794665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costo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3282B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70A16B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916C3B3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RESERVA(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395E739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PROFESIONAL(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legajo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7785E962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675739E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85542F0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CABECERA FACTURA</w:t>
      </w:r>
    </w:p>
    <w:p w14:paraId="19F5B9D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CABECERA_FACTURA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02E85AD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6F1676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DATETIME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618EC4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total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552E4FE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CBCAD3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CLIENTE(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1D4DA4FF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46BF7CE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B27F24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DETALLE FACTURA</w:t>
      </w:r>
    </w:p>
    <w:p w14:paraId="06865C6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DETALLE_FACTURA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</w:p>
    <w:p w14:paraId="6B9356EC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id_detalle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E7A797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cantidad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B92D36D" w14:textId="77777777" w:rsidR="00F51811" w:rsidRPr="009A0697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precio_unitario</w:t>
      </w:r>
      <w:proofErr w:type="spellEnd"/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9A0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A0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9A0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9A0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AC5C67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lastRenderedPageBreak/>
        <w:t xml:space="preserve">    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subtotal </w:t>
      </w:r>
      <w:proofErr w:type="gramStart"/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F518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05C13E8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577480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B63309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CABECERA_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FACTURA(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id_factura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174C3E8B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PRODUCTO(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</w:t>
      </w:r>
    </w:p>
    <w:p w14:paraId="63080F9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);</w:t>
      </w:r>
    </w:p>
    <w:p w14:paraId="474C184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</w:p>
    <w:p w14:paraId="4D4C73F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-- </w:t>
      </w:r>
      <w:proofErr w:type="spellStart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>Tabla</w:t>
      </w:r>
      <w:proofErr w:type="spellEnd"/>
      <w:r w:rsidRPr="00F518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AR"/>
          <w14:ligatures w14:val="none"/>
        </w:rPr>
        <w:t xml:space="preserve"> RESERVA</w:t>
      </w:r>
    </w:p>
    <w:p w14:paraId="0909EDEE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RESERVA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5CF96819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id_reserva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71B807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fecha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DATETIME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51C38F6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costo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6C2062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1C726594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6BAF91B7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CLIENTE(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),</w:t>
      </w:r>
    </w:p>
    <w:p w14:paraId="4976071A" w14:textId="77777777" w:rsidR="00F51811" w:rsidRP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FOREIGN KEY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(</w:t>
      </w:r>
      <w:proofErr w:type="spell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F5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REFERENCES</w:t>
      </w: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proofErr w:type="gramStart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SERVICIO(</w:t>
      </w:r>
      <w:proofErr w:type="spellStart"/>
      <w:proofErr w:type="gram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id_servicio</w:t>
      </w:r>
      <w:proofErr w:type="spellEnd"/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FFB4065" w14:textId="77777777" w:rsidR="00F51811" w:rsidRDefault="00F51811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5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221CC0E" w14:textId="77777777" w:rsidR="00962554" w:rsidRDefault="00962554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2DA0F16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 log CLIENTE</w:t>
      </w:r>
    </w:p>
    <w:p w14:paraId="42819D8D" w14:textId="77777777" w:rsidR="00962554" w:rsidRPr="009A0697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A0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A0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A0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LOG_CLIENTE</w:t>
      </w: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01860CE8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A0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id_cliente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EA9DC3A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nombre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5725C8A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apellido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2F54D358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usuario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643C9173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fecha_hora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DATETIME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</w:p>
    <w:p w14:paraId="02A4CCFF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7591720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7FD8DAD9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-- Tabla de log PRODUCTO</w:t>
      </w:r>
    </w:p>
    <w:p w14:paraId="3D50BED1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CREATE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TABLE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AR"/>
          <w14:ligatures w14:val="none"/>
        </w:rPr>
        <w:t>LOG_PRODUCTO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(</w:t>
      </w:r>
    </w:p>
    <w:p w14:paraId="5DB53C8E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id_producto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AUTO_INCREMENT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PRIMARY KEY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0CE0EB41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descripcion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2BADE406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precio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DECIMAL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11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AR"/>
          <w14:ligatures w14:val="none"/>
        </w:rPr>
        <w:t>2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491171A0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stock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INT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>,</w:t>
      </w:r>
    </w:p>
    <w:p w14:paraId="3D40F0D9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AR"/>
          <w14:ligatures w14:val="none"/>
        </w:rPr>
        <w:t xml:space="preserve">    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usuario </w:t>
      </w:r>
      <w:proofErr w:type="gramStart"/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VARCHAR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proofErr w:type="gramEnd"/>
      <w:r w:rsidRPr="0096255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50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)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,</w:t>
      </w:r>
    </w:p>
    <w:p w14:paraId="7F6499FB" w14:textId="77777777" w:rsidR="00962554" w:rsidRPr="00962554" w:rsidRDefault="00962554" w:rsidP="00962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proofErr w:type="spellStart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fecha_hora</w:t>
      </w:r>
      <w:proofErr w:type="spellEnd"/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DATETIME</w:t>
      </w: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9625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NOT NULL</w:t>
      </w:r>
    </w:p>
    <w:p w14:paraId="4CAC6063" w14:textId="72FA037C" w:rsidR="00962554" w:rsidRPr="00F51811" w:rsidRDefault="00962554" w:rsidP="00F5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962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12D5D9A5" w14:textId="77777777" w:rsidR="002A3085" w:rsidRPr="009A0697" w:rsidRDefault="002A3085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615791C1" w14:textId="71B21B3B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Listado de vistas</w:t>
      </w:r>
    </w:p>
    <w:p w14:paraId="5ED50C79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VISTA_PRODUCTOS_MAS_VENDIDOS:</w:t>
      </w:r>
    </w:p>
    <w:p w14:paraId="2E4C5793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Esta vista muestra los tres productos más vendidos, junto con su cantidad vendida y otros detalles.</w:t>
      </w:r>
    </w:p>
    <w:p w14:paraId="41C85F2B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Proporcionar información sobre los productos más populares y sus ventas.</w:t>
      </w:r>
    </w:p>
    <w:p w14:paraId="3EF7DA60" w14:textId="77777777" w:rsidR="00684B90" w:rsidRPr="00684B90" w:rsidRDefault="00684B90" w:rsidP="00684B90">
      <w:pPr>
        <w:pStyle w:val="Prrafodelista"/>
        <w:numPr>
          <w:ilvl w:val="0"/>
          <w:numId w:val="1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lastRenderedPageBreak/>
        <w:t>Tablas involucradas: PRODUCTO, DETALLE_FACTURA</w:t>
      </w:r>
    </w:p>
    <w:p w14:paraId="458161FA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F988A24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VISTA_SERVICIOS_MAS_CONTRATADOS:</w:t>
      </w:r>
    </w:p>
    <w:p w14:paraId="69F84424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los tres servicios más contratados, junto con su cantidad contratada y detalles.</w:t>
      </w:r>
    </w:p>
    <w:p w14:paraId="745B1AB4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Ofrecer información sobre los servicios más demandados.</w:t>
      </w:r>
    </w:p>
    <w:p w14:paraId="661C4E5E" w14:textId="77777777" w:rsidR="00684B90" w:rsidRPr="00684B90" w:rsidRDefault="00684B90" w:rsidP="00684B90">
      <w:pPr>
        <w:pStyle w:val="Prrafodelista"/>
        <w:numPr>
          <w:ilvl w:val="0"/>
          <w:numId w:val="2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SERVICIO, RESERVA</w:t>
      </w:r>
    </w:p>
    <w:p w14:paraId="66F76A67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3CB9CDBB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VISTA_SUCURSAL_CON_MAS_VENTAS:</w:t>
      </w:r>
    </w:p>
    <w:p w14:paraId="3F165062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la sucursal que ha tenido más ventas, junto con la cantidad total de ventas.</w:t>
      </w:r>
    </w:p>
    <w:p w14:paraId="56168416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Identificar la sucursal más exitosa en términos de ventas.</w:t>
      </w:r>
    </w:p>
    <w:p w14:paraId="38D61A95" w14:textId="77777777" w:rsidR="00684B90" w:rsidRPr="00684B90" w:rsidRDefault="00684B90" w:rsidP="00684B90">
      <w:pPr>
        <w:pStyle w:val="Prrafodelista"/>
        <w:numPr>
          <w:ilvl w:val="0"/>
          <w:numId w:val="3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SUCURSAL, CABECERA_FACTURA, RESERVA</w:t>
      </w:r>
    </w:p>
    <w:p w14:paraId="08C690C3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44AC3905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VISTA_CLIENTES_POR_PROFESIONAL:</w:t>
      </w:r>
    </w:p>
    <w:p w14:paraId="1E1446CA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la cantidad de clientes atendidos por cada profesional.</w:t>
      </w:r>
    </w:p>
    <w:p w14:paraId="0AEC8249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Proporcionar información sobre la carga de trabajo de los profesionales.</w:t>
      </w:r>
    </w:p>
    <w:p w14:paraId="2E4EE843" w14:textId="77777777" w:rsidR="00684B90" w:rsidRPr="00684B90" w:rsidRDefault="00684B90" w:rsidP="00684B90">
      <w:pPr>
        <w:pStyle w:val="Prrafodelista"/>
        <w:numPr>
          <w:ilvl w:val="0"/>
          <w:numId w:val="4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PROFESIONAL, RESERVA</w:t>
      </w:r>
    </w:p>
    <w:p w14:paraId="24311F98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sz w:val="24"/>
          <w:szCs w:val="24"/>
        </w:rPr>
      </w:pPr>
    </w:p>
    <w:p w14:paraId="0B95C81D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VISTA_SERVICIO_MAS_CONTRATADO_POR_SUCURSAL:</w:t>
      </w:r>
    </w:p>
    <w:p w14:paraId="0C2AB55D" w14:textId="77777777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Descripción: Muestra el servicio más contratado en cada sucursal, junto con la cantidad contratada.</w:t>
      </w:r>
    </w:p>
    <w:p w14:paraId="5D7C666F" w14:textId="77777777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sz w:val="24"/>
          <w:szCs w:val="24"/>
        </w:rPr>
      </w:pPr>
      <w:r w:rsidRPr="00684B90">
        <w:rPr>
          <w:rFonts w:ascii="Yu Gothic Light" w:eastAsia="Yu Gothic Light" w:hAnsi="Yu Gothic Light"/>
          <w:sz w:val="24"/>
          <w:szCs w:val="24"/>
        </w:rPr>
        <w:t>Objetivo: Identificar qué servicios son más populares en cada sucursal.</w:t>
      </w:r>
    </w:p>
    <w:p w14:paraId="24563A1F" w14:textId="08728C44" w:rsidR="00684B90" w:rsidRPr="00684B90" w:rsidRDefault="00684B90" w:rsidP="00684B90">
      <w:pPr>
        <w:pStyle w:val="Prrafodelista"/>
        <w:numPr>
          <w:ilvl w:val="0"/>
          <w:numId w:val="5"/>
        </w:num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 w:rsidRPr="00684B90">
        <w:rPr>
          <w:rFonts w:ascii="Yu Gothic Light" w:eastAsia="Yu Gothic Light" w:hAnsi="Yu Gothic Light"/>
          <w:sz w:val="24"/>
          <w:szCs w:val="24"/>
        </w:rPr>
        <w:t>Tablas involucradas: RESERVA, SUCURSAL, SERVICIO</w:t>
      </w:r>
    </w:p>
    <w:p w14:paraId="171534EE" w14:textId="77777777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3C0D8C32" w14:textId="145D8C27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lastRenderedPageBreak/>
        <w:t>Listado de funciones</w:t>
      </w:r>
    </w:p>
    <w:p w14:paraId="3F835E1C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calcularVentasProducto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2DBE2E6A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Calcula el total de ventas de un producto en un rango de fechas específico.</w:t>
      </w:r>
    </w:p>
    <w:p w14:paraId="740774F7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Ayudar a determinar las ventas de un producto durante un período determinado.</w:t>
      </w:r>
    </w:p>
    <w:p w14:paraId="5D1F2D7A" w14:textId="77777777" w:rsidR="00684B90" w:rsidRPr="00684B90" w:rsidRDefault="00684B90" w:rsidP="00684B90">
      <w:pPr>
        <w:pStyle w:val="Prrafodelista"/>
        <w:numPr>
          <w:ilvl w:val="0"/>
          <w:numId w:val="7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RESERVA, DETALLE_FACTURA</w:t>
      </w:r>
    </w:p>
    <w:p w14:paraId="10208401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4A74D64E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aplicarDescuento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7F4E5429" w14:textId="77777777" w:rsidR="00684B90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Calcula el precio final de un producto después de aplicar un descuento.</w:t>
      </w:r>
    </w:p>
    <w:p w14:paraId="7AFFA353" w14:textId="77777777" w:rsidR="00684B90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Calcular el precio con descuento de un producto.</w:t>
      </w:r>
    </w:p>
    <w:p w14:paraId="36C56EE9" w14:textId="3C299FDD" w:rsidR="009A0697" w:rsidRPr="00684B90" w:rsidRDefault="00684B90" w:rsidP="00684B90">
      <w:pPr>
        <w:pStyle w:val="Prrafodelista"/>
        <w:numPr>
          <w:ilvl w:val="0"/>
          <w:numId w:val="6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No aplica a tablas, es una función matemática.</w:t>
      </w:r>
    </w:p>
    <w:p w14:paraId="4DF103FA" w14:textId="77777777" w:rsidR="00684B90" w:rsidRDefault="00684B90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67D95812" w14:textId="0C114A45" w:rsidR="009A0697" w:rsidRDefault="009A0697" w:rsidP="00EA6922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Listado de </w:t>
      </w: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Stored</w:t>
      </w:r>
      <w:proofErr w:type="spellEnd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 xml:space="preserve"> </w:t>
      </w:r>
      <w:proofErr w:type="spellStart"/>
      <w:r>
        <w:rPr>
          <w:rFonts w:ascii="Yu Gothic Light" w:eastAsia="Yu Gothic Light" w:hAnsi="Yu Gothic Light"/>
          <w:b/>
          <w:bCs/>
          <w:color w:val="0070C0"/>
          <w:sz w:val="28"/>
          <w:szCs w:val="28"/>
        </w:rPr>
        <w:t>Procedures</w:t>
      </w:r>
      <w:proofErr w:type="spellEnd"/>
    </w:p>
    <w:p w14:paraId="0B5A67A2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sp_ordenar_productos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264678E3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Ordena la tabla PRODUCTO según un campo y dirección de orden específicos.</w:t>
      </w:r>
    </w:p>
    <w:p w14:paraId="7898576E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Facilitar el ordenamiento personalizado de los productos.</w:t>
      </w:r>
    </w:p>
    <w:p w14:paraId="075F154B" w14:textId="77777777" w:rsidR="00684B90" w:rsidRPr="00684B90" w:rsidRDefault="00684B90" w:rsidP="00684B90">
      <w:pPr>
        <w:pStyle w:val="Prrafodelista"/>
        <w:numPr>
          <w:ilvl w:val="0"/>
          <w:numId w:val="9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PRODUCTO</w:t>
      </w:r>
    </w:p>
    <w:p w14:paraId="65C09B50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color w:val="0070C0"/>
          <w:sz w:val="28"/>
          <w:szCs w:val="28"/>
        </w:rPr>
      </w:pPr>
    </w:p>
    <w:p w14:paraId="29132754" w14:textId="77777777" w:rsidR="00684B90" w:rsidRPr="00684B90" w:rsidRDefault="00684B90" w:rsidP="00684B90">
      <w:p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proofErr w:type="spellStart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sp_insertar_producto</w:t>
      </w:r>
      <w:proofErr w:type="spellEnd"/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:</w:t>
      </w:r>
    </w:p>
    <w:p w14:paraId="5ED87E22" w14:textId="77777777" w:rsidR="00684B90" w:rsidRP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Descripción: Inserta un nuevo producto en la tabla PRODUCTO con la descripción, precio y stock proporcionados.</w:t>
      </w:r>
    </w:p>
    <w:p w14:paraId="326BB62B" w14:textId="77777777" w:rsidR="00684B90" w:rsidRP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Objetivo: Agregar nuevos productos a la base de datos de manera más sencilla.</w:t>
      </w:r>
    </w:p>
    <w:p w14:paraId="299FCFCD" w14:textId="693864F6" w:rsidR="00684B90" w:rsidRPr="00684B90" w:rsidRDefault="00684B90" w:rsidP="00684B90">
      <w:pPr>
        <w:pStyle w:val="Prrafodelista"/>
        <w:numPr>
          <w:ilvl w:val="0"/>
          <w:numId w:val="8"/>
        </w:numPr>
        <w:jc w:val="both"/>
        <w:rPr>
          <w:rFonts w:ascii="Yu Gothic Light" w:eastAsia="Yu Gothic Light" w:hAnsi="Yu Gothic Light"/>
          <w:b/>
          <w:bCs/>
          <w:sz w:val="24"/>
          <w:szCs w:val="24"/>
        </w:rPr>
      </w:pPr>
      <w:r w:rsidRPr="00684B90">
        <w:rPr>
          <w:rFonts w:ascii="Yu Gothic Light" w:eastAsia="Yu Gothic Light" w:hAnsi="Yu Gothic Light"/>
          <w:b/>
          <w:bCs/>
          <w:sz w:val="24"/>
          <w:szCs w:val="24"/>
        </w:rPr>
        <w:t>Tablas involucradas: PRODUCTO</w:t>
      </w:r>
    </w:p>
    <w:sectPr w:rsidR="00684B90" w:rsidRPr="00684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35A"/>
    <w:multiLevelType w:val="hybridMultilevel"/>
    <w:tmpl w:val="9A1A61BC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256C"/>
    <w:multiLevelType w:val="hybridMultilevel"/>
    <w:tmpl w:val="CAA00A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6719"/>
    <w:multiLevelType w:val="hybridMultilevel"/>
    <w:tmpl w:val="D9D8B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4688"/>
    <w:multiLevelType w:val="hybridMultilevel"/>
    <w:tmpl w:val="393E5CD4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F3629"/>
    <w:multiLevelType w:val="hybridMultilevel"/>
    <w:tmpl w:val="16CE1DB2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62AEC"/>
    <w:multiLevelType w:val="hybridMultilevel"/>
    <w:tmpl w:val="9D8EF160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D2E69"/>
    <w:multiLevelType w:val="hybridMultilevel"/>
    <w:tmpl w:val="7974B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93364"/>
    <w:multiLevelType w:val="hybridMultilevel"/>
    <w:tmpl w:val="5BD80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137DD"/>
    <w:multiLevelType w:val="hybridMultilevel"/>
    <w:tmpl w:val="B38A3CD4"/>
    <w:lvl w:ilvl="0" w:tplc="B97EB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18478">
    <w:abstractNumId w:val="1"/>
  </w:num>
  <w:num w:numId="2" w16cid:durableId="440685047">
    <w:abstractNumId w:val="2"/>
  </w:num>
  <w:num w:numId="3" w16cid:durableId="1140540616">
    <w:abstractNumId w:val="7"/>
  </w:num>
  <w:num w:numId="4" w16cid:durableId="723989036">
    <w:abstractNumId w:val="6"/>
  </w:num>
  <w:num w:numId="5" w16cid:durableId="549513">
    <w:abstractNumId w:val="5"/>
  </w:num>
  <w:num w:numId="6" w16cid:durableId="2126802702">
    <w:abstractNumId w:val="3"/>
  </w:num>
  <w:num w:numId="7" w16cid:durableId="1772622760">
    <w:abstractNumId w:val="4"/>
  </w:num>
  <w:num w:numId="8" w16cid:durableId="1245191640">
    <w:abstractNumId w:val="0"/>
  </w:num>
  <w:num w:numId="9" w16cid:durableId="288513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4"/>
    <w:rsid w:val="000861BE"/>
    <w:rsid w:val="002A3085"/>
    <w:rsid w:val="00560310"/>
    <w:rsid w:val="00684B90"/>
    <w:rsid w:val="008763E1"/>
    <w:rsid w:val="00962554"/>
    <w:rsid w:val="009A0697"/>
    <w:rsid w:val="00A76BF4"/>
    <w:rsid w:val="00B028E9"/>
    <w:rsid w:val="00B16CFB"/>
    <w:rsid w:val="00B16FFD"/>
    <w:rsid w:val="00BB7986"/>
    <w:rsid w:val="00C01FCD"/>
    <w:rsid w:val="00EA6922"/>
    <w:rsid w:val="00F06212"/>
    <w:rsid w:val="00F51811"/>
    <w:rsid w:val="00F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4CEA"/>
  <w15:docId w15:val="{D447B113-CD31-484F-A82F-FA4E46AC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C81A-7A65-4AB4-ACB3-40B9288BA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ANDRINI LUCAS</dc:creator>
  <cp:keywords/>
  <dc:description/>
  <cp:lastModifiedBy>Lucas Andrini</cp:lastModifiedBy>
  <cp:revision>7</cp:revision>
  <dcterms:created xsi:type="dcterms:W3CDTF">2023-07-20T02:46:00Z</dcterms:created>
  <dcterms:modified xsi:type="dcterms:W3CDTF">2023-08-12T01:49:00Z</dcterms:modified>
</cp:coreProperties>
</file>