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60" w:rsidRDefault="00964B60" w:rsidP="00964B60">
      <w:pPr>
        <w:pStyle w:val="Ttulo1"/>
      </w:pPr>
      <w:r>
        <w:t>Semana</w:t>
      </w:r>
      <w:r w:rsidR="00007285">
        <w:t xml:space="preserve"> do Desenvolvedor Java &amp; Spring</w:t>
      </w:r>
    </w:p>
    <w:p w:rsidR="00964B60" w:rsidRDefault="00964B60" w:rsidP="00964B60"/>
    <w:p w:rsidR="00007285" w:rsidRDefault="00007285" w:rsidP="00964B60">
      <w:r w:rsidRPr="007448BF">
        <w:rPr>
          <w:rStyle w:val="Ttulo3Char"/>
        </w:rPr>
        <w:t>Organizador:</w:t>
      </w:r>
      <w:r>
        <w:t xml:space="preserve"> </w:t>
      </w:r>
      <w:proofErr w:type="spellStart"/>
      <w:r>
        <w:t>TreinaWeb</w:t>
      </w:r>
      <w:proofErr w:type="spellEnd"/>
    </w:p>
    <w:p w:rsidR="00007285" w:rsidRDefault="00007285" w:rsidP="00964B60">
      <w:r w:rsidRPr="007448BF">
        <w:rPr>
          <w:rStyle w:val="Ttulo3Char"/>
        </w:rPr>
        <w:t>Data:</w:t>
      </w:r>
      <w:r>
        <w:t xml:space="preserve"> De 03 a 16/07/2019</w:t>
      </w:r>
      <w:bookmarkStart w:id="0" w:name="_GoBack"/>
      <w:bookmarkEnd w:id="0"/>
    </w:p>
    <w:p w:rsidR="00007285" w:rsidRDefault="00007285" w:rsidP="00964B60"/>
    <w:p w:rsidR="00964B60" w:rsidRDefault="00964B60" w:rsidP="00862249">
      <w:pPr>
        <w:pStyle w:val="Ttulo2"/>
      </w:pPr>
      <w:r>
        <w:t>AULA 01</w:t>
      </w:r>
      <w:r w:rsidR="00862249">
        <w:t xml:space="preserve"> – As configurações básicas do Spring</w:t>
      </w:r>
    </w:p>
    <w:p w:rsidR="00964B60" w:rsidRDefault="00964B60" w:rsidP="00964B60"/>
    <w:p w:rsidR="00964B60" w:rsidRDefault="00964B60" w:rsidP="00964B60">
      <w:r w:rsidRPr="00A36028">
        <w:rPr>
          <w:b/>
        </w:rPr>
        <w:t>Start.spring.io:</w:t>
      </w:r>
      <w:r>
        <w:t xml:space="preserve"> Configuração de todo o projeto e suas dependências</w:t>
      </w:r>
      <w:r w:rsidR="003C415F">
        <w:t>;</w:t>
      </w:r>
    </w:p>
    <w:p w:rsidR="00964B60" w:rsidRDefault="00964B60" w:rsidP="00964B60">
      <w:r>
        <w:t xml:space="preserve">Importar como projeto </w:t>
      </w:r>
      <w:proofErr w:type="spellStart"/>
      <w:r>
        <w:t>Maven</w:t>
      </w:r>
      <w:proofErr w:type="spellEnd"/>
      <w:r>
        <w:t xml:space="preserve"> normalmente</w:t>
      </w:r>
      <w:r w:rsidR="003C415F">
        <w:t>;</w:t>
      </w:r>
    </w:p>
    <w:p w:rsidR="00964B60" w:rsidRDefault="00964B60" w:rsidP="00964B60">
      <w:r>
        <w:t>Não é necessário colocar o prefixo "</w:t>
      </w:r>
      <w:proofErr w:type="spellStart"/>
      <w:r>
        <w:t>controller</w:t>
      </w:r>
      <w:proofErr w:type="spellEnd"/>
      <w:r>
        <w:t xml:space="preserve">" nas classes de </w:t>
      </w:r>
      <w:proofErr w:type="spellStart"/>
      <w:r>
        <w:t>controller</w:t>
      </w:r>
      <w:proofErr w:type="spellEnd"/>
      <w:r>
        <w:t xml:space="preserve">. É apenas uma convenção, tendo em vista que o Spring reconhece o que é um </w:t>
      </w:r>
      <w:proofErr w:type="spellStart"/>
      <w:r>
        <w:t>controller</w:t>
      </w:r>
      <w:proofErr w:type="spellEnd"/>
      <w:r>
        <w:t xml:space="preserve"> pela anotação @</w:t>
      </w:r>
      <w:proofErr w:type="spellStart"/>
      <w:r>
        <w:t>Controller</w:t>
      </w:r>
      <w:proofErr w:type="spellEnd"/>
      <w:r w:rsidR="00D1037B">
        <w:t>;</w:t>
      </w:r>
    </w:p>
    <w:p w:rsidR="00964B60" w:rsidRDefault="00964B60" w:rsidP="00964B60">
      <w:proofErr w:type="spellStart"/>
      <w:r w:rsidRPr="00A36028">
        <w:rPr>
          <w:b/>
        </w:rPr>
        <w:t>HttpActions</w:t>
      </w:r>
      <w:proofErr w:type="spellEnd"/>
      <w:r w:rsidRPr="00A36028">
        <w:rPr>
          <w:b/>
        </w:rPr>
        <w:t>:</w:t>
      </w:r>
      <w:r>
        <w:t xml:space="preserve"> Métodos HTTP (GET, POST, PUT, DELETE)</w:t>
      </w:r>
      <w:r w:rsidR="00D1037B">
        <w:t>;</w:t>
      </w:r>
    </w:p>
    <w:p w:rsidR="00964B60" w:rsidRDefault="00964B60" w:rsidP="00964B60">
      <w:r>
        <w:t xml:space="preserve">Página que o </w:t>
      </w:r>
      <w:proofErr w:type="spellStart"/>
      <w:r>
        <w:t>Thymeleaf</w:t>
      </w:r>
      <w:proofErr w:type="spellEnd"/>
      <w:r>
        <w:t xml:space="preserve"> retornar precisa estar dentro de </w:t>
      </w:r>
      <w:proofErr w:type="spellStart"/>
      <w:r>
        <w:t>Templates</w:t>
      </w:r>
      <w:proofErr w:type="spellEnd"/>
      <w:r w:rsidR="00D1037B">
        <w:t>;</w:t>
      </w:r>
    </w:p>
    <w:p w:rsidR="00964B60" w:rsidRDefault="00964B60" w:rsidP="00964B60">
      <w:r>
        <w:t>O Spring gera um servidor automático (</w:t>
      </w:r>
      <w:proofErr w:type="spellStart"/>
      <w:r>
        <w:t>Tomcat</w:t>
      </w:r>
      <w:proofErr w:type="spellEnd"/>
      <w:r>
        <w:t xml:space="preserve">), no exemplo da Treina Web foram feitas as configurações de rodagem dentro de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&gt; </w:t>
      </w:r>
      <w:proofErr w:type="spellStart"/>
      <w:r>
        <w:t>Maven</w:t>
      </w:r>
      <w:proofErr w:type="spellEnd"/>
      <w:r>
        <w:t xml:space="preserve"> Build</w:t>
      </w:r>
      <w:r w:rsidR="00D1037B">
        <w:t>;</w:t>
      </w:r>
    </w:p>
    <w:p w:rsidR="00964B60" w:rsidRDefault="00964B60" w:rsidP="00964B60">
      <w:r>
        <w:t xml:space="preserve">Toda a compilação de servidor, </w:t>
      </w:r>
      <w:proofErr w:type="spellStart"/>
      <w:r>
        <w:t>Maven</w:t>
      </w:r>
      <w:proofErr w:type="spellEnd"/>
      <w:r>
        <w:t>, Eclipse e tudo o mais é feita pelo Spring</w:t>
      </w:r>
      <w:r w:rsidR="00B9351F">
        <w:t xml:space="preserve"> Boot;</w:t>
      </w:r>
    </w:p>
    <w:p w:rsidR="00964B60" w:rsidRPr="00A36028" w:rsidRDefault="00964B60" w:rsidP="00964B60">
      <w:pPr>
        <w:rPr>
          <w:u w:val="single"/>
        </w:rPr>
      </w:pPr>
      <w:r w:rsidRPr="00A36028">
        <w:rPr>
          <w:u w:val="single"/>
        </w:rPr>
        <w:t>Ao criar uma dependência no pom.xml:</w:t>
      </w:r>
    </w:p>
    <w:p w:rsidR="00964B60" w:rsidRDefault="00964B60" w:rsidP="00E618FB">
      <w:pPr>
        <w:pStyle w:val="PargrafodaLista"/>
        <w:numPr>
          <w:ilvl w:val="0"/>
          <w:numId w:val="1"/>
        </w:numPr>
      </w:pPr>
      <w:proofErr w:type="spellStart"/>
      <w:proofErr w:type="gramStart"/>
      <w:r>
        <w:t>groupId</w:t>
      </w:r>
      <w:proofErr w:type="spellEnd"/>
      <w:proofErr w:type="gramEnd"/>
      <w:r>
        <w:t>: Nome da empresa que gerencia a dependência</w:t>
      </w:r>
    </w:p>
    <w:p w:rsidR="00964B60" w:rsidRDefault="00964B60" w:rsidP="00E618FB">
      <w:pPr>
        <w:pStyle w:val="PargrafodaLista"/>
        <w:numPr>
          <w:ilvl w:val="0"/>
          <w:numId w:val="1"/>
        </w:numPr>
      </w:pPr>
      <w:proofErr w:type="spellStart"/>
      <w:proofErr w:type="gramStart"/>
      <w:r>
        <w:t>artifactId</w:t>
      </w:r>
      <w:proofErr w:type="spellEnd"/>
      <w:proofErr w:type="gramEnd"/>
      <w:r>
        <w:t>: Biblioteca a ser importada</w:t>
      </w:r>
    </w:p>
    <w:p w:rsidR="00964B60" w:rsidRDefault="00964B60" w:rsidP="00E618FB">
      <w:pPr>
        <w:pStyle w:val="PargrafodaLista"/>
        <w:numPr>
          <w:ilvl w:val="0"/>
          <w:numId w:val="1"/>
        </w:numPr>
      </w:pPr>
      <w:proofErr w:type="spellStart"/>
      <w:proofErr w:type="gramStart"/>
      <w:r>
        <w:t>version</w:t>
      </w:r>
      <w:proofErr w:type="spellEnd"/>
      <w:proofErr w:type="gramEnd"/>
      <w:r>
        <w:t xml:space="preserve">: </w:t>
      </w:r>
      <w:proofErr w:type="spellStart"/>
      <w:r>
        <w:t>Auto-explicativo</w:t>
      </w:r>
      <w:proofErr w:type="spellEnd"/>
    </w:p>
    <w:p w:rsidR="00964B60" w:rsidRDefault="00964B60" w:rsidP="00964B60">
      <w:r>
        <w:tab/>
      </w:r>
    </w:p>
    <w:p w:rsidR="00964B60" w:rsidRDefault="00964B60" w:rsidP="00964B60">
      <w:r>
        <w:t>Todas as bibliotecas, até mesmo de front-</w:t>
      </w:r>
      <w:proofErr w:type="spellStart"/>
      <w:r>
        <w:t>end</w:t>
      </w:r>
      <w:proofErr w:type="spellEnd"/>
      <w:r>
        <w:t xml:space="preserve"> como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, podem ser importadas pelo </w:t>
      </w:r>
      <w:proofErr w:type="spellStart"/>
      <w:r>
        <w:t>Maven</w:t>
      </w:r>
      <w:proofErr w:type="spellEnd"/>
      <w:r>
        <w:t xml:space="preserve"> via pom.xml</w:t>
      </w:r>
      <w:r w:rsidR="00FD3B7E">
        <w:t>.</w:t>
      </w:r>
    </w:p>
    <w:p w:rsidR="00964B60" w:rsidRDefault="00964B60" w:rsidP="00964B60"/>
    <w:p w:rsidR="00964B60" w:rsidRDefault="00964B60" w:rsidP="00964B60"/>
    <w:p w:rsidR="00964B60" w:rsidRDefault="00964B60">
      <w:r>
        <w:br w:type="page"/>
      </w:r>
    </w:p>
    <w:p w:rsidR="00964B60" w:rsidRDefault="00964B60" w:rsidP="0061772E">
      <w:pPr>
        <w:pStyle w:val="Ttulo2"/>
      </w:pPr>
      <w:r>
        <w:lastRenderedPageBreak/>
        <w:t>AULA 02</w:t>
      </w:r>
      <w:r w:rsidR="0061772E">
        <w:t xml:space="preserve"> – JPA, Spring Data e </w:t>
      </w:r>
      <w:proofErr w:type="spellStart"/>
      <w:r w:rsidR="0061772E">
        <w:t>Hinernate</w:t>
      </w:r>
      <w:proofErr w:type="spellEnd"/>
    </w:p>
    <w:p w:rsidR="00964B60" w:rsidRDefault="00964B60" w:rsidP="00964B60"/>
    <w:p w:rsidR="00964B60" w:rsidRDefault="00964B60" w:rsidP="00964B60">
      <w:proofErr w:type="spellStart"/>
      <w:r w:rsidRPr="00A36028">
        <w:rPr>
          <w:b/>
        </w:rPr>
        <w:t>Trigramação</w:t>
      </w:r>
      <w:proofErr w:type="spellEnd"/>
      <w:r w:rsidRPr="00A36028">
        <w:rPr>
          <w:b/>
        </w:rPr>
        <w:t>:</w:t>
      </w:r>
      <w:r>
        <w:t xml:space="preserve"> convenção utilizada em alguns locais para nomear tabelas que consiste em colocar três letras como prefixo que representam de maneira geral a entidade da</w:t>
      </w:r>
      <w:r w:rsidR="00C42AC7">
        <w:t>s</w:t>
      </w:r>
      <w:r>
        <w:t xml:space="preserve"> tabelas</w:t>
      </w:r>
      <w:r w:rsidR="00C42AC7">
        <w:t>;</w:t>
      </w:r>
    </w:p>
    <w:p w:rsidR="00964B60" w:rsidRDefault="00964B60" w:rsidP="00964B60">
      <w:r>
        <w:t>Utilizar a notação @</w:t>
      </w:r>
      <w:proofErr w:type="spellStart"/>
      <w:r>
        <w:t>Entity</w:t>
      </w:r>
      <w:proofErr w:type="spellEnd"/>
      <w:r>
        <w:t xml:space="preserve"> da JPA, em razão da independência entre </w:t>
      </w:r>
      <w:proofErr w:type="spellStart"/>
      <w:r>
        <w:t>Hibernate</w:t>
      </w:r>
      <w:proofErr w:type="spellEnd"/>
      <w:r>
        <w:t xml:space="preserve"> e outros frameworks</w:t>
      </w:r>
      <w:r w:rsidR="00A0504E">
        <w:t>;</w:t>
      </w:r>
    </w:p>
    <w:p w:rsidR="00964B60" w:rsidRDefault="00964B60" w:rsidP="00964B60">
      <w:r>
        <w:t>A validação na JPA é feita campo por campo</w:t>
      </w:r>
      <w:r w:rsidR="00A0504E">
        <w:t>;</w:t>
      </w:r>
    </w:p>
    <w:p w:rsidR="00964B60" w:rsidRDefault="00964B60" w:rsidP="00964B60">
      <w:proofErr w:type="spellStart"/>
      <w:r w:rsidRPr="00A36028">
        <w:rPr>
          <w:b/>
        </w:rPr>
        <w:t>JPARepository</w:t>
      </w:r>
      <w:proofErr w:type="spellEnd"/>
      <w:r w:rsidRPr="00A36028">
        <w:rPr>
          <w:b/>
        </w:rPr>
        <w:t>:</w:t>
      </w:r>
      <w:r>
        <w:t xml:space="preserve"> Recebe o mo</w:t>
      </w:r>
      <w:r w:rsidR="002513ED">
        <w:t>delo e o tipo do atributo ID. Es</w:t>
      </w:r>
      <w:r>
        <w:t>tendendo isso na interface, toda a interação é feita pelo Spring</w:t>
      </w:r>
      <w:r w:rsidR="00A0504E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GetMapping</w:t>
      </w:r>
      <w:proofErr w:type="spellEnd"/>
      <w:r w:rsidRPr="00A36028">
        <w:rPr>
          <w:b/>
        </w:rPr>
        <w:t>:</w:t>
      </w:r>
      <w:r>
        <w:t xml:space="preserve"> Designa o método a usar o método GET para a ação desejada</w:t>
      </w:r>
      <w:r w:rsidR="00365F53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Autowired</w:t>
      </w:r>
      <w:proofErr w:type="spellEnd"/>
      <w:r w:rsidRPr="00A36028">
        <w:rPr>
          <w:b/>
        </w:rPr>
        <w:t>:</w:t>
      </w:r>
      <w:r>
        <w:t xml:space="preserve"> Injeção de dependências, sem precisar instanciar o objeto. Tudo </w:t>
      </w:r>
      <w:r w:rsidR="00365F53">
        <w:t xml:space="preserve">feito </w:t>
      </w:r>
      <w:r>
        <w:t>pelo Spring</w:t>
      </w:r>
      <w:r w:rsidR="00365F53">
        <w:t>;</w:t>
      </w:r>
    </w:p>
    <w:p w:rsidR="00964B60" w:rsidRDefault="00964B60" w:rsidP="00964B60">
      <w:r w:rsidRPr="00A36028">
        <w:rPr>
          <w:b/>
        </w:rPr>
        <w:t>Fragmentos:</w:t>
      </w:r>
      <w:r>
        <w:t xml:space="preserve"> Pedaços de página reaproveitados em outra</w:t>
      </w:r>
      <w:r w:rsidR="00365F53">
        <w:t>s</w:t>
      </w:r>
      <w:r>
        <w:t xml:space="preserve"> páginas</w:t>
      </w:r>
      <w:r w:rsidR="00365F53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th:fragment</w:t>
      </w:r>
      <w:proofErr w:type="spellEnd"/>
      <w:proofErr w:type="gramEnd"/>
      <w:r w:rsidRPr="00A36028">
        <w:rPr>
          <w:b/>
        </w:rPr>
        <w:t>:</w:t>
      </w:r>
      <w:r>
        <w:t xml:space="preserve">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Thymeleaf</w:t>
      </w:r>
      <w:proofErr w:type="spellEnd"/>
      <w:r>
        <w:t xml:space="preserve"> que permite o reaproveitamento em outras páginas</w:t>
      </w:r>
      <w:r w:rsidR="00BF384B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th:each</w:t>
      </w:r>
      <w:proofErr w:type="spellEnd"/>
      <w:proofErr w:type="gramEnd"/>
      <w:r w:rsidRPr="00A36028">
        <w:rPr>
          <w:b/>
        </w:rPr>
        <w:t>:</w:t>
      </w:r>
      <w:r>
        <w:t xml:space="preserve">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Thymeleaf</w:t>
      </w:r>
      <w:proofErr w:type="spellEnd"/>
      <w:r>
        <w:t xml:space="preserve"> para </w:t>
      </w:r>
      <w:r w:rsidR="00B7280D">
        <w:t>o</w:t>
      </w:r>
      <w:r>
        <w:t xml:space="preserve"> </w:t>
      </w:r>
      <w:proofErr w:type="spellStart"/>
      <w:r>
        <w:t>forEach</w:t>
      </w:r>
      <w:proofErr w:type="spellEnd"/>
      <w:r w:rsidR="00B7280D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th</w:t>
      </w:r>
      <w:proofErr w:type="gramEnd"/>
      <w:r w:rsidRPr="00A36028">
        <w:rPr>
          <w:b/>
        </w:rPr>
        <w:t>:text</w:t>
      </w:r>
      <w:proofErr w:type="spellEnd"/>
      <w:r w:rsidRPr="00A36028">
        <w:rPr>
          <w:b/>
        </w:rPr>
        <w:t>:</w:t>
      </w:r>
      <w:r>
        <w:t xml:space="preserve">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Thymeleaf</w:t>
      </w:r>
      <w:proofErr w:type="spellEnd"/>
      <w:r>
        <w:t xml:space="preserve"> para inserir dados, podendo capturar EL para isso</w:t>
      </w:r>
      <w:r w:rsidR="00546E52">
        <w:t>;</w:t>
      </w:r>
    </w:p>
    <w:p w:rsidR="00964B60" w:rsidRDefault="00964B60" w:rsidP="00964B60">
      <w:proofErr w:type="spellStart"/>
      <w:r w:rsidRPr="00A36028">
        <w:rPr>
          <w:b/>
        </w:rPr>
        <w:t>Helper</w:t>
      </w:r>
      <w:proofErr w:type="spellEnd"/>
      <w:r w:rsidRPr="00A36028">
        <w:rPr>
          <w:b/>
        </w:rPr>
        <w:t>:</w:t>
      </w:r>
      <w:r>
        <w:t xml:space="preserve"> Recurso do </w:t>
      </w:r>
      <w:proofErr w:type="spellStart"/>
      <w:r>
        <w:t>Thymeleaf</w:t>
      </w:r>
      <w:proofErr w:type="spellEnd"/>
      <w:r>
        <w:t xml:space="preserve"> acionado por # (#</w:t>
      </w:r>
      <w:proofErr w:type="spellStart"/>
      <w:proofErr w:type="gramStart"/>
      <w:r>
        <w:t>dates.format</w:t>
      </w:r>
      <w:proofErr w:type="spellEnd"/>
      <w:proofErr w:type="gramEnd"/>
      <w:r>
        <w:t>())</w:t>
      </w:r>
      <w:r w:rsidR="00D8733F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th:field</w:t>
      </w:r>
      <w:proofErr w:type="spellEnd"/>
      <w:proofErr w:type="gramEnd"/>
      <w:r w:rsidRPr="00A36028">
        <w:rPr>
          <w:b/>
        </w:rPr>
        <w:t>:</w:t>
      </w:r>
      <w:r>
        <w:t xml:space="preserve"> </w:t>
      </w:r>
      <w:proofErr w:type="spellStart"/>
      <w:r>
        <w:t>Tag</w:t>
      </w:r>
      <w:proofErr w:type="spellEnd"/>
      <w:r>
        <w:t xml:space="preserve"> para fazer o </w:t>
      </w:r>
      <w:proofErr w:type="spellStart"/>
      <w:r>
        <w:t>Binding</w:t>
      </w:r>
      <w:proofErr w:type="spellEnd"/>
      <w:r>
        <w:t xml:space="preserve"> do campo do formulário para o campo da tabela</w:t>
      </w:r>
      <w:r w:rsidR="0004268D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NotNull</w:t>
      </w:r>
      <w:proofErr w:type="spellEnd"/>
      <w:r w:rsidRPr="00A36028">
        <w:rPr>
          <w:b/>
        </w:rPr>
        <w:t>:</w:t>
      </w:r>
      <w:r>
        <w:t xml:space="preserve"> Notação para validar o campo diretamente no modelo</w:t>
      </w:r>
      <w:r w:rsidR="00442E1A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th:if</w:t>
      </w:r>
      <w:proofErr w:type="spellEnd"/>
      <w:proofErr w:type="gramEnd"/>
      <w:r w:rsidRPr="00A36028">
        <w:rPr>
          <w:b/>
        </w:rPr>
        <w:t>:</w:t>
      </w:r>
      <w:r>
        <w:t xml:space="preserve">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Thymeleaf</w:t>
      </w:r>
      <w:proofErr w:type="spellEnd"/>
      <w:r>
        <w:t xml:space="preserve"> para um </w:t>
      </w:r>
      <w:proofErr w:type="spellStart"/>
      <w:r>
        <w:t>if</w:t>
      </w:r>
      <w:proofErr w:type="spellEnd"/>
      <w:r w:rsidR="00FD3B7E">
        <w:t>.</w:t>
      </w:r>
    </w:p>
    <w:p w:rsidR="00964B60" w:rsidRDefault="00964B60" w:rsidP="00964B60"/>
    <w:p w:rsidR="00964B60" w:rsidRDefault="00964B60" w:rsidP="00964B60"/>
    <w:p w:rsidR="00964B60" w:rsidRDefault="00964B60">
      <w:r>
        <w:br w:type="page"/>
      </w:r>
    </w:p>
    <w:p w:rsidR="00964B60" w:rsidRDefault="00964B60" w:rsidP="0061772E">
      <w:pPr>
        <w:pStyle w:val="Ttulo2"/>
      </w:pPr>
      <w:r>
        <w:lastRenderedPageBreak/>
        <w:t>AULA 03</w:t>
      </w:r>
      <w:r w:rsidR="0061772E">
        <w:t xml:space="preserve"> – Spring Security e Autenticação</w:t>
      </w:r>
    </w:p>
    <w:p w:rsidR="00964B60" w:rsidRDefault="00964B60" w:rsidP="00964B60"/>
    <w:p w:rsidR="00964B60" w:rsidRDefault="00964B60" w:rsidP="00964B60">
      <w:r>
        <w:t>A declaração na interface do método de busca faz com que o Spring Data faça a busca automaticamente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findByEmail</w:t>
      </w:r>
      <w:proofErr w:type="spellEnd"/>
      <w:r>
        <w:t>)</w:t>
      </w:r>
      <w:r w:rsidR="00EE65F6">
        <w:t>;</w:t>
      </w:r>
    </w:p>
    <w:p w:rsidR="00964B60" w:rsidRDefault="00964B60" w:rsidP="00964B60">
      <w:proofErr w:type="spellStart"/>
      <w:r w:rsidRPr="00A36028">
        <w:rPr>
          <w:b/>
        </w:rPr>
        <w:t>ServicePattern</w:t>
      </w:r>
      <w:proofErr w:type="spellEnd"/>
      <w:r w:rsidRPr="00A36028">
        <w:rPr>
          <w:b/>
        </w:rPr>
        <w:t>:</w:t>
      </w:r>
      <w:r>
        <w:t xml:space="preserve"> Classe para validações de negócio</w:t>
      </w:r>
      <w:r w:rsidR="002F5E0C">
        <w:t>;</w:t>
      </w:r>
    </w:p>
    <w:p w:rsidR="00964B60" w:rsidRDefault="00964B60" w:rsidP="00964B60">
      <w:r w:rsidRPr="00A36028">
        <w:rPr>
          <w:b/>
        </w:rPr>
        <w:t>@Service:</w:t>
      </w:r>
      <w:r>
        <w:t xml:space="preserve"> Notação Spring para identificar que é uma classe de serviço</w:t>
      </w:r>
      <w:r w:rsidR="002F5E0C">
        <w:t>;</w:t>
      </w:r>
    </w:p>
    <w:p w:rsidR="00964B60" w:rsidRDefault="00964B60" w:rsidP="00964B60">
      <w:proofErr w:type="spellStart"/>
      <w:r w:rsidRPr="00A36028">
        <w:rPr>
          <w:b/>
        </w:rPr>
        <w:t>BCryptPasswordEncoder</w:t>
      </w:r>
      <w:proofErr w:type="spellEnd"/>
      <w:r w:rsidRPr="00A36028">
        <w:rPr>
          <w:b/>
        </w:rPr>
        <w:t>:</w:t>
      </w:r>
      <w:r>
        <w:t xml:space="preserve"> Criptografia da senha</w:t>
      </w:r>
      <w:r w:rsidR="002F5E0C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Configuration</w:t>
      </w:r>
      <w:proofErr w:type="spellEnd"/>
      <w:r w:rsidRPr="00A36028">
        <w:rPr>
          <w:b/>
        </w:rPr>
        <w:t>:</w:t>
      </w:r>
      <w:r>
        <w:t xml:space="preserve"> Notação Spring para designar uma classe de configuração</w:t>
      </w:r>
      <w:r w:rsidR="002F5E0C">
        <w:t>;</w:t>
      </w:r>
    </w:p>
    <w:p w:rsidR="00964B60" w:rsidRDefault="00964B60" w:rsidP="00964B60">
      <w:proofErr w:type="spellStart"/>
      <w:r w:rsidRPr="00A36028">
        <w:rPr>
          <w:b/>
        </w:rPr>
        <w:t>WebSecurityConfigurerAdapter</w:t>
      </w:r>
      <w:proofErr w:type="spellEnd"/>
      <w:r w:rsidRPr="00A36028">
        <w:rPr>
          <w:b/>
        </w:rPr>
        <w:t>:</w:t>
      </w:r>
      <w:r>
        <w:t xml:space="preserve"> Classe de configuração do Spring Security</w:t>
      </w:r>
      <w:r w:rsidR="00FD3B7E">
        <w:t>.</w:t>
      </w:r>
    </w:p>
    <w:p w:rsidR="00964B60" w:rsidRDefault="00964B60" w:rsidP="00964B60"/>
    <w:p w:rsidR="00964B60" w:rsidRDefault="00964B60" w:rsidP="00964B60"/>
    <w:p w:rsidR="00964B60" w:rsidRDefault="00964B60">
      <w:r>
        <w:br w:type="page"/>
      </w:r>
    </w:p>
    <w:p w:rsidR="00964B60" w:rsidRDefault="00964B60" w:rsidP="0061772E">
      <w:pPr>
        <w:pStyle w:val="Ttulo2"/>
      </w:pPr>
      <w:r>
        <w:lastRenderedPageBreak/>
        <w:t>AULA 04</w:t>
      </w:r>
      <w:r w:rsidR="0061772E">
        <w:t xml:space="preserve"> – </w:t>
      </w:r>
      <w:proofErr w:type="spellStart"/>
      <w:r w:rsidR="0061772E">
        <w:t>Deploy</w:t>
      </w:r>
      <w:proofErr w:type="spellEnd"/>
      <w:r w:rsidR="0061772E">
        <w:t xml:space="preserve"> da aplicação para o </w:t>
      </w:r>
      <w:proofErr w:type="spellStart"/>
      <w:r w:rsidR="0061772E">
        <w:t>Heroku</w:t>
      </w:r>
      <w:proofErr w:type="spellEnd"/>
      <w:r w:rsidR="0061772E">
        <w:t xml:space="preserve"> e como está o mercado Java</w:t>
      </w:r>
    </w:p>
    <w:p w:rsidR="00964B60" w:rsidRDefault="00964B60" w:rsidP="00964B60"/>
    <w:p w:rsidR="00964B60" w:rsidRDefault="00964B60" w:rsidP="00964B60">
      <w:r>
        <w:t xml:space="preserve">Adição de FK para que cada usuário tenha uma ou mais tarefas atreladas </w:t>
      </w:r>
      <w:r w:rsidR="00EB30C2">
        <w:t>a</w:t>
      </w:r>
      <w:r>
        <w:t xml:space="preserve"> ele</w:t>
      </w:r>
      <w:r w:rsidR="00407297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OneToMany</w:t>
      </w:r>
      <w:proofErr w:type="spellEnd"/>
      <w:r w:rsidRPr="00A36028">
        <w:rPr>
          <w:b/>
        </w:rPr>
        <w:t>:</w:t>
      </w:r>
      <w:r>
        <w:t xml:space="preserve"> Notação JPA para designar que determ</w:t>
      </w:r>
      <w:r w:rsidR="00F17933">
        <w:t>inado dado compõe a relaç</w:t>
      </w:r>
      <w:r>
        <w:t>ão 1-N</w:t>
      </w:r>
      <w:r w:rsidR="006C71A0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ManyToOne</w:t>
      </w:r>
      <w:proofErr w:type="spellEnd"/>
      <w:r w:rsidRPr="00A36028">
        <w:rPr>
          <w:b/>
        </w:rPr>
        <w:t>:</w:t>
      </w:r>
      <w:r>
        <w:t xml:space="preserve"> Notação JPA para designar que determinado dado compõe a relação N-1</w:t>
      </w:r>
      <w:r w:rsidR="006C71A0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mappedBy</w:t>
      </w:r>
      <w:proofErr w:type="spellEnd"/>
      <w:proofErr w:type="gramEnd"/>
      <w:r w:rsidRPr="00A36028">
        <w:rPr>
          <w:b/>
        </w:rPr>
        <w:t>:</w:t>
      </w:r>
      <w:r>
        <w:t xml:space="preserve"> Propriedade que faz a relação entre as relações citadas anteriormente</w:t>
      </w:r>
      <w:r w:rsidR="006C71A0">
        <w:t>;</w:t>
      </w:r>
    </w:p>
    <w:p w:rsidR="00964B60" w:rsidRDefault="00964B60" w:rsidP="00964B60">
      <w:proofErr w:type="spellStart"/>
      <w:proofErr w:type="gramStart"/>
      <w:r w:rsidRPr="00A36028">
        <w:rPr>
          <w:b/>
        </w:rPr>
        <w:t>fetch</w:t>
      </w:r>
      <w:proofErr w:type="spellEnd"/>
      <w:proofErr w:type="gramEnd"/>
      <w:r w:rsidRPr="00A36028">
        <w:rPr>
          <w:b/>
        </w:rPr>
        <w:t>:</w:t>
      </w:r>
      <w:r>
        <w:t xml:space="preserve"> Propriedade que ordena o tipo de carregamento dos dados (EAGER/LAZY)</w:t>
      </w:r>
      <w:r w:rsidR="006C71A0">
        <w:t>;</w:t>
      </w:r>
    </w:p>
    <w:p w:rsidR="00964B60" w:rsidRDefault="00964B60" w:rsidP="00964B60">
      <w:r w:rsidRPr="00A36028">
        <w:rPr>
          <w:b/>
        </w:rPr>
        <w:t>@</w:t>
      </w:r>
      <w:proofErr w:type="spellStart"/>
      <w:r w:rsidRPr="00A36028">
        <w:rPr>
          <w:b/>
        </w:rPr>
        <w:t>JoinColumn</w:t>
      </w:r>
      <w:proofErr w:type="spellEnd"/>
      <w:r w:rsidRPr="00A36028">
        <w:rPr>
          <w:b/>
        </w:rPr>
        <w:t>:</w:t>
      </w:r>
      <w:r>
        <w:t xml:space="preserve"> Notação JPA para indicar qual campo é utilizado como relacionamento entre a duas tarefas</w:t>
      </w:r>
      <w:r w:rsidR="006C71A0">
        <w:t>;</w:t>
      </w:r>
    </w:p>
    <w:p w:rsidR="00964B60" w:rsidRDefault="00964B60" w:rsidP="00964B60">
      <w:r w:rsidRPr="00A36028">
        <w:rPr>
          <w:b/>
        </w:rPr>
        <w:t>@Query:</w:t>
      </w:r>
      <w:r>
        <w:t xml:space="preserve"> Notação do Spring Data para consultas personalizadas (neste caso, foi utilizado dentro do </w:t>
      </w:r>
      <w:proofErr w:type="spellStart"/>
      <w:r>
        <w:t>RepositorioTarefa</w:t>
      </w:r>
      <w:proofErr w:type="spellEnd"/>
      <w:r>
        <w:t>)</w:t>
      </w:r>
      <w:r w:rsidR="006C71A0">
        <w:t>;</w:t>
      </w:r>
    </w:p>
    <w:p w:rsidR="00964B60" w:rsidRDefault="006C71A0" w:rsidP="00964B60">
      <w:r w:rsidRPr="00A36028">
        <w:rPr>
          <w:b/>
        </w:rPr>
        <w:t xml:space="preserve">JPQL (Java </w:t>
      </w:r>
      <w:proofErr w:type="spellStart"/>
      <w:r w:rsidRPr="00A36028">
        <w:rPr>
          <w:b/>
        </w:rPr>
        <w:t>Persistence</w:t>
      </w:r>
      <w:proofErr w:type="spellEnd"/>
      <w:r w:rsidRPr="00A36028">
        <w:rPr>
          <w:b/>
        </w:rPr>
        <w:t xml:space="preserve"> Qu</w:t>
      </w:r>
      <w:r w:rsidR="00964B60" w:rsidRPr="00A36028">
        <w:rPr>
          <w:b/>
        </w:rPr>
        <w:t xml:space="preserve">ery </w:t>
      </w:r>
      <w:proofErr w:type="spellStart"/>
      <w:r w:rsidR="00964B60" w:rsidRPr="00A36028">
        <w:rPr>
          <w:b/>
        </w:rPr>
        <w:t>Language</w:t>
      </w:r>
      <w:proofErr w:type="spellEnd"/>
      <w:r w:rsidR="00964B60" w:rsidRPr="00A36028">
        <w:rPr>
          <w:b/>
        </w:rPr>
        <w:t>):</w:t>
      </w:r>
      <w:r w:rsidR="00964B60">
        <w:t xml:space="preserve"> Linguagem Java para consultas, bem similar ao SQL padrão</w:t>
      </w:r>
      <w:r>
        <w:t>;</w:t>
      </w:r>
    </w:p>
    <w:p w:rsidR="00964B60" w:rsidRDefault="00964B60" w:rsidP="00964B60">
      <w:proofErr w:type="gramStart"/>
      <w:r w:rsidRPr="00A36028">
        <w:rPr>
          <w:b/>
        </w:rPr>
        <w:t>:</w:t>
      </w:r>
      <w:proofErr w:type="spellStart"/>
      <w:r w:rsidRPr="00A36028">
        <w:rPr>
          <w:b/>
        </w:rPr>
        <w:t>emailUsuario</w:t>
      </w:r>
      <w:proofErr w:type="spellEnd"/>
      <w:proofErr w:type="gramEnd"/>
      <w:r w:rsidRPr="00A36028">
        <w:rPr>
          <w:b/>
        </w:rPr>
        <w:t>:</w:t>
      </w:r>
      <w:r>
        <w:t xml:space="preserve"> Exemplo de parâmetro JPQL</w:t>
      </w:r>
      <w:r w:rsidR="008C3B4A">
        <w:t>;</w:t>
      </w:r>
    </w:p>
    <w:p w:rsidR="00964B60" w:rsidRDefault="00964B60" w:rsidP="00964B60">
      <w:r w:rsidRPr="00A36028">
        <w:rPr>
          <w:b/>
        </w:rPr>
        <w:t>@Param:</w:t>
      </w:r>
      <w:r>
        <w:t xml:space="preserve"> Notação do Spring Data para definir um nome de parâmetro a ser utilizado pela JPQL</w:t>
      </w:r>
      <w:r w:rsidR="008C3B4A">
        <w:t>;</w:t>
      </w:r>
    </w:p>
    <w:p w:rsidR="00964B60" w:rsidRDefault="008C3B4A" w:rsidP="00964B60">
      <w:proofErr w:type="spellStart"/>
      <w:r w:rsidRPr="00A36028">
        <w:rPr>
          <w:b/>
        </w:rPr>
        <w:t>Heroku</w:t>
      </w:r>
      <w:proofErr w:type="spellEnd"/>
      <w:r w:rsidR="00964B60" w:rsidRPr="00A36028">
        <w:rPr>
          <w:b/>
        </w:rPr>
        <w:t>:</w:t>
      </w:r>
      <w:r w:rsidR="00964B60">
        <w:t xml:space="preserve"> </w:t>
      </w:r>
      <w:proofErr w:type="spellStart"/>
      <w:r w:rsidR="00964B60">
        <w:t>PaaS</w:t>
      </w:r>
      <w:proofErr w:type="spellEnd"/>
      <w:r w:rsidR="00964B60">
        <w:t xml:space="preserve"> (</w:t>
      </w:r>
      <w:proofErr w:type="spellStart"/>
      <w:r w:rsidR="00964B60">
        <w:t>Plattform</w:t>
      </w:r>
      <w:proofErr w:type="spellEnd"/>
      <w:r w:rsidR="00964B60">
        <w:t xml:space="preserve"> as a Service) de acordo com a linguagem</w:t>
      </w:r>
      <w:r>
        <w:t>;</w:t>
      </w:r>
    </w:p>
    <w:p w:rsidR="00964B60" w:rsidRDefault="00964B60" w:rsidP="00964B60">
      <w:proofErr w:type="spellStart"/>
      <w:r>
        <w:t>Heroku</w:t>
      </w:r>
      <w:proofErr w:type="spellEnd"/>
      <w:r>
        <w:t xml:space="preserve"> fornece instâncias de banco gratuitas, porém não MySQL. É moldado em cima do </w:t>
      </w:r>
      <w:proofErr w:type="spellStart"/>
      <w:r>
        <w:t>Postgree</w:t>
      </w:r>
      <w:proofErr w:type="spellEnd"/>
      <w:r w:rsidR="008C3B4A">
        <w:t>;</w:t>
      </w:r>
    </w:p>
    <w:p w:rsidR="00964B60" w:rsidRDefault="00964B60" w:rsidP="00964B60">
      <w:r>
        <w:t xml:space="preserve">Adicionar no pom.xml a dependência do driver </w:t>
      </w:r>
      <w:proofErr w:type="spellStart"/>
      <w:r>
        <w:t>Postgree</w:t>
      </w:r>
      <w:proofErr w:type="spellEnd"/>
      <w:r>
        <w:t xml:space="preserve"> e modificar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, designando diretamente o nome do driver </w:t>
      </w:r>
      <w:proofErr w:type="spellStart"/>
      <w:r>
        <w:t>Postgree</w:t>
      </w:r>
      <w:proofErr w:type="spellEnd"/>
      <w:r w:rsidR="008C3B4A">
        <w:t>;</w:t>
      </w:r>
    </w:p>
    <w:p w:rsidR="00964B60" w:rsidRPr="00A36028" w:rsidRDefault="00964B60" w:rsidP="00964B60">
      <w:pPr>
        <w:rPr>
          <w:u w:val="single"/>
        </w:rPr>
      </w:pPr>
      <w:r w:rsidRPr="00A36028">
        <w:rPr>
          <w:u w:val="single"/>
        </w:rPr>
        <w:t xml:space="preserve">Comandos </w:t>
      </w:r>
      <w:proofErr w:type="spellStart"/>
      <w:r w:rsidRPr="00A36028">
        <w:rPr>
          <w:u w:val="single"/>
        </w:rPr>
        <w:t>heroku</w:t>
      </w:r>
      <w:proofErr w:type="spellEnd"/>
      <w:r w:rsidRPr="00A36028">
        <w:rPr>
          <w:u w:val="single"/>
        </w:rPr>
        <w:t>:</w:t>
      </w:r>
    </w:p>
    <w:p w:rsidR="00964B60" w:rsidRDefault="00964B60" w:rsidP="00BD270B">
      <w:pPr>
        <w:pStyle w:val="PargrafodaLista"/>
        <w:numPr>
          <w:ilvl w:val="0"/>
          <w:numId w:val="2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 w:rsidR="00BD270B">
        <w:t xml:space="preserve"> – Efetua o </w:t>
      </w:r>
      <w:proofErr w:type="spellStart"/>
      <w:r w:rsidR="00BD270B">
        <w:t>login</w:t>
      </w:r>
      <w:proofErr w:type="spellEnd"/>
      <w:r w:rsidR="00BD270B">
        <w:t xml:space="preserve"> com o usuário criado no </w:t>
      </w:r>
      <w:proofErr w:type="spellStart"/>
      <w:r w:rsidR="00BD270B">
        <w:t>Heroku</w:t>
      </w:r>
      <w:proofErr w:type="spellEnd"/>
      <w:r w:rsidR="00BD270B">
        <w:t>;</w:t>
      </w:r>
    </w:p>
    <w:p w:rsidR="00964B60" w:rsidRDefault="00964B60" w:rsidP="00BD270B">
      <w:pPr>
        <w:pStyle w:val="PargrafodaLista"/>
        <w:numPr>
          <w:ilvl w:val="0"/>
          <w:numId w:val="2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- Gera uma aplicação no </w:t>
      </w:r>
      <w:proofErr w:type="spellStart"/>
      <w:r>
        <w:t>Heroku</w:t>
      </w:r>
      <w:proofErr w:type="spellEnd"/>
      <w:r w:rsidR="00BD270B">
        <w:t>;</w:t>
      </w:r>
    </w:p>
    <w:p w:rsidR="00964B60" w:rsidRDefault="00964B60" w:rsidP="00BD270B">
      <w:pPr>
        <w:pStyle w:val="PargrafodaLista"/>
        <w:numPr>
          <w:ilvl w:val="0"/>
          <w:numId w:val="2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addons:create</w:t>
      </w:r>
      <w:proofErr w:type="spellEnd"/>
      <w:r>
        <w:t xml:space="preserve"> - Cria um add-on no </w:t>
      </w:r>
      <w:proofErr w:type="spellStart"/>
      <w:r>
        <w:t>Heroku</w:t>
      </w:r>
      <w:proofErr w:type="spellEnd"/>
      <w:r w:rsidR="00BD270B">
        <w:t>;</w:t>
      </w:r>
    </w:p>
    <w:p w:rsidR="00964B60" w:rsidRDefault="00964B60" w:rsidP="00BD270B">
      <w:pPr>
        <w:pStyle w:val="PargrafodaLista"/>
        <w:numPr>
          <w:ilvl w:val="0"/>
          <w:numId w:val="2"/>
        </w:numPr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addons:create</w:t>
      </w:r>
      <w:proofErr w:type="spellEnd"/>
      <w:r>
        <w:t xml:space="preserve"> </w:t>
      </w:r>
      <w:proofErr w:type="spellStart"/>
      <w:r>
        <w:t>heroku-postgresql</w:t>
      </w:r>
      <w:proofErr w:type="spellEnd"/>
      <w:r>
        <w:t xml:space="preserve"> - Cria uma instância </w:t>
      </w:r>
      <w:proofErr w:type="spellStart"/>
      <w:r>
        <w:t>Postgree</w:t>
      </w:r>
      <w:proofErr w:type="spellEnd"/>
      <w:r>
        <w:t xml:space="preserve"> no </w:t>
      </w:r>
      <w:proofErr w:type="spellStart"/>
      <w:r>
        <w:t>Heroku</w:t>
      </w:r>
      <w:proofErr w:type="spellEnd"/>
      <w:r w:rsidR="00BD270B">
        <w:t>.</w:t>
      </w:r>
    </w:p>
    <w:p w:rsidR="00964B60" w:rsidRDefault="00964B60" w:rsidP="00964B60">
      <w:r>
        <w:tab/>
      </w:r>
    </w:p>
    <w:p w:rsidR="00964B60" w:rsidRDefault="00964B60" w:rsidP="00964B60">
      <w:proofErr w:type="spellStart"/>
      <w:r>
        <w:t>Heroku</w:t>
      </w:r>
      <w:proofErr w:type="spellEnd"/>
      <w:r>
        <w:t xml:space="preserve"> usa o </w:t>
      </w:r>
      <w:proofErr w:type="spellStart"/>
      <w:r>
        <w:t>git</w:t>
      </w:r>
      <w:proofErr w:type="spellEnd"/>
      <w:r>
        <w:t xml:space="preserve"> por debaixo dos panos para fazer o </w:t>
      </w:r>
      <w:proofErr w:type="spellStart"/>
      <w:r>
        <w:t>deploy</w:t>
      </w:r>
      <w:proofErr w:type="spellEnd"/>
      <w:r>
        <w:t xml:space="preserve">. </w:t>
      </w:r>
      <w:r w:rsidR="00E752CA">
        <w:t xml:space="preserve">Por isso, ele necessita do </w:t>
      </w:r>
      <w:proofErr w:type="spellStart"/>
      <w:r w:rsidR="00E752CA">
        <w:t>git</w:t>
      </w:r>
      <w:proofErr w:type="spellEnd"/>
      <w:r w:rsidR="00E752CA">
        <w:t>;</w:t>
      </w:r>
    </w:p>
    <w:p w:rsidR="00964B60" w:rsidRDefault="00964B60" w:rsidP="00964B60">
      <w:r>
        <w:t xml:space="preserve">O </w:t>
      </w:r>
      <w:proofErr w:type="spellStart"/>
      <w:r>
        <w:t>Heroku</w:t>
      </w:r>
      <w:proofErr w:type="spellEnd"/>
      <w:r>
        <w:t xml:space="preserve"> trata todos os envios como uma aplicação (</w:t>
      </w:r>
      <w:proofErr w:type="spellStart"/>
      <w:r>
        <w:t>app</w:t>
      </w:r>
      <w:proofErr w:type="spellEnd"/>
      <w:r>
        <w:t>)</w:t>
      </w:r>
      <w:r w:rsidR="00E752CA">
        <w:t>;</w:t>
      </w:r>
    </w:p>
    <w:p w:rsidR="00964B60" w:rsidRDefault="00964B60" w:rsidP="00964B60">
      <w:proofErr w:type="spellStart"/>
      <w:r w:rsidRPr="001F0825">
        <w:rPr>
          <w:b/>
        </w:rPr>
        <w:t>Git</w:t>
      </w:r>
      <w:proofErr w:type="spellEnd"/>
      <w:r w:rsidRPr="001F0825">
        <w:rPr>
          <w:b/>
        </w:rPr>
        <w:t xml:space="preserve"> </w:t>
      </w:r>
      <w:proofErr w:type="spellStart"/>
      <w:r w:rsidRPr="001F0825">
        <w:rPr>
          <w:b/>
        </w:rPr>
        <w:t>push</w:t>
      </w:r>
      <w:proofErr w:type="spellEnd"/>
      <w:r w:rsidRPr="001F0825">
        <w:rPr>
          <w:b/>
        </w:rPr>
        <w:t xml:space="preserve"> </w:t>
      </w:r>
      <w:proofErr w:type="spellStart"/>
      <w:r w:rsidRPr="001F0825">
        <w:rPr>
          <w:b/>
        </w:rPr>
        <w:t>heroku</w:t>
      </w:r>
      <w:proofErr w:type="spellEnd"/>
      <w:r w:rsidRPr="001F0825">
        <w:rPr>
          <w:b/>
        </w:rPr>
        <w:t xml:space="preserve"> </w:t>
      </w:r>
      <w:proofErr w:type="spellStart"/>
      <w:r w:rsidRPr="001F0825">
        <w:rPr>
          <w:b/>
        </w:rPr>
        <w:t>master</w:t>
      </w:r>
      <w:proofErr w:type="spellEnd"/>
      <w:r w:rsidRPr="001F0825">
        <w:rPr>
          <w:b/>
        </w:rPr>
        <w:t>:</w:t>
      </w:r>
      <w:r>
        <w:t xml:space="preserve"> Envio do </w:t>
      </w:r>
      <w:proofErr w:type="spellStart"/>
      <w:r>
        <w:t>Git</w:t>
      </w:r>
      <w:proofErr w:type="spellEnd"/>
      <w:r>
        <w:t xml:space="preserve"> local criado pelo </w:t>
      </w:r>
      <w:proofErr w:type="spellStart"/>
      <w:r>
        <w:t>Heroku</w:t>
      </w:r>
      <w:proofErr w:type="spellEnd"/>
      <w:r>
        <w:t xml:space="preserve"> para a </w:t>
      </w:r>
      <w:proofErr w:type="spellStart"/>
      <w:r>
        <w:t>master</w:t>
      </w:r>
      <w:proofErr w:type="spellEnd"/>
      <w:r>
        <w:t xml:space="preserve"> do ambiente remoto</w:t>
      </w:r>
      <w:r w:rsidR="00E752CA">
        <w:t>;</w:t>
      </w:r>
    </w:p>
    <w:p w:rsidR="00964B60" w:rsidRDefault="00964B60" w:rsidP="00964B60">
      <w:r w:rsidRPr="001F0825">
        <w:rPr>
          <w:b/>
        </w:rPr>
        <w:t>https://still-journey-11649.herokuapp.com/</w:t>
      </w:r>
      <w:r>
        <w:t xml:space="preserve"> - Link no </w:t>
      </w:r>
      <w:proofErr w:type="spellStart"/>
      <w:r>
        <w:t>Heroku</w:t>
      </w:r>
      <w:proofErr w:type="spellEnd"/>
      <w:r>
        <w:t xml:space="preserve"> da aplicação</w:t>
      </w:r>
      <w:r w:rsidR="00E752CA">
        <w:t>.</w:t>
      </w:r>
    </w:p>
    <w:p w:rsidR="00964B60" w:rsidRDefault="00964B60" w:rsidP="00964B60"/>
    <w:p w:rsidR="00964B60" w:rsidRDefault="00964B60" w:rsidP="00964B60"/>
    <w:sectPr w:rsidR="00964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CB0"/>
    <w:multiLevelType w:val="hybridMultilevel"/>
    <w:tmpl w:val="4FE2F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7F2F"/>
    <w:multiLevelType w:val="hybridMultilevel"/>
    <w:tmpl w:val="0CD6C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60"/>
    <w:rsid w:val="00007285"/>
    <w:rsid w:val="0004268D"/>
    <w:rsid w:val="00181BB0"/>
    <w:rsid w:val="001F0825"/>
    <w:rsid w:val="002513ED"/>
    <w:rsid w:val="0027559E"/>
    <w:rsid w:val="002F5E0C"/>
    <w:rsid w:val="00365F53"/>
    <w:rsid w:val="003C415F"/>
    <w:rsid w:val="00407297"/>
    <w:rsid w:val="00442E1A"/>
    <w:rsid w:val="005460A2"/>
    <w:rsid w:val="00546E52"/>
    <w:rsid w:val="0061772E"/>
    <w:rsid w:val="006C71A0"/>
    <w:rsid w:val="007448BF"/>
    <w:rsid w:val="00862249"/>
    <w:rsid w:val="008C3B4A"/>
    <w:rsid w:val="00964B60"/>
    <w:rsid w:val="009A54C0"/>
    <w:rsid w:val="00A0504E"/>
    <w:rsid w:val="00A36028"/>
    <w:rsid w:val="00B1431B"/>
    <w:rsid w:val="00B7280D"/>
    <w:rsid w:val="00B9351F"/>
    <w:rsid w:val="00BD270B"/>
    <w:rsid w:val="00BF384B"/>
    <w:rsid w:val="00C42AC7"/>
    <w:rsid w:val="00C56136"/>
    <w:rsid w:val="00D1037B"/>
    <w:rsid w:val="00D8733F"/>
    <w:rsid w:val="00E618FB"/>
    <w:rsid w:val="00E752CA"/>
    <w:rsid w:val="00EB30C2"/>
    <w:rsid w:val="00EE65F6"/>
    <w:rsid w:val="00F17933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B78F"/>
  <w15:chartTrackingRefBased/>
  <w15:docId w15:val="{16138FF4-4697-4344-A524-16032E25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2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4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18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44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</dc:creator>
  <cp:keywords/>
  <dc:description/>
  <cp:lastModifiedBy>Lucas Araujo</cp:lastModifiedBy>
  <cp:revision>34</cp:revision>
  <dcterms:created xsi:type="dcterms:W3CDTF">2019-07-12T19:17:00Z</dcterms:created>
  <dcterms:modified xsi:type="dcterms:W3CDTF">2019-07-31T19:17:00Z</dcterms:modified>
</cp:coreProperties>
</file>