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C3E8C87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bookmarkStart w:id="0" w:name="_GoBack"/>
      <w:r>
        <w:rPr>
          <w:highlight w:val="none"/>
        </w:rPr>
      </w:r>
      <w:bookmarkEnd w:id="0"/>
      <w:r>
        <w:rPr>
          <w:highlight w:val="none"/>
        </w:rPr>
      </w:r>
      <w:r>
        <w:rPr>
          <w:highlight w:val="none"/>
        </w:rPr>
      </w:r>
    </w:p>
    <w:p w14:paraId="790BC3F7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277514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81977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400039" cy="27751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25.20pt;height:218.52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19A0EC9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7F18A5E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Espaço disponivel = Largura total container - tamanho dos itens  -&gt;  500-300 = 200</w:t>
      </w:r>
      <w:r>
        <w:rPr>
          <w:highlight w:val="none"/>
        </w:rPr>
      </w:r>
      <w:r>
        <w:rPr>
          <w:highlight w:val="none"/>
        </w:rPr>
      </w:r>
    </w:p>
    <w:p w14:paraId="54B8256D">
      <w:pPr>
        <w:pBdr/>
        <w:spacing/>
        <w:ind/>
        <w:rPr>
          <w:highlight w:val="none"/>
        </w:rPr>
      </w:pPr>
      <w:r>
        <w:rPr>
          <w:highlight w:val="none"/>
        </w:rPr>
        <w:t xml:space="preserve">Soma dos fatores de crescimento = 1 + 2 + 1  -&gt; 4</w:t>
      </w:r>
      <w:r>
        <w:rPr>
          <w:highlight w:val="none"/>
        </w:rPr>
      </w:r>
      <w:r>
        <w:rPr>
          <w:highlight w:val="none"/>
        </w:rPr>
      </w:r>
    </w:p>
    <w:p w14:paraId="544BF504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242378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014631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400039" cy="24237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25.20pt;height:190.8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/>
      <w:r/>
      <w:r/>
      <w:r/>
      <w:r/>
      <w:r>
        <w:rPr>
          <w:highlight w:val="none"/>
        </w:rPr>
      </w:r>
    </w:p>
    <w:p w14:paraId="616090FD">
      <w:pPr>
        <w:pBdr/>
        <w:spacing/>
        <w:ind/>
        <w:rPr>
          <w:highlight w:val="none"/>
        </w:rPr>
      </w:pPr>
      <w:r>
        <w:rPr>
          <w:highlight w:val="none"/>
        </w:rPr>
        <w:t xml:space="preserve">Unidade crescimento = 200/4 = 50.</w:t>
      </w:r>
      <w:r>
        <w:rPr>
          <w:highlight w:val="none"/>
        </w:rPr>
      </w:r>
      <w:r>
        <w:rPr>
          <w:highlight w:val="none"/>
        </w:rPr>
      </w:r>
    </w:p>
    <w:p w14:paraId="7D2E2DEE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D21AD40">
      <w:pPr>
        <w:pBdr/>
        <w:spacing/>
        <w:ind/>
        <w:rPr>
          <w:sz w:val="52"/>
          <w:szCs w:val="52"/>
          <w:highlight w:val="none"/>
        </w:rPr>
      </w:pPr>
      <w:r>
        <w:rPr>
          <w:sz w:val="52"/>
          <w:szCs w:val="52"/>
          <w:highlight w:val="none"/>
        </w:rPr>
      </w:r>
      <w:r>
        <w:rPr>
          <w:sz w:val="52"/>
          <w:szCs w:val="52"/>
          <w:highlight w:val="none"/>
        </w:rPr>
      </w:r>
      <w:r>
        <w:rPr>
          <w:sz w:val="52"/>
          <w:szCs w:val="52"/>
          <w:highlight w:val="none"/>
        </w:rPr>
      </w:r>
    </w:p>
    <w:p w14:paraId="71B68AD6">
      <w:pPr>
        <w:pBdr/>
        <w:spacing/>
        <w:ind/>
        <w:rPr>
          <w:sz w:val="52"/>
          <w:szCs w:val="52"/>
          <w:highlight w:val="none"/>
        </w:rPr>
      </w:pPr>
      <w:r>
        <w:rPr>
          <w:sz w:val="52"/>
          <w:szCs w:val="52"/>
          <w:highlight w:val="none"/>
        </w:rPr>
        <w:t xml:space="preserve">Qual o tamanho final de cada item flex?</w:t>
      </w:r>
      <w:r>
        <w:rPr>
          <w:sz w:val="52"/>
          <w:szCs w:val="52"/>
          <w:highlight w:val="none"/>
        </w:rPr>
      </w:r>
    </w:p>
    <w:p w14:paraId="0F14802A">
      <w:pPr>
        <w:pBdr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flexgrow = tamanho original + unidade de crescimento</w:t>
      </w:r>
      <w:r>
        <w:rPr>
          <w:sz w:val="24"/>
          <w:szCs w:val="24"/>
          <w:highlight w:val="none"/>
        </w:rPr>
      </w:r>
    </w:p>
    <w:p w14:paraId="345EA3E8">
      <w:pPr>
        <w:pBdr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f = 50 </w:t>
      </w:r>
      <w:r>
        <w:rPr>
          <w:sz w:val="24"/>
          <w:szCs w:val="24"/>
          <w:highlight w:val="none"/>
        </w:rPr>
      </w:r>
      <w:r/>
    </w:p>
    <w:p w14:paraId="3AC73871">
      <w:pPr>
        <w:pBdr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Flexgrow1= 100 + 1f -&gt; 150</w:t>
      </w:r>
      <w:r>
        <w:rPr>
          <w:sz w:val="24"/>
          <w:szCs w:val="24"/>
          <w:highlight w:val="none"/>
        </w:rPr>
      </w:r>
    </w:p>
    <w:p w14:paraId="1888055A">
      <w:pPr>
        <w:pBdr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Flexgrow2</w:t>
      </w:r>
      <w:r>
        <w:rPr>
          <w:sz w:val="24"/>
          <w:szCs w:val="24"/>
          <w:highlight w:val="none"/>
        </w:rPr>
        <w:t xml:space="preserve"> = 100 + 2f = 200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173813A0">
      <w:pPr>
        <w:pBdr/>
        <w:spacing/>
        <w:ind/>
        <w:rPr>
          <w:sz w:val="52"/>
          <w:szCs w:val="52"/>
          <w:highlight w:val="none"/>
        </w:rPr>
      </w:pPr>
      <w:r>
        <w:rPr>
          <w:sz w:val="52"/>
          <w:szCs w:val="52"/>
          <w:highlight w:val="none"/>
        </w:rPr>
      </w:r>
      <w:r>
        <w:rPr>
          <w:sz w:val="52"/>
          <w:szCs w:val="52"/>
          <w:highlight w:val="none"/>
        </w:rPr>
      </w:r>
      <w:r>
        <w:rPr>
          <w:sz w:val="52"/>
          <w:szCs w:val="52"/>
          <w:highlight w:val="none"/>
        </w:rPr>
      </w:r>
    </w:p>
    <w:p w14:paraId="3A46436D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6564B27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1F84D24">
      <w:pPr>
        <w:pBdr/>
        <w:spacing/>
        <w:ind/>
        <w:rPr>
          <w:highlight w:val="none"/>
        </w:rPr>
      </w:pP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2026-04-17T17:22:12Z</dcterms:modified>
</cp:coreProperties>
</file>