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Phone: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City: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State: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Country: </w:t>
      </w:r>
      <w:r>
        <w:rPr>
          <w:rFonts w:ascii="Arial" w:hAnsi="Arial" w:cs="Arial" w:eastAsia="Arial"/>
          <w:b w:val="0"/>
          <w:color w:val="000000"/>
          <w:sz w:val="20"/>
        </w:rPr>
        <w:t>Brazil</w:t>
      </w:r>
    </w:p>
    <w:p>
      <w:pPr>
        <w:spacing w:before="0" w:after="20" w:line="259" w:lineRule="auto"/>
      </w:pPr>
      <w:r>
        <w:rPr>
          <w:rFonts w:ascii="Arial" w:hAnsi="Arial" w:cs="Arial" w:eastAsia="Arial"/>
          <w:b/>
          <w:color w:val="000000"/>
          <w:sz w:val="20"/>
        </w:rPr>
        <w:t xml:space="preserve">Target role: </w:t>
      </w:r>
      <w:r>
        <w:rPr>
          <w:rFonts w:ascii="Arial" w:hAnsi="Arial" w:cs="Arial" w:eastAsia="Arial"/>
          <w:b w:val="0"/>
          <w:color w:val="000000"/>
          <w:sz w:val="20"/>
        </w:rPr>
        <w:t>Full Stack Java Developer</w:t>
      </w:r>
    </w:p>
    <w:p>
      <w:pPr>
        <w:spacing w:before="0" w:after="20" w:line="259" w:lineRule="auto"/>
      </w:pPr>
      <w:r>
        <w:rPr>
          <w:rFonts w:ascii="Arial" w:hAnsi="Arial" w:cs="Arial" w:eastAsia="Arial"/>
          <w:b/>
          <w:color w:val="000000"/>
          <w:sz w:val="20"/>
        </w:rPr>
        <w:t xml:space="preserve">Work model: </w:t>
      </w:r>
      <w:r>
        <w:rPr>
          <w:rFonts w:ascii="Arial" w:hAnsi="Arial" w:cs="Arial" w:eastAsia="Arial"/>
          <w:b w:val="0"/>
          <w:color w:val="000000"/>
          <w:sz w:val="20"/>
        </w:rPr>
        <w:t>Remote (UTC-3; full overlap with US time zones, partial with Europe)</w:t>
      </w:r>
    </w:p>
    <w:p>
      <w:pPr>
        <w:pStyle w:val="Heading1"/>
        <w:spacing w:before="240" w:after="80"/>
        <w:pBdr>
          <w:bottom w:val="single" w:sz="8" w:space="1" w:color="000000"/>
        </w:pBdr>
      </w:pPr>
      <w:r>
        <w:rPr>
          <w:rFonts w:ascii="Arial" w:hAnsi="Arial" w:cs="Arial" w:eastAsia="Arial"/>
          <w:b/>
          <w:color w:val="000000"/>
          <w:sz w:val="23"/>
        </w:rPr>
        <w:t>PROFESSIONAL SUMMARY</w:t>
      </w:r>
    </w:p>
    <w:p>
      <w:pPr>
        <w:spacing w:before="0" w:after="80" w:line="259" w:lineRule="auto"/>
        <w:jc w:val="left"/>
      </w:pPr>
      <w:r>
        <w:rPr>
          <w:rFonts w:ascii="Arial" w:hAnsi="Arial" w:cs="Arial" w:eastAsia="Arial"/>
          <w:b w:val="0"/>
          <w:color w:val="000000"/>
          <w:sz w:val="20"/>
        </w:rPr>
        <w:t>Full Stack Java Developer with 7 years of experience, 4 of them in Java (8 to 21) with Spring Boot, Spring Data JPA/Hibernate and Maven. Microservices and REST APIs for critical systems: millions of daily financial transactions at Luizalabs (Magazine Luiza), electronic invoicing (NF-e) at Cast Group and Vivo's loyalty program. Front-end in Angular and React with TypeScript; SQL with Oracle, PostgreSQL and Azure SQL; Docker, Kubernetes and CI/CD (Azure DevOps, GitLab CI/CD, Jenkins); Azure, AWS and GCP cloud; testing with JUnit and Mockito; Scrum and Kanban. AI-assisted development with Spec Driven Development (Cursor, Claude Code).</w:t>
      </w:r>
    </w:p>
    <w:p>
      <w:pPr>
        <w:spacing w:before="0" w:after="80" w:line="259" w:lineRule="auto"/>
        <w:jc w:val="left"/>
      </w:pPr>
      <w:r>
        <w:rPr>
          <w:rFonts w:ascii="Arial" w:hAnsi="Arial" w:cs="Arial" w:eastAsia="Arial"/>
          <w:b w:val="0"/>
          <w:color w:val="000000"/>
          <w:sz w:val="20"/>
        </w:rPr>
        <w:t>Domains: loyalty programs (Vivo Valoriza), e-invoicing and tax compliance (InvoiceCon/Cast Group and Luizalabs, Brazilian tax reform), agribusiness quality inspection, public safety monitoring, and web reporting (Canal Telecom).</w:t>
      </w:r>
    </w:p>
    <w:p>
      <w:pPr>
        <w:pStyle w:val="Heading1"/>
        <w:spacing w:before="240" w:after="80"/>
        <w:pBdr>
          <w:bottom w:val="single" w:sz="8" w:space="1" w:color="000000"/>
        </w:pBdr>
      </w:pPr>
      <w:r>
        <w:rPr>
          <w:rFonts w:ascii="Arial" w:hAnsi="Arial" w:cs="Arial" w:eastAsia="Arial"/>
          <w:b/>
          <w:color w:val="000000"/>
          <w:sz w:val="23"/>
        </w:rPr>
        <w:t>TECHNICAL SKILLS</w:t>
      </w:r>
    </w:p>
    <w:p>
      <w:pPr>
        <w:spacing w:before="0" w:after="20" w:line="259" w:lineRule="auto"/>
      </w:pPr>
      <w:r>
        <w:rPr>
          <w:rFonts w:ascii="Arial" w:hAnsi="Arial" w:cs="Arial" w:eastAsia="Arial"/>
          <w:b/>
          <w:color w:val="000000"/>
          <w:sz w:val="20"/>
        </w:rPr>
        <w:t xml:space="preserve">Languages: </w:t>
      </w:r>
      <w:r>
        <w:rPr>
          <w:rFonts w:ascii="Arial" w:hAnsi="Arial" w:cs="Arial" w:eastAsia="Arial"/>
          <w:b w:val="0"/>
          <w:color w:val="000000"/>
          <w:sz w:val="20"/>
        </w:rPr>
        <w:t>Java (8 to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Microservices, REST APIs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Databases: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Messaging and data: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and DevOps: </w:t>
      </w:r>
      <w:r>
        <w:rPr>
          <w:rFonts w:ascii="Arial" w:hAnsi="Arial" w:cs="Arial" w:eastAsia="Arial"/>
          <w:b w:val="0"/>
          <w:color w:val="000000"/>
          <w:sz w:val="20"/>
        </w:rPr>
        <w:t>Docker, Kubernetes, ArgoCD, Azure DevOps, Azure Blob Storage, Azure, AWS (EC2, S3, RDS), GCP, Magalu Cloud, GitLab CI/CD, Jenkins, Git flow, Git, Linux, rsync, SVN</w:t>
      </w:r>
    </w:p>
    <w:p>
      <w:pPr>
        <w:spacing w:before="0" w:after="20" w:line="259" w:lineRule="auto"/>
      </w:pPr>
      <w:r>
        <w:rPr>
          <w:rFonts w:ascii="Arial" w:hAnsi="Arial" w:cs="Arial" w:eastAsia="Arial"/>
          <w:b/>
          <w:color w:val="000000"/>
          <w:sz w:val="20"/>
        </w:rPr>
        <w:t xml:space="preserve">Testing and quality: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Security and integration: </w:t>
      </w:r>
      <w:r>
        <w:rPr>
          <w:rFonts w:ascii="Arial" w:hAnsi="Arial" w:cs="Arial" w:eastAsia="Arial"/>
          <w:b w:val="0"/>
          <w:color w:val="000000"/>
          <w:sz w:val="20"/>
        </w:rPr>
        <w:t>JWT, Keycloak, OAuth2, LDAP, Apigee (API Gateway), SAP integration</w:t>
      </w:r>
    </w:p>
    <w:p>
      <w:pPr>
        <w:spacing w:before="0" w:after="20" w:line="259" w:lineRule="auto"/>
      </w:pPr>
      <w:r>
        <w:rPr>
          <w:rFonts w:ascii="Arial" w:hAnsi="Arial" w:cs="Arial" w:eastAsia="Arial"/>
          <w:b/>
          <w:color w:val="000000"/>
          <w:sz w:val="20"/>
        </w:rPr>
        <w:t xml:space="preserve">Methodologies: </w:t>
      </w:r>
      <w:r>
        <w:rPr>
          <w:rFonts w:ascii="Arial" w:hAnsi="Arial" w:cs="Arial" w:eastAsia="Arial"/>
          <w:b w:val="0"/>
          <w:color w:val="000000"/>
          <w:sz w:val="20"/>
        </w:rPr>
        <w:t>Agile (Scrum, Kanban)</w:t>
      </w:r>
    </w:p>
    <w:p>
      <w:pPr>
        <w:spacing w:before="0" w:after="20" w:line="259" w:lineRule="auto"/>
      </w:pPr>
      <w:r>
        <w:rPr>
          <w:rFonts w:ascii="Arial" w:hAnsi="Arial" w:cs="Arial" w:eastAsia="Arial"/>
          <w:b/>
          <w:color w:val="000000"/>
          <w:sz w:val="20"/>
        </w:rPr>
        <w:t xml:space="preserve">AI-assisted development: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Management and observability: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PROFESSIONAL EXPERIENCE</w:t>
      </w:r>
    </w:p>
    <w:p>
      <w:pPr>
        <w:spacing w:before="8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Remote | Contract - client: Vivo/Telefónica</w:t>
      </w:r>
    </w:p>
    <w:p>
      <w:pPr>
        <w:spacing w:before="0" w:after="60" w:line="259" w:lineRule="auto"/>
        <w:jc w:val="left"/>
      </w:pPr>
      <w:r>
        <w:rPr>
          <w:rFonts w:ascii="Arial" w:hAnsi="Arial" w:cs="Arial" w:eastAsia="Arial"/>
          <w:b w:val="0"/>
          <w:color w:val="000000"/>
          <w:sz w:val="20"/>
        </w:rPr>
        <w:t>11/2025 - 06/2026</w:t>
      </w:r>
    </w:p>
    <w:p>
      <w:pPr>
        <w:pStyle w:val="ListBullet"/>
        <w:spacing w:before="0" w:after="40" w:line="259" w:lineRule="auto"/>
        <w:ind w:left="357"/>
      </w:pPr>
      <w:r>
        <w:rPr>
          <w:rFonts w:ascii="Arial" w:hAnsi="Arial" w:cs="Arial" w:eastAsia="Arial"/>
          <w:b w:val="0"/>
          <w:color w:val="000000"/>
          <w:sz w:val="20"/>
        </w:rPr>
        <w:t>Refactored the Vivo Valoriza web administration system (the benefits program inside Vivo's app), modernizing a distributed architecture with Java and Spring Boot microservices, a BFF (Backend for Frontend) layer in NestJS (Node.js), React micro front-ends, and RabbitMQ messaging.</w:t>
      </w:r>
    </w:p>
    <w:p>
      <w:pPr>
        <w:pStyle w:val="ListBullet"/>
        <w:spacing w:before="0" w:after="40" w:line="259" w:lineRule="auto"/>
        <w:ind w:left="357"/>
      </w:pPr>
      <w:r>
        <w:rPr>
          <w:rFonts w:ascii="Arial" w:hAnsi="Arial" w:cs="Arial" w:eastAsia="Arial"/>
          <w:b w:val="0"/>
          <w:color w:val="000000"/>
          <w:sz w:val="20"/>
        </w:rPr>
        <w:t>Adopted Spec Driven Development with AI agents (Cursor and Claude Code), with specification, plan and execution reviewed at each step to increase delivery predictability and quality.</w:t>
      </w:r>
    </w:p>
    <w:p>
      <w:pPr>
        <w:pStyle w:val="ListBullet"/>
        <w:spacing w:before="0" w:after="40" w:line="259" w:lineRule="auto"/>
        <w:ind w:left="357"/>
      </w:pPr>
      <w:r>
        <w:rPr>
          <w:rFonts w:ascii="Arial" w:hAnsi="Arial" w:cs="Arial" w:eastAsia="Arial"/>
          <w:b w:val="0"/>
          <w:color w:val="000000"/>
          <w:sz w:val="20"/>
        </w:rPr>
        <w:t>Drove the delivery cycle on Azure DevOps: Boards for planning, Repos for version control with Git flow and code review, and CI/CD Pipelines.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Microservices, RESTful APIs,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Remote</w:t>
      </w:r>
    </w:p>
    <w:p>
      <w:pPr>
        <w:spacing w:before="0" w:after="60" w:line="259" w:lineRule="auto"/>
        <w:jc w:val="left"/>
      </w:pPr>
      <w:r>
        <w:rPr>
          <w:rFonts w:ascii="Arial" w:hAnsi="Arial" w:cs="Arial" w:eastAsia="Arial"/>
          <w:b w:val="0"/>
          <w:color w:val="000000"/>
          <w:sz w:val="20"/>
        </w:rPr>
        <w:t>08/2025 - 11/2025</w:t>
      </w:r>
    </w:p>
    <w:p>
      <w:pPr>
        <w:pStyle w:val="ListBullet"/>
        <w:spacing w:before="0" w:after="40" w:line="259" w:lineRule="auto"/>
        <w:ind w:left="357"/>
      </w:pPr>
      <w:r>
        <w:rPr>
          <w:rFonts w:ascii="Arial" w:hAnsi="Arial" w:cs="Arial" w:eastAsia="Arial"/>
          <w:b w:val="0"/>
          <w:color w:val="000000"/>
          <w:sz w:val="20"/>
        </w:rPr>
        <w:t>Worked on InvoiceCon, an electronic invoicing (NF-e) solution, with Java and Spring Boot on the back-end and Angular 8 on the front-end, contributing to the system's migration to the new rules of the Brazilian Tax Reform.</w:t>
      </w:r>
    </w:p>
    <w:p>
      <w:pPr>
        <w:pStyle w:val="ListBullet"/>
        <w:spacing w:before="0" w:after="40" w:line="259" w:lineRule="auto"/>
        <w:ind w:left="357"/>
      </w:pPr>
      <w:r>
        <w:rPr>
          <w:rFonts w:ascii="Arial" w:hAnsi="Arial" w:cs="Arial" w:eastAsia="Arial"/>
          <w:b w:val="0"/>
          <w:color w:val="000000"/>
          <w:sz w:val="20"/>
        </w:rPr>
        <w:t>Ran the solution on Microsoft Azure, using Azure SQL for fiscal data and Blob Storage for invoice documents, with build and deployment automated through GitLab CI/CD.</w:t>
      </w:r>
    </w:p>
    <w:p>
      <w:pPr>
        <w:pStyle w:val="ListBullet"/>
        <w:spacing w:before="0" w:after="40" w:line="259" w:lineRule="auto"/>
        <w:ind w:left="357"/>
      </w:pPr>
      <w:r>
        <w:rPr>
          <w:rFonts w:ascii="Arial" w:hAnsi="Arial" w:cs="Arial" w:eastAsia="Arial"/>
          <w:b w:val="0"/>
          <w:color w:val="000000"/>
          <w:sz w:val="20"/>
        </w:rPr>
        <w:t>Worked on SAP integration operations and client version upgrades, in a system with rigorous version control.</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RESTful APIs,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Brazil</w:t>
      </w:r>
    </w:p>
    <w:p>
      <w:pPr>
        <w:spacing w:before="0" w:after="60" w:line="259" w:lineRule="auto"/>
        <w:jc w:val="left"/>
      </w:pPr>
      <w:r>
        <w:rPr>
          <w:rFonts w:ascii="Arial" w:hAnsi="Arial" w:cs="Arial" w:eastAsia="Arial"/>
          <w:b w:val="0"/>
          <w:color w:val="000000"/>
          <w:sz w:val="20"/>
        </w:rPr>
        <w:t>07/2024 - 04/2025</w:t>
      </w:r>
    </w:p>
    <w:p>
      <w:pPr>
        <w:pStyle w:val="ListBullet"/>
        <w:spacing w:before="0" w:after="40" w:line="259" w:lineRule="auto"/>
        <w:ind w:left="357"/>
      </w:pPr>
      <w:r>
        <w:rPr>
          <w:rFonts w:ascii="Arial" w:hAnsi="Arial" w:cs="Arial" w:eastAsia="Arial"/>
          <w:b w:val="0"/>
          <w:color w:val="000000"/>
          <w:sz w:val="20"/>
        </w:rPr>
        <w:t>Upgraded the JVM from 17 to 21 and rewrote the batch import of ~100k invoices with Virtual Threads: from over 10 minutes to about 1 minute.</w:t>
      </w:r>
    </w:p>
    <w:p>
      <w:pPr>
        <w:pStyle w:val="ListBullet"/>
        <w:spacing w:before="0" w:after="40" w:line="259" w:lineRule="auto"/>
        <w:ind w:left="357"/>
      </w:pPr>
      <w:r>
        <w:rPr>
          <w:rFonts w:ascii="Arial" w:hAnsi="Arial" w:cs="Arial" w:eastAsia="Arial"/>
          <w:b w:val="0"/>
          <w:color w:val="000000"/>
          <w:sz w:val="20"/>
        </w:rPr>
        <w:t>Developed financial microservices in Java, Spring Boot and Spring MVC with Spring Data JPA/Hibernate over Oracle and JWT and Keycloak authentication, processing millions of daily financial transactions, plus React/TypeScript interfaces for payment declarations (CPF, CNPJ).</w:t>
      </w:r>
    </w:p>
    <w:p>
      <w:pPr>
        <w:pStyle w:val="ListBullet"/>
        <w:spacing w:before="0" w:after="40" w:line="259" w:lineRule="auto"/>
        <w:ind w:left="357"/>
      </w:pPr>
      <w:r>
        <w:rPr>
          <w:rFonts w:ascii="Arial" w:hAnsi="Arial" w:cs="Arial" w:eastAsia="Arial"/>
          <w:b w:val="0"/>
          <w:color w:val="000000"/>
          <w:sz w:val="20"/>
        </w:rPr>
        <w:t>Owned the weekly on-call rotation, resolving critical production incidents and L3 (N3) support tickets with observability in Grafana; sustained ~95% code coverage with JUnit, Mockito and SonarQube.</w:t>
      </w:r>
    </w:p>
    <w:p>
      <w:pPr>
        <w:pStyle w:val="ListBullet"/>
        <w:spacing w:before="0" w:after="40" w:line="259" w:lineRule="auto"/>
        <w:ind w:left="357"/>
      </w:pPr>
      <w:r>
        <w:rPr>
          <w:rFonts w:ascii="Arial" w:hAnsi="Arial" w:cs="Arial" w:eastAsia="Arial"/>
          <w:b w:val="0"/>
          <w:color w:val="000000"/>
          <w:sz w:val="20"/>
        </w:rPr>
        <w:t>Built RESTful APIs published on Apigee (API Gateway) with OpenAPI contracts and maintained data pipelines with Python, Apache Spark and Apache Airflow, including repopulating the data lake from Oracle EBS.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21, Virtual Threads, Spring Boot, Spring MVC, Spring Data JPA, Hibernate, Maven, Microservices, RESTful APIs,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08/2022 - 04/2024</w:t>
      </w:r>
    </w:p>
    <w:p>
      <w:pPr>
        <w:pStyle w:val="ListBullet"/>
        <w:spacing w:before="0" w:after="40" w:line="259" w:lineRule="auto"/>
        <w:ind w:left="357"/>
      </w:pPr>
      <w:r>
        <w:rPr>
          <w:rFonts w:ascii="Arial" w:hAnsi="Arial" w:cs="Arial" w:eastAsia="Arial"/>
          <w:b w:val="0"/>
          <w:color w:val="000000"/>
          <w:sz w:val="20"/>
        </w:rPr>
        <w:t>Architected and developed CLICQ, a food quality inspection system covering the entire supply chain (from producers to retail), with a Java 8 and Spring Boot back-end and a React/Redux/TypeScript front-end, plus legacy versions in AngularJS and Angular 8/Ionic and a React Native mobile app with OAuth2 authentication.</w:t>
      </w:r>
    </w:p>
    <w:p>
      <w:pPr>
        <w:pStyle w:val="ListBullet"/>
        <w:spacing w:before="0" w:after="40" w:line="259" w:lineRule="auto"/>
        <w:ind w:left="357"/>
      </w:pPr>
      <w:r>
        <w:rPr>
          <w:rFonts w:ascii="Arial" w:hAnsi="Arial" w:cs="Arial" w:eastAsia="Arial"/>
          <w:b w:val="0"/>
          <w:color w:val="000000"/>
          <w:sz w:val="20"/>
        </w:rPr>
        <w:t>Built a churn prediction tool with Machine Learning (Python), accessible through a Discord bot, reducing customer churn by 18%.</w:t>
      </w:r>
    </w:p>
    <w:p>
      <w:pPr>
        <w:pStyle w:val="ListBullet"/>
        <w:spacing w:before="0" w:after="40" w:line="259" w:lineRule="auto"/>
        <w:ind w:left="357"/>
      </w:pPr>
      <w:r>
        <w:rPr>
          <w:rFonts w:ascii="Arial" w:hAnsi="Arial" w:cs="Arial" w:eastAsia="Arial"/>
          <w:b w:val="0"/>
          <w:color w:val="000000"/>
          <w:sz w:val="20"/>
        </w:rPr>
        <w:t>Owned the weekly on-call rotation, preventing and fixing defects with L2 (N2) support, Grafana monitoring and manual testing; there was no automated test suite, but the team followed Git flow with mandatory code review: no code shipped to production without approval from two reviewers.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Full Stack PHP Developer</w:t>
      </w:r>
    </w:p>
    <w:p>
      <w:pPr>
        <w:spacing w:before="0" w:after="20" w:line="259" w:lineRule="auto"/>
        <w:jc w:val="left"/>
      </w:pPr>
      <w:r>
        <w:rPr>
          <w:rFonts w:ascii="Arial" w:hAnsi="Arial" w:cs="Arial" w:eastAsia="Arial"/>
          <w:b w:val="0"/>
          <w:color w:val="000000"/>
          <w:sz w:val="20"/>
        </w:rPr>
        <w:t>Santa Catarina Department of Public Safety</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10/2020 - 07/2022</w:t>
      </w:r>
    </w:p>
    <w:p>
      <w:pPr>
        <w:pStyle w:val="ListBullet"/>
        <w:spacing w:before="0" w:after="40" w:line="259" w:lineRule="auto"/>
        <w:ind w:left="357"/>
      </w:pPr>
      <w:r>
        <w:rPr>
          <w:rFonts w:ascii="Arial" w:hAnsi="Arial" w:cs="Arial" w:eastAsia="Arial"/>
          <w:b w:val="0"/>
          <w:color w:val="000000"/>
          <w:sz w:val="20"/>
        </w:rPr>
        <w:t>Developed the Bem-Te-Vi App PWA in React and Leaflet, featuring an interactive map of nearly five thousand security cameras across Santa Catarina, with live viewing and recording downloads for state police officers.</w:t>
      </w:r>
    </w:p>
    <w:p>
      <w:pPr>
        <w:pStyle w:val="ListBullet"/>
        <w:spacing w:before="0" w:after="40" w:line="259" w:lineRule="auto"/>
        <w:ind w:left="357"/>
      </w:pPr>
      <w:r>
        <w:rPr>
          <w:rFonts w:ascii="Arial" w:hAnsi="Arial" w:cs="Arial" w:eastAsia="Arial"/>
          <w:b w:val="0"/>
          <w:color w:val="000000"/>
          <w:sz w:val="20"/>
        </w:rPr>
        <w:t>Maintained legacy public safety systems (Bem-Te-Vi and BRAVO) in PHP with LDAP authentication.</w:t>
      </w:r>
    </w:p>
    <w:p>
      <w:pPr>
        <w:pStyle w:val="ListBullet"/>
        <w:spacing w:before="0" w:after="40" w:line="259" w:lineRule="auto"/>
        <w:ind w:left="357"/>
      </w:pPr>
      <w:r>
        <w:rPr>
          <w:rFonts w:ascii="Arial" w:hAnsi="Arial" w:cs="Arial" w:eastAsia="Arial"/>
          <w:b w:val="0"/>
          <w:color w:val="000000"/>
          <w:sz w:val="20"/>
        </w:rPr>
        <w:t>Used RabbitMQ for asynchronous SMS processing of monitored license-plate events.</w:t>
      </w:r>
    </w:p>
    <w:p>
      <w:pPr>
        <w:pStyle w:val="ListBullet"/>
        <w:spacing w:before="0" w:after="40" w:line="259" w:lineRule="auto"/>
        <w:ind w:left="357"/>
      </w:pPr>
      <w:r>
        <w:rPr>
          <w:rFonts w:ascii="Arial" w:hAnsi="Arial" w:cs="Arial" w:eastAsia="Arial"/>
          <w:b w:val="0"/>
          <w:color w:val="000000"/>
          <w:sz w:val="20"/>
        </w:rPr>
        <w:t>Integrated Elasticsearch for full-text search.</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Laravel, LDAP, REST APIs, React, JavaScript, Leaflet, PWA, PostgreSQL, Elasticsearch, RabbitMQ, Selenium, Git</w:t>
      </w:r>
    </w:p>
    <w:p>
      <w:pPr>
        <w:spacing w:before="160" w:after="0" w:line="259" w:lineRule="auto"/>
        <w:jc w:val="left"/>
      </w:pPr>
      <w:r>
        <w:rPr>
          <w:rFonts w:ascii="Arial" w:hAnsi="Arial" w:cs="Arial" w:eastAsia="Arial"/>
          <w:b/>
          <w:color w:val="000000"/>
          <w:sz w:val="22"/>
        </w:rPr>
        <w:t>Junior Full Stack PHP Developer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Brazil</w:t>
      </w:r>
    </w:p>
    <w:p>
      <w:pPr>
        <w:spacing w:before="0" w:after="60" w:line="259" w:lineRule="auto"/>
        <w:jc w:val="left"/>
      </w:pPr>
      <w:r>
        <w:rPr>
          <w:rFonts w:ascii="Arial" w:hAnsi="Arial" w:cs="Arial" w:eastAsia="Arial"/>
          <w:b w:val="0"/>
          <w:color w:val="000000"/>
          <w:sz w:val="20"/>
        </w:rPr>
        <w:t>02/2018 - 11/2018</w:t>
      </w:r>
    </w:p>
    <w:p>
      <w:pPr>
        <w:pStyle w:val="ListBullet"/>
        <w:spacing w:before="0" w:after="40" w:line="259" w:lineRule="auto"/>
        <w:ind w:left="357"/>
      </w:pPr>
      <w:r>
        <w:rPr>
          <w:rFonts w:ascii="Arial" w:hAnsi="Arial" w:cs="Arial" w:eastAsia="Arial"/>
          <w:b w:val="0"/>
          <w:color w:val="000000"/>
          <w:sz w:val="20"/>
        </w:rPr>
        <w:t>Developed web reporting interfaces in PHP/JavaScript.</w:t>
      </w:r>
    </w:p>
    <w:p>
      <w:pPr>
        <w:pStyle w:val="ListBullet"/>
        <w:spacing w:before="0" w:after="40" w:line="259" w:lineRule="auto"/>
        <w:ind w:left="357"/>
      </w:pPr>
      <w:r>
        <w:rPr>
          <w:rFonts w:ascii="Arial" w:hAnsi="Arial" w:cs="Arial" w:eastAsia="Arial"/>
          <w:b w:val="0"/>
          <w:color w:val="000000"/>
          <w:sz w:val="20"/>
        </w:rPr>
        <w:t>Took part in a database migration from SQL to NoSQL (MongoDB).</w:t>
      </w:r>
    </w:p>
    <w:p>
      <w:pPr>
        <w:pStyle w:val="ListBullet"/>
        <w:spacing w:before="0" w:after="40" w:line="259" w:lineRule="auto"/>
        <w:ind w:left="357"/>
      </w:pPr>
      <w:r>
        <w:rPr>
          <w:rFonts w:ascii="Arial" w:hAnsi="Arial" w:cs="Arial" w:eastAsia="Arial"/>
          <w:b w:val="0"/>
          <w:color w:val="000000"/>
          <w:sz w:val="20"/>
        </w:rPr>
        <w:t>Maintained the company's backup system, working with Linux/Debian commands (rsync) for backup routines.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EDUCATION</w:t>
      </w:r>
    </w:p>
    <w:p>
      <w:pPr>
        <w:spacing w:before="80" w:after="0" w:line="259" w:lineRule="auto"/>
        <w:jc w:val="left"/>
      </w:pPr>
      <w:r>
        <w:rPr>
          <w:rFonts w:ascii="Arial" w:hAnsi="Arial" w:cs="Arial" w:eastAsia="Arial"/>
          <w:b/>
          <w:color w:val="000000"/>
          <w:sz w:val="22"/>
        </w:rPr>
        <w:t>Bachelor's Degree in Computer Science</w:t>
      </w:r>
    </w:p>
    <w:p>
      <w:pPr>
        <w:spacing w:before="0" w:after="20" w:line="259" w:lineRule="auto"/>
        <w:jc w:val="left"/>
      </w:pPr>
      <w:r>
        <w:rPr>
          <w:rFonts w:ascii="Arial" w:hAnsi="Arial" w:cs="Arial" w:eastAsia="Arial"/>
          <w:b w:val="0"/>
          <w:color w:val="000000"/>
          <w:sz w:val="20"/>
        </w:rPr>
        <w:t>Federal University of Santa Catarina (UFSC)</w:t>
      </w:r>
    </w:p>
    <w:p>
      <w:pPr>
        <w:spacing w:before="0" w:after="20" w:line="259" w:lineRule="auto"/>
        <w:jc w:val="left"/>
      </w:pPr>
      <w:r>
        <w:rPr>
          <w:rFonts w:ascii="Arial" w:hAnsi="Arial" w:cs="Arial" w:eastAsia="Arial"/>
          <w:b w:val="0"/>
          <w:color w:val="000000"/>
          <w:sz w:val="20"/>
        </w:rPr>
        <w:t>Expected completion: 12/2026</w:t>
      </w:r>
    </w:p>
    <w:p>
      <w:pPr>
        <w:pStyle w:val="Heading1"/>
        <w:spacing w:before="240" w:after="80"/>
        <w:pBdr>
          <w:bottom w:val="single" w:sz="8" w:space="1" w:color="000000"/>
        </w:pBdr>
      </w:pPr>
      <w:r>
        <w:rPr>
          <w:rFonts w:ascii="Arial" w:hAnsi="Arial" w:cs="Arial" w:eastAsia="Arial"/>
          <w:b/>
          <w:color w:val="000000"/>
          <w:sz w:val="23"/>
        </w:rPr>
        <w:t>CERTIFICATIONS</w:t>
      </w:r>
    </w:p>
    <w:p>
      <w:pPr>
        <w:pStyle w:val="ListBullet"/>
        <w:spacing w:before="0" w:after="40" w:line="259" w:lineRule="auto"/>
        <w:ind w:left="357"/>
      </w:pPr>
      <w:r>
        <w:rPr>
          <w:rFonts w:ascii="Arial" w:hAnsi="Arial" w:cs="Arial" w:eastAsia="Arial"/>
          <w:b w:val="0"/>
          <w:color w:val="000000"/>
          <w:sz w:val="20"/>
        </w:rPr>
        <w:t>DEVinHouse - Full Stack React &amp; Java program (900h) - SENAI/SC, 2022</w:t>
      </w:r>
    </w:p>
    <w:p>
      <w:pPr>
        <w:pStyle w:val="ListBullet"/>
        <w:spacing w:before="0" w:after="40" w:line="259" w:lineRule="auto"/>
        <w:ind w:left="357"/>
      </w:pPr>
      <w:r>
        <w:rPr>
          <w:rFonts w:ascii="Arial" w:hAnsi="Arial" w:cs="Arial" w:eastAsia="Arial"/>
          <w:b w:val="0"/>
          <w:color w:val="000000"/>
          <w:sz w:val="20"/>
        </w:rPr>
        <w:t>Professional, Emotional, and Technological Skills for Times of Change - PUC/RS, 2023</w:t>
      </w:r>
    </w:p>
    <w:p>
      <w:pPr>
        <w:pStyle w:val="Heading1"/>
        <w:spacing w:before="240" w:after="80"/>
        <w:pBdr>
          <w:bottom w:val="single" w:sz="8" w:space="1" w:color="000000"/>
        </w:pBdr>
      </w:pPr>
      <w:r>
        <w:rPr>
          <w:rFonts w:ascii="Arial" w:hAnsi="Arial" w:cs="Arial" w:eastAsia="Arial"/>
          <w:b/>
          <w:color w:val="000000"/>
          <w:sz w:val="23"/>
        </w:rPr>
        <w:t>LANGUAGES</w:t>
      </w:r>
    </w:p>
    <w:p>
      <w:pPr>
        <w:spacing w:before="0" w:after="20" w:line="259" w:lineRule="auto"/>
      </w:pPr>
      <w:r>
        <w:rPr>
          <w:rFonts w:ascii="Arial" w:hAnsi="Arial" w:cs="Arial" w:eastAsia="Arial"/>
          <w:b/>
          <w:color w:val="000000"/>
          <w:sz w:val="20"/>
        </w:rPr>
        <w:t xml:space="preserve">Portuguese: </w:t>
      </w:r>
      <w:r>
        <w:rPr>
          <w:rFonts w:ascii="Arial" w:hAnsi="Arial" w:cs="Arial" w:eastAsia="Arial"/>
          <w:b w:val="0"/>
          <w:color w:val="000000"/>
          <w:sz w:val="20"/>
        </w:rPr>
        <w:t>native</w:t>
      </w:r>
    </w:p>
    <w:p>
      <w:pPr>
        <w:spacing w:before="0" w:after="20" w:line="259" w:lineRule="auto"/>
      </w:pPr>
      <w:r>
        <w:rPr>
          <w:rFonts w:ascii="Arial" w:hAnsi="Arial" w:cs="Arial" w:eastAsia="Arial"/>
          <w:b/>
          <w:color w:val="000000"/>
          <w:sz w:val="20"/>
        </w:rPr>
        <w:t xml:space="preserve">English: </w:t>
      </w:r>
      <w:r>
        <w:rPr>
          <w:rFonts w:ascii="Arial" w:hAnsi="Arial" w:cs="Arial" w:eastAsia="Arial"/>
          <w:b w:val="0"/>
          <w:color w:val="000000"/>
          <w:sz w:val="20"/>
        </w:rPr>
        <w:t>professional working proficiency - fluent reading and writing, proficient spoken conversation; used daily for documentation and code review</w:t>
      </w:r>
    </w:p>
    <w:p>
      <w:pPr>
        <w:spacing w:before="0" w:after="20" w:line="259" w:lineRule="auto"/>
      </w:pPr>
      <w:r>
        <w:rPr>
          <w:rFonts w:ascii="Arial" w:hAnsi="Arial" w:cs="Arial" w:eastAsia="Arial"/>
          <w:b/>
          <w:color w:val="000000"/>
          <w:sz w:val="20"/>
        </w:rPr>
        <w:t xml:space="preserve">Spanish: </w:t>
      </w:r>
      <w:r>
        <w:rPr>
          <w:rFonts w:ascii="Arial" w:hAnsi="Arial" w:cs="Arial" w:eastAsia="Arial"/>
          <w:b w:val="0"/>
          <w:color w:val="000000"/>
          <w:sz w:val="20"/>
        </w:rPr>
        <w:t>basic</w:t>
      </w:r>
    </w:p>
    <w:p>
      <w:pPr>
        <w:pStyle w:val="Heading1"/>
        <w:spacing w:before="240" w:after="80"/>
        <w:pBdr>
          <w:bottom w:val="single" w:sz="8" w:space="1" w:color="000000"/>
        </w:pBdr>
      </w:pPr>
      <w:r>
        <w:rPr>
          <w:rFonts w:ascii="Arial" w:hAnsi="Arial" w:cs="Arial" w:eastAsia="Arial"/>
          <w:b/>
          <w:color w:val="000000"/>
          <w:sz w:val="23"/>
        </w:rPr>
        <w:t>ADDITIONAL INFORMATION</w:t>
      </w:r>
    </w:p>
    <w:p>
      <w:pPr>
        <w:spacing w:before="0" w:after="20" w:line="259" w:lineRule="auto"/>
      </w:pPr>
      <w:r>
        <w:rPr>
          <w:rFonts w:ascii="Arial" w:hAnsi="Arial" w:cs="Arial" w:eastAsia="Arial"/>
          <w:b/>
          <w:color w:val="000000"/>
          <w:sz w:val="20"/>
        </w:rPr>
        <w:t xml:space="preserve">Availability: </w:t>
      </w:r>
      <w:r>
        <w:rPr>
          <w:rFonts w:ascii="Arial" w:hAnsi="Arial" w:cs="Arial" w:eastAsia="Arial"/>
          <w:b w:val="0"/>
          <w:color w:val="000000"/>
          <w:sz w:val="20"/>
        </w:rPr>
        <w:t>immediate, for 100% remote work</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Resume</dc:title>
  <dc:subject>Full Stack Java Developer</dc:subject>
  <dc:creator>Lucas Bueno Cesario</dc:creator>
  <cp:keywords>Java, Spring Boot, Spring Data JPA, Maven, Microservices, REST APIs, Angular, React, TypeScript, Node.js, Oracle, PostgreSQL, SQL, Docker, Kubernetes, CI/CD, Azure, AWS, GCP, JUnit, Mockito, RabbitMQ, Scrum, Full Stack, Remote</cp:keywords>
  <dc:description>generated by python-docx</dc:description>
  <cp:lastModifiedBy>Lucas Bueno Cesario</cp:lastModifiedBy>
  <cp:revision>1</cp:revision>
  <dcterms:created xsi:type="dcterms:W3CDTF">2013-12-23T23:15:00Z</dcterms:created>
  <dcterms:modified xsi:type="dcterms:W3CDTF">2013-12-23T23:15:00Z</dcterms:modified>
  <cp:category>Full Stack Java Developer</cp:category>
  <dc:language>en-US</dc:language>
</cp:coreProperties>
</file>