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Exercício de Programação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todos os livros publicados após 2014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pela coluna cod, em ordem crescente, as linhas.  Atenção às colunas esperadas no resultado final: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cod, titulo, autor, editora, valor, publicacao, edicao, idioma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livro</w:t>
      </w:r>
    </w:p>
    <w:p w:rsidR="00000000" w:rsidDel="00000000" w:rsidP="00000000" w:rsidRDefault="00000000" w:rsidRPr="00000000" w14:paraId="00000006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publicacao &gt;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'2014-12-31'</w:t>
      </w:r>
    </w:p>
    <w:p w:rsidR="00000000" w:rsidDel="00000000" w:rsidP="00000000" w:rsidRDefault="00000000" w:rsidRPr="00000000" w14:paraId="00000007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cod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Exercício de Programação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os 10 livros mais caros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as linhas pela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valor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em ordem decrescente.  Atenção às colunas esperadas no resultado final: 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titulo, valor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titulo, valor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livro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valor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10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Exercício de Programação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 Apresente a query para listar 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as 5 editoras com mais livros na biblioteca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 resultado deve conter apenas as colunas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quantidade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estado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cidade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as linhas pela coluna que representa a quantidade de livros em ordem decrescente.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(livro.cod)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quantidade, editora.nome, endereco.estado, endereco.cidade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livro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autor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editora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editora.codeditora = livro.editora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endereco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endereco.codendereco = editora.endereco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editora.nome, endereco.estado, endereco.cidade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quantidade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1D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Exercício de Programação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a quantidade de livros publicada por cada autor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Ordenar as linhas pela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(autor), em ordem crescente. Além desta, apresentar as colunas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codautor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nascimento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quantidade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(total de livros de sua autoria).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autor.codautor, autor.nome, autor.nascimento,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(livro.cod)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 </w:t>
      </w:r>
      <w:r w:rsidDel="00000000" w:rsidR="00000000" w:rsidRPr="00000000">
        <w:rPr>
          <w:sz w:val="20"/>
          <w:szCs w:val="20"/>
          <w:rtl w:val="0"/>
        </w:rPr>
        <w:t xml:space="preserve">quantidade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 </w:t>
      </w: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2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 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 </w:t>
      </w:r>
      <w:r w:rsidDel="00000000" w:rsidR="00000000" w:rsidRPr="00000000">
        <w:rPr>
          <w:sz w:val="20"/>
          <w:szCs w:val="20"/>
          <w:rtl w:val="0"/>
        </w:rPr>
        <w:t xml:space="preserve">autor.codautor = livro.autor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autor.codautor, autor.nome, autor.nascimento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 </w:t>
      </w:r>
      <w:r w:rsidDel="00000000" w:rsidR="00000000" w:rsidRPr="00000000">
        <w:rPr>
          <w:sz w:val="20"/>
          <w:szCs w:val="20"/>
          <w:rtl w:val="0"/>
        </w:rPr>
        <w:t xml:space="preserve">autor.nome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Exercício de Programação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 nome dos autores que publicaram livros através de editoras NÃO situadas na região sul do Brasil. 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Ordene o resultado pela coluna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em ordem crescente. Não podem haver nomes repetidos em seu 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sz w:val="20"/>
          <w:szCs w:val="20"/>
          <w:rtl w:val="0"/>
        </w:rPr>
        <w:t xml:space="preserve"> autor.nome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autor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editora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livro.editora = editora.codeditora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endereco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editora.endereco = endereco.codendereco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endereco.estado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 in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'PARANÁ'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'RIO GRANDE DO SUL'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'SANTA CATARINA'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autor.nome</w:t>
      </w:r>
    </w:p>
    <w:p w:rsidR="00000000" w:rsidDel="00000000" w:rsidP="00000000" w:rsidRDefault="00000000" w:rsidRPr="00000000" w14:paraId="00000036">
      <w:pPr>
        <w:shd w:fill="ffffff" w:val="clear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autor.nome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Exercício de Programação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 autor com maior número de livros publicados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O resultado deve conter apenas as colunas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codautor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1c1d1f"/>
          <w:sz w:val="24"/>
          <w:szCs w:val="24"/>
          <w:highlight w:val="white"/>
          <w:rtl w:val="0"/>
        </w:rPr>
        <w:t xml:space="preserve">quantidade_publicacoes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autor.codautor, autor.nome,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(livro.cod)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quantidade_publicacoes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autor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autor.codautor, autor.nome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quantidade_publicacoes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/>
      </w:pPr>
      <w:r w:rsidDel="00000000" w:rsidR="00000000" w:rsidRPr="00000000">
        <w:rPr>
          <w:rtl w:val="0"/>
        </w:rPr>
        <w:t xml:space="preserve">Exercício de Programação 7</w:t>
      </w:r>
    </w:p>
    <w:p w:rsidR="00000000" w:rsidDel="00000000" w:rsidP="00000000" w:rsidRDefault="00000000" w:rsidRPr="00000000" w14:paraId="0000004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Apresente a query para listar</w:t>
      </w: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highlight w:val="white"/>
          <w:rtl w:val="0"/>
        </w:rPr>
        <w:t xml:space="preserve"> o nome dos autores com nenhuma publicação</w:t>
      </w: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shd w:fill="ffffff" w:val="clear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highlight w:val="white"/>
          <w:rtl w:val="0"/>
        </w:rPr>
        <w:t xml:space="preserve">Apresentá-los em ordem crescente.</w:t>
      </w:r>
    </w:p>
    <w:p w:rsidR="00000000" w:rsidDel="00000000" w:rsidP="00000000" w:rsidRDefault="00000000" w:rsidRPr="00000000" w14:paraId="00000047">
      <w:pPr>
        <w:shd w:fill="ffffff" w:val="clear"/>
        <w:rPr>
          <w:rFonts w:ascii="Roboto" w:cs="Roboto" w:eastAsia="Roboto" w:hAnsi="Roboto"/>
          <w:color w:val="1c1d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autor.nome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autor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livro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autor.codautor = livro.autor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livro.cod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 null</w:t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autor.nome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asc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