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90F3F" w14:textId="77777777" w:rsidR="00EE5FAF" w:rsidRDefault="00EE5FAF" w:rsidP="00EE5FAF">
      <w:r>
        <w:t>Abstracción</w:t>
      </w:r>
    </w:p>
    <w:p w14:paraId="76DAEB6E" w14:textId="485CB8C1" w:rsidR="00EE5FAF" w:rsidRDefault="00EE5FAF" w:rsidP="00EE5FAF">
      <w:r>
        <w:t>Denota las características esenciales de un objeto, donde se capturan sus comportamientos. Cada objeto en el sistema sirve como modelo de un "agente" abstracto que puede realizar trabajo, informar y cambiar su estado, y "comunicarse" con otros objetos en el sistema sin revelar "cómo" se implementan estas características.</w:t>
      </w:r>
    </w:p>
    <w:p w14:paraId="4786CB6E" w14:textId="77777777" w:rsidR="00EE5FAF" w:rsidRDefault="00EE5FAF" w:rsidP="00EE5FAF">
      <w:r>
        <w:t>Encapsulamiento</w:t>
      </w:r>
    </w:p>
    <w:p w14:paraId="1937072A" w14:textId="21ED1051" w:rsidR="00EE5FAF" w:rsidRDefault="00EE5FAF" w:rsidP="00EE5FAF">
      <w:r>
        <w:t xml:space="preserve">Significa reunir todos los elementos que pueden considerarse pertenecientes a una misma entidad, al mismo nivel de abstracción. Esto permite aumentar la cohesión (diseño estructurado) de los componentes del sistema. </w:t>
      </w:r>
    </w:p>
    <w:p w14:paraId="6F1AA5AE" w14:textId="77777777" w:rsidR="00EE5FAF" w:rsidRDefault="00EE5FAF" w:rsidP="00EE5FAF">
      <w:r>
        <w:t>Polimorfismo</w:t>
      </w:r>
    </w:p>
    <w:p w14:paraId="6C52F2BA" w14:textId="1E97B2AB" w:rsidR="00EE5FAF" w:rsidRDefault="00EE5FAF" w:rsidP="00EE5FAF">
      <w:r>
        <w:t xml:space="preserve">Comportamientos diferentes, asociados a objetos distintos, pueden compartir el mismo nombre; al llamarlos por ese nombre se utilizará el comportamiento correspondiente al objeto que se esté usando. O, dicho de otro modo, las referencias y las colecciones de objetos pueden contener objetos de diferentes tipos, y la invocación de un comportamiento en una referencia producirá el comportamiento correcto para el tipo real del objeto referenciado. </w:t>
      </w:r>
    </w:p>
    <w:p w14:paraId="4536C6C7" w14:textId="77777777" w:rsidR="00EE5FAF" w:rsidRDefault="00EE5FAF" w:rsidP="00EE5FAF">
      <w:r>
        <w:t>Herencia</w:t>
      </w:r>
    </w:p>
    <w:p w14:paraId="617487D9" w14:textId="274B847D" w:rsidR="00EE5FAF" w:rsidRDefault="00EE5FAF" w:rsidP="00EE5FAF">
      <w:r>
        <w:t xml:space="preserve">Las clases no se encuentran aisladas, sino que se relacionan entre sí, formando una jerarquía de clasificación. Los objetos heredan las propiedades y el comportamiento de todas las clases a las que pertenecen. La herencia organiza y facilita el polimorfismo y el encapsulamiento, permitiendo a los objetos ser definidos y creados como tipos especializados de objetos preexistentes. Estos pueden compartir (y extender) su comportamiento sin tener que volver a implementarlo. </w:t>
      </w:r>
    </w:p>
    <w:p w14:paraId="4E8C7B94" w14:textId="77777777" w:rsidR="00EE5FAF" w:rsidRDefault="00EE5FAF" w:rsidP="00EE5FAF">
      <w:r>
        <w:t>Modularidad</w:t>
      </w:r>
    </w:p>
    <w:p w14:paraId="7E6DBE3E" w14:textId="77777777" w:rsidR="00EE5FAF" w:rsidRDefault="00EE5FAF" w:rsidP="00EE5FAF">
      <w:r>
        <w:t xml:space="preserve">Se denomina "modularidad" a la propiedad que permite subdividir una aplicación en partes más pequeñas (llamadas módulos), cada una de las cuales debe ser tan independiente como sea posible de la aplicación en sí y de las restantes partes. Estos módulos se pueden compilar por separado, pero tienen conexiones con otros módulos. Al igual que la encapsulación, los lenguajes soportan </w:t>
      </w:r>
      <w:proofErr w:type="gramStart"/>
      <w:r>
        <w:t>la modularidad</w:t>
      </w:r>
      <w:proofErr w:type="gramEnd"/>
      <w:r>
        <w:t xml:space="preserve"> de diversas formas.</w:t>
      </w:r>
    </w:p>
    <w:p w14:paraId="53285CCA" w14:textId="77777777" w:rsidR="00EE5FAF" w:rsidRDefault="00EE5FAF" w:rsidP="00EE5FAF">
      <w:r>
        <w:t>Principio de ocultación</w:t>
      </w:r>
    </w:p>
    <w:p w14:paraId="4E7C8C6C" w14:textId="144146F3" w:rsidR="00EE5FAF" w:rsidRDefault="00EE5FAF" w:rsidP="00EE5FAF">
      <w:r>
        <w:t xml:space="preserve">Cada objeto está aislado del exterior, es un módulo natural, y cada tipo de objeto expone una "interfaz" a otros objetos que especifica cómo pueden interactuar con los objetos de la clase. El aislamiento protege a las propiedades de un objeto contra su modificación por quien no tenga derecho a acceder a ellas; solamente los propios métodos internos del objeto pueden acceder a su estado. Esto asegura que otros objetos no puedan cambiar el estado interno de un objeto de manera inesperada, eliminando efectos secundarios e interacciones inesperadas. </w:t>
      </w:r>
    </w:p>
    <w:p w14:paraId="1B23D950" w14:textId="77777777" w:rsidR="00EE5FAF" w:rsidRDefault="00EE5FAF" w:rsidP="00EE5FAF">
      <w:r>
        <w:t>Recolección de basura</w:t>
      </w:r>
    </w:p>
    <w:p w14:paraId="3949AB82" w14:textId="0D0F050C" w:rsidR="00C15021" w:rsidRDefault="00EE5FAF" w:rsidP="00EE5FAF">
      <w:r>
        <w:t>La recolección de basura (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) es la técnica por la cual el entorno de objetos se encarga de destruir automáticamente, y por tanto desvincular la memoria asociada, los objetos que hayan quedado sin ninguna referencia a ellos. Esto significa que el programador no debe preocuparse por la asignación o liberación de memoria, ya que el entorno la asignará al crear un nuevo objeto y la liberará cuando nadie lo esté usando. </w:t>
      </w:r>
    </w:p>
    <w:sectPr w:rsidR="00C150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AF"/>
    <w:rsid w:val="005E6DBD"/>
    <w:rsid w:val="00B9274E"/>
    <w:rsid w:val="00C15021"/>
    <w:rsid w:val="00EE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862B3"/>
  <w15:chartTrackingRefBased/>
  <w15:docId w15:val="{235BF876-C143-4B8D-B676-D64DA7DA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458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Tomas</cp:lastModifiedBy>
  <cp:revision>1</cp:revision>
  <dcterms:created xsi:type="dcterms:W3CDTF">2021-03-07T15:15:00Z</dcterms:created>
  <dcterms:modified xsi:type="dcterms:W3CDTF">2021-03-07T15:58:00Z</dcterms:modified>
</cp:coreProperties>
</file>