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Relato de experiencia dos estudantes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Projeto Renature App</w:t>
      </w:r>
    </w:p>
    <w:p>
      <w:pPr>
        <w:spacing w:after="80"/>
      </w:pPr>
      <w:r>
        <w:t xml:space="preserve"/>
      </w:r>
    </w:p>
    <w:p>
      <w:pPr>
        <w:spacing w:after="180"/>
      </w:pPr>
      <w:r>
        <w:t xml:space="preserve">O desenvolvimento do Renature App proporcionou ao grupo uma experiencia pratica</w:t>
      </w:r>
    </w:p>
    <w:p>
      <w:pPr>
        <w:spacing w:after="180"/>
      </w:pPr>
      <w:r>
        <w:t xml:space="preserve">de construcao de uma solucao mobile completa, envolvendo interface, backend,</w:t>
      </w:r>
    </w:p>
    <w:p>
      <w:pPr>
        <w:spacing w:after="180"/>
      </w:pPr>
      <w:r>
        <w:t xml:space="preserve">banco de dados, autenticacao, infraestrutura e publicacao.</w:t>
      </w:r>
    </w:p>
    <w:p>
      <w:pPr>
        <w:spacing w:after="80"/>
      </w:pPr>
      <w:r>
        <w:t xml:space="preserve"/>
      </w:r>
    </w:p>
    <w:p>
      <w:pPr>
        <w:spacing w:after="180"/>
      </w:pPr>
      <w:r>
        <w:t xml:space="preserve">Durante o projeto, aplicamos conhecimentos de Ciencia da Computacao em React</w:t>
      </w:r>
    </w:p>
    <w:p>
      <w:pPr>
        <w:spacing w:after="180"/>
      </w:pPr>
      <w:r>
        <w:t xml:space="preserve">Native, TypeScript, Node.js, APIs REST, modelagem documental com MongoDB,</w:t>
      </w:r>
    </w:p>
    <w:p>
      <w:pPr>
        <w:spacing w:after="180"/>
      </w:pPr>
      <w:r>
        <w:t xml:space="preserve">seguranca de senhas e tokens, integracao com servicos externos e controle de</w:t>
      </w:r>
    </w:p>
    <w:p>
      <w:pPr>
        <w:spacing w:after="180"/>
      </w:pPr>
      <w:r>
        <w:t xml:space="preserve">versao com Git e GitHub.</w:t>
      </w:r>
    </w:p>
    <w:p>
      <w:pPr>
        <w:spacing w:after="80"/>
      </w:pPr>
      <w:r>
        <w:t xml:space="preserve"/>
      </w:r>
    </w:p>
    <w:p>
      <w:pPr>
        <w:spacing w:after="180"/>
      </w:pPr>
      <w:r>
        <w:t xml:space="preserve">Um dos principais aprendizados foi compreender que uma aplicacao mobile depende</w:t>
      </w:r>
    </w:p>
    <w:p>
      <w:pPr>
        <w:spacing w:after="180"/>
      </w:pPr>
      <w:r>
        <w:t xml:space="preserve">de mais do que suas telas. Foi necessario disponibilizar uma API publica por</w:t>
      </w:r>
    </w:p>
    <w:p>
      <w:pPr>
        <w:spacing w:after="180"/>
      </w:pPr>
      <w:r>
        <w:t xml:space="preserve">HTTPS, configurar variaveis de ambiente, proteger credenciais, validar sessoes e</w:t>
      </w:r>
    </w:p>
    <w:p>
      <w:pPr>
        <w:spacing w:after="180"/>
      </w:pPr>
      <w:r>
        <w:t xml:space="preserve">garantir que o aplicativo funcionasse fora da rede local dos desenvolvedores.</w:t>
      </w:r>
    </w:p>
    <w:p>
      <w:pPr>
        <w:spacing w:after="80"/>
      </w:pPr>
      <w:r>
        <w:t xml:space="preserve"/>
      </w:r>
    </w:p>
    <w:p>
      <w:pPr>
        <w:spacing w:after="180"/>
      </w:pPr>
      <w:r>
        <w:t xml:space="preserve">A recuperacao de senha tambem trouxe desafios relevantes. A tentativa inicial</w:t>
      </w:r>
    </w:p>
    <w:p>
      <w:pPr>
        <w:spacing w:after="180"/>
      </w:pPr>
      <w:r>
        <w:t xml:space="preserve">de envio por SMTP encontrou limitacoes de rede no ambiente de hospedagem. O</w:t>
      </w:r>
    </w:p>
    <w:p>
      <w:pPr>
        <w:spacing w:after="180"/>
      </w:pPr>
      <w:r>
        <w:t xml:space="preserve">grupo investigou logs, identificou o bloqueio e substituiu a integracao por uma</w:t>
      </w:r>
    </w:p>
    <w:p>
      <w:pPr>
        <w:spacing w:after="180"/>
      </w:pPr>
      <w:r>
        <w:t xml:space="preserve">API transacional HTTPS, tornando o recurso mais adequado ao ambiente de</w:t>
      </w:r>
    </w:p>
    <w:p>
      <w:pPr>
        <w:spacing w:after="180"/>
      </w:pPr>
      <w:r>
        <w:t xml:space="preserve">producao.</w:t>
      </w:r>
    </w:p>
    <w:p>
      <w:pPr>
        <w:spacing w:after="80"/>
      </w:pPr>
      <w:r>
        <w:t xml:space="preserve"/>
      </w:r>
    </w:p>
    <w:p>
      <w:pPr>
        <w:spacing w:after="180"/>
      </w:pPr>
      <w:r>
        <w:t xml:space="preserve">O trabalho em equipe exigiu organizacao, divisao de responsabilidades,</w:t>
      </w:r>
    </w:p>
    <w:p>
      <w:pPr>
        <w:spacing w:after="180"/>
      </w:pPr>
      <w:r>
        <w:t xml:space="preserve">comunicacao e uso disciplinado do versionamento. A elaboracao da tela de</w:t>
      </w:r>
    </w:p>
    <w:p>
      <w:pPr>
        <w:spacing w:after="180"/>
      </w:pPr>
      <w:r>
        <w:t xml:space="preserve">creditos, dos materiais de entrega e das instrucoes de instalacao reforcou a</w:t>
      </w:r>
    </w:p>
    <w:p>
      <w:pPr>
        <w:spacing w:after="180"/>
      </w:pPr>
      <w:r>
        <w:t xml:space="preserve">importancia da documentacao para a continuidade de um sistema.</w:t>
      </w:r>
    </w:p>
    <w:p>
      <w:pPr>
        <w:spacing w:after="80"/>
      </w:pPr>
      <w:r>
        <w:t xml:space="preserve"/>
      </w:r>
    </w:p>
    <w:p>
      <w:pPr>
        <w:spacing w:after="180"/>
      </w:pPr>
      <w:r>
        <w:t xml:space="preserve">Como resultado, o grupo consolidou conhecimentos tecnicos e percebeu a</w:t>
      </w:r>
    </w:p>
    <w:p>
      <w:pPr>
        <w:spacing w:after="180"/>
      </w:pPr>
      <w:r>
        <w:t xml:space="preserve">relevancia social da tecnologia aplicada a educacao ambiental. O Renature</w:t>
      </w:r>
    </w:p>
    <w:p>
      <w:pPr>
        <w:spacing w:after="180"/>
      </w:pPr>
      <w:r>
        <w:t xml:space="preserve">demonstrou como gamificacao e informacao podem incentivar atitudes sustentaveis</w:t>
      </w:r>
    </w:p>
    <w:p>
      <w:pPr>
        <w:spacing w:after="180"/>
      </w:pPr>
      <w:r>
        <w:t xml:space="preserve">e aproximar a preservacao ambiental da rotina dos usuarios.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Integrantes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Alisson Barbosa Santana</w:t>
      </w:r>
    </w:p>
    <w:p>
      <w:pPr>
        <w:pStyle w:val="ListParagraph"/>
        <w:numPr>
          <w:ilvl w:val="0"/>
          <w:numId w:val="1"/>
        </w:numPr>
      </w:pPr>
      <w:r>
        <w:t xml:space="preserve">Eduardo dos Santos Martins</w:t>
      </w:r>
    </w:p>
    <w:p>
      <w:pPr>
        <w:pStyle w:val="ListParagraph"/>
        <w:numPr>
          <w:ilvl w:val="0"/>
          <w:numId w:val="1"/>
        </w:numPr>
      </w:pPr>
      <w:r>
        <w:t xml:space="preserve">Joao Renato Cardoso Marques</w:t>
      </w:r>
    </w:p>
    <w:p>
      <w:pPr>
        <w:pStyle w:val="ListParagraph"/>
        <w:numPr>
          <w:ilvl w:val="0"/>
          <w:numId w:val="1"/>
        </w:numPr>
      </w:pPr>
      <w:r>
        <w:t xml:space="preserve">Lucas Bucci Borges</w:t>
      </w:r>
    </w:p>
    <w:p>
      <w:pPr>
        <w:pStyle w:val="ListParagraph"/>
        <w:numPr>
          <w:ilvl w:val="0"/>
          <w:numId w:val="1"/>
        </w:numPr>
      </w:pPr>
      <w:r>
        <w:t xml:space="preserve">Victor Hugo de Deus Machado</w:t>
      </w:r>
    </w:p>
    <w:p>
      <w:pPr>
        <w:spacing w:after="80"/>
      </w:pPr>
      <w:r>
        <w:t xml:space="preserve"/>
      </w:r>
    </w:p>
    <w:p>
      <w:pPr>
        <w:spacing w:after="180"/>
      </w:pPr>
      <w:r>
        <w:t xml:space="preserve">Curso: Ciencia da Computacao.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2026-06-13T03:43:15.466Z</dcterms:created>
  <dcterms:modified xsi:type="dcterms:W3CDTF">2026-06-13T03:43:15.466Z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