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329" w:rsidRPr="00427690" w:rsidRDefault="001E1329" w:rsidP="00B854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329" w:rsidRPr="00427690" w:rsidRDefault="001E1329" w:rsidP="00B8541A">
      <w:pPr>
        <w:jc w:val="center"/>
        <w:rPr>
          <w:rFonts w:ascii="Times New Roman" w:hAnsi="Times New Roman" w:cs="Times New Roman"/>
          <w:sz w:val="24"/>
          <w:szCs w:val="24"/>
        </w:rPr>
      </w:pPr>
      <w:r w:rsidRPr="00427690">
        <w:rPr>
          <w:rFonts w:ascii="Times New Roman" w:hAnsi="Times New Roman" w:cs="Times New Roman"/>
          <w:sz w:val="24"/>
          <w:szCs w:val="24"/>
        </w:rPr>
        <w:t>UNIVERSIDADE FEDERAL DE PERNAMBUCO</w:t>
      </w:r>
    </w:p>
    <w:p w:rsidR="001E1329" w:rsidRPr="00427690" w:rsidRDefault="001E1329" w:rsidP="00B8541A">
      <w:pPr>
        <w:jc w:val="center"/>
        <w:rPr>
          <w:rFonts w:ascii="Times New Roman" w:hAnsi="Times New Roman" w:cs="Times New Roman"/>
          <w:sz w:val="24"/>
          <w:szCs w:val="24"/>
        </w:rPr>
      </w:pPr>
      <w:r w:rsidRPr="004276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9331" cy="2079331"/>
            <wp:effectExtent l="19050" t="0" r="0" b="0"/>
            <wp:docPr id="4" name="Imagem 3" descr="20120530161145_marca_cin_2012_produ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530161145_marca_cin_2012_produca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339" cy="20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29" w:rsidRPr="00427690" w:rsidRDefault="001E1329" w:rsidP="00B8541A">
      <w:pPr>
        <w:spacing w:before="200"/>
        <w:jc w:val="center"/>
        <w:rPr>
          <w:rFonts w:ascii="Times New Roman" w:hAnsi="Times New Roman" w:cs="Times New Roman"/>
          <w:sz w:val="24"/>
          <w:szCs w:val="24"/>
        </w:rPr>
      </w:pPr>
    </w:p>
    <w:p w:rsidR="001E1329" w:rsidRPr="00427690" w:rsidRDefault="00A073EC" w:rsidP="00B8541A">
      <w:pPr>
        <w:jc w:val="center"/>
        <w:rPr>
          <w:rFonts w:ascii="Times New Roman" w:hAnsi="Times New Roman" w:cs="Times New Roman"/>
          <w:sz w:val="24"/>
          <w:szCs w:val="24"/>
        </w:rPr>
      </w:pPr>
      <w:r w:rsidRPr="00427690">
        <w:rPr>
          <w:rFonts w:ascii="Times New Roman" w:hAnsi="Times New Roman" w:cs="Times New Roman"/>
          <w:sz w:val="24"/>
          <w:szCs w:val="24"/>
        </w:rPr>
        <w:t>DOCUMENTO DE REQUISITOS</w:t>
      </w:r>
    </w:p>
    <w:p w:rsidR="001E1329" w:rsidRPr="00427690" w:rsidRDefault="001E1329" w:rsidP="00B8541A">
      <w:pPr>
        <w:jc w:val="center"/>
        <w:rPr>
          <w:rFonts w:ascii="Times New Roman" w:hAnsi="Times New Roman" w:cs="Times New Roman"/>
          <w:sz w:val="24"/>
          <w:szCs w:val="24"/>
        </w:rPr>
      </w:pPr>
      <w:r w:rsidRPr="00427690">
        <w:rPr>
          <w:rFonts w:ascii="Times New Roman" w:hAnsi="Times New Roman" w:cs="Times New Roman"/>
          <w:sz w:val="24"/>
          <w:szCs w:val="24"/>
        </w:rPr>
        <w:t>Lobo Alpha Dinamite</w:t>
      </w:r>
      <w:r w:rsidRPr="00427690">
        <w:rPr>
          <w:rFonts w:ascii="Times New Roman" w:hAnsi="Times New Roman" w:cs="Times New Roman"/>
          <w:sz w:val="24"/>
          <w:szCs w:val="24"/>
        </w:rPr>
        <w:br/>
      </w:r>
      <w:r w:rsidR="00E24875">
        <w:rPr>
          <w:rFonts w:ascii="Times New Roman" w:hAnsi="Times New Roman" w:cs="Times New Roman"/>
          <w:sz w:val="24"/>
          <w:szCs w:val="24"/>
        </w:rPr>
        <w:t>Rotas Community</w:t>
      </w:r>
    </w:p>
    <w:p w:rsidR="001E1329" w:rsidRPr="00427690" w:rsidRDefault="001E1329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1E1329" w:rsidRPr="00427690" w:rsidRDefault="001E1329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1E1329" w:rsidRPr="00427690" w:rsidRDefault="001E1329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1E1329" w:rsidRPr="00427690" w:rsidRDefault="001E1329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  <w:r w:rsidRPr="00427690">
        <w:rPr>
          <w:rFonts w:ascii="Times New Roman" w:hAnsi="Times New Roman" w:cs="Times New Roman"/>
          <w:sz w:val="24"/>
          <w:szCs w:val="24"/>
        </w:rPr>
        <w:t xml:space="preserve">Recife, </w:t>
      </w:r>
      <w:r w:rsidR="00E24875">
        <w:rPr>
          <w:rFonts w:ascii="Times New Roman" w:hAnsi="Times New Roman" w:cs="Times New Roman"/>
          <w:sz w:val="24"/>
          <w:szCs w:val="24"/>
        </w:rPr>
        <w:t>11</w:t>
      </w:r>
      <w:r w:rsidRPr="00427690">
        <w:rPr>
          <w:rFonts w:ascii="Times New Roman" w:hAnsi="Times New Roman" w:cs="Times New Roman"/>
          <w:sz w:val="24"/>
          <w:szCs w:val="24"/>
        </w:rPr>
        <w:t xml:space="preserve"> de </w:t>
      </w:r>
      <w:r w:rsidR="007E0C3E">
        <w:rPr>
          <w:rFonts w:ascii="Times New Roman" w:hAnsi="Times New Roman" w:cs="Times New Roman"/>
          <w:sz w:val="24"/>
          <w:szCs w:val="24"/>
        </w:rPr>
        <w:t>dezembro</w:t>
      </w:r>
      <w:r w:rsidRPr="00427690">
        <w:rPr>
          <w:rFonts w:ascii="Times New Roman" w:hAnsi="Times New Roman" w:cs="Times New Roman"/>
          <w:sz w:val="24"/>
          <w:szCs w:val="24"/>
        </w:rPr>
        <w:t xml:space="preserve"> de 2014</w:t>
      </w:r>
      <w:r w:rsidRPr="00427690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SombreamentoClaro-nfase5"/>
        <w:tblpPr w:leftFromText="141" w:rightFromText="141" w:horzAnchor="margin" w:tblpX="108" w:tblpY="580"/>
        <w:tblW w:w="8472" w:type="dxa"/>
        <w:tblLook w:val="04A0"/>
      </w:tblPr>
      <w:tblGrid>
        <w:gridCol w:w="2519"/>
        <w:gridCol w:w="2519"/>
        <w:gridCol w:w="2519"/>
        <w:gridCol w:w="915"/>
      </w:tblGrid>
      <w:tr w:rsidR="00A073EC" w:rsidRPr="00427690" w:rsidTr="00A073EC">
        <w:trPr>
          <w:cnfStyle w:val="100000000000"/>
          <w:trHeight w:val="279"/>
        </w:trPr>
        <w:tc>
          <w:tcPr>
            <w:cnfStyle w:val="001000000000"/>
            <w:tcW w:w="2519" w:type="dxa"/>
          </w:tcPr>
          <w:p w:rsidR="00A073EC" w:rsidRPr="00427690" w:rsidRDefault="00A073EC" w:rsidP="00AC2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Ator</w:t>
            </w:r>
          </w:p>
        </w:tc>
        <w:tc>
          <w:tcPr>
            <w:tcW w:w="2519" w:type="dxa"/>
          </w:tcPr>
          <w:p w:rsidR="00A073EC" w:rsidRPr="00427690" w:rsidRDefault="00A073EC" w:rsidP="00AC265E">
            <w:pPr>
              <w:jc w:val="center"/>
              <w:cnfStyle w:val="1000000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sz w:val="23"/>
                <w:szCs w:val="23"/>
              </w:rPr>
              <w:t>Data</w:t>
            </w:r>
          </w:p>
        </w:tc>
        <w:tc>
          <w:tcPr>
            <w:tcW w:w="2519" w:type="dxa"/>
          </w:tcPr>
          <w:p w:rsidR="00A073EC" w:rsidRPr="00427690" w:rsidRDefault="00A073EC" w:rsidP="00AC265E">
            <w:pPr>
              <w:jc w:val="center"/>
              <w:cnfStyle w:val="1000000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sz w:val="23"/>
                <w:szCs w:val="23"/>
              </w:rPr>
              <w:t>Descrição</w:t>
            </w:r>
          </w:p>
        </w:tc>
        <w:tc>
          <w:tcPr>
            <w:tcW w:w="915" w:type="dxa"/>
          </w:tcPr>
          <w:p w:rsidR="00A073EC" w:rsidRPr="00427690" w:rsidRDefault="00A073EC" w:rsidP="00AC265E">
            <w:pPr>
              <w:jc w:val="center"/>
              <w:cnfStyle w:val="1000000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sz w:val="23"/>
                <w:szCs w:val="23"/>
              </w:rPr>
              <w:t>Versão</w:t>
            </w:r>
          </w:p>
        </w:tc>
      </w:tr>
      <w:tr w:rsidR="00A073EC" w:rsidRPr="00427690" w:rsidTr="00A073EC">
        <w:trPr>
          <w:cnfStyle w:val="000000100000"/>
          <w:trHeight w:val="265"/>
        </w:trPr>
        <w:tc>
          <w:tcPr>
            <w:cnfStyle w:val="001000000000"/>
            <w:tcW w:w="2519" w:type="dxa"/>
          </w:tcPr>
          <w:p w:rsidR="00A073EC" w:rsidRPr="00427690" w:rsidRDefault="00A073EC" w:rsidP="00A073EC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Adriely Freitas</w:t>
            </w:r>
          </w:p>
        </w:tc>
        <w:tc>
          <w:tcPr>
            <w:tcW w:w="2519" w:type="dxa"/>
          </w:tcPr>
          <w:p w:rsidR="00A073EC" w:rsidRPr="00427690" w:rsidRDefault="00A073EC" w:rsidP="00AC265E">
            <w:pPr>
              <w:jc w:val="center"/>
              <w:cnfStyle w:val="0000001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20/10/2014</w:t>
            </w:r>
          </w:p>
        </w:tc>
        <w:tc>
          <w:tcPr>
            <w:tcW w:w="2519" w:type="dxa"/>
          </w:tcPr>
          <w:p w:rsidR="00A073EC" w:rsidRPr="00427690" w:rsidRDefault="00A073EC" w:rsidP="00AC265E">
            <w:pPr>
              <w:jc w:val="center"/>
              <w:cnfStyle w:val="0000001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Esquema inicial</w:t>
            </w:r>
          </w:p>
        </w:tc>
        <w:tc>
          <w:tcPr>
            <w:tcW w:w="915" w:type="dxa"/>
          </w:tcPr>
          <w:p w:rsidR="00A073EC" w:rsidRPr="00427690" w:rsidRDefault="00A073EC" w:rsidP="00AC265E">
            <w:pPr>
              <w:jc w:val="center"/>
              <w:cnfStyle w:val="0000001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sz w:val="23"/>
                <w:szCs w:val="23"/>
              </w:rPr>
              <w:t>0.1</w:t>
            </w:r>
          </w:p>
        </w:tc>
      </w:tr>
      <w:tr w:rsidR="00A073EC" w:rsidRPr="00427690" w:rsidTr="00A073EC">
        <w:trPr>
          <w:trHeight w:val="548"/>
        </w:trPr>
        <w:tc>
          <w:tcPr>
            <w:cnfStyle w:val="001000000000"/>
            <w:tcW w:w="2519" w:type="dxa"/>
          </w:tcPr>
          <w:p w:rsidR="00A073EC" w:rsidRPr="00427690" w:rsidRDefault="00A073EC" w:rsidP="007E0C3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Adriely Freitas</w:t>
            </w:r>
          </w:p>
        </w:tc>
        <w:tc>
          <w:tcPr>
            <w:tcW w:w="2519" w:type="dxa"/>
          </w:tcPr>
          <w:p w:rsidR="00A073EC" w:rsidRPr="00427690" w:rsidRDefault="00A073EC" w:rsidP="007E0C3E">
            <w:pPr>
              <w:jc w:val="center"/>
              <w:cnfStyle w:val="0000000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22/10/2014</w:t>
            </w:r>
          </w:p>
        </w:tc>
        <w:tc>
          <w:tcPr>
            <w:tcW w:w="2519" w:type="dxa"/>
          </w:tcPr>
          <w:p w:rsidR="00A073EC" w:rsidRPr="00427690" w:rsidRDefault="00A073EC" w:rsidP="00AC265E">
            <w:pPr>
              <w:jc w:val="center"/>
              <w:cnfStyle w:val="0000000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Regras de Negócio</w:t>
            </w:r>
          </w:p>
        </w:tc>
        <w:tc>
          <w:tcPr>
            <w:tcW w:w="915" w:type="dxa"/>
          </w:tcPr>
          <w:p w:rsidR="00A073EC" w:rsidRPr="00427690" w:rsidRDefault="00A073EC" w:rsidP="00A073EC">
            <w:pPr>
              <w:jc w:val="center"/>
              <w:cnfStyle w:val="0000000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sz w:val="23"/>
                <w:szCs w:val="23"/>
              </w:rPr>
              <w:t>1.0</w:t>
            </w:r>
          </w:p>
        </w:tc>
      </w:tr>
      <w:tr w:rsidR="00A073EC" w:rsidRPr="00427690" w:rsidTr="00A073EC">
        <w:trPr>
          <w:cnfStyle w:val="000000100000"/>
          <w:trHeight w:val="426"/>
        </w:trPr>
        <w:tc>
          <w:tcPr>
            <w:cnfStyle w:val="001000000000"/>
            <w:tcW w:w="2519" w:type="dxa"/>
          </w:tcPr>
          <w:p w:rsidR="00A073EC" w:rsidRPr="007E0C3E" w:rsidRDefault="00A073EC" w:rsidP="007E0C3E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Adriely Freitas</w:t>
            </w:r>
          </w:p>
        </w:tc>
        <w:tc>
          <w:tcPr>
            <w:tcW w:w="2519" w:type="dxa"/>
          </w:tcPr>
          <w:p w:rsidR="00A073EC" w:rsidRPr="007E0C3E" w:rsidRDefault="00A073EC" w:rsidP="007E0C3E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23/10/2014</w:t>
            </w:r>
          </w:p>
        </w:tc>
        <w:tc>
          <w:tcPr>
            <w:tcW w:w="2519" w:type="dxa"/>
          </w:tcPr>
          <w:p w:rsidR="00A073EC" w:rsidRPr="00427690" w:rsidRDefault="00A073EC" w:rsidP="00AC265E">
            <w:pPr>
              <w:jc w:val="center"/>
              <w:cnfStyle w:val="0000001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Overview do projeto</w:t>
            </w:r>
          </w:p>
        </w:tc>
        <w:tc>
          <w:tcPr>
            <w:tcW w:w="915" w:type="dxa"/>
          </w:tcPr>
          <w:p w:rsidR="00A073EC" w:rsidRPr="00427690" w:rsidRDefault="00A073EC" w:rsidP="00AC265E">
            <w:pPr>
              <w:jc w:val="center"/>
              <w:cnfStyle w:val="0000001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sz w:val="23"/>
                <w:szCs w:val="23"/>
              </w:rPr>
              <w:t>0.2.1</w:t>
            </w:r>
          </w:p>
        </w:tc>
      </w:tr>
      <w:tr w:rsidR="007E0C3E" w:rsidRPr="00427690" w:rsidTr="00A073EC">
        <w:trPr>
          <w:trHeight w:val="426"/>
        </w:trPr>
        <w:tc>
          <w:tcPr>
            <w:cnfStyle w:val="001000000000"/>
            <w:tcW w:w="2519" w:type="dxa"/>
          </w:tcPr>
          <w:p w:rsidR="007E0C3E" w:rsidRPr="007E0C3E" w:rsidRDefault="007E0C3E" w:rsidP="007E0C3E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Natália Souza</w:t>
            </w:r>
          </w:p>
          <w:p w:rsidR="007E0C3E" w:rsidRPr="00427690" w:rsidRDefault="007E0C3E" w:rsidP="007E0C3E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519" w:type="dxa"/>
          </w:tcPr>
          <w:p w:rsidR="007E0C3E" w:rsidRPr="00427690" w:rsidRDefault="007E0C3E" w:rsidP="007E0C3E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23/10/2014</w:t>
            </w:r>
          </w:p>
        </w:tc>
        <w:tc>
          <w:tcPr>
            <w:tcW w:w="2519" w:type="dxa"/>
          </w:tcPr>
          <w:p w:rsidR="007E0C3E" w:rsidRPr="007E0C3E" w:rsidRDefault="007E0C3E" w:rsidP="007E0C3E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Regras de Negócio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;</w:t>
            </w:r>
          </w:p>
          <w:p w:rsidR="007E0C3E" w:rsidRPr="007E0C3E" w:rsidRDefault="007E0C3E" w:rsidP="007E0C3E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Qualidades do Sistema</w:t>
            </w:r>
          </w:p>
          <w:p w:rsidR="007E0C3E" w:rsidRPr="00427690" w:rsidRDefault="007E0C3E" w:rsidP="007E0C3E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915" w:type="dxa"/>
          </w:tcPr>
          <w:p w:rsidR="007E0C3E" w:rsidRPr="007E0C3E" w:rsidRDefault="007E0C3E" w:rsidP="00AC265E">
            <w:pPr>
              <w:jc w:val="center"/>
              <w:cnfStyle w:val="0000000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sz w:val="23"/>
                <w:szCs w:val="23"/>
              </w:rPr>
              <w:t>1.0</w:t>
            </w:r>
          </w:p>
        </w:tc>
      </w:tr>
      <w:tr w:rsidR="00A073EC" w:rsidRPr="00427690" w:rsidTr="00A073EC">
        <w:trPr>
          <w:cnfStyle w:val="000000100000"/>
          <w:trHeight w:val="265"/>
        </w:trPr>
        <w:tc>
          <w:tcPr>
            <w:cnfStyle w:val="001000000000"/>
            <w:tcW w:w="2519" w:type="dxa"/>
          </w:tcPr>
          <w:p w:rsidR="00A073EC" w:rsidRPr="007E0C3E" w:rsidRDefault="007E0C3E" w:rsidP="007E0C3E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Natália Souza</w:t>
            </w:r>
          </w:p>
          <w:p w:rsidR="007E0C3E" w:rsidRPr="007E0C3E" w:rsidRDefault="007E0C3E" w:rsidP="007E0C3E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Lucas Carvalho</w:t>
            </w:r>
          </w:p>
        </w:tc>
        <w:tc>
          <w:tcPr>
            <w:tcW w:w="2519" w:type="dxa"/>
          </w:tcPr>
          <w:p w:rsidR="00A073EC" w:rsidRPr="007E0C3E" w:rsidRDefault="007E0C3E" w:rsidP="007E0C3E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25/11/2014</w:t>
            </w:r>
          </w:p>
        </w:tc>
        <w:tc>
          <w:tcPr>
            <w:tcW w:w="2519" w:type="dxa"/>
          </w:tcPr>
          <w:p w:rsidR="00A073EC" w:rsidRPr="007E0C3E" w:rsidRDefault="007E0C3E" w:rsidP="007E0C3E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Formatação do documento</w:t>
            </w:r>
          </w:p>
        </w:tc>
        <w:tc>
          <w:tcPr>
            <w:tcW w:w="915" w:type="dxa"/>
          </w:tcPr>
          <w:p w:rsidR="00A073EC" w:rsidRPr="007E0C3E" w:rsidRDefault="007E0C3E" w:rsidP="00AC265E">
            <w:pPr>
              <w:jc w:val="center"/>
              <w:cnfStyle w:val="0000001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sz w:val="23"/>
                <w:szCs w:val="23"/>
              </w:rPr>
              <w:t>1.3</w:t>
            </w:r>
          </w:p>
        </w:tc>
      </w:tr>
      <w:tr w:rsidR="00A073EC" w:rsidRPr="00427690" w:rsidTr="00A073EC">
        <w:trPr>
          <w:trHeight w:val="284"/>
        </w:trPr>
        <w:tc>
          <w:tcPr>
            <w:cnfStyle w:val="001000000000"/>
            <w:tcW w:w="2519" w:type="dxa"/>
          </w:tcPr>
          <w:p w:rsidR="00A073EC" w:rsidRPr="007E0C3E" w:rsidRDefault="007E0C3E" w:rsidP="007E0C3E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Natália Souza</w:t>
            </w:r>
          </w:p>
        </w:tc>
        <w:tc>
          <w:tcPr>
            <w:tcW w:w="2519" w:type="dxa"/>
          </w:tcPr>
          <w:p w:rsidR="00A073EC" w:rsidRPr="007E0C3E" w:rsidRDefault="007E0C3E" w:rsidP="007E0C3E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02/12/214</w:t>
            </w:r>
          </w:p>
        </w:tc>
        <w:tc>
          <w:tcPr>
            <w:tcW w:w="2519" w:type="dxa"/>
          </w:tcPr>
          <w:p w:rsidR="007E0C3E" w:rsidRPr="007E0C3E" w:rsidRDefault="007E0C3E" w:rsidP="007E0C3E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Requisitos Funcionais de todo o sistema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;</w:t>
            </w:r>
          </w:p>
          <w:p w:rsidR="007E0C3E" w:rsidRPr="007E0C3E" w:rsidRDefault="007E0C3E" w:rsidP="007E0C3E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Interface do Sistema</w:t>
            </w:r>
          </w:p>
          <w:p w:rsidR="00A073EC" w:rsidRPr="007E0C3E" w:rsidRDefault="00A073EC" w:rsidP="007E0C3E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915" w:type="dxa"/>
          </w:tcPr>
          <w:p w:rsidR="00A073EC" w:rsidRPr="007E0C3E" w:rsidRDefault="007E0C3E" w:rsidP="00AC265E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sz w:val="23"/>
                <w:szCs w:val="23"/>
              </w:rPr>
              <w:t>1.5</w:t>
            </w:r>
          </w:p>
        </w:tc>
      </w:tr>
      <w:tr w:rsidR="007E0C3E" w:rsidRPr="00427690" w:rsidTr="00A073EC">
        <w:trPr>
          <w:cnfStyle w:val="000000100000"/>
          <w:trHeight w:val="265"/>
        </w:trPr>
        <w:tc>
          <w:tcPr>
            <w:cnfStyle w:val="001000000000"/>
            <w:tcW w:w="2519" w:type="dxa"/>
          </w:tcPr>
          <w:p w:rsidR="007E0C3E" w:rsidRPr="007E0C3E" w:rsidRDefault="007E0C3E" w:rsidP="007E0C3E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Adriely Freitas</w:t>
            </w:r>
          </w:p>
          <w:p w:rsidR="007E0C3E" w:rsidRPr="00427690" w:rsidRDefault="007E0C3E" w:rsidP="007E0C3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Lucas Carvalho</w:t>
            </w:r>
          </w:p>
        </w:tc>
        <w:tc>
          <w:tcPr>
            <w:tcW w:w="2519" w:type="dxa"/>
          </w:tcPr>
          <w:p w:rsidR="007E0C3E" w:rsidRPr="007E0C3E" w:rsidRDefault="00567D99" w:rsidP="007E0C3E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03</w:t>
            </w:r>
            <w:r w:rsidR="007E0C3E"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/12/214</w:t>
            </w:r>
          </w:p>
        </w:tc>
        <w:tc>
          <w:tcPr>
            <w:tcW w:w="2519" w:type="dxa"/>
          </w:tcPr>
          <w:p w:rsidR="007E0C3E" w:rsidRPr="007E0C3E" w:rsidRDefault="007E0C3E" w:rsidP="007E0C3E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Revisão do documento</w:t>
            </w:r>
          </w:p>
        </w:tc>
        <w:tc>
          <w:tcPr>
            <w:tcW w:w="915" w:type="dxa"/>
          </w:tcPr>
          <w:p w:rsidR="007E0C3E" w:rsidRPr="00427690" w:rsidRDefault="007E0C3E" w:rsidP="007E0C3E">
            <w:pPr>
              <w:jc w:val="center"/>
              <w:cnfStyle w:val="00000010000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2.0</w:t>
            </w:r>
          </w:p>
        </w:tc>
      </w:tr>
      <w:tr w:rsidR="00E24875" w:rsidRPr="00427690" w:rsidTr="00A073EC">
        <w:trPr>
          <w:trHeight w:val="284"/>
        </w:trPr>
        <w:tc>
          <w:tcPr>
            <w:cnfStyle w:val="001000000000"/>
            <w:tcW w:w="2519" w:type="dxa"/>
          </w:tcPr>
          <w:p w:rsidR="00E24875" w:rsidRPr="00427690" w:rsidRDefault="00E24875" w:rsidP="00E24875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2487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Natália Souza</w:t>
            </w:r>
          </w:p>
        </w:tc>
        <w:tc>
          <w:tcPr>
            <w:tcW w:w="2519" w:type="dxa"/>
          </w:tcPr>
          <w:p w:rsidR="00E24875" w:rsidRPr="00E24875" w:rsidRDefault="00E24875" w:rsidP="00E24875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2487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11/12/2014</w:t>
            </w:r>
          </w:p>
        </w:tc>
        <w:tc>
          <w:tcPr>
            <w:tcW w:w="2519" w:type="dxa"/>
          </w:tcPr>
          <w:p w:rsidR="00E24875" w:rsidRPr="007E0C3E" w:rsidRDefault="00E24875" w:rsidP="00E24875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Revisão do documento</w:t>
            </w:r>
          </w:p>
        </w:tc>
        <w:tc>
          <w:tcPr>
            <w:tcW w:w="915" w:type="dxa"/>
          </w:tcPr>
          <w:p w:rsidR="00E24875" w:rsidRPr="00427690" w:rsidRDefault="00E24875" w:rsidP="00E24875">
            <w:pPr>
              <w:jc w:val="center"/>
              <w:cnfStyle w:val="00000000000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2.1</w:t>
            </w:r>
          </w:p>
        </w:tc>
      </w:tr>
    </w:tbl>
    <w:p w:rsidR="00A073EC" w:rsidRPr="00427690" w:rsidRDefault="00A073EC" w:rsidP="00A073EC">
      <w:pPr>
        <w:rPr>
          <w:rFonts w:ascii="Times New Roman" w:eastAsia="Times New Roman" w:hAnsi="Times New Roman" w:cs="Times New Roman"/>
          <w:sz w:val="28"/>
          <w:szCs w:val="28"/>
        </w:rPr>
      </w:pPr>
      <w:r w:rsidRPr="00427690">
        <w:rPr>
          <w:rFonts w:ascii="Times New Roman" w:hAnsi="Times New Roman" w:cs="Times New Roman"/>
          <w:sz w:val="24"/>
          <w:szCs w:val="24"/>
        </w:rPr>
        <w:t>Histórico de revisões</w:t>
      </w:r>
      <w:r w:rsidRPr="00427690">
        <w:rPr>
          <w:rFonts w:ascii="Times New Roman" w:hAnsi="Times New Roman" w:cs="Times New Roman"/>
          <w:sz w:val="24"/>
          <w:szCs w:val="24"/>
        </w:rPr>
        <w:br w:type="page"/>
      </w:r>
      <w:r w:rsidRPr="00427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Sumário</w:t>
      </w:r>
    </w:p>
    <w:p w:rsidR="00A073EC" w:rsidRPr="00427690" w:rsidRDefault="00A073EC" w:rsidP="00A073EC">
      <w:pPr>
        <w:pStyle w:val="SemEspaamento"/>
        <w:rPr>
          <w:rFonts w:ascii="Times New Roman" w:hAnsi="Times New Roman" w:cs="Times New Roman"/>
        </w:rPr>
      </w:pPr>
    </w:p>
    <w:p w:rsidR="00CD3E70" w:rsidRPr="00427690" w:rsidRDefault="00CD3E70" w:rsidP="00CD3E70">
      <w:pPr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 w:rsidRPr="00427690">
        <w:rPr>
          <w:rFonts w:ascii="Times New Roman" w:hAnsi="Times New Roman" w:cs="Times New Roman"/>
          <w:i/>
          <w:iCs/>
          <w:color w:val="000000"/>
        </w:rPr>
        <w:t xml:space="preserve">1. </w:t>
      </w:r>
      <w:r w:rsidR="00A073EC" w:rsidRPr="00427690">
        <w:rPr>
          <w:rFonts w:ascii="Times New Roman" w:hAnsi="Times New Roman" w:cs="Times New Roman"/>
          <w:i/>
          <w:iCs/>
          <w:color w:val="000000"/>
        </w:rPr>
        <w:t>Introdução</w:t>
      </w:r>
    </w:p>
    <w:p w:rsidR="00A073EC" w:rsidRPr="00427690" w:rsidRDefault="00A073EC" w:rsidP="00CD3E70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hAnsi="Times New Roman" w:cs="Times New Roman"/>
          <w:i/>
          <w:iCs/>
          <w:color w:val="000000"/>
        </w:rPr>
        <w:br/>
      </w:r>
      <w:r w:rsidRPr="00427690">
        <w:rPr>
          <w:rFonts w:ascii="Times New Roman" w:eastAsia="Times New Roman" w:hAnsi="Times New Roman" w:cs="Times New Roman"/>
          <w:bCs/>
          <w:i/>
          <w:color w:val="000000"/>
        </w:rPr>
        <w:t>1.1</w:t>
      </w:r>
      <w:r w:rsidR="00BE60BE">
        <w:rPr>
          <w:rFonts w:ascii="Times New Roman" w:eastAsia="Times New Roman" w:hAnsi="Times New Roman" w:cs="Times New Roman"/>
          <w:bCs/>
          <w:i/>
          <w:color w:val="000000"/>
        </w:rPr>
        <w:t xml:space="preserve">. </w:t>
      </w:r>
      <w:r w:rsidRPr="00427690">
        <w:rPr>
          <w:rFonts w:ascii="Times New Roman" w:eastAsia="Times New Roman" w:hAnsi="Times New Roman" w:cs="Times New Roman"/>
          <w:bCs/>
          <w:i/>
          <w:color w:val="000000"/>
        </w:rPr>
        <w:t>Overview do documento.</w:t>
      </w:r>
      <w:r w:rsidRPr="00427690">
        <w:rPr>
          <w:rFonts w:ascii="Times New Roman" w:eastAsia="Times New Roman" w:hAnsi="Times New Roman" w:cs="Times New Roman"/>
          <w:bCs/>
          <w:i/>
          <w:color w:val="000000"/>
        </w:rPr>
        <w:br/>
        <w:t>1.2</w:t>
      </w:r>
      <w:r w:rsidR="00BE60BE">
        <w:rPr>
          <w:rFonts w:ascii="Times New Roman" w:eastAsia="Times New Roman" w:hAnsi="Times New Roman" w:cs="Times New Roman"/>
          <w:bCs/>
          <w:i/>
          <w:color w:val="000000"/>
        </w:rPr>
        <w:t xml:space="preserve">. </w:t>
      </w: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Definições, Acrônimos e </w:t>
      </w:r>
      <w:r w:rsidR="00CD3E70" w:rsidRPr="00427690">
        <w:rPr>
          <w:rFonts w:ascii="Times New Roman" w:eastAsia="Times New Roman" w:hAnsi="Times New Roman" w:cs="Times New Roman"/>
          <w:bCs/>
          <w:i/>
          <w:color w:val="000000"/>
        </w:rPr>
        <w:t>Abreviações (</w:t>
      </w:r>
      <w:r w:rsidR="007377E8" w:rsidRPr="00427690">
        <w:rPr>
          <w:rFonts w:ascii="Times New Roman" w:eastAsia="Times New Roman" w:hAnsi="Times New Roman" w:cs="Times New Roman"/>
          <w:bCs/>
          <w:i/>
          <w:color w:val="000000"/>
        </w:rPr>
        <w:t>Glossário)</w:t>
      </w:r>
    </w:p>
    <w:p w:rsidR="00ED4771" w:rsidRPr="00427690" w:rsidRDefault="00ED4771" w:rsidP="00A073EC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>2. Requisitos Funcionais de todo o sistema</w:t>
      </w:r>
    </w:p>
    <w:p w:rsidR="00CD3E70" w:rsidRPr="00427690" w:rsidRDefault="00CD3E70" w:rsidP="00CD3E70">
      <w:pPr>
        <w:pStyle w:val="Default"/>
        <w:rPr>
          <w:rFonts w:eastAsia="Times New Roman"/>
          <w:bCs/>
          <w:i/>
          <w:sz w:val="22"/>
          <w:szCs w:val="22"/>
        </w:rPr>
      </w:pPr>
      <w:r w:rsidRPr="00427690">
        <w:rPr>
          <w:rFonts w:eastAsia="Times New Roman"/>
          <w:bCs/>
          <w:i/>
          <w:sz w:val="22"/>
          <w:szCs w:val="22"/>
        </w:rPr>
        <w:tab/>
        <w:t>2.1. Prioridade dos requisitos</w:t>
      </w:r>
    </w:p>
    <w:p w:rsidR="00CD3E70" w:rsidRPr="00427690" w:rsidRDefault="00CD3E70" w:rsidP="00CD3E70">
      <w:pPr>
        <w:pStyle w:val="Default"/>
        <w:jc w:val="both"/>
        <w:rPr>
          <w:rFonts w:eastAsia="Times New Roman"/>
          <w:bCs/>
          <w:i/>
          <w:sz w:val="22"/>
          <w:szCs w:val="22"/>
        </w:rPr>
      </w:pPr>
      <w:r w:rsidRPr="00427690">
        <w:rPr>
          <w:rFonts w:eastAsia="Times New Roman"/>
          <w:bCs/>
          <w:i/>
          <w:sz w:val="22"/>
          <w:szCs w:val="22"/>
        </w:rPr>
        <w:tab/>
        <w:t>2.2. Identificação dos Requisitos</w:t>
      </w:r>
    </w:p>
    <w:p w:rsidR="00A073EC" w:rsidRPr="00427690" w:rsidRDefault="00CD3E70" w:rsidP="00A073EC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3. </w:t>
      </w:r>
      <w:r w:rsidR="00255D2D">
        <w:rPr>
          <w:rFonts w:ascii="Times New Roman" w:eastAsia="Times New Roman" w:hAnsi="Times New Roman" w:cs="Times New Roman"/>
          <w:bCs/>
          <w:i/>
          <w:color w:val="000000"/>
        </w:rPr>
        <w:t>Requisitos de qualidade</w:t>
      </w:r>
      <w:r w:rsidR="005B4DA2"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 do Sistema</w:t>
      </w:r>
    </w:p>
    <w:p w:rsidR="00427690" w:rsidRPr="00427690" w:rsidRDefault="00427690" w:rsidP="00427690">
      <w:pPr>
        <w:pStyle w:val="Default"/>
        <w:ind w:left="708"/>
        <w:jc w:val="both"/>
        <w:rPr>
          <w:rFonts w:eastAsia="Times New Roman"/>
          <w:bCs/>
          <w:i/>
          <w:sz w:val="22"/>
          <w:szCs w:val="22"/>
        </w:rPr>
      </w:pPr>
      <w:r w:rsidRPr="00427690">
        <w:rPr>
          <w:rFonts w:eastAsia="Times New Roman"/>
          <w:bCs/>
          <w:i/>
          <w:sz w:val="22"/>
          <w:szCs w:val="22"/>
        </w:rPr>
        <w:t>[QS001] Intuitividade</w:t>
      </w:r>
    </w:p>
    <w:p w:rsidR="00427690" w:rsidRPr="00427690" w:rsidRDefault="00427690" w:rsidP="00427690">
      <w:pPr>
        <w:pStyle w:val="Default"/>
        <w:ind w:left="708"/>
        <w:jc w:val="both"/>
        <w:rPr>
          <w:rFonts w:eastAsia="Times New Roman"/>
          <w:bCs/>
          <w:i/>
          <w:sz w:val="22"/>
          <w:szCs w:val="22"/>
        </w:rPr>
      </w:pPr>
      <w:r w:rsidRPr="00427690">
        <w:rPr>
          <w:rFonts w:eastAsia="Times New Roman"/>
          <w:bCs/>
          <w:i/>
          <w:sz w:val="22"/>
          <w:szCs w:val="22"/>
        </w:rPr>
        <w:t xml:space="preserve">[QS002] Segurança </w:t>
      </w:r>
    </w:p>
    <w:p w:rsidR="00427690" w:rsidRPr="00427690" w:rsidRDefault="00427690" w:rsidP="00427690">
      <w:pPr>
        <w:pStyle w:val="Default"/>
        <w:ind w:left="708"/>
        <w:rPr>
          <w:rFonts w:eastAsia="Times New Roman"/>
          <w:bCs/>
          <w:i/>
          <w:sz w:val="22"/>
          <w:szCs w:val="22"/>
        </w:rPr>
      </w:pPr>
      <w:r w:rsidRPr="00427690">
        <w:rPr>
          <w:rFonts w:eastAsia="Times New Roman"/>
          <w:bCs/>
          <w:i/>
          <w:sz w:val="22"/>
          <w:szCs w:val="22"/>
        </w:rPr>
        <w:t xml:space="preserve">[QS003] Confiabilidade </w:t>
      </w:r>
    </w:p>
    <w:p w:rsidR="00427690" w:rsidRPr="00427690" w:rsidRDefault="00427690" w:rsidP="00427690">
      <w:pPr>
        <w:pStyle w:val="Default"/>
        <w:ind w:left="708"/>
        <w:jc w:val="both"/>
        <w:rPr>
          <w:rFonts w:eastAsia="Times New Roman"/>
          <w:bCs/>
          <w:i/>
          <w:sz w:val="22"/>
          <w:szCs w:val="22"/>
        </w:rPr>
      </w:pPr>
      <w:r w:rsidRPr="00427690">
        <w:rPr>
          <w:rFonts w:eastAsia="Times New Roman"/>
          <w:bCs/>
          <w:i/>
          <w:sz w:val="22"/>
          <w:szCs w:val="22"/>
        </w:rPr>
        <w:t>[QS004] Desempenho</w:t>
      </w:r>
    </w:p>
    <w:p w:rsidR="005B4DA2" w:rsidRPr="00427690" w:rsidRDefault="00CD3E70" w:rsidP="00A073EC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4. </w:t>
      </w:r>
      <w:r w:rsidR="005B4DA2" w:rsidRPr="00427690">
        <w:rPr>
          <w:rFonts w:ascii="Times New Roman" w:eastAsia="Times New Roman" w:hAnsi="Times New Roman" w:cs="Times New Roman"/>
          <w:bCs/>
          <w:i/>
          <w:color w:val="000000"/>
        </w:rPr>
        <w:t>Regras de Negócio</w:t>
      </w:r>
    </w:p>
    <w:p w:rsidR="00427690" w:rsidRPr="00427690" w:rsidRDefault="00427690" w:rsidP="00427690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[RF01] Realizar cadastro </w:t>
      </w:r>
    </w:p>
    <w:p w:rsidR="00427690" w:rsidRPr="00427690" w:rsidRDefault="00427690" w:rsidP="00427690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[RF02] Realizar </w:t>
      </w:r>
      <w:r w:rsidR="00E24875">
        <w:rPr>
          <w:rFonts w:ascii="Times New Roman" w:eastAsia="Times New Roman" w:hAnsi="Times New Roman" w:cs="Times New Roman"/>
          <w:bCs/>
          <w:i/>
          <w:color w:val="000000"/>
        </w:rPr>
        <w:t>Login no sistema</w:t>
      </w:r>
    </w:p>
    <w:p w:rsidR="00427690" w:rsidRPr="00427690" w:rsidRDefault="00427690" w:rsidP="00427690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[RF003] Recuperar senha </w:t>
      </w:r>
    </w:p>
    <w:p w:rsidR="00427690" w:rsidRPr="00427690" w:rsidRDefault="00427690" w:rsidP="00427690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>[RF004] Atualizar dados</w:t>
      </w:r>
    </w:p>
    <w:p w:rsidR="00427690" w:rsidRPr="00427690" w:rsidRDefault="00427690" w:rsidP="00427690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[RF005] Acompanhamento de distribuição de carga </w:t>
      </w:r>
    </w:p>
    <w:p w:rsidR="00427690" w:rsidRPr="00427690" w:rsidRDefault="00427690" w:rsidP="00427690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[RF006] Lista de oportunidades de serviço </w:t>
      </w:r>
    </w:p>
    <w:p w:rsidR="00427690" w:rsidRPr="00427690" w:rsidRDefault="00427690" w:rsidP="00427690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[RF007] Acompanhamento de carta-frete </w:t>
      </w:r>
    </w:p>
    <w:p w:rsidR="00427690" w:rsidRPr="00427690" w:rsidRDefault="00427690" w:rsidP="00427690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[RF008] Visualizar perfil </w:t>
      </w:r>
    </w:p>
    <w:p w:rsidR="00427690" w:rsidRPr="00427690" w:rsidRDefault="00427690" w:rsidP="00427690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[RF009] Acompanhar status de pagamento </w:t>
      </w:r>
    </w:p>
    <w:p w:rsidR="00427690" w:rsidRDefault="00427690" w:rsidP="00427690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[RF010] Sair do sistema </w:t>
      </w:r>
    </w:p>
    <w:p w:rsidR="00427690" w:rsidRPr="007630FD" w:rsidRDefault="00427690" w:rsidP="00427690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7630FD">
        <w:rPr>
          <w:rFonts w:ascii="Times New Roman" w:eastAsia="Times New Roman" w:hAnsi="Times New Roman" w:cs="Times New Roman"/>
          <w:bCs/>
          <w:i/>
          <w:color w:val="000000"/>
        </w:rPr>
        <w:t>5. Interface do Sistema</w:t>
      </w:r>
    </w:p>
    <w:p w:rsidR="007630FD" w:rsidRPr="007630FD" w:rsidRDefault="007630FD" w:rsidP="007630FD">
      <w:pPr>
        <w:pStyle w:val="Default"/>
        <w:ind w:left="708"/>
        <w:rPr>
          <w:rFonts w:eastAsia="Times New Roman"/>
          <w:bCs/>
          <w:i/>
          <w:sz w:val="22"/>
          <w:szCs w:val="22"/>
        </w:rPr>
      </w:pPr>
      <w:r w:rsidRPr="007630FD">
        <w:rPr>
          <w:rFonts w:eastAsia="Times New Roman"/>
          <w:bCs/>
          <w:i/>
          <w:sz w:val="22"/>
          <w:szCs w:val="22"/>
        </w:rPr>
        <w:t>5.1. Interface do Usuário</w:t>
      </w:r>
    </w:p>
    <w:p w:rsidR="007630FD" w:rsidRPr="007630FD" w:rsidRDefault="007630FD" w:rsidP="007630FD">
      <w:pPr>
        <w:pStyle w:val="Default"/>
        <w:ind w:left="708"/>
        <w:rPr>
          <w:rFonts w:eastAsia="Times New Roman"/>
          <w:bCs/>
          <w:i/>
          <w:sz w:val="22"/>
          <w:szCs w:val="22"/>
        </w:rPr>
      </w:pPr>
      <w:r w:rsidRPr="007630FD">
        <w:rPr>
          <w:rFonts w:eastAsia="Times New Roman"/>
          <w:bCs/>
          <w:i/>
          <w:sz w:val="22"/>
          <w:szCs w:val="22"/>
        </w:rPr>
        <w:t>5.2. Look &amp;Feel</w:t>
      </w:r>
    </w:p>
    <w:p w:rsidR="007630FD" w:rsidRPr="007630FD" w:rsidRDefault="007630FD" w:rsidP="007630FD">
      <w:pPr>
        <w:pStyle w:val="Default"/>
        <w:ind w:left="708"/>
        <w:rPr>
          <w:rFonts w:eastAsia="Times New Roman"/>
          <w:bCs/>
          <w:i/>
          <w:sz w:val="22"/>
          <w:szCs w:val="22"/>
        </w:rPr>
      </w:pPr>
      <w:r w:rsidRPr="007630FD">
        <w:rPr>
          <w:rFonts w:eastAsia="Times New Roman"/>
          <w:bCs/>
          <w:i/>
          <w:sz w:val="22"/>
          <w:szCs w:val="22"/>
        </w:rPr>
        <w:t>5.3. Layout e Requisitos de Navegação</w:t>
      </w:r>
    </w:p>
    <w:p w:rsidR="007630FD" w:rsidRPr="007630FD" w:rsidRDefault="007630FD" w:rsidP="007630FD">
      <w:pPr>
        <w:pStyle w:val="Default"/>
        <w:ind w:left="708"/>
        <w:rPr>
          <w:rFonts w:eastAsia="Times New Roman"/>
          <w:bCs/>
          <w:i/>
          <w:sz w:val="22"/>
          <w:szCs w:val="22"/>
        </w:rPr>
      </w:pPr>
      <w:r w:rsidRPr="007630FD">
        <w:rPr>
          <w:rFonts w:eastAsia="Times New Roman"/>
          <w:bCs/>
          <w:i/>
          <w:sz w:val="22"/>
          <w:szCs w:val="22"/>
        </w:rPr>
        <w:t>5.5. Personalização do Usuário e Requisitos de Customização</w:t>
      </w:r>
    </w:p>
    <w:p w:rsidR="007630FD" w:rsidRPr="007630FD" w:rsidRDefault="007630FD" w:rsidP="007630FD">
      <w:pPr>
        <w:pStyle w:val="Default"/>
        <w:ind w:left="708"/>
        <w:rPr>
          <w:rFonts w:eastAsia="Times New Roman"/>
          <w:bCs/>
          <w:i/>
          <w:sz w:val="22"/>
          <w:szCs w:val="22"/>
        </w:rPr>
      </w:pPr>
      <w:r w:rsidRPr="007630FD">
        <w:rPr>
          <w:rFonts w:eastAsia="Times New Roman"/>
          <w:bCs/>
          <w:i/>
          <w:sz w:val="22"/>
          <w:szCs w:val="22"/>
        </w:rPr>
        <w:t>5.6</w:t>
      </w:r>
      <w:r w:rsidR="00BE60BE">
        <w:rPr>
          <w:rFonts w:eastAsia="Times New Roman"/>
          <w:bCs/>
          <w:i/>
          <w:sz w:val="22"/>
          <w:szCs w:val="22"/>
        </w:rPr>
        <w:t>.</w:t>
      </w:r>
      <w:r w:rsidRPr="007630FD">
        <w:rPr>
          <w:rFonts w:eastAsia="Times New Roman"/>
          <w:bCs/>
          <w:i/>
          <w:sz w:val="22"/>
          <w:szCs w:val="22"/>
        </w:rPr>
        <w:t xml:space="preserve"> Interfaces para Sistemas Externos</w:t>
      </w:r>
    </w:p>
    <w:p w:rsidR="007E0C3E" w:rsidRPr="007E0C3E" w:rsidRDefault="007E0C3E" w:rsidP="007E0C3E">
      <w:pPr>
        <w:pStyle w:val="Default"/>
        <w:ind w:firstLine="708"/>
        <w:jc w:val="both"/>
        <w:rPr>
          <w:rFonts w:eastAsia="Times New Roman"/>
          <w:bCs/>
          <w:i/>
          <w:sz w:val="22"/>
          <w:szCs w:val="22"/>
        </w:rPr>
      </w:pPr>
      <w:r w:rsidRPr="007E0C3E">
        <w:rPr>
          <w:rFonts w:eastAsia="Times New Roman"/>
          <w:bCs/>
          <w:i/>
          <w:sz w:val="22"/>
          <w:szCs w:val="22"/>
        </w:rPr>
        <w:t>5.7. Hardware Interfaces</w:t>
      </w:r>
    </w:p>
    <w:p w:rsidR="00A073EC" w:rsidRPr="00427690" w:rsidRDefault="00427690" w:rsidP="00A073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Cs/>
          <w:i/>
          <w:color w:val="000000"/>
        </w:rPr>
        <w:t>6</w:t>
      </w:r>
      <w:r w:rsidR="00CD3E70"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. </w:t>
      </w:r>
      <w:r w:rsidR="005B4DA2" w:rsidRPr="00427690">
        <w:rPr>
          <w:rFonts w:ascii="Times New Roman" w:eastAsia="Times New Roman" w:hAnsi="Times New Roman" w:cs="Times New Roman"/>
          <w:bCs/>
          <w:i/>
          <w:color w:val="000000"/>
        </w:rPr>
        <w:t>Justificativa</w:t>
      </w:r>
    </w:p>
    <w:p w:rsidR="005B4DA2" w:rsidRPr="00427690" w:rsidRDefault="005B4DA2" w:rsidP="00A073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:rsidR="005B4DA2" w:rsidRPr="00427690" w:rsidRDefault="005B4DA2" w:rsidP="00A073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:rsidR="00A073EC" w:rsidRPr="00427690" w:rsidRDefault="00A073EC" w:rsidP="00A073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42769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1.</w:t>
      </w:r>
      <w:r w:rsidRPr="00427690">
        <w:rPr>
          <w:rFonts w:ascii="Times New Roman" w:eastAsia="Times New Roman" w:hAnsi="Times New Roman" w:cs="Times New Roman"/>
          <w:b/>
          <w:bCs/>
          <w:color w:val="000000"/>
          <w:sz w:val="29"/>
        </w:rPr>
        <w:tab/>
      </w:r>
      <w:r w:rsidRPr="0042769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Introdução</w:t>
      </w:r>
    </w:p>
    <w:p w:rsidR="00F76B51" w:rsidRPr="00427690" w:rsidRDefault="00F76B51" w:rsidP="00A07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B51" w:rsidRPr="00427690" w:rsidRDefault="00F76B51" w:rsidP="00F76B5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2769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1.1. </w:t>
      </w:r>
      <w:r w:rsidRPr="00427690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Overview </w:t>
      </w:r>
      <w:r w:rsidRPr="0042769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do Documento</w:t>
      </w:r>
    </w:p>
    <w:p w:rsidR="0035016F" w:rsidRPr="00427690" w:rsidRDefault="0035016F" w:rsidP="00F76B51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Este documento foi gerado na intenção de especificar os requisitos como história de usuários (userstories) da solução tecnológica </w:t>
      </w:r>
      <w:r w:rsidR="00E24875">
        <w:rPr>
          <w:color w:val="auto"/>
          <w:sz w:val="23"/>
          <w:szCs w:val="23"/>
        </w:rPr>
        <w:t>Rotas Community</w:t>
      </w:r>
      <w:r w:rsidRPr="00427690">
        <w:rPr>
          <w:color w:val="auto"/>
          <w:sz w:val="23"/>
          <w:szCs w:val="23"/>
        </w:rPr>
        <w:t xml:space="preserve">. Fornecendo aos desenvolvedores informações resumidas, ou seja, comportamentos </w:t>
      </w:r>
      <w:r w:rsidRPr="00E24875">
        <w:rPr>
          <w:color w:val="auto"/>
          <w:sz w:val="23"/>
          <w:szCs w:val="23"/>
        </w:rPr>
        <w:t>externos do sistema</w:t>
      </w:r>
      <w:r w:rsidRPr="00427690">
        <w:rPr>
          <w:color w:val="auto"/>
          <w:sz w:val="23"/>
          <w:szCs w:val="23"/>
        </w:rPr>
        <w:t xml:space="preserve">, sobre para quem e porque a funcionalidade está sendo desenvolvida. </w:t>
      </w:r>
    </w:p>
    <w:p w:rsidR="0011588E" w:rsidRPr="00427690" w:rsidRDefault="0011588E" w:rsidP="00F76B51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35016F" w:rsidRPr="00427690" w:rsidRDefault="0035016F" w:rsidP="00F76B51">
      <w:pPr>
        <w:pStyle w:val="Default"/>
        <w:ind w:firstLine="708"/>
        <w:jc w:val="both"/>
        <w:rPr>
          <w:b/>
          <w:bCs/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Para uma maior compreensão da estrutura base da história de usuário, foram utilizadas três informações fundamentais: </w:t>
      </w:r>
    </w:p>
    <w:p w:rsidR="0035016F" w:rsidRPr="00427690" w:rsidRDefault="0035016F" w:rsidP="00F76B51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Quem? </w:t>
      </w:r>
      <w:r w:rsidRPr="00427690">
        <w:rPr>
          <w:color w:val="auto"/>
          <w:sz w:val="23"/>
          <w:szCs w:val="23"/>
        </w:rPr>
        <w:t>Para quem estamos desenvolvendo a funcionalidade.</w:t>
      </w:r>
    </w:p>
    <w:p w:rsidR="0035016F" w:rsidRPr="00427690" w:rsidRDefault="0035016F" w:rsidP="00F76B51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O que? </w:t>
      </w:r>
      <w:r w:rsidRPr="00427690">
        <w:rPr>
          <w:color w:val="auto"/>
          <w:sz w:val="23"/>
          <w:szCs w:val="23"/>
        </w:rPr>
        <w:t>Uma descrição resumida da funcionalidade em si.</w:t>
      </w:r>
    </w:p>
    <w:p w:rsidR="00F76B51" w:rsidRDefault="0035016F" w:rsidP="00F76B51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Por quê? </w:t>
      </w:r>
      <w:r w:rsidRPr="00427690">
        <w:rPr>
          <w:color w:val="auto"/>
          <w:sz w:val="23"/>
          <w:szCs w:val="23"/>
        </w:rPr>
        <w:t>O motivo pelo qual o cliente, Rotas Transporte</w:t>
      </w:r>
      <w:r w:rsidR="00F76B51" w:rsidRPr="00427690">
        <w:rPr>
          <w:color w:val="auto"/>
          <w:sz w:val="23"/>
          <w:szCs w:val="23"/>
        </w:rPr>
        <w:t>, precisa desta funcionalidade.</w:t>
      </w:r>
    </w:p>
    <w:p w:rsidR="007E0C3E" w:rsidRDefault="007E0C3E" w:rsidP="00F76B51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7E0C3E" w:rsidRPr="00427690" w:rsidRDefault="007E0C3E" w:rsidP="00F76B51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A073EC" w:rsidRPr="00427690" w:rsidRDefault="00A073EC" w:rsidP="00A073E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276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1.2. Definições, Acrônimos e Abreviações</w:t>
      </w:r>
      <w:r w:rsidR="007377E8" w:rsidRPr="004276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(Glossário)</w:t>
      </w:r>
    </w:p>
    <w:p w:rsidR="007377E8" w:rsidRPr="00427690" w:rsidRDefault="007377E8" w:rsidP="00A073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ombreamentoClaro-nfase5"/>
        <w:tblW w:w="0" w:type="auto"/>
        <w:tblLook w:val="04A0"/>
      </w:tblPr>
      <w:tblGrid>
        <w:gridCol w:w="1597"/>
        <w:gridCol w:w="6891"/>
      </w:tblGrid>
      <w:tr w:rsidR="00A073EC" w:rsidRPr="00427690" w:rsidTr="00AC265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073EC" w:rsidRPr="00427690" w:rsidRDefault="00A073EC" w:rsidP="00AC265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69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Termo</w:t>
            </w:r>
          </w:p>
        </w:tc>
        <w:tc>
          <w:tcPr>
            <w:tcW w:w="6891" w:type="dxa"/>
            <w:hideMark/>
          </w:tcPr>
          <w:p w:rsidR="00A073EC" w:rsidRPr="00427690" w:rsidRDefault="00A073EC" w:rsidP="00AC265E">
            <w:pPr>
              <w:spacing w:line="0" w:lineRule="atLeast"/>
              <w:jc w:val="both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69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Descrição</w:t>
            </w:r>
          </w:p>
        </w:tc>
      </w:tr>
      <w:tr w:rsidR="00A073EC" w:rsidRPr="00427690" w:rsidTr="00AC26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073EC" w:rsidRPr="00427690" w:rsidRDefault="00A073EC" w:rsidP="00AC265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1" w:type="dxa"/>
            <w:hideMark/>
          </w:tcPr>
          <w:p w:rsidR="00A073EC" w:rsidRPr="00427690" w:rsidRDefault="00A073EC" w:rsidP="00AC265E">
            <w:pPr>
              <w:spacing w:line="0" w:lineRule="atLeast"/>
              <w:jc w:val="both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3EC" w:rsidRPr="00427690" w:rsidTr="00AC265E">
        <w:tc>
          <w:tcPr>
            <w:cnfStyle w:val="001000000000"/>
            <w:tcW w:w="0" w:type="auto"/>
            <w:hideMark/>
          </w:tcPr>
          <w:p w:rsidR="00A073EC" w:rsidRPr="00427690" w:rsidRDefault="00A073EC" w:rsidP="00AC265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1" w:type="dxa"/>
            <w:hideMark/>
          </w:tcPr>
          <w:p w:rsidR="00A073EC" w:rsidRPr="00427690" w:rsidRDefault="00A073EC" w:rsidP="00AC265E">
            <w:pPr>
              <w:spacing w:line="0" w:lineRule="atLeast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3EC" w:rsidRPr="00427690" w:rsidTr="0035016F">
        <w:trPr>
          <w:cnfStyle w:val="000000100000"/>
        </w:trPr>
        <w:tc>
          <w:tcPr>
            <w:cnfStyle w:val="001000000000"/>
            <w:tcW w:w="0" w:type="auto"/>
          </w:tcPr>
          <w:p w:rsidR="00A073EC" w:rsidRPr="00427690" w:rsidRDefault="0035016F" w:rsidP="00AC265E">
            <w:pPr>
              <w:spacing w:line="0" w:lineRule="atLeast"/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</w:pPr>
            <w:r w:rsidRPr="00427690"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Base de dados</w:t>
            </w:r>
          </w:p>
        </w:tc>
        <w:tc>
          <w:tcPr>
            <w:tcW w:w="6891" w:type="dxa"/>
          </w:tcPr>
          <w:p w:rsidR="00A073EC" w:rsidRPr="00427690" w:rsidRDefault="007377E8" w:rsidP="00AC265E">
            <w:pPr>
              <w:spacing w:line="0" w:lineRule="atLeast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Coleções organizadas de dados que se relacionam de forma a criar algum sentido (Informação) e dar mais eficiência durante uma pesquisa ou estudo.</w:t>
            </w:r>
          </w:p>
        </w:tc>
      </w:tr>
      <w:tr w:rsidR="00C25529" w:rsidRPr="00427690" w:rsidTr="0035016F">
        <w:tc>
          <w:tcPr>
            <w:cnfStyle w:val="001000000000"/>
            <w:tcW w:w="0" w:type="auto"/>
          </w:tcPr>
          <w:p w:rsidR="00C25529" w:rsidRPr="00427690" w:rsidRDefault="00C25529" w:rsidP="00AC265E">
            <w:pPr>
              <w:spacing w:line="0" w:lineRule="atLeast"/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</w:pPr>
            <w:r w:rsidRPr="00427690"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Carta-frete</w:t>
            </w:r>
          </w:p>
        </w:tc>
        <w:tc>
          <w:tcPr>
            <w:tcW w:w="6891" w:type="dxa"/>
          </w:tcPr>
          <w:p w:rsidR="00C25529" w:rsidRPr="00E24875" w:rsidRDefault="007377E8" w:rsidP="00AC265E">
            <w:pPr>
              <w:spacing w:line="0" w:lineRule="atLeast"/>
              <w:jc w:val="both"/>
              <w:cnfStyle w:val="000000000000"/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</w:pPr>
            <w:r w:rsidRPr="00E24875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É um documento que a transportadora emite para o caminhoneiro autônomo como forma de adiantamento pelo frete</w:t>
            </w:r>
            <w:r w:rsidR="0011588E" w:rsidRPr="00E24875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.</w:t>
            </w:r>
          </w:p>
        </w:tc>
      </w:tr>
      <w:tr w:rsidR="00A073EC" w:rsidRPr="00427690" w:rsidTr="0035016F">
        <w:trPr>
          <w:cnfStyle w:val="000000100000"/>
        </w:trPr>
        <w:tc>
          <w:tcPr>
            <w:cnfStyle w:val="001000000000"/>
            <w:tcW w:w="0" w:type="auto"/>
          </w:tcPr>
          <w:p w:rsidR="0035016F" w:rsidRPr="00427690" w:rsidRDefault="0035016F" w:rsidP="00AC265E">
            <w:pPr>
              <w:spacing w:line="0" w:lineRule="atLeast"/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</w:pPr>
            <w:r w:rsidRPr="00427690"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CNH</w:t>
            </w:r>
          </w:p>
        </w:tc>
        <w:tc>
          <w:tcPr>
            <w:tcW w:w="6891" w:type="dxa"/>
          </w:tcPr>
          <w:p w:rsidR="00A073EC" w:rsidRPr="00E24875" w:rsidRDefault="007377E8" w:rsidP="007377E8">
            <w:pPr>
              <w:spacing w:line="0" w:lineRule="atLeast"/>
              <w:jc w:val="both"/>
              <w:cnfStyle w:val="000000100000"/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Carteira Nacional de Habilitação -</w:t>
            </w:r>
            <w:r w:rsidRPr="00E24875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 também conhecida como carteira de motorista, habilitação.</w:t>
            </w:r>
          </w:p>
        </w:tc>
      </w:tr>
      <w:tr w:rsidR="00E24875" w:rsidRPr="00427690" w:rsidTr="0035016F">
        <w:tc>
          <w:tcPr>
            <w:cnfStyle w:val="001000000000"/>
            <w:tcW w:w="0" w:type="auto"/>
          </w:tcPr>
          <w:p w:rsidR="00E24875" w:rsidRPr="00E24875" w:rsidRDefault="00E24875" w:rsidP="00AC265E">
            <w:pPr>
              <w:spacing w:line="0" w:lineRule="atLeast"/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</w:pPr>
            <w:r w:rsidRPr="00E24875"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Label</w:t>
            </w:r>
          </w:p>
        </w:tc>
        <w:tc>
          <w:tcPr>
            <w:tcW w:w="6891" w:type="dxa"/>
          </w:tcPr>
          <w:p w:rsidR="00E24875" w:rsidRPr="00E24875" w:rsidRDefault="00E24875" w:rsidP="007377E8">
            <w:pPr>
              <w:spacing w:line="0" w:lineRule="atLeast"/>
              <w:jc w:val="both"/>
              <w:cnfStyle w:val="000000000000"/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</w:pPr>
            <w:r w:rsidRPr="00E24875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Rótulos de todos os botões, imagens e outros componentes do sistema que ajudam a interação usuário-sistema o tornando mais intuitivo.</w:t>
            </w:r>
          </w:p>
        </w:tc>
      </w:tr>
      <w:tr w:rsidR="00E24875" w:rsidRPr="00427690" w:rsidTr="0035016F">
        <w:trPr>
          <w:cnfStyle w:val="000000100000"/>
        </w:trPr>
        <w:tc>
          <w:tcPr>
            <w:cnfStyle w:val="001000000000"/>
            <w:tcW w:w="0" w:type="auto"/>
          </w:tcPr>
          <w:p w:rsidR="00E24875" w:rsidRPr="00E24875" w:rsidRDefault="00E24875" w:rsidP="00AC265E">
            <w:pPr>
              <w:spacing w:line="0" w:lineRule="atLeast"/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</w:pPr>
            <w:r w:rsidRPr="00E24875"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Look</w:t>
            </w: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&amp;Feel</w:t>
            </w:r>
          </w:p>
        </w:tc>
        <w:tc>
          <w:tcPr>
            <w:tcW w:w="6891" w:type="dxa"/>
          </w:tcPr>
          <w:p w:rsidR="00E24875" w:rsidRPr="00E24875" w:rsidRDefault="00E24875" w:rsidP="00E24875">
            <w:pPr>
              <w:spacing w:line="0" w:lineRule="atLeast"/>
              <w:jc w:val="both"/>
              <w:cnfStyle w:val="000000100000"/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</w:pPr>
            <w:r w:rsidRPr="00255D2D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Termo usado na descrição dos produtos e áreas, como a concepção de produtos, para descrever as principais características da sua aparência.</w:t>
            </w:r>
          </w:p>
        </w:tc>
      </w:tr>
      <w:tr w:rsidR="00A073EC" w:rsidRPr="00427690" w:rsidTr="0035016F">
        <w:tc>
          <w:tcPr>
            <w:cnfStyle w:val="001000000000"/>
            <w:tcW w:w="0" w:type="auto"/>
          </w:tcPr>
          <w:p w:rsidR="00A073EC" w:rsidRPr="00427690" w:rsidRDefault="00C25529" w:rsidP="00C25529">
            <w:pPr>
              <w:spacing w:line="0" w:lineRule="atLeast"/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</w:pPr>
            <w:r w:rsidRPr="00427690"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Renava</w:t>
            </w:r>
            <w:r w:rsidR="007377E8" w:rsidRPr="00427690"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m</w:t>
            </w:r>
          </w:p>
        </w:tc>
        <w:tc>
          <w:tcPr>
            <w:tcW w:w="6891" w:type="dxa"/>
          </w:tcPr>
          <w:p w:rsidR="00A073EC" w:rsidRPr="00E24875" w:rsidRDefault="007377E8" w:rsidP="00AC265E">
            <w:pPr>
              <w:spacing w:line="0" w:lineRule="atLeast"/>
              <w:jc w:val="both"/>
              <w:cnfStyle w:val="000000000000"/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</w:pPr>
            <w:r w:rsidRPr="00E24875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Registro Nacional de Veículos Automotores – tem a como finalidade o registro de todos os </w:t>
            </w:r>
            <w:hyperlink r:id="rId9" w:tooltip="Veículo" w:history="1">
              <w:r w:rsidRPr="00E24875">
                <w:rPr>
                  <w:rFonts w:ascii="Times New Roman" w:hAnsi="Times New Roman" w:cs="Times New Roman"/>
                  <w:bCs/>
                  <w:color w:val="auto"/>
                  <w:sz w:val="23"/>
                  <w:szCs w:val="23"/>
                </w:rPr>
                <w:t>veículos</w:t>
              </w:r>
            </w:hyperlink>
            <w:r w:rsidRPr="00E24875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 xml:space="preserve"> do país</w:t>
            </w:r>
          </w:p>
        </w:tc>
      </w:tr>
      <w:tr w:rsidR="00A073EC" w:rsidRPr="00427690" w:rsidTr="0035016F">
        <w:trPr>
          <w:cnfStyle w:val="000000100000"/>
        </w:trPr>
        <w:tc>
          <w:tcPr>
            <w:cnfStyle w:val="001000000000"/>
            <w:tcW w:w="0" w:type="auto"/>
          </w:tcPr>
          <w:p w:rsidR="00A073EC" w:rsidRPr="00427690" w:rsidRDefault="00C25529" w:rsidP="00AC265E">
            <w:pPr>
              <w:spacing w:line="0" w:lineRule="atLeast"/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</w:pPr>
            <w:r w:rsidRPr="00427690"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RNTRC</w:t>
            </w:r>
          </w:p>
        </w:tc>
        <w:tc>
          <w:tcPr>
            <w:tcW w:w="6891" w:type="dxa"/>
          </w:tcPr>
          <w:p w:rsidR="00A073EC" w:rsidRPr="00255D2D" w:rsidRDefault="007377E8" w:rsidP="0011588E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</w:pPr>
            <w:r w:rsidRPr="00255D2D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Registro Nacional dos Transportadores Rodoviários de Cargas – é um levantamento relativo à frota de caminhões, empresas constituídas e operadores autônomos que efetuam transporte em todo território nacional.</w:t>
            </w:r>
          </w:p>
        </w:tc>
      </w:tr>
      <w:tr w:rsidR="00C25529" w:rsidRPr="00427690" w:rsidTr="0035016F">
        <w:tc>
          <w:tcPr>
            <w:cnfStyle w:val="001000000000"/>
            <w:tcW w:w="0" w:type="auto"/>
          </w:tcPr>
          <w:p w:rsidR="00C25529" w:rsidRPr="00427690" w:rsidRDefault="00BE60BE" w:rsidP="00AC265E">
            <w:pPr>
              <w:spacing w:line="0" w:lineRule="atLeast"/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 xml:space="preserve">User </w:t>
            </w:r>
            <w:r w:rsidR="00C25529" w:rsidRPr="00427690"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stories</w:t>
            </w:r>
          </w:p>
        </w:tc>
        <w:tc>
          <w:tcPr>
            <w:tcW w:w="6891" w:type="dxa"/>
          </w:tcPr>
          <w:p w:rsidR="00C25529" w:rsidRPr="00427690" w:rsidRDefault="007377E8" w:rsidP="00AC265E">
            <w:pPr>
              <w:spacing w:line="0" w:lineRule="atLeast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690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Descrição concisa de uma necessidade do usuário do produto (ou seja, de um “requisito”) sob o ponto de vista desse usuário.</w:t>
            </w:r>
          </w:p>
        </w:tc>
      </w:tr>
    </w:tbl>
    <w:p w:rsidR="00F76B51" w:rsidRPr="00427690" w:rsidRDefault="00F76B51" w:rsidP="0035016F">
      <w:pPr>
        <w:pStyle w:val="Default"/>
        <w:rPr>
          <w:b/>
          <w:bCs/>
          <w:color w:val="auto"/>
          <w:sz w:val="23"/>
          <w:szCs w:val="23"/>
        </w:rPr>
      </w:pPr>
    </w:p>
    <w:p w:rsidR="00F76B51" w:rsidRPr="00427690" w:rsidRDefault="00F76B51" w:rsidP="0035016F">
      <w:pPr>
        <w:pStyle w:val="Default"/>
        <w:rPr>
          <w:b/>
          <w:bCs/>
          <w:color w:val="auto"/>
          <w:sz w:val="23"/>
          <w:szCs w:val="23"/>
        </w:rPr>
      </w:pPr>
    </w:p>
    <w:p w:rsidR="000E1495" w:rsidRPr="00427690" w:rsidRDefault="0011588E" w:rsidP="000E1495">
      <w:pPr>
        <w:pStyle w:val="Default"/>
        <w:ind w:firstLine="708"/>
        <w:jc w:val="both"/>
        <w:rPr>
          <w:b/>
          <w:color w:val="auto"/>
          <w:sz w:val="29"/>
          <w:szCs w:val="29"/>
        </w:rPr>
      </w:pPr>
      <w:r w:rsidRPr="00427690">
        <w:rPr>
          <w:b/>
          <w:color w:val="auto"/>
          <w:sz w:val="29"/>
          <w:szCs w:val="29"/>
        </w:rPr>
        <w:t>2.</w:t>
      </w:r>
      <w:r w:rsidR="00B841BC" w:rsidRPr="00427690">
        <w:rPr>
          <w:b/>
          <w:color w:val="auto"/>
          <w:sz w:val="29"/>
          <w:szCs w:val="29"/>
        </w:rPr>
        <w:t>Requisitos de todo sistema</w:t>
      </w:r>
    </w:p>
    <w:p w:rsidR="00B841BC" w:rsidRPr="00427690" w:rsidRDefault="00B841BC" w:rsidP="00B841BC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B841BC" w:rsidRPr="00427690" w:rsidRDefault="00B841BC" w:rsidP="00B841BC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O projeto </w:t>
      </w:r>
      <w:r w:rsidR="00E24875">
        <w:rPr>
          <w:color w:val="auto"/>
          <w:sz w:val="23"/>
          <w:szCs w:val="23"/>
        </w:rPr>
        <w:t>Rotas Community</w:t>
      </w:r>
      <w:r w:rsidRPr="00427690">
        <w:rPr>
          <w:color w:val="auto"/>
          <w:sz w:val="23"/>
          <w:szCs w:val="23"/>
        </w:rPr>
        <w:t xml:space="preserve"> tem como requisitos funcionais: realizar cadastro de parceiros de negócio, oferecer </w:t>
      </w:r>
      <w:r w:rsidR="00E24875">
        <w:rPr>
          <w:color w:val="auto"/>
          <w:sz w:val="23"/>
          <w:szCs w:val="23"/>
        </w:rPr>
        <w:t>login no sistema</w:t>
      </w:r>
      <w:r w:rsidRPr="00427690">
        <w:rPr>
          <w:color w:val="auto"/>
          <w:sz w:val="23"/>
          <w:szCs w:val="23"/>
        </w:rPr>
        <w:t xml:space="preserve"> para clientes o qual a Rotas transporte presta serviço, alteração de dados, acompanhamento de distribuição de carga</w:t>
      </w:r>
      <w:r w:rsidR="001A26F3">
        <w:rPr>
          <w:color w:val="auto"/>
          <w:sz w:val="23"/>
          <w:szCs w:val="23"/>
        </w:rPr>
        <w:t xml:space="preserve"> para os clientes</w:t>
      </w:r>
      <w:r w:rsidRPr="00427690">
        <w:rPr>
          <w:color w:val="auto"/>
          <w:sz w:val="23"/>
          <w:szCs w:val="23"/>
        </w:rPr>
        <w:t>, lista de oportunidade</w:t>
      </w:r>
      <w:r w:rsidR="001A26F3">
        <w:rPr>
          <w:color w:val="auto"/>
          <w:sz w:val="23"/>
          <w:szCs w:val="23"/>
        </w:rPr>
        <w:t>s</w:t>
      </w:r>
      <w:r w:rsidRPr="00427690">
        <w:rPr>
          <w:color w:val="auto"/>
          <w:sz w:val="23"/>
          <w:szCs w:val="23"/>
        </w:rPr>
        <w:t xml:space="preserve"> de serviço, acompanhamento de carta frete, acompanhar status de pagamento, visualização de cadastro, atualizar dados e sair do sistema. </w:t>
      </w:r>
    </w:p>
    <w:p w:rsidR="00B841BC" w:rsidRPr="00427690" w:rsidRDefault="00B841BC" w:rsidP="00B841BC">
      <w:pPr>
        <w:pStyle w:val="Default"/>
        <w:rPr>
          <w:color w:val="auto"/>
          <w:sz w:val="23"/>
          <w:szCs w:val="23"/>
        </w:rPr>
      </w:pPr>
    </w:p>
    <w:p w:rsidR="00B841BC" w:rsidRPr="00427690" w:rsidRDefault="00B841BC" w:rsidP="000E1495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0E1495" w:rsidRPr="00427690" w:rsidRDefault="0011588E" w:rsidP="00B85843">
      <w:pPr>
        <w:pStyle w:val="Default"/>
        <w:ind w:firstLine="708"/>
        <w:rPr>
          <w:b/>
          <w:bCs/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2.1. </w:t>
      </w:r>
      <w:r w:rsidR="000E1495" w:rsidRPr="00427690">
        <w:rPr>
          <w:b/>
          <w:bCs/>
          <w:color w:val="auto"/>
          <w:sz w:val="23"/>
          <w:szCs w:val="23"/>
        </w:rPr>
        <w:t>Prioridade dos requisitos</w:t>
      </w:r>
    </w:p>
    <w:p w:rsidR="0011588E" w:rsidRPr="00427690" w:rsidRDefault="0011588E" w:rsidP="000E1495">
      <w:pPr>
        <w:pStyle w:val="Default"/>
        <w:rPr>
          <w:b/>
          <w:bCs/>
          <w:color w:val="auto"/>
          <w:sz w:val="23"/>
          <w:szCs w:val="23"/>
        </w:rPr>
      </w:pPr>
    </w:p>
    <w:p w:rsidR="000E1495" w:rsidRPr="00427690" w:rsidRDefault="000E1495" w:rsidP="001A26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427690">
        <w:rPr>
          <w:rFonts w:ascii="Times New Roman" w:hAnsi="Times New Roman" w:cs="Times New Roman"/>
          <w:sz w:val="23"/>
          <w:szCs w:val="23"/>
        </w:rPr>
        <w:t>Para estabelecer as regras de prioridade dos requisitos, foram adotadas as denominações “</w:t>
      </w:r>
      <w:r w:rsidR="001A26F3">
        <w:rPr>
          <w:rFonts w:ascii="Times New Roman" w:hAnsi="Times New Roman" w:cs="Times New Roman"/>
          <w:sz w:val="23"/>
          <w:szCs w:val="23"/>
        </w:rPr>
        <w:t>alta</w:t>
      </w:r>
      <w:r w:rsidRPr="00427690">
        <w:rPr>
          <w:rFonts w:ascii="Times New Roman" w:hAnsi="Times New Roman" w:cs="Times New Roman"/>
          <w:sz w:val="23"/>
          <w:szCs w:val="23"/>
        </w:rPr>
        <w:t>”, “</w:t>
      </w:r>
      <w:r w:rsidR="001A26F3">
        <w:rPr>
          <w:rFonts w:ascii="Times New Roman" w:hAnsi="Times New Roman" w:cs="Times New Roman"/>
          <w:sz w:val="23"/>
          <w:szCs w:val="23"/>
        </w:rPr>
        <w:t>média</w:t>
      </w:r>
      <w:r w:rsidRPr="00427690">
        <w:rPr>
          <w:rFonts w:ascii="Times New Roman" w:hAnsi="Times New Roman" w:cs="Times New Roman"/>
          <w:sz w:val="23"/>
          <w:szCs w:val="23"/>
        </w:rPr>
        <w:t>” e “desejável”.</w:t>
      </w:r>
    </w:p>
    <w:p w:rsidR="000E1495" w:rsidRPr="00427690" w:rsidRDefault="000E1495" w:rsidP="001A26F3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0E1495" w:rsidRPr="00427690" w:rsidRDefault="000E1495" w:rsidP="001A26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427690">
        <w:rPr>
          <w:rFonts w:ascii="Times New Roman" w:hAnsi="Times New Roman" w:cs="Times New Roman"/>
          <w:b/>
          <w:sz w:val="23"/>
          <w:szCs w:val="23"/>
        </w:rPr>
        <w:t>Alta</w:t>
      </w:r>
      <w:r w:rsidRPr="00427690">
        <w:rPr>
          <w:rFonts w:ascii="Times New Roman" w:hAnsi="Times New Roman" w:cs="Times New Roman"/>
          <w:sz w:val="23"/>
          <w:szCs w:val="23"/>
        </w:rPr>
        <w:t>: requisito sem o qual o sistema não entra em funcionamento. Requisitos essenciais são requisitos imprescindíveis, que têm que ser implementados impreterivelmente.</w:t>
      </w:r>
    </w:p>
    <w:p w:rsidR="000E1495" w:rsidRPr="00427690" w:rsidRDefault="000E1495" w:rsidP="001A26F3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0E1495" w:rsidRPr="00427690" w:rsidRDefault="000E1495" w:rsidP="001A26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427690">
        <w:rPr>
          <w:rFonts w:ascii="Times New Roman" w:hAnsi="Times New Roman" w:cs="Times New Roman"/>
          <w:b/>
          <w:sz w:val="23"/>
          <w:szCs w:val="23"/>
        </w:rPr>
        <w:t>Média</w:t>
      </w:r>
      <w:r w:rsidRPr="00427690">
        <w:rPr>
          <w:rFonts w:ascii="Times New Roman" w:hAnsi="Times New Roman" w:cs="Times New Roman"/>
          <w:sz w:val="23"/>
          <w:szCs w:val="23"/>
        </w:rPr>
        <w:t>: é o requisito sem o qual o sistema entra em funcionamento, mas de forma não satisfatória. Requisitos importantes devem ser implementados, mas, se não forem, o sistema poderá ser implantado e usado mesmo assim.</w:t>
      </w:r>
    </w:p>
    <w:p w:rsidR="000E1495" w:rsidRPr="00427690" w:rsidRDefault="000E1495" w:rsidP="001A26F3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0E1495" w:rsidRPr="00427690" w:rsidRDefault="000E1495" w:rsidP="001A26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427690">
        <w:rPr>
          <w:rFonts w:ascii="Times New Roman" w:hAnsi="Times New Roman" w:cs="Times New Roman"/>
          <w:b/>
          <w:sz w:val="23"/>
          <w:szCs w:val="23"/>
        </w:rPr>
        <w:t>Desejável</w:t>
      </w:r>
      <w:r w:rsidRPr="00427690">
        <w:rPr>
          <w:rFonts w:ascii="Times New Roman" w:hAnsi="Times New Roman" w:cs="Times New Roman"/>
          <w:sz w:val="23"/>
          <w:szCs w:val="23"/>
        </w:rPr>
        <w:t>: é o requisito que não compromete as funcionalidades essenciais ou importantes do sistema, isto é, o sistema pode funcionar de forma satisfatória sem eles. Requisitos desejáveis podem ser deixados para versões seguintes, caso não haja tempo hábil para implementá-los na versão que está sendo especificada.</w:t>
      </w:r>
    </w:p>
    <w:p w:rsidR="00B47C64" w:rsidRDefault="00B47C64" w:rsidP="00B47C64">
      <w:pPr>
        <w:pStyle w:val="Default"/>
        <w:jc w:val="both"/>
        <w:rPr>
          <w:b/>
          <w:sz w:val="28"/>
          <w:szCs w:val="28"/>
        </w:rPr>
      </w:pPr>
    </w:p>
    <w:p w:rsidR="00B85843" w:rsidRDefault="00B85843" w:rsidP="00B47C64">
      <w:pPr>
        <w:pStyle w:val="Default"/>
        <w:jc w:val="both"/>
        <w:rPr>
          <w:b/>
          <w:sz w:val="28"/>
          <w:szCs w:val="28"/>
        </w:rPr>
      </w:pPr>
    </w:p>
    <w:p w:rsidR="001A26F3" w:rsidRDefault="001A26F3" w:rsidP="00B47C64">
      <w:pPr>
        <w:pStyle w:val="Default"/>
        <w:jc w:val="both"/>
        <w:rPr>
          <w:b/>
          <w:sz w:val="28"/>
          <w:szCs w:val="28"/>
        </w:rPr>
      </w:pPr>
    </w:p>
    <w:p w:rsidR="001A26F3" w:rsidRPr="00427690" w:rsidRDefault="001A26F3" w:rsidP="00B47C64">
      <w:pPr>
        <w:pStyle w:val="Default"/>
        <w:jc w:val="both"/>
        <w:rPr>
          <w:b/>
          <w:sz w:val="28"/>
          <w:szCs w:val="28"/>
        </w:rPr>
      </w:pPr>
    </w:p>
    <w:p w:rsidR="00B47C64" w:rsidRPr="00427690" w:rsidRDefault="0011588E" w:rsidP="00B85843">
      <w:pPr>
        <w:pStyle w:val="Default"/>
        <w:ind w:firstLine="708"/>
        <w:jc w:val="both"/>
        <w:rPr>
          <w:b/>
          <w:sz w:val="23"/>
          <w:szCs w:val="23"/>
        </w:rPr>
      </w:pPr>
      <w:r w:rsidRPr="00427690">
        <w:rPr>
          <w:b/>
          <w:sz w:val="23"/>
          <w:szCs w:val="23"/>
        </w:rPr>
        <w:t xml:space="preserve">2.2. </w:t>
      </w:r>
      <w:r w:rsidR="00B47C64" w:rsidRPr="00427690">
        <w:rPr>
          <w:b/>
          <w:sz w:val="23"/>
          <w:szCs w:val="23"/>
        </w:rPr>
        <w:t>Identificação dos Requisitos</w:t>
      </w:r>
    </w:p>
    <w:p w:rsidR="00B47C64" w:rsidRPr="00427690" w:rsidRDefault="00B47C64" w:rsidP="00B47C64">
      <w:pPr>
        <w:pStyle w:val="Default"/>
        <w:jc w:val="both"/>
        <w:rPr>
          <w:b/>
          <w:color w:val="auto"/>
          <w:sz w:val="28"/>
          <w:szCs w:val="28"/>
        </w:rPr>
      </w:pPr>
    </w:p>
    <w:p w:rsidR="00B47C64" w:rsidRPr="00427690" w:rsidRDefault="00B47C64" w:rsidP="00B47C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427690">
        <w:rPr>
          <w:rFonts w:ascii="Times New Roman" w:hAnsi="Times New Roman" w:cs="Times New Roman"/>
          <w:sz w:val="23"/>
          <w:szCs w:val="23"/>
        </w:rPr>
        <w:t>Para uma melhor organização, os requisitos serão identificados e cadastrados através de um padrão, facilitando o gerenciamento e a consulta dos mesmos. O padrão é definido pela seguinte forma de escrita:</w:t>
      </w:r>
    </w:p>
    <w:p w:rsidR="0011588E" w:rsidRPr="00427690" w:rsidRDefault="0011588E" w:rsidP="00B47C6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B47C64" w:rsidRPr="00427690" w:rsidRDefault="00B47C64" w:rsidP="00B47C6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427690">
        <w:rPr>
          <w:rFonts w:ascii="Times New Roman" w:hAnsi="Times New Roman" w:cs="Times New Roman"/>
          <w:b/>
          <w:sz w:val="23"/>
          <w:szCs w:val="23"/>
        </w:rPr>
        <w:t>&lt;[tipo de requisito] + [número de identificação]&gt;</w:t>
      </w:r>
    </w:p>
    <w:p w:rsidR="00B47C64" w:rsidRPr="00427690" w:rsidRDefault="00B47C64" w:rsidP="00B47C64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B47C64" w:rsidRPr="00427690" w:rsidRDefault="00B47C64" w:rsidP="00B47C64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427690">
        <w:rPr>
          <w:rFonts w:ascii="Times New Roman" w:hAnsi="Times New Roman" w:cs="Times New Roman"/>
          <w:sz w:val="23"/>
          <w:szCs w:val="23"/>
        </w:rPr>
        <w:t xml:space="preserve">Tipo de requisito: Identifica se é Funcional (RF) </w:t>
      </w:r>
      <w:r w:rsidRPr="00E24875">
        <w:rPr>
          <w:rFonts w:ascii="Times New Roman" w:hAnsi="Times New Roman" w:cs="Times New Roman"/>
          <w:sz w:val="23"/>
          <w:szCs w:val="23"/>
        </w:rPr>
        <w:t>ou</w:t>
      </w:r>
      <w:r w:rsidR="00E24875" w:rsidRPr="00E24875">
        <w:rPr>
          <w:rFonts w:ascii="Times New Roman" w:hAnsi="Times New Roman" w:cs="Times New Roman"/>
          <w:sz w:val="23"/>
          <w:szCs w:val="23"/>
        </w:rPr>
        <w:t xml:space="preserve"> </w:t>
      </w:r>
      <w:r w:rsidRPr="00E24875">
        <w:rPr>
          <w:rFonts w:ascii="Times New Roman" w:hAnsi="Times New Roman" w:cs="Times New Roman"/>
          <w:sz w:val="23"/>
          <w:szCs w:val="23"/>
        </w:rPr>
        <w:t>de</w:t>
      </w:r>
      <w:r w:rsidRPr="00427690">
        <w:rPr>
          <w:rFonts w:ascii="Times New Roman" w:hAnsi="Times New Roman" w:cs="Times New Roman"/>
          <w:sz w:val="23"/>
          <w:szCs w:val="23"/>
        </w:rPr>
        <w:t xml:space="preserve"> qualidade do sistema (QS).</w:t>
      </w:r>
    </w:p>
    <w:p w:rsidR="00B47C64" w:rsidRPr="00427690" w:rsidRDefault="00B47C64" w:rsidP="00B47C64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427690">
        <w:rPr>
          <w:rFonts w:ascii="Times New Roman" w:hAnsi="Times New Roman" w:cs="Times New Roman"/>
          <w:sz w:val="23"/>
          <w:szCs w:val="23"/>
        </w:rPr>
        <w:t>Número de identificação: Registra os requisitos de forma numérica em ordem crescente. A numeração começa em 001 e é incrementada em uma unidade a cada novo requisito identificado.</w:t>
      </w:r>
    </w:p>
    <w:p w:rsidR="007377E8" w:rsidRPr="00427690" w:rsidRDefault="007377E8" w:rsidP="000E1495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7377E8" w:rsidRPr="00427690" w:rsidRDefault="007377E8" w:rsidP="000E1495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0E1495" w:rsidRPr="00427690" w:rsidRDefault="0011588E" w:rsidP="000E1495">
      <w:pPr>
        <w:pStyle w:val="Default"/>
        <w:ind w:firstLine="708"/>
        <w:jc w:val="both"/>
        <w:rPr>
          <w:b/>
          <w:color w:val="auto"/>
          <w:sz w:val="29"/>
          <w:szCs w:val="29"/>
        </w:rPr>
      </w:pPr>
      <w:r w:rsidRPr="00427690">
        <w:rPr>
          <w:b/>
          <w:color w:val="auto"/>
          <w:sz w:val="29"/>
          <w:szCs w:val="29"/>
        </w:rPr>
        <w:t xml:space="preserve">3. </w:t>
      </w:r>
      <w:r w:rsidR="00B47C64" w:rsidRPr="00427690">
        <w:rPr>
          <w:b/>
          <w:color w:val="auto"/>
          <w:sz w:val="29"/>
          <w:szCs w:val="29"/>
        </w:rPr>
        <w:t>Requisitos de Qualidade</w:t>
      </w:r>
      <w:r w:rsidR="000E1495" w:rsidRPr="00427690">
        <w:rPr>
          <w:b/>
          <w:color w:val="auto"/>
          <w:sz w:val="29"/>
          <w:szCs w:val="29"/>
        </w:rPr>
        <w:t xml:space="preserve"> do </w:t>
      </w:r>
      <w:r w:rsidR="00B47C64" w:rsidRPr="00427690">
        <w:rPr>
          <w:b/>
          <w:color w:val="auto"/>
          <w:sz w:val="29"/>
          <w:szCs w:val="29"/>
        </w:rPr>
        <w:t>S</w:t>
      </w:r>
      <w:r w:rsidR="000E1495" w:rsidRPr="00427690">
        <w:rPr>
          <w:b/>
          <w:color w:val="auto"/>
          <w:sz w:val="29"/>
          <w:szCs w:val="29"/>
        </w:rPr>
        <w:t>istema</w:t>
      </w:r>
    </w:p>
    <w:p w:rsidR="000E1495" w:rsidRPr="00427690" w:rsidRDefault="000E1495" w:rsidP="000E1495">
      <w:pPr>
        <w:pStyle w:val="Default"/>
        <w:ind w:firstLine="708"/>
        <w:jc w:val="both"/>
        <w:rPr>
          <w:b/>
          <w:color w:val="auto"/>
          <w:sz w:val="29"/>
          <w:szCs w:val="29"/>
        </w:rPr>
      </w:pPr>
    </w:p>
    <w:p w:rsidR="000E1495" w:rsidRPr="00427690" w:rsidRDefault="00B47C64" w:rsidP="000E1495">
      <w:pPr>
        <w:pStyle w:val="Default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[QS001] </w:t>
      </w:r>
      <w:r w:rsidR="000E1495" w:rsidRPr="00427690">
        <w:rPr>
          <w:b/>
          <w:bCs/>
          <w:color w:val="auto"/>
          <w:sz w:val="23"/>
          <w:szCs w:val="23"/>
        </w:rPr>
        <w:t>Intuitividade</w:t>
      </w:r>
    </w:p>
    <w:p w:rsidR="000E1495" w:rsidRPr="00427690" w:rsidRDefault="000E1495" w:rsidP="000E1495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O sistema deve ser fácil de usar, dispor de mecanismos de ajuda on-line ao usuário disponíveis na aplicação </w:t>
      </w:r>
      <w:r w:rsidR="00E24875">
        <w:rPr>
          <w:color w:val="auto"/>
          <w:sz w:val="23"/>
          <w:szCs w:val="23"/>
        </w:rPr>
        <w:t>Rotas Community</w:t>
      </w:r>
      <w:r w:rsidRPr="00427690">
        <w:rPr>
          <w:color w:val="auto"/>
          <w:sz w:val="23"/>
          <w:szCs w:val="23"/>
        </w:rPr>
        <w:t>. Deve dispor de formas gráficas padronizadas, como por exemplo, botões.</w:t>
      </w:r>
    </w:p>
    <w:p w:rsidR="000E1495" w:rsidRPr="00427690" w:rsidRDefault="000E1495" w:rsidP="000E1495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>Prioridade: Alta.</w:t>
      </w:r>
    </w:p>
    <w:p w:rsidR="000E1495" w:rsidRPr="00427690" w:rsidRDefault="000E1495" w:rsidP="000E1495">
      <w:pPr>
        <w:pStyle w:val="Default"/>
        <w:jc w:val="both"/>
        <w:rPr>
          <w:color w:val="auto"/>
          <w:sz w:val="23"/>
          <w:szCs w:val="23"/>
        </w:rPr>
      </w:pPr>
    </w:p>
    <w:p w:rsidR="000E1495" w:rsidRPr="00427690" w:rsidRDefault="00B47C64" w:rsidP="000E1495">
      <w:pPr>
        <w:pStyle w:val="Default"/>
        <w:jc w:val="both"/>
        <w:rPr>
          <w:b/>
          <w:bCs/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[QS002] </w:t>
      </w:r>
      <w:r w:rsidR="000E1495" w:rsidRPr="00427690">
        <w:rPr>
          <w:b/>
          <w:bCs/>
          <w:color w:val="auto"/>
          <w:sz w:val="23"/>
          <w:szCs w:val="23"/>
        </w:rPr>
        <w:t xml:space="preserve">Segurança </w:t>
      </w:r>
    </w:p>
    <w:p w:rsidR="000E1495" w:rsidRPr="00427690" w:rsidRDefault="000E1495" w:rsidP="000E1495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Será de responsabilidade da </w:t>
      </w:r>
      <w:r w:rsidR="00E24875">
        <w:rPr>
          <w:color w:val="auto"/>
          <w:sz w:val="23"/>
          <w:szCs w:val="23"/>
        </w:rPr>
        <w:t>Rotas Community</w:t>
      </w:r>
      <w:r w:rsidRPr="00427690">
        <w:rPr>
          <w:color w:val="auto"/>
          <w:sz w:val="23"/>
          <w:szCs w:val="23"/>
        </w:rPr>
        <w:t xml:space="preserve">, a manutenção da base de dados e criptografia de senhas. </w:t>
      </w:r>
    </w:p>
    <w:p w:rsidR="000E1495" w:rsidRPr="00427690" w:rsidRDefault="000E1495" w:rsidP="000E1495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>Prioridade: Alta.</w:t>
      </w:r>
    </w:p>
    <w:p w:rsidR="000E1495" w:rsidRPr="00427690" w:rsidRDefault="000E1495" w:rsidP="000E1495">
      <w:pPr>
        <w:pStyle w:val="Default"/>
        <w:rPr>
          <w:b/>
          <w:bCs/>
          <w:color w:val="auto"/>
          <w:sz w:val="23"/>
          <w:szCs w:val="23"/>
        </w:rPr>
      </w:pPr>
    </w:p>
    <w:p w:rsidR="000E1495" w:rsidRPr="00427690" w:rsidRDefault="00B47C64" w:rsidP="000E1495">
      <w:pPr>
        <w:pStyle w:val="Default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[QS003] </w:t>
      </w:r>
      <w:r w:rsidR="000E1495" w:rsidRPr="00427690">
        <w:rPr>
          <w:b/>
          <w:bCs/>
          <w:color w:val="auto"/>
          <w:sz w:val="23"/>
          <w:szCs w:val="23"/>
        </w:rPr>
        <w:t xml:space="preserve">Confiabilidade </w:t>
      </w:r>
    </w:p>
    <w:p w:rsidR="000E1495" w:rsidRPr="00427690" w:rsidRDefault="000E1495" w:rsidP="000E1495">
      <w:pPr>
        <w:pStyle w:val="Default"/>
        <w:ind w:firstLine="708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O sistema deverá estar disponível 168 (cento e sessenta e oito) horas semanais. </w:t>
      </w:r>
    </w:p>
    <w:p w:rsidR="000E1495" w:rsidRPr="00427690" w:rsidRDefault="000E1495" w:rsidP="000E1495">
      <w:pPr>
        <w:pStyle w:val="Default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Deve dispor de mecanismos de tratamento de erros com mensagens ao usuário em casos de falha do sistema. </w:t>
      </w:r>
    </w:p>
    <w:p w:rsidR="000E1495" w:rsidRPr="00427690" w:rsidRDefault="000E1495" w:rsidP="000E1495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>Prioridade: Alta.</w:t>
      </w:r>
    </w:p>
    <w:p w:rsidR="000E1495" w:rsidRPr="00427690" w:rsidRDefault="000E1495" w:rsidP="000E1495">
      <w:pPr>
        <w:pStyle w:val="Default"/>
        <w:jc w:val="both"/>
        <w:rPr>
          <w:color w:val="auto"/>
          <w:sz w:val="23"/>
          <w:szCs w:val="23"/>
        </w:rPr>
      </w:pPr>
    </w:p>
    <w:p w:rsidR="000E1495" w:rsidRPr="00427690" w:rsidRDefault="00B47C64" w:rsidP="000E1495">
      <w:pPr>
        <w:pStyle w:val="Default"/>
        <w:jc w:val="both"/>
        <w:rPr>
          <w:b/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[QS004] </w:t>
      </w:r>
      <w:r w:rsidR="000E1495" w:rsidRPr="00427690">
        <w:rPr>
          <w:b/>
          <w:color w:val="auto"/>
          <w:sz w:val="23"/>
          <w:szCs w:val="23"/>
        </w:rPr>
        <w:t>Desempenho</w:t>
      </w:r>
    </w:p>
    <w:p w:rsidR="000E1495" w:rsidRPr="00427690" w:rsidRDefault="000E1495" w:rsidP="000E1495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 O sistema deve prover agilidade em todos os processos que o compõem. O tempo médio para realização de cada processo não deve ultrapassar 20 segundos.</w:t>
      </w:r>
    </w:p>
    <w:p w:rsidR="000E1495" w:rsidRPr="00427690" w:rsidRDefault="000E1495" w:rsidP="000E1495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>Prioridade: Alta.</w:t>
      </w:r>
    </w:p>
    <w:p w:rsidR="00CD3E70" w:rsidRPr="00427690" w:rsidRDefault="00CD3E70" w:rsidP="0035016F">
      <w:pPr>
        <w:pStyle w:val="Default"/>
        <w:rPr>
          <w:b/>
          <w:bCs/>
          <w:color w:val="auto"/>
          <w:sz w:val="29"/>
          <w:szCs w:val="29"/>
        </w:rPr>
      </w:pPr>
    </w:p>
    <w:p w:rsidR="00CD3E70" w:rsidRPr="00427690" w:rsidRDefault="00CD3E70" w:rsidP="0035016F">
      <w:pPr>
        <w:pStyle w:val="Default"/>
        <w:rPr>
          <w:b/>
          <w:bCs/>
          <w:color w:val="auto"/>
          <w:sz w:val="29"/>
          <w:szCs w:val="29"/>
        </w:rPr>
      </w:pPr>
    </w:p>
    <w:p w:rsidR="0035016F" w:rsidRPr="00427690" w:rsidRDefault="0011588E" w:rsidP="00B85843">
      <w:pPr>
        <w:pStyle w:val="Default"/>
        <w:ind w:firstLine="708"/>
        <w:rPr>
          <w:b/>
          <w:bCs/>
          <w:color w:val="auto"/>
          <w:sz w:val="29"/>
          <w:szCs w:val="29"/>
        </w:rPr>
      </w:pPr>
      <w:r w:rsidRPr="00427690">
        <w:rPr>
          <w:b/>
          <w:bCs/>
          <w:color w:val="auto"/>
          <w:sz w:val="29"/>
          <w:szCs w:val="29"/>
        </w:rPr>
        <w:t>4.</w:t>
      </w:r>
      <w:r w:rsidR="00297498" w:rsidRPr="00427690">
        <w:rPr>
          <w:b/>
          <w:bCs/>
          <w:color w:val="auto"/>
          <w:sz w:val="29"/>
          <w:szCs w:val="29"/>
        </w:rPr>
        <w:t xml:space="preserve"> Regras de Negócio</w:t>
      </w:r>
    </w:p>
    <w:p w:rsidR="0035016F" w:rsidRPr="00427690" w:rsidRDefault="0035016F" w:rsidP="0035016F">
      <w:pPr>
        <w:pStyle w:val="Default"/>
        <w:rPr>
          <w:b/>
          <w:bCs/>
          <w:color w:val="auto"/>
          <w:sz w:val="23"/>
          <w:szCs w:val="23"/>
        </w:rPr>
      </w:pPr>
    </w:p>
    <w:p w:rsidR="0035016F" w:rsidRPr="00427690" w:rsidRDefault="0035016F" w:rsidP="0035016F">
      <w:pPr>
        <w:pStyle w:val="Default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[RF01] Realizar cadastro </w:t>
      </w: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Oferece mecanismo de realização de cadastro para parceiros de negócios, como postos e caminhoneiros. </w:t>
      </w: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Sendo solicitado um serviço para a empresa Rotas Transporte, é necessário que a transportadora possa contratar um caminhoneiro para realizar o transporte, o mesmo deve fornecer informações importantes sobre dados pessoais e do caminhão no momento do </w:t>
      </w:r>
      <w:r w:rsidR="0011588E" w:rsidRPr="00427690">
        <w:rPr>
          <w:color w:val="auto"/>
          <w:sz w:val="23"/>
          <w:szCs w:val="23"/>
        </w:rPr>
        <w:lastRenderedPageBreak/>
        <w:t>cadastro (</w:t>
      </w:r>
      <w:r w:rsidRPr="00427690">
        <w:rPr>
          <w:color w:val="auto"/>
          <w:sz w:val="23"/>
          <w:szCs w:val="23"/>
        </w:rPr>
        <w:t xml:space="preserve">primeiro contato com o sistema) para que a empresa possa checar se o caminhoneiro é apto para realização do serviço. </w:t>
      </w: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Para o posto, o mecanismo de realizar cadastro será necessário para validação da carta-frete. </w:t>
      </w: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Dados obrigatórios do caminhoneiro: Nome, RG, CPF, cidade, endereço, telefone, CNH, e-mail, senha desejada. </w:t>
      </w: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Dados obrigatórios do proprietário (caso ele não seja o próprio motorista): Nome, RG, CPF, RNTRC, cidade, endereço, telefone, e-mail, senha desejada. </w:t>
      </w: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Dados obrigatórios do veículo: Placa, Renavan, Marca, ano/modelo, tipo, cidade, proprietário. </w:t>
      </w:r>
    </w:p>
    <w:p w:rsidR="00297498" w:rsidRPr="00427690" w:rsidRDefault="00297498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Prioridade: Alta. </w:t>
      </w: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35016F" w:rsidRPr="00427690" w:rsidRDefault="0035016F" w:rsidP="0035016F">
      <w:pPr>
        <w:pStyle w:val="Default"/>
        <w:rPr>
          <w:b/>
          <w:bCs/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>[RF02] Realizar Login</w:t>
      </w: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Na tela inicial do sistema, além de ser usada como um cartão de visita da empresa, também disponibilizará funcionalidade para que o usuário possa logar-se no sistema e ter acesso às áreas restritas a cada ator. Essa funcionalidade alcançará todos os atores do sistema através do e-mail fornecido no cadastro. Apenas os clientes terão acesso através de um pré-cadastro, onde o mesmo apenas definirá a senha de acesso. Já a administração da empresa Rotas transporte terá acesso ao sistema através de um </w:t>
      </w:r>
      <w:r w:rsidR="00E24875">
        <w:rPr>
          <w:color w:val="auto"/>
          <w:sz w:val="23"/>
          <w:szCs w:val="23"/>
        </w:rPr>
        <w:t>login no sistema</w:t>
      </w:r>
      <w:r w:rsidRPr="00427690">
        <w:rPr>
          <w:color w:val="auto"/>
          <w:sz w:val="23"/>
          <w:szCs w:val="23"/>
        </w:rPr>
        <w:t xml:space="preserve"> e senha gerados pelo sistema. Para a realização do transporte de carga, é fundamental buscar as melhores condições de transporte para a realização do serviço. Um campo onde um motorista, autônomo ou não, possa </w:t>
      </w:r>
      <w:r w:rsidR="00E24875">
        <w:rPr>
          <w:color w:val="auto"/>
          <w:sz w:val="23"/>
          <w:szCs w:val="23"/>
        </w:rPr>
        <w:t>efetuar login no sistema no sistema</w:t>
      </w:r>
      <w:r w:rsidRPr="00427690">
        <w:rPr>
          <w:color w:val="auto"/>
          <w:sz w:val="23"/>
          <w:szCs w:val="23"/>
        </w:rPr>
        <w:t xml:space="preserve"> e ficar a par das ofertas de serviços futuros, e poder se candidatar a tais serviços, diminui o tempo gasto da empresa pela procura de um transporte específico. </w:t>
      </w: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Para os clientes que esperam o recebimento de vários caminhões contendo suas mercadorias, ter informações sobre tempo estimado de saída e chegada, e antigos serviços realizados pela rota transporte, é de fundamental importância para que possam planejar soluções para pequenos eventos que podem vir a ocorrer durante o transporte de suas mercadorias. </w:t>
      </w:r>
    </w:p>
    <w:p w:rsidR="00297498" w:rsidRPr="00427690" w:rsidRDefault="00297498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Prioridade: Alta. </w:t>
      </w: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35016F" w:rsidRPr="00427690" w:rsidRDefault="0035016F" w:rsidP="0035016F">
      <w:pPr>
        <w:pStyle w:val="Default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[RF003] Recuperar senha </w:t>
      </w: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Esse mecanismo será disposto para usuários que necessitam da redefinição de uma senha, como motoristas, postos e clientes. Caso haja necessidade de recuperação de senha de um usuário administrador do sistema, uma mensagem será enviada ao e-mail do departamento responsável pelo gerenciamento e mantimento de informações no sistema. </w:t>
      </w:r>
    </w:p>
    <w:p w:rsidR="0035016F" w:rsidRPr="00427690" w:rsidRDefault="0035016F" w:rsidP="0035016F">
      <w:pPr>
        <w:pStyle w:val="Default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Ocorrendo o evento de perda de senha pela administração da empresa rota transporte, seria inviável a atualização de dados a respeito de oferta de serviços, informações sobre localização de cargas e validação de carta-frete; o que causaria grande insatisfação dos clientes e prestadores de serviços para com a empresa. </w:t>
      </w:r>
    </w:p>
    <w:p w:rsidR="00297498" w:rsidRPr="00427690" w:rsidRDefault="00297498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Prioridade: Média. </w:t>
      </w:r>
    </w:p>
    <w:p w:rsidR="0035016F" w:rsidRPr="00427690" w:rsidRDefault="0035016F" w:rsidP="0035016F">
      <w:pPr>
        <w:pStyle w:val="Default"/>
        <w:rPr>
          <w:b/>
          <w:bCs/>
          <w:color w:val="auto"/>
          <w:sz w:val="23"/>
          <w:szCs w:val="23"/>
        </w:rPr>
      </w:pPr>
    </w:p>
    <w:p w:rsidR="0035016F" w:rsidRPr="00427690" w:rsidRDefault="0035016F" w:rsidP="00C25529">
      <w:pPr>
        <w:pStyle w:val="Default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[RF004] </w:t>
      </w:r>
      <w:r w:rsidR="002125BF" w:rsidRPr="00427690">
        <w:rPr>
          <w:b/>
          <w:bCs/>
          <w:color w:val="auto"/>
          <w:sz w:val="23"/>
          <w:szCs w:val="23"/>
        </w:rPr>
        <w:t>Atualizar</w:t>
      </w:r>
      <w:r w:rsidRPr="00427690">
        <w:rPr>
          <w:b/>
          <w:bCs/>
          <w:color w:val="auto"/>
          <w:sz w:val="23"/>
          <w:szCs w:val="23"/>
        </w:rPr>
        <w:t xml:space="preserve"> dados </w:t>
      </w:r>
    </w:p>
    <w:p w:rsidR="0035016F" w:rsidRPr="00427690" w:rsidRDefault="0035016F" w:rsidP="00C25529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Tal funcionalidade permite que o usuário atualize informações de seu próprio cadastro caso necessário. </w:t>
      </w:r>
    </w:p>
    <w:p w:rsidR="0035016F" w:rsidRPr="00427690" w:rsidRDefault="0035016F" w:rsidP="00C25529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Esta funcionalidade estará disponível apenas para três atores, o motorista, o cliente e o posto. </w:t>
      </w:r>
    </w:p>
    <w:p w:rsidR="00297498" w:rsidRPr="00427690" w:rsidRDefault="00297498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Prioridade: Desejável. </w:t>
      </w:r>
    </w:p>
    <w:p w:rsidR="0035016F" w:rsidRPr="00427690" w:rsidRDefault="0035016F" w:rsidP="00C25529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35016F" w:rsidRPr="00427690" w:rsidRDefault="0035016F" w:rsidP="00C25529">
      <w:pPr>
        <w:pStyle w:val="Default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[RF005] Acompanhamento de distribuição de carga </w:t>
      </w:r>
    </w:p>
    <w:p w:rsidR="0035016F" w:rsidRPr="00427690" w:rsidRDefault="0035016F" w:rsidP="00C25529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Sendo firmado o contrato com o cliente, após enviar ordem de carregamento, o sistema possibilitará consultar informações relacionadas a cargas, como hora de saída e </w:t>
      </w:r>
      <w:r w:rsidRPr="00427690">
        <w:rPr>
          <w:color w:val="auto"/>
          <w:sz w:val="23"/>
          <w:szCs w:val="23"/>
        </w:rPr>
        <w:lastRenderedPageBreak/>
        <w:t xml:space="preserve">chegada a determinado destino, além fornecer dados relacionados a serviços prestados anteriormente. Esta funcionalidade reduzirá o tempo gasto com o atendimento ao cliente para informar sobre a mercadoria via telefone e/ou e-mail. </w:t>
      </w:r>
    </w:p>
    <w:p w:rsidR="007E0C3E" w:rsidRPr="00E24875" w:rsidRDefault="00297498" w:rsidP="00E24875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Prioridade: Alta. </w:t>
      </w:r>
    </w:p>
    <w:p w:rsidR="007E0C3E" w:rsidRPr="00427690" w:rsidRDefault="007E0C3E" w:rsidP="00C25529">
      <w:pPr>
        <w:pStyle w:val="Default"/>
        <w:jc w:val="both"/>
        <w:rPr>
          <w:color w:val="auto"/>
          <w:sz w:val="23"/>
          <w:szCs w:val="23"/>
        </w:rPr>
      </w:pPr>
    </w:p>
    <w:p w:rsidR="0035016F" w:rsidRPr="00427690" w:rsidRDefault="0035016F" w:rsidP="00C25529">
      <w:pPr>
        <w:pStyle w:val="Default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[RF006] Lista de oportunidades de serviço </w:t>
      </w:r>
    </w:p>
    <w:p w:rsidR="0035016F" w:rsidRPr="00427690" w:rsidRDefault="0035016F" w:rsidP="00C25529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O sistema disponibilizará informações sobre oportunidades de serviços. Essa “caixa” de informação ficará disponível tanto para usuário motorista já cadastrado como também para os não cadastrados. Sendo apenas possível a candidatura a determinada vaga para os usuários já cadastrados. Essas informações conterão uma breve descrição do serviço, data de ocorrência e requisitos para a candidatura da oportunidade. Desta forma reduzirá o tempo gasto para encontrar caminhoneiro com determinados requisitos para o cumprimento do transporte. </w:t>
      </w:r>
    </w:p>
    <w:p w:rsidR="002125BF" w:rsidRPr="00427690" w:rsidRDefault="00297498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Prioridade: Alta. </w:t>
      </w:r>
    </w:p>
    <w:p w:rsidR="0035016F" w:rsidRPr="00427690" w:rsidRDefault="0035016F" w:rsidP="00C25529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:rsidR="0035016F" w:rsidRPr="00427690" w:rsidRDefault="0035016F" w:rsidP="00C25529">
      <w:pPr>
        <w:pStyle w:val="Default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[RF007] Acompanhamento de carta-frete </w:t>
      </w:r>
    </w:p>
    <w:p w:rsidR="0035016F" w:rsidRPr="00427690" w:rsidRDefault="0035016F" w:rsidP="00C25529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Um posto de gasolina conveniado recebe várias cartas-frete, e essa funcionalidade do sistema possibilitará a validação da carta-frete por meio do posto e da empresa, o sistema disponibilizará uma lista das cartas-frete relativas aquele posto. Essa funcionalidade também possibilitará o recolhimento das cartas-fretes por meio do sistema. </w:t>
      </w:r>
    </w:p>
    <w:p w:rsidR="00297498" w:rsidRPr="00427690" w:rsidRDefault="00297498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Prioridade: Média. </w:t>
      </w:r>
    </w:p>
    <w:p w:rsidR="0035016F" w:rsidRPr="00427690" w:rsidRDefault="0035016F" w:rsidP="0035016F">
      <w:pPr>
        <w:pStyle w:val="Default"/>
        <w:rPr>
          <w:b/>
          <w:bCs/>
          <w:color w:val="auto"/>
          <w:sz w:val="23"/>
          <w:szCs w:val="23"/>
        </w:rPr>
      </w:pPr>
    </w:p>
    <w:p w:rsidR="0035016F" w:rsidRPr="00427690" w:rsidRDefault="0035016F" w:rsidP="00C25529">
      <w:pPr>
        <w:pStyle w:val="Default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[RF008] Visualizar perfil </w:t>
      </w:r>
    </w:p>
    <w:p w:rsidR="0035016F" w:rsidRPr="00427690" w:rsidRDefault="0035016F" w:rsidP="00C25529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Oferece a visualização dos dados de cadastro para os usuários já cadastrados. Esta funcionalidade oferece além da visualização dos dados cadastrados, a atualização dos mesmos. </w:t>
      </w:r>
    </w:p>
    <w:p w:rsidR="00297498" w:rsidRPr="00427690" w:rsidRDefault="00297498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Prioridade: Desejável. </w:t>
      </w:r>
    </w:p>
    <w:p w:rsidR="0035016F" w:rsidRPr="00427690" w:rsidRDefault="0035016F" w:rsidP="00C25529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:rsidR="0035016F" w:rsidRPr="00427690" w:rsidRDefault="0035016F" w:rsidP="00C25529">
      <w:pPr>
        <w:pStyle w:val="Default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[RF009] Acompanhar status de pagamento </w:t>
      </w:r>
    </w:p>
    <w:p w:rsidR="0035016F" w:rsidRPr="00427690" w:rsidRDefault="0035016F" w:rsidP="00C25529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Funcionalidade destinada aos motoristas parceiros de negócio. Será disponibilizada no campo do usuário motorista informações sobre datas e valor de recebimento. </w:t>
      </w:r>
    </w:p>
    <w:p w:rsidR="00297498" w:rsidRPr="00427690" w:rsidRDefault="00297498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Prioridade: Alta. </w:t>
      </w:r>
    </w:p>
    <w:p w:rsidR="00C25529" w:rsidRPr="00427690" w:rsidRDefault="00C25529" w:rsidP="00C25529">
      <w:pPr>
        <w:pStyle w:val="Default"/>
        <w:jc w:val="both"/>
        <w:rPr>
          <w:b/>
          <w:color w:val="auto"/>
          <w:sz w:val="23"/>
          <w:szCs w:val="23"/>
        </w:rPr>
      </w:pPr>
    </w:p>
    <w:p w:rsidR="0035016F" w:rsidRPr="00427690" w:rsidRDefault="0035016F" w:rsidP="00C25529">
      <w:pPr>
        <w:pStyle w:val="Default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>[RF01</w:t>
      </w:r>
      <w:r w:rsidR="002125BF" w:rsidRPr="00427690">
        <w:rPr>
          <w:b/>
          <w:color w:val="auto"/>
          <w:sz w:val="23"/>
          <w:szCs w:val="23"/>
        </w:rPr>
        <w:t>0</w:t>
      </w:r>
      <w:r w:rsidRPr="00427690">
        <w:rPr>
          <w:b/>
          <w:color w:val="auto"/>
          <w:sz w:val="23"/>
          <w:szCs w:val="23"/>
        </w:rPr>
        <w:t xml:space="preserve">]Sair do sistema </w:t>
      </w:r>
    </w:p>
    <w:p w:rsidR="0035016F" w:rsidRPr="00427690" w:rsidRDefault="0035016F" w:rsidP="00C25529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Oferece saída alternativa do sistema para os usuários. </w:t>
      </w:r>
    </w:p>
    <w:p w:rsidR="00297498" w:rsidRPr="00427690" w:rsidRDefault="00297498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Prioridade: Alta. </w:t>
      </w:r>
    </w:p>
    <w:p w:rsidR="0035016F" w:rsidRPr="00427690" w:rsidRDefault="0035016F" w:rsidP="00C25529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:rsidR="0035016F" w:rsidRPr="00427690" w:rsidRDefault="0035016F" w:rsidP="00C25529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:rsidR="00427690" w:rsidRDefault="0011588E" w:rsidP="00B85843">
      <w:pPr>
        <w:pStyle w:val="Default"/>
        <w:ind w:firstLine="708"/>
        <w:rPr>
          <w:b/>
          <w:bCs/>
          <w:color w:val="auto"/>
          <w:sz w:val="29"/>
          <w:szCs w:val="29"/>
        </w:rPr>
      </w:pPr>
      <w:r w:rsidRPr="00427690">
        <w:rPr>
          <w:b/>
          <w:bCs/>
          <w:color w:val="auto"/>
          <w:sz w:val="29"/>
          <w:szCs w:val="29"/>
        </w:rPr>
        <w:t>5</w:t>
      </w:r>
      <w:r w:rsidR="0035016F" w:rsidRPr="00427690">
        <w:rPr>
          <w:b/>
          <w:bCs/>
          <w:color w:val="auto"/>
          <w:sz w:val="29"/>
          <w:szCs w:val="29"/>
        </w:rPr>
        <w:t xml:space="preserve">. </w:t>
      </w:r>
      <w:r w:rsidR="00427690">
        <w:rPr>
          <w:b/>
          <w:bCs/>
          <w:color w:val="auto"/>
          <w:sz w:val="29"/>
          <w:szCs w:val="29"/>
        </w:rPr>
        <w:t>Interfaces do Sistema</w:t>
      </w:r>
    </w:p>
    <w:p w:rsidR="00AB405E" w:rsidRDefault="00AB405E" w:rsidP="0035016F">
      <w:pPr>
        <w:pStyle w:val="Default"/>
        <w:rPr>
          <w:b/>
          <w:bCs/>
          <w:color w:val="auto"/>
          <w:sz w:val="29"/>
          <w:szCs w:val="29"/>
        </w:rPr>
      </w:pPr>
    </w:p>
    <w:p w:rsidR="00427690" w:rsidRPr="007E0C3E" w:rsidRDefault="00AB405E" w:rsidP="00B85843">
      <w:pPr>
        <w:pStyle w:val="Default"/>
        <w:ind w:left="708"/>
        <w:rPr>
          <w:b/>
          <w:color w:val="auto"/>
          <w:sz w:val="23"/>
          <w:szCs w:val="23"/>
        </w:rPr>
      </w:pPr>
      <w:r w:rsidRPr="007E0C3E">
        <w:rPr>
          <w:b/>
          <w:color w:val="auto"/>
          <w:sz w:val="23"/>
          <w:szCs w:val="23"/>
        </w:rPr>
        <w:t>5.1. Interface do Usuário</w:t>
      </w:r>
    </w:p>
    <w:p w:rsidR="00427690" w:rsidRDefault="00427690" w:rsidP="00AB405E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A interface será simples e com os ícones principais distribuídos de forma </w:t>
      </w:r>
      <w:r>
        <w:rPr>
          <w:color w:val="auto"/>
          <w:sz w:val="23"/>
          <w:szCs w:val="23"/>
        </w:rPr>
        <w:t>a facilitar navegação por parte dos</w:t>
      </w:r>
      <w:r w:rsidRPr="00427690">
        <w:rPr>
          <w:color w:val="auto"/>
          <w:sz w:val="23"/>
          <w:szCs w:val="23"/>
        </w:rPr>
        <w:t xml:space="preserve"> usuário</w:t>
      </w:r>
      <w:r>
        <w:rPr>
          <w:color w:val="auto"/>
          <w:sz w:val="23"/>
          <w:szCs w:val="23"/>
        </w:rPr>
        <w:t>s</w:t>
      </w:r>
      <w:r w:rsidRPr="00427690">
        <w:rPr>
          <w:color w:val="auto"/>
          <w:sz w:val="23"/>
          <w:szCs w:val="23"/>
        </w:rPr>
        <w:t xml:space="preserve">. Não haverá informação em excesso, </w:t>
      </w:r>
      <w:r>
        <w:rPr>
          <w:color w:val="auto"/>
          <w:sz w:val="23"/>
          <w:szCs w:val="23"/>
        </w:rPr>
        <w:t xml:space="preserve">com uma interface </w:t>
      </w:r>
      <w:r w:rsidR="00AB405E">
        <w:rPr>
          <w:color w:val="auto"/>
          <w:sz w:val="23"/>
          <w:szCs w:val="23"/>
        </w:rPr>
        <w:t>l</w:t>
      </w:r>
      <w:r>
        <w:rPr>
          <w:color w:val="auto"/>
          <w:sz w:val="23"/>
          <w:szCs w:val="23"/>
        </w:rPr>
        <w:t>impa</w:t>
      </w:r>
      <w:r w:rsidR="00AB405E">
        <w:rPr>
          <w:color w:val="auto"/>
          <w:sz w:val="23"/>
          <w:szCs w:val="23"/>
        </w:rPr>
        <w:t xml:space="preserve"> mostrando apenas o que é pertinente a cada tipo de usuário.</w:t>
      </w:r>
    </w:p>
    <w:p w:rsidR="00AB405E" w:rsidRDefault="00AB405E" w:rsidP="00AB405E">
      <w:pPr>
        <w:pStyle w:val="Default"/>
        <w:rPr>
          <w:b/>
          <w:color w:val="auto"/>
          <w:sz w:val="23"/>
          <w:szCs w:val="23"/>
        </w:rPr>
      </w:pPr>
    </w:p>
    <w:p w:rsidR="00AB405E" w:rsidRPr="00AB405E" w:rsidRDefault="00B85843" w:rsidP="00B85843">
      <w:pPr>
        <w:pStyle w:val="Default"/>
        <w:ind w:left="708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5</w:t>
      </w:r>
      <w:r w:rsidR="00AB405E" w:rsidRPr="00AB405E">
        <w:rPr>
          <w:b/>
          <w:color w:val="auto"/>
          <w:sz w:val="23"/>
          <w:szCs w:val="23"/>
        </w:rPr>
        <w:t>.2</w:t>
      </w:r>
      <w:r w:rsidRPr="00E24875">
        <w:rPr>
          <w:b/>
          <w:color w:val="auto"/>
          <w:sz w:val="23"/>
          <w:szCs w:val="23"/>
        </w:rPr>
        <w:t>.</w:t>
      </w:r>
      <w:bookmarkStart w:id="0" w:name="_GoBack"/>
      <w:bookmarkEnd w:id="0"/>
      <w:r w:rsidR="00E24875">
        <w:rPr>
          <w:b/>
          <w:color w:val="auto"/>
          <w:sz w:val="23"/>
          <w:szCs w:val="23"/>
        </w:rPr>
        <w:t xml:space="preserve"> </w:t>
      </w:r>
      <w:r w:rsidR="00AB405E" w:rsidRPr="00E24875">
        <w:rPr>
          <w:b/>
          <w:color w:val="auto"/>
          <w:sz w:val="23"/>
          <w:szCs w:val="23"/>
        </w:rPr>
        <w:t>Look &amp;Feel</w:t>
      </w:r>
    </w:p>
    <w:p w:rsidR="00B85843" w:rsidRPr="00E24875" w:rsidRDefault="00AB405E" w:rsidP="00E24875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AB405E">
        <w:rPr>
          <w:color w:val="auto"/>
          <w:sz w:val="23"/>
          <w:szCs w:val="23"/>
        </w:rPr>
        <w:t>O software deve apresentar layout limpo, de fácil v</w:t>
      </w:r>
      <w:r>
        <w:rPr>
          <w:color w:val="auto"/>
          <w:sz w:val="23"/>
          <w:szCs w:val="23"/>
        </w:rPr>
        <w:t xml:space="preserve">isualização e navegação. Também </w:t>
      </w:r>
      <w:r w:rsidRPr="00AB405E">
        <w:rPr>
          <w:color w:val="auto"/>
          <w:sz w:val="23"/>
          <w:szCs w:val="23"/>
        </w:rPr>
        <w:t>deverá sempre prevalecer cores claras nos componentes das</w:t>
      </w:r>
      <w:r>
        <w:rPr>
          <w:color w:val="auto"/>
          <w:sz w:val="23"/>
          <w:szCs w:val="23"/>
        </w:rPr>
        <w:t xml:space="preserve"> telas. O layout deve se manter </w:t>
      </w:r>
      <w:r w:rsidRPr="00AB405E">
        <w:rPr>
          <w:color w:val="auto"/>
          <w:sz w:val="23"/>
          <w:szCs w:val="23"/>
        </w:rPr>
        <w:t xml:space="preserve">padronizado durante todas as telas do sistema, mantendo os itens navegáveis em </w:t>
      </w:r>
      <w:r w:rsidRPr="00E24875">
        <w:rPr>
          <w:color w:val="auto"/>
          <w:sz w:val="23"/>
          <w:szCs w:val="23"/>
        </w:rPr>
        <w:t>posições</w:t>
      </w:r>
      <w:r w:rsidR="00E24875" w:rsidRPr="00E24875">
        <w:rPr>
          <w:color w:val="auto"/>
          <w:sz w:val="23"/>
          <w:szCs w:val="23"/>
        </w:rPr>
        <w:t xml:space="preserve"> </w:t>
      </w:r>
      <w:r w:rsidRPr="00E24875">
        <w:rPr>
          <w:color w:val="auto"/>
          <w:sz w:val="23"/>
          <w:szCs w:val="23"/>
        </w:rPr>
        <w:t>padrões</w:t>
      </w:r>
      <w:r w:rsidRPr="00AB405E">
        <w:rPr>
          <w:color w:val="auto"/>
          <w:sz w:val="23"/>
          <w:szCs w:val="23"/>
        </w:rPr>
        <w:t xml:space="preserve"> e com comportamentos similares em qualquer t</w:t>
      </w:r>
      <w:r>
        <w:rPr>
          <w:color w:val="auto"/>
          <w:sz w:val="23"/>
          <w:szCs w:val="23"/>
        </w:rPr>
        <w:t xml:space="preserve">ela do software. Não deverão ser </w:t>
      </w:r>
      <w:r w:rsidRPr="00AB405E">
        <w:rPr>
          <w:color w:val="auto"/>
          <w:sz w:val="23"/>
          <w:szCs w:val="23"/>
        </w:rPr>
        <w:t xml:space="preserve">usadas cores ofuscantes ou de baixo contraste. </w:t>
      </w:r>
    </w:p>
    <w:p w:rsidR="001A26F3" w:rsidRDefault="001A26F3" w:rsidP="00427690">
      <w:pPr>
        <w:pStyle w:val="Default"/>
        <w:rPr>
          <w:b/>
          <w:bCs/>
          <w:color w:val="auto"/>
          <w:sz w:val="29"/>
          <w:szCs w:val="29"/>
        </w:rPr>
      </w:pPr>
    </w:p>
    <w:p w:rsidR="00B85843" w:rsidRDefault="00B85843" w:rsidP="00B85843">
      <w:pPr>
        <w:pStyle w:val="Default"/>
        <w:ind w:left="708"/>
        <w:rPr>
          <w:b/>
          <w:color w:val="auto"/>
          <w:sz w:val="23"/>
          <w:szCs w:val="23"/>
        </w:rPr>
      </w:pPr>
      <w:r w:rsidRPr="00B85843">
        <w:rPr>
          <w:b/>
          <w:color w:val="auto"/>
          <w:sz w:val="23"/>
          <w:szCs w:val="23"/>
        </w:rPr>
        <w:lastRenderedPageBreak/>
        <w:t>5.3. Layout e Requisitos de Navegação</w:t>
      </w:r>
    </w:p>
    <w:p w:rsidR="00B85843" w:rsidRDefault="00B85843" w:rsidP="00CE4638">
      <w:pPr>
        <w:pStyle w:val="Default"/>
        <w:ind w:firstLine="708"/>
        <w:jc w:val="both"/>
        <w:rPr>
          <w:bCs/>
          <w:color w:val="auto"/>
          <w:sz w:val="29"/>
          <w:szCs w:val="29"/>
        </w:rPr>
      </w:pPr>
      <w:r w:rsidRPr="00B85843">
        <w:rPr>
          <w:color w:val="auto"/>
          <w:sz w:val="23"/>
          <w:szCs w:val="23"/>
        </w:rPr>
        <w:t>Os botões de funcionalidades deverão ser agregados em um me</w:t>
      </w:r>
      <w:r>
        <w:rPr>
          <w:color w:val="auto"/>
          <w:sz w:val="23"/>
          <w:szCs w:val="23"/>
        </w:rPr>
        <w:t>nu, com o intuito de</w:t>
      </w:r>
      <w:r w:rsidRPr="00B85843">
        <w:rPr>
          <w:color w:val="auto"/>
          <w:sz w:val="23"/>
          <w:szCs w:val="23"/>
        </w:rPr>
        <w:t xml:space="preserve"> facilitar a navegação do usuário. </w:t>
      </w:r>
      <w:r>
        <w:rPr>
          <w:color w:val="auto"/>
          <w:sz w:val="23"/>
          <w:szCs w:val="23"/>
        </w:rPr>
        <w:t>A</w:t>
      </w:r>
      <w:r w:rsidRPr="00B85843">
        <w:rPr>
          <w:color w:val="auto"/>
          <w:sz w:val="23"/>
          <w:szCs w:val="23"/>
        </w:rPr>
        <w:t>gregar as funcionalidades segundo finalidade</w:t>
      </w:r>
      <w:r w:rsidR="00CE4638">
        <w:rPr>
          <w:color w:val="auto"/>
          <w:sz w:val="23"/>
          <w:szCs w:val="23"/>
        </w:rPr>
        <w:t xml:space="preserve"> (</w:t>
      </w:r>
      <w:r w:rsidR="00CE4638" w:rsidRPr="00B85843">
        <w:rPr>
          <w:color w:val="auto"/>
          <w:sz w:val="23"/>
          <w:szCs w:val="23"/>
        </w:rPr>
        <w:t>sendo as funções mais requisitadas dispostas primeiro</w:t>
      </w:r>
      <w:r w:rsidR="00CE4638">
        <w:rPr>
          <w:color w:val="auto"/>
          <w:sz w:val="23"/>
          <w:szCs w:val="23"/>
        </w:rPr>
        <w:t>)</w:t>
      </w:r>
      <w:r w:rsidRPr="00B85843">
        <w:rPr>
          <w:color w:val="auto"/>
          <w:sz w:val="23"/>
          <w:szCs w:val="23"/>
        </w:rPr>
        <w:t xml:space="preserve">, </w:t>
      </w:r>
      <w:r>
        <w:rPr>
          <w:color w:val="auto"/>
          <w:sz w:val="23"/>
          <w:szCs w:val="23"/>
        </w:rPr>
        <w:t>para manter</w:t>
      </w:r>
      <w:r w:rsidRPr="00B85843">
        <w:rPr>
          <w:color w:val="auto"/>
          <w:sz w:val="23"/>
          <w:szCs w:val="23"/>
        </w:rPr>
        <w:t xml:space="preserve"> a coesão e a coerência no posicionamento dos botões</w:t>
      </w:r>
      <w:r w:rsidR="00CE4638">
        <w:rPr>
          <w:color w:val="auto"/>
          <w:sz w:val="23"/>
          <w:szCs w:val="23"/>
        </w:rPr>
        <w:t>, completa a estratégia de melhorar a experiência dos usuários finais do sistema.</w:t>
      </w:r>
    </w:p>
    <w:p w:rsidR="00B85843" w:rsidRDefault="00B85843" w:rsidP="00B85843">
      <w:pPr>
        <w:pStyle w:val="Default"/>
        <w:rPr>
          <w:bCs/>
          <w:color w:val="auto"/>
          <w:sz w:val="29"/>
          <w:szCs w:val="29"/>
        </w:rPr>
      </w:pPr>
    </w:p>
    <w:p w:rsidR="00B85843" w:rsidRPr="00B85843" w:rsidRDefault="00B85843" w:rsidP="00B85843">
      <w:pPr>
        <w:pStyle w:val="Default"/>
        <w:ind w:left="708"/>
        <w:rPr>
          <w:b/>
          <w:color w:val="auto"/>
          <w:sz w:val="23"/>
          <w:szCs w:val="23"/>
        </w:rPr>
      </w:pPr>
      <w:r w:rsidRPr="00B85843">
        <w:rPr>
          <w:b/>
          <w:color w:val="auto"/>
          <w:sz w:val="23"/>
          <w:szCs w:val="23"/>
        </w:rPr>
        <w:t>5.4 Consistência</w:t>
      </w:r>
    </w:p>
    <w:p w:rsidR="00B85843" w:rsidRPr="00B85843" w:rsidRDefault="00B85843" w:rsidP="00B85843">
      <w:pPr>
        <w:pStyle w:val="Default"/>
        <w:ind w:left="708"/>
        <w:jc w:val="both"/>
        <w:rPr>
          <w:color w:val="auto"/>
          <w:sz w:val="23"/>
          <w:szCs w:val="23"/>
        </w:rPr>
      </w:pPr>
      <w:r w:rsidRPr="00B85843">
        <w:rPr>
          <w:color w:val="auto"/>
          <w:sz w:val="23"/>
          <w:szCs w:val="23"/>
        </w:rPr>
        <w:t xml:space="preserve">● Todos os botões deverão ter suas </w:t>
      </w:r>
      <w:r>
        <w:rPr>
          <w:color w:val="auto"/>
          <w:sz w:val="23"/>
          <w:szCs w:val="23"/>
        </w:rPr>
        <w:t>finalidades iniciadas com verbo;</w:t>
      </w:r>
    </w:p>
    <w:p w:rsidR="00B85843" w:rsidRPr="00B85843" w:rsidRDefault="00B85843" w:rsidP="00B85843">
      <w:pPr>
        <w:pStyle w:val="Default"/>
        <w:ind w:left="708"/>
        <w:jc w:val="both"/>
        <w:rPr>
          <w:color w:val="auto"/>
          <w:sz w:val="23"/>
          <w:szCs w:val="23"/>
        </w:rPr>
      </w:pPr>
      <w:r w:rsidRPr="00B85843">
        <w:rPr>
          <w:color w:val="auto"/>
          <w:sz w:val="23"/>
          <w:szCs w:val="23"/>
        </w:rPr>
        <w:t xml:space="preserve">● Os itens de menu deverão permanecer sempre na </w:t>
      </w:r>
      <w:r>
        <w:rPr>
          <w:color w:val="auto"/>
          <w:sz w:val="23"/>
          <w:szCs w:val="23"/>
        </w:rPr>
        <w:t>mesma posição em todas as telas;</w:t>
      </w:r>
    </w:p>
    <w:p w:rsidR="00B85843" w:rsidRPr="00B85843" w:rsidRDefault="00B85843" w:rsidP="00B85843">
      <w:pPr>
        <w:pStyle w:val="Default"/>
        <w:ind w:left="708"/>
        <w:jc w:val="both"/>
        <w:rPr>
          <w:color w:val="auto"/>
          <w:sz w:val="23"/>
          <w:szCs w:val="23"/>
        </w:rPr>
      </w:pPr>
      <w:r w:rsidRPr="00B85843">
        <w:rPr>
          <w:color w:val="auto"/>
          <w:sz w:val="23"/>
          <w:szCs w:val="23"/>
        </w:rPr>
        <w:t>● O botão do menu deverá permanecer na mesma posição em qualquer tela do sistema</w:t>
      </w:r>
      <w:r>
        <w:rPr>
          <w:color w:val="auto"/>
          <w:sz w:val="23"/>
          <w:szCs w:val="23"/>
        </w:rPr>
        <w:t>;</w:t>
      </w:r>
    </w:p>
    <w:p w:rsidR="00B85843" w:rsidRPr="00B85843" w:rsidRDefault="00B85843" w:rsidP="00B85843">
      <w:pPr>
        <w:pStyle w:val="Default"/>
        <w:ind w:left="708"/>
        <w:jc w:val="both"/>
        <w:rPr>
          <w:color w:val="auto"/>
          <w:sz w:val="23"/>
          <w:szCs w:val="23"/>
        </w:rPr>
      </w:pPr>
      <w:r w:rsidRPr="00B85843">
        <w:rPr>
          <w:color w:val="auto"/>
          <w:sz w:val="23"/>
          <w:szCs w:val="23"/>
        </w:rPr>
        <w:t xml:space="preserve">● </w:t>
      </w:r>
      <w:r w:rsidRPr="00E24875">
        <w:rPr>
          <w:color w:val="auto"/>
          <w:sz w:val="23"/>
          <w:szCs w:val="23"/>
        </w:rPr>
        <w:t>O label</w:t>
      </w:r>
      <w:r w:rsidRPr="00B85843">
        <w:rPr>
          <w:color w:val="auto"/>
          <w:sz w:val="23"/>
          <w:szCs w:val="23"/>
        </w:rPr>
        <w:t xml:space="preserve"> dos botões dev</w:t>
      </w:r>
      <w:r>
        <w:rPr>
          <w:color w:val="auto"/>
          <w:sz w:val="23"/>
          <w:szCs w:val="23"/>
        </w:rPr>
        <w:t>erá ser claro, simples e direto;</w:t>
      </w:r>
    </w:p>
    <w:p w:rsidR="00B85843" w:rsidRPr="00B85843" w:rsidRDefault="00B85843" w:rsidP="00B85843">
      <w:pPr>
        <w:pStyle w:val="Default"/>
        <w:ind w:left="708"/>
        <w:jc w:val="both"/>
        <w:rPr>
          <w:color w:val="auto"/>
          <w:sz w:val="23"/>
          <w:szCs w:val="23"/>
        </w:rPr>
      </w:pPr>
      <w:r w:rsidRPr="00B85843">
        <w:rPr>
          <w:color w:val="auto"/>
          <w:sz w:val="23"/>
          <w:szCs w:val="23"/>
        </w:rPr>
        <w:t xml:space="preserve">● Os ícones dos botões deverão remeter a sua finalidade, </w:t>
      </w:r>
      <w:r w:rsidR="00CE4638">
        <w:rPr>
          <w:color w:val="auto"/>
          <w:sz w:val="23"/>
          <w:szCs w:val="23"/>
        </w:rPr>
        <w:t>para facilitar a identificação da finalidade dos mesmos</w:t>
      </w:r>
      <w:r w:rsidRPr="00B85843">
        <w:rPr>
          <w:color w:val="auto"/>
          <w:sz w:val="23"/>
          <w:szCs w:val="23"/>
        </w:rPr>
        <w:t>.</w:t>
      </w:r>
    </w:p>
    <w:p w:rsidR="00B85843" w:rsidRPr="00B85843" w:rsidRDefault="00B85843" w:rsidP="00B85843">
      <w:pPr>
        <w:pStyle w:val="Default"/>
        <w:rPr>
          <w:bCs/>
          <w:color w:val="auto"/>
          <w:sz w:val="29"/>
          <w:szCs w:val="29"/>
        </w:rPr>
      </w:pPr>
    </w:p>
    <w:p w:rsidR="00B85843" w:rsidRPr="00B85843" w:rsidRDefault="00B85843" w:rsidP="00B85843">
      <w:pPr>
        <w:pStyle w:val="Default"/>
        <w:ind w:left="708"/>
        <w:rPr>
          <w:b/>
          <w:color w:val="auto"/>
          <w:sz w:val="23"/>
          <w:szCs w:val="23"/>
        </w:rPr>
      </w:pPr>
      <w:r w:rsidRPr="00B85843">
        <w:rPr>
          <w:b/>
          <w:color w:val="auto"/>
          <w:sz w:val="23"/>
          <w:szCs w:val="23"/>
        </w:rPr>
        <w:t>5.5. Personalização do Usuário e Requisitos de Customização</w:t>
      </w:r>
    </w:p>
    <w:p w:rsidR="00B85843" w:rsidRDefault="00B85843" w:rsidP="00CE4638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B85843">
        <w:rPr>
          <w:color w:val="auto"/>
          <w:sz w:val="23"/>
          <w:szCs w:val="23"/>
        </w:rPr>
        <w:t xml:space="preserve">A tela do sistema não será personalizável, devendo esta se manter sempre no padrão durante o funcionamento do </w:t>
      </w:r>
      <w:r w:rsidR="00CE4638">
        <w:rPr>
          <w:color w:val="auto"/>
          <w:sz w:val="23"/>
          <w:szCs w:val="23"/>
        </w:rPr>
        <w:t>mesmo</w:t>
      </w:r>
      <w:r w:rsidRPr="00B85843">
        <w:rPr>
          <w:color w:val="auto"/>
          <w:sz w:val="23"/>
          <w:szCs w:val="23"/>
        </w:rPr>
        <w:t xml:space="preserve">. A tela deverá apresentar-se proporcional independente do </w:t>
      </w:r>
      <w:r w:rsidR="00CE4638">
        <w:rPr>
          <w:color w:val="auto"/>
          <w:sz w:val="23"/>
          <w:szCs w:val="23"/>
        </w:rPr>
        <w:t xml:space="preserve">meio </w:t>
      </w:r>
      <w:r w:rsidRPr="00B85843">
        <w:rPr>
          <w:color w:val="auto"/>
          <w:sz w:val="23"/>
          <w:szCs w:val="23"/>
        </w:rPr>
        <w:t xml:space="preserve">utilizado no acesso ao sistema, devendo ela adequar-se tanto a </w:t>
      </w:r>
      <w:r w:rsidR="00CE4638">
        <w:rPr>
          <w:color w:val="auto"/>
          <w:sz w:val="23"/>
          <w:szCs w:val="23"/>
        </w:rPr>
        <w:t>qualquer computador ou navegador</w:t>
      </w:r>
      <w:r w:rsidR="007630FD">
        <w:rPr>
          <w:color w:val="auto"/>
          <w:sz w:val="23"/>
          <w:szCs w:val="23"/>
        </w:rPr>
        <w:t xml:space="preserve"> em uso</w:t>
      </w:r>
      <w:r w:rsidR="00CE4638">
        <w:rPr>
          <w:color w:val="auto"/>
          <w:sz w:val="23"/>
          <w:szCs w:val="23"/>
        </w:rPr>
        <w:t>.</w:t>
      </w:r>
    </w:p>
    <w:p w:rsidR="00B85843" w:rsidRPr="00B85843" w:rsidRDefault="00B85843" w:rsidP="00B85843">
      <w:pPr>
        <w:pStyle w:val="Default"/>
        <w:rPr>
          <w:color w:val="auto"/>
          <w:sz w:val="23"/>
          <w:szCs w:val="23"/>
        </w:rPr>
      </w:pPr>
    </w:p>
    <w:p w:rsidR="00B85843" w:rsidRPr="00B85843" w:rsidRDefault="00B85843" w:rsidP="00B85843">
      <w:pPr>
        <w:pStyle w:val="Default"/>
        <w:ind w:left="708"/>
        <w:rPr>
          <w:b/>
          <w:color w:val="auto"/>
          <w:sz w:val="23"/>
          <w:szCs w:val="23"/>
        </w:rPr>
      </w:pPr>
      <w:r w:rsidRPr="00B85843">
        <w:rPr>
          <w:b/>
          <w:color w:val="auto"/>
          <w:sz w:val="23"/>
          <w:szCs w:val="23"/>
        </w:rPr>
        <w:t>5.6</w:t>
      </w:r>
      <w:r w:rsidR="007630FD">
        <w:rPr>
          <w:b/>
          <w:color w:val="auto"/>
          <w:sz w:val="23"/>
          <w:szCs w:val="23"/>
        </w:rPr>
        <w:t>.</w:t>
      </w:r>
      <w:r w:rsidRPr="00B85843">
        <w:rPr>
          <w:b/>
          <w:color w:val="auto"/>
          <w:sz w:val="23"/>
          <w:szCs w:val="23"/>
        </w:rPr>
        <w:t xml:space="preserve"> Inter</w:t>
      </w:r>
      <w:r w:rsidR="007630FD">
        <w:rPr>
          <w:b/>
          <w:color w:val="auto"/>
          <w:sz w:val="23"/>
          <w:szCs w:val="23"/>
        </w:rPr>
        <w:t>faces para Sistemas Externos</w:t>
      </w:r>
    </w:p>
    <w:p w:rsidR="00427690" w:rsidRDefault="00B85843" w:rsidP="00B85843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B85843">
        <w:rPr>
          <w:color w:val="auto"/>
          <w:sz w:val="23"/>
          <w:szCs w:val="23"/>
        </w:rPr>
        <w:t xml:space="preserve">Este item será definido em conjunto com um parceiro real que fornecerá a base de dados. </w:t>
      </w:r>
      <w:r w:rsidR="007630FD">
        <w:rPr>
          <w:color w:val="auto"/>
          <w:sz w:val="23"/>
          <w:szCs w:val="23"/>
        </w:rPr>
        <w:t xml:space="preserve">O parceiro irá nos passar os dados e o </w:t>
      </w:r>
      <w:r w:rsidR="00E24875">
        <w:rPr>
          <w:color w:val="auto"/>
          <w:sz w:val="23"/>
          <w:szCs w:val="23"/>
        </w:rPr>
        <w:t>Rotas Community</w:t>
      </w:r>
      <w:r w:rsidR="007630FD">
        <w:rPr>
          <w:color w:val="auto"/>
          <w:sz w:val="23"/>
          <w:szCs w:val="23"/>
        </w:rPr>
        <w:t xml:space="preserve"> deverá então se adequar</w:t>
      </w:r>
      <w:r w:rsidRPr="00B85843">
        <w:rPr>
          <w:color w:val="auto"/>
          <w:sz w:val="23"/>
          <w:szCs w:val="23"/>
        </w:rPr>
        <w:t>. Então, os formatos dos dados dependerão dos dados passados no banco de dados d</w:t>
      </w:r>
      <w:r w:rsidR="007630FD">
        <w:rPr>
          <w:color w:val="auto"/>
          <w:sz w:val="23"/>
          <w:szCs w:val="23"/>
        </w:rPr>
        <w:t>este</w:t>
      </w:r>
      <w:r w:rsidRPr="00B85843">
        <w:rPr>
          <w:color w:val="auto"/>
          <w:sz w:val="23"/>
          <w:szCs w:val="23"/>
        </w:rPr>
        <w:t xml:space="preserve"> parceiro.</w:t>
      </w:r>
    </w:p>
    <w:p w:rsidR="007630FD" w:rsidRDefault="007630FD" w:rsidP="00B85843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7630FD" w:rsidRPr="007630FD" w:rsidRDefault="007630FD" w:rsidP="00B85843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7630FD">
        <w:rPr>
          <w:b/>
          <w:color w:val="auto"/>
          <w:sz w:val="23"/>
          <w:szCs w:val="23"/>
        </w:rPr>
        <w:t>5.7. Hardware Interfaces</w:t>
      </w:r>
    </w:p>
    <w:p w:rsidR="007630FD" w:rsidRDefault="007630FD" w:rsidP="007630FD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7630FD">
        <w:rPr>
          <w:color w:val="auto"/>
          <w:sz w:val="23"/>
          <w:szCs w:val="23"/>
        </w:rPr>
        <w:t>Um exemplo de hardware básic</w:t>
      </w:r>
      <w:r>
        <w:rPr>
          <w:color w:val="auto"/>
          <w:sz w:val="23"/>
          <w:szCs w:val="23"/>
        </w:rPr>
        <w:t>o para o bom funcionamento do RotasCommunity</w:t>
      </w:r>
      <w:r w:rsidRPr="007630FD">
        <w:rPr>
          <w:color w:val="auto"/>
          <w:sz w:val="23"/>
          <w:szCs w:val="23"/>
        </w:rPr>
        <w:t>, encontra-se abaixo</w:t>
      </w:r>
      <w:r w:rsidR="007E0C3E">
        <w:rPr>
          <w:color w:val="auto"/>
          <w:sz w:val="23"/>
          <w:szCs w:val="23"/>
        </w:rPr>
        <w:t>:</w:t>
      </w:r>
    </w:p>
    <w:p w:rsidR="007630FD" w:rsidRDefault="007630FD" w:rsidP="007630FD">
      <w:pPr>
        <w:pStyle w:val="Default"/>
        <w:ind w:firstLine="708"/>
        <w:jc w:val="both"/>
        <w:rPr>
          <w:color w:val="auto"/>
          <w:sz w:val="23"/>
          <w:szCs w:val="23"/>
        </w:rPr>
      </w:pPr>
    </w:p>
    <w:tbl>
      <w:tblPr>
        <w:tblStyle w:val="SombreamentoClaro-nfase5"/>
        <w:tblW w:w="8610" w:type="dxa"/>
        <w:tblLook w:val="04A0"/>
      </w:tblPr>
      <w:tblGrid>
        <w:gridCol w:w="8610"/>
      </w:tblGrid>
      <w:tr w:rsidR="007630FD" w:rsidRPr="001D5E25" w:rsidTr="007E0C3E">
        <w:trPr>
          <w:cnfStyle w:val="100000000000"/>
        </w:trPr>
        <w:tc>
          <w:tcPr>
            <w:cnfStyle w:val="001000000000"/>
            <w:tcW w:w="8610" w:type="dxa"/>
            <w:hideMark/>
          </w:tcPr>
          <w:p w:rsidR="007630FD" w:rsidRPr="001D5E25" w:rsidRDefault="007630FD" w:rsidP="008871D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0FD" w:rsidRPr="001D5E25" w:rsidTr="007E0C3E">
        <w:trPr>
          <w:cnfStyle w:val="000000100000"/>
        </w:trPr>
        <w:tc>
          <w:tcPr>
            <w:cnfStyle w:val="001000000000"/>
            <w:tcW w:w="8610" w:type="dxa"/>
            <w:hideMark/>
          </w:tcPr>
          <w:p w:rsidR="007630FD" w:rsidRPr="001D5E25" w:rsidRDefault="007630FD" w:rsidP="008871D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2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Processador Intel Core I3 3.5 GHz ou superior</w:t>
            </w:r>
          </w:p>
        </w:tc>
      </w:tr>
      <w:tr w:rsidR="007630FD" w:rsidRPr="001D5E25" w:rsidTr="007E0C3E">
        <w:tc>
          <w:tcPr>
            <w:cnfStyle w:val="001000000000"/>
            <w:tcW w:w="8610" w:type="dxa"/>
            <w:hideMark/>
          </w:tcPr>
          <w:p w:rsidR="007630FD" w:rsidRPr="001D5E25" w:rsidRDefault="007630FD" w:rsidP="008871D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2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4gb Memória RAM DDR3 ou superior</w:t>
            </w:r>
          </w:p>
        </w:tc>
      </w:tr>
      <w:tr w:rsidR="007630FD" w:rsidRPr="001D5E25" w:rsidTr="007E0C3E">
        <w:trPr>
          <w:cnfStyle w:val="000000100000"/>
        </w:trPr>
        <w:tc>
          <w:tcPr>
            <w:cnfStyle w:val="001000000000"/>
            <w:tcW w:w="8610" w:type="dxa"/>
            <w:hideMark/>
          </w:tcPr>
          <w:p w:rsidR="007630FD" w:rsidRPr="001D5E25" w:rsidRDefault="007630FD" w:rsidP="008871D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2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500 Gb Disco rígido ou superior</w:t>
            </w:r>
          </w:p>
        </w:tc>
      </w:tr>
      <w:tr w:rsidR="007630FD" w:rsidRPr="001D5E25" w:rsidTr="007E0C3E">
        <w:tc>
          <w:tcPr>
            <w:cnfStyle w:val="001000000000"/>
            <w:tcW w:w="8610" w:type="dxa"/>
            <w:hideMark/>
          </w:tcPr>
          <w:p w:rsidR="007630FD" w:rsidRPr="001D5E25" w:rsidRDefault="007630FD" w:rsidP="008871D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2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Modem adsl 10/100</w:t>
            </w:r>
          </w:p>
        </w:tc>
      </w:tr>
      <w:tr w:rsidR="007630FD" w:rsidRPr="001D5E25" w:rsidTr="007E0C3E">
        <w:trPr>
          <w:cnfStyle w:val="000000100000"/>
        </w:trPr>
        <w:tc>
          <w:tcPr>
            <w:cnfStyle w:val="001000000000"/>
            <w:tcW w:w="8610" w:type="dxa"/>
            <w:hideMark/>
          </w:tcPr>
          <w:p w:rsidR="007630FD" w:rsidRPr="001D5E25" w:rsidRDefault="007630FD" w:rsidP="008871D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2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Monitor 20''</w:t>
            </w:r>
          </w:p>
        </w:tc>
      </w:tr>
      <w:tr w:rsidR="007630FD" w:rsidRPr="001D5E25" w:rsidTr="007E0C3E">
        <w:tc>
          <w:tcPr>
            <w:cnfStyle w:val="001000000000"/>
            <w:tcW w:w="8610" w:type="dxa"/>
            <w:hideMark/>
          </w:tcPr>
          <w:p w:rsidR="007630FD" w:rsidRPr="001D5E25" w:rsidRDefault="007630FD" w:rsidP="008871D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2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Teclado USB ABNT2</w:t>
            </w:r>
          </w:p>
        </w:tc>
      </w:tr>
      <w:tr w:rsidR="007630FD" w:rsidRPr="001D5E25" w:rsidTr="007E0C3E">
        <w:trPr>
          <w:cnfStyle w:val="000000100000"/>
        </w:trPr>
        <w:tc>
          <w:tcPr>
            <w:cnfStyle w:val="001000000000"/>
            <w:tcW w:w="8610" w:type="dxa"/>
            <w:hideMark/>
          </w:tcPr>
          <w:p w:rsidR="007630FD" w:rsidRPr="001D5E25" w:rsidRDefault="007630FD" w:rsidP="008871D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2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Mouse Óptico</w:t>
            </w:r>
          </w:p>
        </w:tc>
      </w:tr>
      <w:tr w:rsidR="007630FD" w:rsidRPr="001D5E25" w:rsidTr="007E0C3E">
        <w:tc>
          <w:tcPr>
            <w:cnfStyle w:val="001000000000"/>
            <w:tcW w:w="8610" w:type="dxa"/>
            <w:hideMark/>
          </w:tcPr>
          <w:p w:rsidR="007630FD" w:rsidRPr="001D5E25" w:rsidRDefault="007630FD" w:rsidP="008871D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2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Placa Mãe Off-board</w:t>
            </w:r>
          </w:p>
        </w:tc>
      </w:tr>
      <w:tr w:rsidR="007630FD" w:rsidRPr="001D5E25" w:rsidTr="007E0C3E">
        <w:trPr>
          <w:cnfStyle w:val="000000100000"/>
          <w:trHeight w:val="87"/>
        </w:trPr>
        <w:tc>
          <w:tcPr>
            <w:cnfStyle w:val="001000000000"/>
            <w:tcW w:w="8610" w:type="dxa"/>
            <w:hideMark/>
          </w:tcPr>
          <w:p w:rsidR="007630FD" w:rsidRPr="007630FD" w:rsidRDefault="007630FD" w:rsidP="008871D0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D5E2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Placa de vídeo On-board</w:t>
            </w:r>
          </w:p>
        </w:tc>
      </w:tr>
      <w:tr w:rsidR="007630FD" w:rsidRPr="001D5E25" w:rsidTr="007E0C3E">
        <w:trPr>
          <w:trHeight w:val="301"/>
        </w:trPr>
        <w:tc>
          <w:tcPr>
            <w:cnfStyle w:val="001000000000"/>
            <w:tcW w:w="8610" w:type="dxa"/>
            <w:hideMark/>
          </w:tcPr>
          <w:p w:rsidR="007630FD" w:rsidRPr="001D5E25" w:rsidRDefault="007630FD" w:rsidP="008871D0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Navegador Chrome</w:t>
            </w:r>
          </w:p>
        </w:tc>
      </w:tr>
      <w:tr w:rsidR="007630FD" w:rsidRPr="001D5E25" w:rsidTr="007E0C3E">
        <w:trPr>
          <w:cnfStyle w:val="000000100000"/>
        </w:trPr>
        <w:tc>
          <w:tcPr>
            <w:cnfStyle w:val="001000000000"/>
            <w:tcW w:w="8610" w:type="dxa"/>
            <w:hideMark/>
          </w:tcPr>
          <w:p w:rsidR="007630FD" w:rsidRPr="001D5E25" w:rsidRDefault="007630FD" w:rsidP="008871D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4875" w:rsidRDefault="00E24875" w:rsidP="00B85843">
      <w:pPr>
        <w:pStyle w:val="Default"/>
        <w:rPr>
          <w:bCs/>
          <w:color w:val="auto"/>
          <w:sz w:val="29"/>
          <w:szCs w:val="29"/>
        </w:rPr>
      </w:pPr>
    </w:p>
    <w:p w:rsidR="00E24875" w:rsidRPr="00B85843" w:rsidRDefault="00E24875" w:rsidP="00B85843">
      <w:pPr>
        <w:pStyle w:val="Default"/>
        <w:rPr>
          <w:bCs/>
          <w:color w:val="auto"/>
          <w:sz w:val="29"/>
          <w:szCs w:val="29"/>
        </w:rPr>
      </w:pPr>
    </w:p>
    <w:p w:rsidR="0035016F" w:rsidRPr="00427690" w:rsidRDefault="00427690" w:rsidP="00B85843">
      <w:pPr>
        <w:pStyle w:val="Default"/>
        <w:ind w:firstLine="708"/>
        <w:rPr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 xml:space="preserve">6. </w:t>
      </w:r>
      <w:r w:rsidR="0035016F" w:rsidRPr="00427690">
        <w:rPr>
          <w:b/>
          <w:bCs/>
          <w:color w:val="auto"/>
          <w:sz w:val="29"/>
          <w:szCs w:val="29"/>
        </w:rPr>
        <w:t xml:space="preserve">Justificativa </w:t>
      </w:r>
    </w:p>
    <w:p w:rsidR="0035016F" w:rsidRPr="00427690" w:rsidRDefault="0035016F" w:rsidP="00E248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E24875">
        <w:rPr>
          <w:rFonts w:ascii="Times New Roman" w:hAnsi="Times New Roman" w:cs="Times New Roman"/>
          <w:sz w:val="23"/>
          <w:szCs w:val="23"/>
        </w:rPr>
        <w:t>O documento apresentado oferece uma perspectiva dos requisitos funcionais e não funcionais como história de usuário. Através desses requisitos tornará possível maior garantia de qualidade e aceitação por meio dos usuários do sistema.</w:t>
      </w:r>
    </w:p>
    <w:sectPr w:rsidR="0035016F" w:rsidRPr="00427690" w:rsidSect="007E0C3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A2BDCC" w15:done="0"/>
  <w15:commentEx w15:paraId="3574A25C" w15:done="0"/>
  <w15:commentEx w15:paraId="568582BB" w15:done="0"/>
  <w15:commentEx w15:paraId="07BC7B1D" w15:done="0"/>
  <w15:commentEx w15:paraId="5AF51B92" w15:done="0"/>
  <w15:commentEx w15:paraId="082F8F80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867" w:rsidRDefault="00785867" w:rsidP="001E1329">
      <w:pPr>
        <w:spacing w:after="0" w:line="240" w:lineRule="auto"/>
      </w:pPr>
      <w:r>
        <w:separator/>
      </w:r>
    </w:p>
  </w:endnote>
  <w:endnote w:type="continuationSeparator" w:id="1">
    <w:p w:rsidR="00785867" w:rsidRDefault="00785867" w:rsidP="001E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0CA" w:rsidRPr="00ED4BFE" w:rsidRDefault="00395B13" w:rsidP="009C2A50">
    <w:pPr>
      <w:pStyle w:val="Cabealho"/>
      <w:jc w:val="right"/>
      <w:rPr>
        <w:rFonts w:ascii="Times New Roman" w:hAnsi="Times New Roman" w:cs="Times New Roman"/>
        <w:sz w:val="20"/>
        <w:szCs w:val="20"/>
      </w:rPr>
    </w:pPr>
    <w:r w:rsidRPr="00ED4BFE">
      <w:rPr>
        <w:rFonts w:ascii="Times New Roman" w:hAnsi="Times New Roman" w:cs="Times New Roman"/>
        <w:sz w:val="20"/>
        <w:szCs w:val="20"/>
      </w:rPr>
      <w:t xml:space="preserve">Página </w:t>
    </w:r>
    <w:r w:rsidR="00ED3D53" w:rsidRPr="00ED4BFE">
      <w:rPr>
        <w:rFonts w:ascii="Times New Roman" w:hAnsi="Times New Roman" w:cs="Times New Roman"/>
        <w:b/>
        <w:sz w:val="20"/>
        <w:szCs w:val="20"/>
      </w:rPr>
      <w:fldChar w:fldCharType="begin"/>
    </w:r>
    <w:r w:rsidRPr="00ED4BFE">
      <w:rPr>
        <w:rFonts w:ascii="Times New Roman" w:hAnsi="Times New Roman" w:cs="Times New Roman"/>
        <w:b/>
        <w:sz w:val="20"/>
        <w:szCs w:val="20"/>
      </w:rPr>
      <w:instrText>PAGE</w:instrText>
    </w:r>
    <w:r w:rsidR="00ED3D53" w:rsidRPr="00ED4BFE">
      <w:rPr>
        <w:rFonts w:ascii="Times New Roman" w:hAnsi="Times New Roman" w:cs="Times New Roman"/>
        <w:b/>
        <w:sz w:val="20"/>
        <w:szCs w:val="20"/>
      </w:rPr>
      <w:fldChar w:fldCharType="separate"/>
    </w:r>
    <w:r w:rsidR="00255D2D">
      <w:rPr>
        <w:rFonts w:ascii="Times New Roman" w:hAnsi="Times New Roman" w:cs="Times New Roman"/>
        <w:b/>
        <w:noProof/>
        <w:sz w:val="20"/>
        <w:szCs w:val="20"/>
      </w:rPr>
      <w:t>8</w:t>
    </w:r>
    <w:r w:rsidR="00ED3D53" w:rsidRPr="00ED4BFE">
      <w:rPr>
        <w:rFonts w:ascii="Times New Roman" w:hAnsi="Times New Roman" w:cs="Times New Roman"/>
        <w:b/>
        <w:sz w:val="20"/>
        <w:szCs w:val="20"/>
      </w:rPr>
      <w:fldChar w:fldCharType="end"/>
    </w:r>
    <w:r w:rsidRPr="00ED4BFE">
      <w:rPr>
        <w:rFonts w:ascii="Times New Roman" w:hAnsi="Times New Roman" w:cs="Times New Roman"/>
        <w:sz w:val="20"/>
        <w:szCs w:val="20"/>
      </w:rPr>
      <w:t xml:space="preserve"> de </w:t>
    </w:r>
    <w:r w:rsidR="00ED3D53" w:rsidRPr="00ED4BFE">
      <w:rPr>
        <w:rFonts w:ascii="Times New Roman" w:hAnsi="Times New Roman" w:cs="Times New Roman"/>
        <w:b/>
        <w:sz w:val="20"/>
        <w:szCs w:val="20"/>
      </w:rPr>
      <w:fldChar w:fldCharType="begin"/>
    </w:r>
    <w:r w:rsidRPr="00ED4BFE">
      <w:rPr>
        <w:rFonts w:ascii="Times New Roman" w:hAnsi="Times New Roman" w:cs="Times New Roman"/>
        <w:b/>
        <w:sz w:val="20"/>
        <w:szCs w:val="20"/>
      </w:rPr>
      <w:instrText>NUMPAGES</w:instrText>
    </w:r>
    <w:r w:rsidR="00ED3D53" w:rsidRPr="00ED4BFE">
      <w:rPr>
        <w:rFonts w:ascii="Times New Roman" w:hAnsi="Times New Roman" w:cs="Times New Roman"/>
        <w:b/>
        <w:sz w:val="20"/>
        <w:szCs w:val="20"/>
      </w:rPr>
      <w:fldChar w:fldCharType="separate"/>
    </w:r>
    <w:r w:rsidR="00255D2D">
      <w:rPr>
        <w:rFonts w:ascii="Times New Roman" w:hAnsi="Times New Roman" w:cs="Times New Roman"/>
        <w:b/>
        <w:noProof/>
        <w:sz w:val="20"/>
        <w:szCs w:val="20"/>
      </w:rPr>
      <w:t>8</w:t>
    </w:r>
    <w:r w:rsidR="00ED3D53" w:rsidRPr="00ED4BFE">
      <w:rPr>
        <w:rFonts w:ascii="Times New Roman" w:hAnsi="Times New Roman" w:cs="Times New Roman"/>
        <w:b/>
        <w:sz w:val="20"/>
        <w:szCs w:val="20"/>
      </w:rPr>
      <w:fldChar w:fldCharType="end"/>
    </w:r>
  </w:p>
  <w:p w:rsidR="004A30CA" w:rsidRDefault="0078586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867" w:rsidRDefault="00785867" w:rsidP="001E1329">
      <w:pPr>
        <w:spacing w:after="0" w:line="240" w:lineRule="auto"/>
      </w:pPr>
      <w:r>
        <w:separator/>
      </w:r>
    </w:p>
  </w:footnote>
  <w:footnote w:type="continuationSeparator" w:id="1">
    <w:p w:rsidR="00785867" w:rsidRDefault="00785867" w:rsidP="001E1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0CA" w:rsidRPr="00ED4BFE" w:rsidRDefault="00395B13">
    <w:pPr>
      <w:pStyle w:val="Cabealho"/>
      <w:rPr>
        <w:rFonts w:ascii="Times New Roman" w:hAnsi="Times New Roman" w:cs="Times New Roman"/>
        <w:sz w:val="20"/>
        <w:szCs w:val="20"/>
      </w:rPr>
    </w:pPr>
    <w:r w:rsidRPr="00ED4BFE">
      <w:rPr>
        <w:rFonts w:ascii="Times New Roman" w:hAnsi="Times New Roman" w:cs="Times New Roman"/>
        <w:sz w:val="20"/>
        <w:szCs w:val="20"/>
      </w:rPr>
      <w:t>Rotas community</w:t>
    </w:r>
    <w:r w:rsidRPr="00ED4BFE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ED4BFE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ED4BFE">
      <w:rPr>
        <w:rFonts w:ascii="Times New Roman" w:hAnsi="Times New Roman" w:cs="Times New Roman"/>
        <w:sz w:val="20"/>
        <w:szCs w:val="20"/>
      </w:rPr>
      <w:t xml:space="preserve">Versão </w:t>
    </w:r>
    <w:r w:rsidR="00E24875">
      <w:rPr>
        <w:rFonts w:ascii="Times New Roman" w:hAnsi="Times New Roman" w:cs="Times New Roman"/>
        <w:sz w:val="20"/>
        <w:szCs w:val="20"/>
      </w:rPr>
      <w:t>2.1</w:t>
    </w:r>
  </w:p>
  <w:p w:rsidR="004A30CA" w:rsidRPr="00ED4BFE" w:rsidRDefault="00A073EC">
    <w:pPr>
      <w:pStyle w:val="Cabealh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Documento de Requisitos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Data:</w:t>
    </w:r>
    <w:r w:rsidR="00E24875">
      <w:rPr>
        <w:rFonts w:ascii="Times New Roman" w:hAnsi="Times New Roman" w:cs="Times New Roman"/>
        <w:sz w:val="20"/>
        <w:szCs w:val="20"/>
      </w:rPr>
      <w:t xml:space="preserve"> 11</w:t>
    </w:r>
    <w:r w:rsidR="00B85843">
      <w:rPr>
        <w:rFonts w:ascii="Times New Roman" w:hAnsi="Times New Roman" w:cs="Times New Roman"/>
        <w:sz w:val="20"/>
        <w:szCs w:val="20"/>
      </w:rPr>
      <w:t>/12/2014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E0658"/>
    <w:multiLevelType w:val="multilevel"/>
    <w:tmpl w:val="23B40B9E"/>
    <w:lvl w:ilvl="0">
      <w:start w:val="1"/>
      <w:numFmt w:val="decimal"/>
      <w:lvlText w:val="%1."/>
      <w:lvlJc w:val="left"/>
      <w:pPr>
        <w:ind w:left="1110" w:hanging="11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8" w:hanging="11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6" w:hanging="11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4" w:hanging="11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2" w:hanging="11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50" w:hanging="111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>
    <w:nsid w:val="18BE68AB"/>
    <w:multiLevelType w:val="multilevel"/>
    <w:tmpl w:val="5A4E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D1C53"/>
    <w:multiLevelType w:val="hybridMultilevel"/>
    <w:tmpl w:val="9E98A340"/>
    <w:lvl w:ilvl="0" w:tplc="D040A7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C0F79F3"/>
    <w:multiLevelType w:val="hybridMultilevel"/>
    <w:tmpl w:val="5CF46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A67E7"/>
    <w:multiLevelType w:val="multilevel"/>
    <w:tmpl w:val="9B7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B13B7"/>
    <w:multiLevelType w:val="multilevel"/>
    <w:tmpl w:val="F0F0B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6">
    <w:nsid w:val="37712FE3"/>
    <w:multiLevelType w:val="multilevel"/>
    <w:tmpl w:val="987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DF2069"/>
    <w:multiLevelType w:val="hybridMultilevel"/>
    <w:tmpl w:val="34DA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B2A93"/>
    <w:multiLevelType w:val="hybridMultilevel"/>
    <w:tmpl w:val="69B6C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F71339"/>
    <w:multiLevelType w:val="multilevel"/>
    <w:tmpl w:val="3884B3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>
    <w:nsid w:val="4BC04CC4"/>
    <w:multiLevelType w:val="multilevel"/>
    <w:tmpl w:val="62BC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884561"/>
    <w:multiLevelType w:val="multilevel"/>
    <w:tmpl w:val="B8A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68599A"/>
    <w:multiLevelType w:val="multilevel"/>
    <w:tmpl w:val="4F4C76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>
    <w:nsid w:val="622D31E7"/>
    <w:multiLevelType w:val="hybridMultilevel"/>
    <w:tmpl w:val="76643B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A103518"/>
    <w:multiLevelType w:val="hybridMultilevel"/>
    <w:tmpl w:val="E49A9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01C1B"/>
    <w:multiLevelType w:val="multilevel"/>
    <w:tmpl w:val="B820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1"/>
  </w:num>
  <w:num w:numId="5">
    <w:abstractNumId w:val="10"/>
  </w:num>
  <w:num w:numId="6">
    <w:abstractNumId w:val="15"/>
  </w:num>
  <w:num w:numId="7">
    <w:abstractNumId w:val="3"/>
  </w:num>
  <w:num w:numId="8">
    <w:abstractNumId w:val="12"/>
  </w:num>
  <w:num w:numId="9">
    <w:abstractNumId w:val="9"/>
  </w:num>
  <w:num w:numId="10">
    <w:abstractNumId w:val="7"/>
  </w:num>
  <w:num w:numId="11">
    <w:abstractNumId w:val="13"/>
  </w:num>
  <w:num w:numId="12">
    <w:abstractNumId w:val="2"/>
  </w:num>
  <w:num w:numId="13">
    <w:abstractNumId w:val="8"/>
  </w:num>
  <w:num w:numId="14">
    <w:abstractNumId w:val="5"/>
  </w:num>
  <w:num w:numId="15">
    <w:abstractNumId w:val="0"/>
  </w:num>
  <w:num w:numId="16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tor Araújo">
    <w15:presenceInfo w15:providerId="None" w15:userId="Vitor Araúj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1329"/>
    <w:rsid w:val="000A615B"/>
    <w:rsid w:val="000B0D08"/>
    <w:rsid w:val="000C0DE0"/>
    <w:rsid w:val="000C5DBD"/>
    <w:rsid w:val="000E1495"/>
    <w:rsid w:val="000F2AE6"/>
    <w:rsid w:val="0011588E"/>
    <w:rsid w:val="00137EE1"/>
    <w:rsid w:val="0014769F"/>
    <w:rsid w:val="00147931"/>
    <w:rsid w:val="00157F42"/>
    <w:rsid w:val="001A1F1B"/>
    <w:rsid w:val="001A26F3"/>
    <w:rsid w:val="001B4708"/>
    <w:rsid w:val="001E1329"/>
    <w:rsid w:val="002125BF"/>
    <w:rsid w:val="00241217"/>
    <w:rsid w:val="00255D2D"/>
    <w:rsid w:val="00297498"/>
    <w:rsid w:val="002A64DA"/>
    <w:rsid w:val="002C188D"/>
    <w:rsid w:val="00304553"/>
    <w:rsid w:val="00334D53"/>
    <w:rsid w:val="0035016F"/>
    <w:rsid w:val="003806C4"/>
    <w:rsid w:val="00395B13"/>
    <w:rsid w:val="003B50EE"/>
    <w:rsid w:val="003E35AF"/>
    <w:rsid w:val="00407B03"/>
    <w:rsid w:val="00427690"/>
    <w:rsid w:val="00440974"/>
    <w:rsid w:val="00447770"/>
    <w:rsid w:val="00450AEC"/>
    <w:rsid w:val="0046280A"/>
    <w:rsid w:val="0048503A"/>
    <w:rsid w:val="004A5A11"/>
    <w:rsid w:val="004B4625"/>
    <w:rsid w:val="004E601C"/>
    <w:rsid w:val="00567D99"/>
    <w:rsid w:val="005B4DA2"/>
    <w:rsid w:val="005E66AE"/>
    <w:rsid w:val="0061721F"/>
    <w:rsid w:val="00662EEC"/>
    <w:rsid w:val="00664CA5"/>
    <w:rsid w:val="00685E5C"/>
    <w:rsid w:val="006C1B38"/>
    <w:rsid w:val="00733557"/>
    <w:rsid w:val="007377E8"/>
    <w:rsid w:val="00756EA8"/>
    <w:rsid w:val="007630FD"/>
    <w:rsid w:val="00785867"/>
    <w:rsid w:val="00787175"/>
    <w:rsid w:val="007E0C3E"/>
    <w:rsid w:val="007E7363"/>
    <w:rsid w:val="00813E92"/>
    <w:rsid w:val="0082658D"/>
    <w:rsid w:val="00863291"/>
    <w:rsid w:val="008A3F2F"/>
    <w:rsid w:val="008F03D4"/>
    <w:rsid w:val="008F0FAD"/>
    <w:rsid w:val="009038DC"/>
    <w:rsid w:val="00934E71"/>
    <w:rsid w:val="00955583"/>
    <w:rsid w:val="00A073EC"/>
    <w:rsid w:val="00A163B7"/>
    <w:rsid w:val="00A377CB"/>
    <w:rsid w:val="00A53A3D"/>
    <w:rsid w:val="00AA2C13"/>
    <w:rsid w:val="00AB405E"/>
    <w:rsid w:val="00AE3107"/>
    <w:rsid w:val="00B47C64"/>
    <w:rsid w:val="00B520EE"/>
    <w:rsid w:val="00B841BC"/>
    <w:rsid w:val="00B852C6"/>
    <w:rsid w:val="00B8541A"/>
    <w:rsid w:val="00B85843"/>
    <w:rsid w:val="00BE60BE"/>
    <w:rsid w:val="00C201D1"/>
    <w:rsid w:val="00C25529"/>
    <w:rsid w:val="00C478B1"/>
    <w:rsid w:val="00C82408"/>
    <w:rsid w:val="00CA52EC"/>
    <w:rsid w:val="00CD3E70"/>
    <w:rsid w:val="00CE4638"/>
    <w:rsid w:val="00D1434F"/>
    <w:rsid w:val="00D35805"/>
    <w:rsid w:val="00D8502E"/>
    <w:rsid w:val="00DB2B2D"/>
    <w:rsid w:val="00DB652D"/>
    <w:rsid w:val="00E2344C"/>
    <w:rsid w:val="00E24875"/>
    <w:rsid w:val="00E8018D"/>
    <w:rsid w:val="00EB44C7"/>
    <w:rsid w:val="00EC5B25"/>
    <w:rsid w:val="00EC76D4"/>
    <w:rsid w:val="00ED3D53"/>
    <w:rsid w:val="00ED4771"/>
    <w:rsid w:val="00EF53A3"/>
    <w:rsid w:val="00F15C96"/>
    <w:rsid w:val="00F3312D"/>
    <w:rsid w:val="00F7469D"/>
    <w:rsid w:val="00F76385"/>
    <w:rsid w:val="00F76B51"/>
    <w:rsid w:val="00F839F6"/>
    <w:rsid w:val="00F90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3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1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1329"/>
  </w:style>
  <w:style w:type="paragraph" w:styleId="Rodap">
    <w:name w:val="footer"/>
    <w:basedOn w:val="Normal"/>
    <w:link w:val="RodapChar"/>
    <w:uiPriority w:val="99"/>
    <w:unhideWhenUsed/>
    <w:rsid w:val="001E1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329"/>
  </w:style>
  <w:style w:type="paragraph" w:styleId="NormalWeb">
    <w:name w:val="Normal (Web)"/>
    <w:basedOn w:val="Normal"/>
    <w:uiPriority w:val="99"/>
    <w:unhideWhenUsed/>
    <w:rsid w:val="001E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E1329"/>
  </w:style>
  <w:style w:type="paragraph" w:styleId="SemEspaamento">
    <w:name w:val="No Spacing"/>
    <w:uiPriority w:val="1"/>
    <w:qFormat/>
    <w:rsid w:val="001E132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E13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1329"/>
    <w:rPr>
      <w:color w:val="0000FF"/>
      <w:u w:val="single"/>
    </w:rPr>
  </w:style>
  <w:style w:type="table" w:styleId="SombreamentoClaro-nfase5">
    <w:name w:val="Light Shading Accent 5"/>
    <w:basedOn w:val="Tabelanormal"/>
    <w:uiPriority w:val="60"/>
    <w:rsid w:val="001E132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E1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B2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B854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rte">
    <w:name w:val="Strong"/>
    <w:basedOn w:val="Fontepargpadro"/>
    <w:uiPriority w:val="22"/>
    <w:qFormat/>
    <w:rsid w:val="00662EEC"/>
    <w:rPr>
      <w:b/>
      <w:bCs/>
    </w:rPr>
  </w:style>
  <w:style w:type="character" w:customStyle="1" w:styleId="apple-converted-space">
    <w:name w:val="apple-converted-space"/>
    <w:basedOn w:val="Fontepargpadro"/>
    <w:rsid w:val="00662EEC"/>
  </w:style>
  <w:style w:type="character" w:styleId="nfase">
    <w:name w:val="Emphasis"/>
    <w:basedOn w:val="Fontepargpadro"/>
    <w:uiPriority w:val="20"/>
    <w:qFormat/>
    <w:rsid w:val="00662EEC"/>
    <w:rPr>
      <w:i/>
      <w:iCs/>
    </w:rPr>
  </w:style>
  <w:style w:type="paragraph" w:customStyle="1" w:styleId="Default">
    <w:name w:val="Default"/>
    <w:rsid w:val="003501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685E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5E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5E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5E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5E5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2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7704">
          <w:marLeft w:val="-1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Ve%C3%ADculo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2EA01D-7A9F-42A1-9900-FC300F860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2246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 Vitória Souza</cp:lastModifiedBy>
  <cp:revision>8</cp:revision>
  <cp:lastPrinted>2014-12-02T16:26:00Z</cp:lastPrinted>
  <dcterms:created xsi:type="dcterms:W3CDTF">2014-12-03T13:43:00Z</dcterms:created>
  <dcterms:modified xsi:type="dcterms:W3CDTF">2014-12-11T04:03:00Z</dcterms:modified>
</cp:coreProperties>
</file>