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u w:val="single"/>
        </w:rPr>
      </w:pPr>
      <w:bookmarkStart w:id="0" w:name="_5ub86z7q21r"/>
      <w:bookmarkEnd w:id="0"/>
      <w:r>
        <w:rPr>
          <w:u w:val="single"/>
        </w:rPr>
        <w:t>Doubt Think</w:t>
      </w:r>
    </w:p>
    <w:p>
      <w:pPr>
        <w:pStyle w:val="Normal1"/>
        <w:jc w:val="center"/>
        <w:rPr>
          <w:b/>
          <w:b/>
        </w:rPr>
      </w:pPr>
      <w:r>
        <w:rPr>
          <w:b/>
        </w:rPr>
        <w:t>By: Ansh Gupta and Vijay Varma</w:t>
      </w:r>
    </w:p>
    <w:p>
      <w:pPr>
        <w:pStyle w:val="Normal1"/>
        <w:jc w:val="left"/>
        <w:rPr/>
      </w:pPr>
      <w:r>
        <w:rPr/>
      </w:r>
    </w:p>
    <w:p>
      <w:pPr>
        <w:pStyle w:val="Normal1"/>
        <w:rPr/>
      </w:pPr>
      <w:r>
        <w:rPr>
          <w:b/>
        </w:rPr>
        <w:t>Problem Statement :</w:t>
      </w:r>
      <w:r>
        <w:rPr/>
        <w:t xml:space="preserve"> During the study periods, lot of students faces lot of doubts it may solved by using web applications but some times these online videos and doubt solving apps not help students to solve their curosity and also they may not been able to understand the concept and eventually they loose interest on those topics.</w:t>
      </w:r>
    </w:p>
    <w:p>
      <w:pPr>
        <w:pStyle w:val="Normal1"/>
        <w:rPr/>
      </w:pPr>
      <w:r>
        <w:rPr/>
      </w:r>
    </w:p>
    <w:p>
      <w:pPr>
        <w:pStyle w:val="Normal1"/>
        <w:rPr/>
      </w:pPr>
      <w:r>
        <w:rPr/>
        <w:t>Objective: Aim to support the students to solve and understand the topics related to doubts.</w:t>
      </w:r>
    </w:p>
    <w:p>
      <w:pPr>
        <w:pStyle w:val="Normal1"/>
        <w:rPr/>
      </w:pPr>
      <w:r>
        <w:rPr/>
      </w:r>
    </w:p>
    <w:p>
      <w:pPr>
        <w:pStyle w:val="Normal1"/>
        <w:rPr/>
      </w:pPr>
      <w:r>
        <w:rPr/>
        <w:t>Solution: To get overfrom this problem we can make an online community with the help of an app in which a student can ask doubts and he may get solved by using one to one mode in this way he doesn't want to rely on previous resources to get that solutions and also he may does not loss interest in the studies.</w:t>
      </w:r>
    </w:p>
    <w:p>
      <w:pPr>
        <w:pStyle w:val="Normal1"/>
        <w:jc w:val="cente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209</TotalTime>
  <Application>LibreOffice/6.4.6.2$Linux_X86_64 LibreOffice_project/40$Build-2</Application>
  <Pages>1</Pages>
  <Words>142</Words>
  <Characters>637</Characters>
  <CharactersWithSpaces>774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2021-03-08T15:33:22Z</dcterms:modified>
  <cp:revision>1</cp:revision>
  <dc:subject/>
  <dc:title/>
</cp:coreProperties>
</file>