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84" w:rsidRDefault="00B409A9" w:rsidP="00B409A9">
      <w:pPr>
        <w:pStyle w:val="PargrafodaLista"/>
        <w:numPr>
          <w:ilvl w:val="0"/>
          <w:numId w:val="2"/>
        </w:numPr>
      </w:pPr>
      <w:r>
        <w:t xml:space="preserve">A planilha a seguir calculará a folha de pagamento de alguns funcionário que realizaram horas extras a 50%. Crie ela no Excel para aplicar as fórmulas e em seguida responder as questões propostas nesta aula. Será obtido inicialmente o valor da hora trabalhada de cada funcionário para depois calcular a hora extra. Todos os funcionário cumprem uma jornada mensal de 220 horas. Portanto, o valor da hora </w:t>
      </w:r>
      <w:proofErr w:type="spellStart"/>
      <w:r>
        <w:t>trabalhaqdora</w:t>
      </w:r>
      <w:proofErr w:type="spellEnd"/>
      <w:r>
        <w:t xml:space="preserve"> será obtida através da divisão do piso salarial pela jornada mensal. Assim sendo, podemos afirmar que a fórmula a ser inserida a célula C4 será:</w:t>
      </w:r>
      <w:bookmarkStart w:id="0" w:name="_GoBack"/>
      <w:bookmarkEnd w:id="0"/>
    </w:p>
    <w:sectPr w:rsidR="00342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F57BB"/>
    <w:multiLevelType w:val="hybridMultilevel"/>
    <w:tmpl w:val="99A612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B7AF0"/>
    <w:multiLevelType w:val="hybridMultilevel"/>
    <w:tmpl w:val="D45C4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A9"/>
    <w:rsid w:val="00342C84"/>
    <w:rsid w:val="00B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00329-AEA1-46FA-9807-1937FCA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Prepara21</dc:creator>
  <cp:keywords/>
  <dc:description/>
  <cp:lastModifiedBy>Prepara21</cp:lastModifiedBy>
  <cp:revision>1</cp:revision>
  <dcterms:created xsi:type="dcterms:W3CDTF">2019-02-08T17:48:00Z</dcterms:created>
  <dcterms:modified xsi:type="dcterms:W3CDTF">2019-02-08T18:11:00Z</dcterms:modified>
</cp:coreProperties>
</file>