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5C" w:rsidRPr="00536071" w:rsidRDefault="00B2165C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36071">
        <w:rPr>
          <w:rFonts w:ascii="Arial" w:hAnsi="Arial" w:cs="Arial"/>
          <w:b/>
          <w:sz w:val="28"/>
        </w:rPr>
        <w:t>FACULDADE DE TECNOLOGIA DE TAUBATÉ</w:t>
      </w:r>
    </w:p>
    <w:p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536071" w:rsidRDefault="0053607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:rsidR="00016E14" w:rsidRDefault="000D3CB6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Everton de Oliveira Santos</w:t>
      </w:r>
    </w:p>
    <w:p w:rsidR="00600D14" w:rsidRPr="00761435" w:rsidRDefault="000D3CB6" w:rsidP="0057077B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8"/>
        </w:rPr>
        <w:t>Lucas Eduardo Castilho de Campos</w:t>
      </w:r>
    </w:p>
    <w:p w:rsidR="00B2165C" w:rsidRDefault="00B2165C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536071" w:rsidRDefault="00536071" w:rsidP="0057077B">
      <w:pPr>
        <w:spacing w:line="360" w:lineRule="auto"/>
        <w:jc w:val="center"/>
      </w:pPr>
    </w:p>
    <w:p w:rsidR="00A35641" w:rsidRDefault="00A35641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563D65" w:rsidRPr="00761435" w:rsidRDefault="00600D14" w:rsidP="0057077B">
      <w:pPr>
        <w:pStyle w:val="Ttulo5"/>
        <w:spacing w:line="360" w:lineRule="auto"/>
        <w:rPr>
          <w:rFonts w:ascii="Arial" w:hAnsi="Arial" w:cs="Arial"/>
          <w:sz w:val="32"/>
        </w:rPr>
      </w:pPr>
      <w:bookmarkStart w:id="0" w:name="_Hlk477783965"/>
      <w:r>
        <w:rPr>
          <w:rFonts w:ascii="Arial" w:hAnsi="Arial" w:cs="Arial"/>
          <w:sz w:val="32"/>
        </w:rPr>
        <w:t>Padrão MVC no Laravel</w:t>
      </w:r>
    </w:p>
    <w:bookmarkEnd w:id="0"/>
    <w:p w:rsidR="00B2165C" w:rsidRDefault="00B2165C" w:rsidP="0057077B">
      <w:pPr>
        <w:spacing w:line="360" w:lineRule="auto"/>
        <w:jc w:val="center"/>
        <w:rPr>
          <w:b/>
          <w:sz w:val="32"/>
        </w:rPr>
      </w:pPr>
    </w:p>
    <w:p w:rsidR="00B2165C" w:rsidRDefault="00B2165C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536071" w:rsidRDefault="00536071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2A3F07" w:rsidRDefault="002A3F07" w:rsidP="0057077B">
      <w:pPr>
        <w:spacing w:line="360" w:lineRule="auto"/>
        <w:jc w:val="center"/>
      </w:pPr>
    </w:p>
    <w:p w:rsidR="00B2165C" w:rsidRDefault="00B2165C" w:rsidP="0057077B">
      <w:pPr>
        <w:spacing w:line="360" w:lineRule="auto"/>
        <w:jc w:val="center"/>
      </w:pPr>
    </w:p>
    <w:p w:rsidR="00035217" w:rsidRDefault="00600D14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Taubaté</w:t>
      </w:r>
    </w:p>
    <w:p w:rsidR="00771F6D" w:rsidRDefault="00600D14" w:rsidP="00771F6D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2018</w:t>
      </w:r>
    </w:p>
    <w:p w:rsidR="00600D14" w:rsidRDefault="00600D14" w:rsidP="00771F6D">
      <w:pPr>
        <w:spacing w:line="360" w:lineRule="auto"/>
        <w:jc w:val="center"/>
        <w:rPr>
          <w:rFonts w:ascii="Arial" w:hAnsi="Arial" w:cs="Arial"/>
          <w:b/>
        </w:rPr>
      </w:pPr>
    </w:p>
    <w:p w:rsidR="00600D14" w:rsidRDefault="00600D14" w:rsidP="00771F6D">
      <w:pPr>
        <w:spacing w:line="360" w:lineRule="auto"/>
        <w:jc w:val="center"/>
        <w:rPr>
          <w:rFonts w:ascii="Arial" w:hAnsi="Arial" w:cs="Arial"/>
          <w:b/>
        </w:rPr>
      </w:pPr>
    </w:p>
    <w:p w:rsidR="00771F6D" w:rsidRPr="000D3CB6" w:rsidRDefault="000D3CB6" w:rsidP="00771F6D">
      <w:pPr>
        <w:spacing w:line="360" w:lineRule="auto"/>
        <w:jc w:val="center"/>
        <w:rPr>
          <w:rFonts w:ascii="Arial" w:hAnsi="Arial" w:cs="Arial"/>
          <w:b/>
        </w:rPr>
      </w:pPr>
      <w:r w:rsidRPr="000D3CB6">
        <w:rPr>
          <w:rFonts w:ascii="Arial" w:hAnsi="Arial" w:cs="Arial"/>
          <w:b/>
        </w:rPr>
        <w:lastRenderedPageBreak/>
        <w:t>Everton de Oliveira Santos</w:t>
      </w:r>
    </w:p>
    <w:p w:rsidR="00600D14" w:rsidRPr="000D3CB6" w:rsidRDefault="000D3CB6" w:rsidP="00771F6D">
      <w:pPr>
        <w:spacing w:line="360" w:lineRule="auto"/>
        <w:jc w:val="center"/>
        <w:rPr>
          <w:rFonts w:ascii="Arial" w:hAnsi="Arial" w:cs="Arial"/>
          <w:b/>
        </w:rPr>
      </w:pPr>
      <w:r w:rsidRPr="000D3CB6">
        <w:rPr>
          <w:rFonts w:ascii="Arial" w:hAnsi="Arial" w:cs="Arial"/>
          <w:b/>
        </w:rPr>
        <w:t>Lu</w:t>
      </w:r>
      <w:r>
        <w:rPr>
          <w:rFonts w:ascii="Arial" w:hAnsi="Arial" w:cs="Arial"/>
          <w:b/>
        </w:rPr>
        <w:t>cas Eduardo Castilho de Campos</w:t>
      </w:r>
    </w:p>
    <w:p w:rsidR="00771F6D" w:rsidRPr="000D3CB6" w:rsidRDefault="00771F6D" w:rsidP="00771F6D">
      <w:pPr>
        <w:spacing w:line="360" w:lineRule="auto"/>
        <w:jc w:val="center"/>
        <w:rPr>
          <w:rFonts w:ascii="Arial" w:hAnsi="Arial" w:cs="Arial"/>
          <w:i/>
          <w:color w:val="FF0000"/>
        </w:rPr>
      </w:pPr>
    </w:p>
    <w:p w:rsidR="00600D14" w:rsidRPr="000D3CB6" w:rsidRDefault="00600D14" w:rsidP="00771F6D">
      <w:pPr>
        <w:spacing w:line="360" w:lineRule="auto"/>
        <w:jc w:val="center"/>
      </w:pPr>
    </w:p>
    <w:p w:rsidR="00771F6D" w:rsidRPr="000D3CB6" w:rsidRDefault="00771F6D" w:rsidP="00771F6D">
      <w:pPr>
        <w:spacing w:line="360" w:lineRule="auto"/>
        <w:jc w:val="center"/>
        <w:rPr>
          <w:sz w:val="36"/>
        </w:rPr>
      </w:pPr>
    </w:p>
    <w:p w:rsidR="00771F6D" w:rsidRPr="000D3CB6" w:rsidRDefault="00771F6D" w:rsidP="00771F6D">
      <w:pPr>
        <w:spacing w:line="360" w:lineRule="auto"/>
        <w:jc w:val="center"/>
        <w:rPr>
          <w:sz w:val="36"/>
        </w:rPr>
      </w:pPr>
      <w:bookmarkStart w:id="1" w:name="_GoBack"/>
      <w:bookmarkEnd w:id="1"/>
    </w:p>
    <w:p w:rsidR="00771F6D" w:rsidRPr="00B35D6C" w:rsidRDefault="00600D14" w:rsidP="00771F6D">
      <w:pPr>
        <w:pStyle w:val="Ttulo5"/>
        <w:spacing w:line="360" w:lineRule="auto"/>
        <w:rPr>
          <w:rFonts w:ascii="Arial" w:hAnsi="Arial" w:cs="Arial"/>
          <w:b w:val="0"/>
          <w:sz w:val="32"/>
        </w:rPr>
      </w:pPr>
      <w:r>
        <w:rPr>
          <w:rFonts w:ascii="Arial" w:hAnsi="Arial" w:cs="Arial"/>
          <w:sz w:val="32"/>
        </w:rPr>
        <w:t>Padrão MVC no Laravel</w:t>
      </w:r>
    </w:p>
    <w:p w:rsidR="00771F6D" w:rsidRPr="00B35D6C" w:rsidRDefault="00771F6D" w:rsidP="00771F6D">
      <w:pPr>
        <w:jc w:val="center"/>
        <w:rPr>
          <w:i/>
          <w:color w:val="FF0000"/>
        </w:rPr>
      </w:pPr>
    </w:p>
    <w:p w:rsidR="00771F6D" w:rsidRDefault="00771F6D" w:rsidP="00771F6D">
      <w:pPr>
        <w:spacing w:line="360" w:lineRule="auto"/>
        <w:jc w:val="center"/>
      </w:pPr>
    </w:p>
    <w:p w:rsidR="00771F6D" w:rsidRDefault="00771F6D" w:rsidP="00771F6D">
      <w:pPr>
        <w:spacing w:line="360" w:lineRule="auto"/>
        <w:jc w:val="center"/>
      </w:pPr>
    </w:p>
    <w:p w:rsidR="00771F6D" w:rsidRDefault="00600D14" w:rsidP="00771F6D">
      <w:pPr>
        <w:pStyle w:val="CM16"/>
        <w:spacing w:after="0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</w:t>
      </w:r>
      <w:r w:rsidR="00D27052">
        <w:rPr>
          <w:rFonts w:ascii="Arial" w:hAnsi="Arial" w:cs="Arial"/>
        </w:rPr>
        <w:t xml:space="preserve"> a</w:t>
      </w:r>
      <w:r w:rsidR="00771F6D">
        <w:rPr>
          <w:rFonts w:ascii="Arial" w:hAnsi="Arial" w:cs="Arial"/>
        </w:rPr>
        <w:t xml:space="preserve">presentado </w:t>
      </w:r>
      <w:r w:rsidR="00D27052">
        <w:rPr>
          <w:rFonts w:ascii="Arial" w:hAnsi="Arial" w:cs="Arial"/>
        </w:rPr>
        <w:t>ao professor da disciplina de Programação para WEB</w:t>
      </w:r>
      <w:r w:rsidR="00771F6D" w:rsidRPr="00F978F4">
        <w:rPr>
          <w:rFonts w:ascii="Arial" w:hAnsi="Arial" w:cs="Arial"/>
        </w:rPr>
        <w:t xml:space="preserve"> do Curso Superior de Tecnologia em </w:t>
      </w:r>
      <w:r w:rsidR="00D27052">
        <w:rPr>
          <w:rFonts w:ascii="Arial" w:hAnsi="Arial" w:cs="Arial"/>
        </w:rPr>
        <w:t>Análise e Desenvolvimento de Sistemas</w:t>
      </w:r>
      <w:r w:rsidR="0065440E">
        <w:rPr>
          <w:rFonts w:ascii="Arial" w:hAnsi="Arial" w:cs="Arial"/>
        </w:rPr>
        <w:t xml:space="preserve"> </w:t>
      </w:r>
      <w:r w:rsidR="00771F6D" w:rsidRPr="00F978F4">
        <w:rPr>
          <w:rFonts w:ascii="Arial" w:hAnsi="Arial" w:cs="Arial"/>
        </w:rPr>
        <w:t xml:space="preserve">do Centro Estadual de Educação Tecnológica Paula Souza </w:t>
      </w:r>
      <w:r w:rsidR="00771F6D">
        <w:rPr>
          <w:rFonts w:ascii="Arial" w:hAnsi="Arial" w:cs="Arial"/>
        </w:rPr>
        <w:t xml:space="preserve">para </w:t>
      </w:r>
      <w:r w:rsidR="00D27052">
        <w:rPr>
          <w:rFonts w:ascii="Arial" w:hAnsi="Arial" w:cs="Arial"/>
        </w:rPr>
        <w:t xml:space="preserve">a obtenção da avaliação do </w:t>
      </w:r>
      <w:r>
        <w:rPr>
          <w:rFonts w:ascii="Arial" w:hAnsi="Arial" w:cs="Arial"/>
        </w:rPr>
        <w:t>2</w:t>
      </w:r>
      <w:r w:rsidR="00D27052">
        <w:rPr>
          <w:rFonts w:ascii="Arial" w:hAnsi="Arial" w:cs="Arial"/>
        </w:rPr>
        <w:t>º bimestre do 2º semestre de 2018.</w:t>
      </w:r>
    </w:p>
    <w:p w:rsidR="00771F6D" w:rsidRDefault="00771F6D" w:rsidP="00771F6D">
      <w:pPr>
        <w:spacing w:line="360" w:lineRule="auto"/>
        <w:rPr>
          <w:lang w:bidi="ne-NP"/>
        </w:rPr>
      </w:pPr>
    </w:p>
    <w:p w:rsidR="00771F6D" w:rsidRPr="00B35D6C" w:rsidRDefault="00D27052" w:rsidP="00600D14">
      <w:pPr>
        <w:spacing w:line="360" w:lineRule="auto"/>
        <w:ind w:left="4956"/>
        <w:rPr>
          <w:rFonts w:ascii="Arial" w:hAnsi="Arial" w:cs="Arial"/>
          <w:i/>
          <w:color w:val="FF0000"/>
          <w:sz w:val="22"/>
        </w:rPr>
      </w:pPr>
      <w:r>
        <w:rPr>
          <w:rFonts w:ascii="Arial" w:hAnsi="Arial" w:cs="Arial"/>
          <w:b/>
          <w:szCs w:val="24"/>
        </w:rPr>
        <w:t>Professor</w:t>
      </w:r>
      <w:r w:rsidR="00771F6D" w:rsidRPr="00E07FE4">
        <w:rPr>
          <w:rFonts w:ascii="Arial" w:hAnsi="Arial" w:cs="Arial"/>
          <w:b/>
          <w:szCs w:val="24"/>
        </w:rPr>
        <w:br/>
        <w:t>Prof.</w:t>
      </w:r>
      <w:r>
        <w:rPr>
          <w:rFonts w:ascii="Arial" w:hAnsi="Arial" w:cs="Arial"/>
          <w:b/>
          <w:szCs w:val="24"/>
        </w:rPr>
        <w:t xml:space="preserve"> Me Fernando Salles Claro</w:t>
      </w:r>
    </w:p>
    <w:p w:rsidR="00771F6D" w:rsidRDefault="00771F6D" w:rsidP="00771F6D">
      <w:pPr>
        <w:spacing w:line="360" w:lineRule="auto"/>
        <w:jc w:val="center"/>
        <w:rPr>
          <w:szCs w:val="24"/>
        </w:rPr>
      </w:pPr>
    </w:p>
    <w:p w:rsidR="00771F6D" w:rsidRDefault="00771F6D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771F6D" w:rsidRDefault="00771F6D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D27052" w:rsidRDefault="00D27052" w:rsidP="00771F6D">
      <w:pPr>
        <w:spacing w:line="360" w:lineRule="auto"/>
        <w:jc w:val="center"/>
      </w:pPr>
    </w:p>
    <w:p w:rsidR="00771F6D" w:rsidRPr="00B35D6C" w:rsidRDefault="00600D14" w:rsidP="00771F6D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Taubaté</w:t>
      </w:r>
    </w:p>
    <w:p w:rsidR="00771F6D" w:rsidRPr="00B35D6C" w:rsidRDefault="00600D14" w:rsidP="00771F6D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2018</w:t>
      </w:r>
    </w:p>
    <w:p w:rsidR="00771F6D" w:rsidRDefault="00771F6D" w:rsidP="007207D1">
      <w:pPr>
        <w:spacing w:line="360" w:lineRule="auto"/>
      </w:pPr>
    </w:p>
    <w:p w:rsidR="00600D14" w:rsidRDefault="00600D14" w:rsidP="007207D1">
      <w:pPr>
        <w:spacing w:line="360" w:lineRule="auto"/>
        <w:rPr>
          <w:rFonts w:ascii="Arial" w:hAnsi="Arial" w:cs="Arial"/>
          <w:b/>
          <w:sz w:val="28"/>
        </w:rPr>
      </w:pPr>
    </w:p>
    <w:p w:rsidR="00600D14" w:rsidRDefault="00600D14" w:rsidP="00771F6D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71F6D" w:rsidRPr="00042C79" w:rsidRDefault="00771F6D" w:rsidP="00771F6D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SUMÁRIO</w:t>
      </w:r>
    </w:p>
    <w:p w:rsidR="00771F6D" w:rsidRDefault="00771F6D" w:rsidP="00771F6D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:rsidR="00771F6D" w:rsidRDefault="00771F6D" w:rsidP="00771F6D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:rsidR="00771F6D" w:rsidRPr="007207D1" w:rsidRDefault="00771F6D" w:rsidP="00771F6D">
      <w:pPr>
        <w:spacing w:line="360" w:lineRule="auto"/>
        <w:jc w:val="center"/>
        <w:rPr>
          <w:rFonts w:ascii="Arial" w:hAnsi="Arial" w:cs="Arial"/>
          <w:b/>
          <w:color w:val="FF0000"/>
          <w:szCs w:val="24"/>
        </w:rPr>
      </w:pPr>
    </w:p>
    <w:p w:rsidR="005C6E75" w:rsidRPr="007207D1" w:rsidRDefault="003B69E7">
      <w:pPr>
        <w:pStyle w:val="Sumrio1"/>
        <w:tabs>
          <w:tab w:val="right" w:leader="dot" w:pos="9061"/>
        </w:tabs>
        <w:rPr>
          <w:rFonts w:ascii="Arial" w:eastAsiaTheme="minorEastAsia" w:hAnsi="Arial" w:cs="Arial"/>
          <w:noProof/>
          <w:szCs w:val="24"/>
        </w:rPr>
      </w:pPr>
      <w:r w:rsidRPr="007207D1">
        <w:rPr>
          <w:rFonts w:ascii="Arial" w:hAnsi="Arial" w:cs="Arial"/>
          <w:b/>
          <w:color w:val="FF0000"/>
          <w:szCs w:val="24"/>
        </w:rPr>
        <w:fldChar w:fldCharType="begin"/>
      </w:r>
      <w:r w:rsidR="00A65843" w:rsidRPr="007207D1">
        <w:rPr>
          <w:rFonts w:ascii="Arial" w:hAnsi="Arial" w:cs="Arial"/>
          <w:b/>
          <w:color w:val="FF0000"/>
          <w:szCs w:val="24"/>
        </w:rPr>
        <w:instrText xml:space="preserve"> TOC \o "1-4" \h \z \u </w:instrText>
      </w:r>
      <w:r w:rsidRPr="007207D1">
        <w:rPr>
          <w:rFonts w:ascii="Arial" w:hAnsi="Arial" w:cs="Arial"/>
          <w:b/>
          <w:color w:val="FF0000"/>
          <w:szCs w:val="24"/>
        </w:rPr>
        <w:fldChar w:fldCharType="separate"/>
      </w:r>
      <w:hyperlink w:anchor="_Toc522697153" w:history="1">
        <w:r w:rsidR="005C6E75" w:rsidRPr="007207D1">
          <w:rPr>
            <w:rStyle w:val="Hyperlink"/>
            <w:rFonts w:ascii="Arial" w:hAnsi="Arial" w:cs="Arial"/>
            <w:b/>
            <w:noProof/>
            <w:szCs w:val="24"/>
          </w:rPr>
          <w:t>Desenvolvimento</w:t>
        </w:r>
        <w:r w:rsidR="005C6E75" w:rsidRPr="007207D1">
          <w:rPr>
            <w:rFonts w:ascii="Arial" w:hAnsi="Arial" w:cs="Arial"/>
            <w:noProof/>
            <w:webHidden/>
            <w:szCs w:val="24"/>
          </w:rPr>
          <w:tab/>
        </w:r>
        <w:r w:rsidRPr="007207D1">
          <w:rPr>
            <w:rFonts w:ascii="Arial" w:hAnsi="Arial" w:cs="Arial"/>
            <w:noProof/>
            <w:webHidden/>
            <w:szCs w:val="24"/>
          </w:rPr>
          <w:fldChar w:fldCharType="begin"/>
        </w:r>
        <w:r w:rsidR="005C6E75" w:rsidRPr="007207D1">
          <w:rPr>
            <w:rFonts w:ascii="Arial" w:hAnsi="Arial" w:cs="Arial"/>
            <w:noProof/>
            <w:webHidden/>
            <w:szCs w:val="24"/>
          </w:rPr>
          <w:instrText xml:space="preserve"> PAGEREF _Toc522697153 \h </w:instrText>
        </w:r>
        <w:r w:rsidRPr="007207D1">
          <w:rPr>
            <w:rFonts w:ascii="Arial" w:hAnsi="Arial" w:cs="Arial"/>
            <w:noProof/>
            <w:webHidden/>
            <w:szCs w:val="24"/>
          </w:rPr>
        </w:r>
        <w:r w:rsidRPr="007207D1">
          <w:rPr>
            <w:rFonts w:ascii="Arial" w:hAnsi="Arial" w:cs="Arial"/>
            <w:noProof/>
            <w:webHidden/>
            <w:szCs w:val="24"/>
          </w:rPr>
          <w:fldChar w:fldCharType="separate"/>
        </w:r>
        <w:r w:rsidR="007207D1">
          <w:rPr>
            <w:rFonts w:ascii="Arial" w:hAnsi="Arial" w:cs="Arial"/>
            <w:noProof/>
            <w:webHidden/>
            <w:szCs w:val="24"/>
          </w:rPr>
          <w:t>4</w:t>
        </w:r>
        <w:r w:rsidRPr="007207D1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7207D1" w:rsidRDefault="007207D1" w:rsidP="007207D1">
      <w:pPr>
        <w:pStyle w:val="Sumrio1"/>
        <w:tabs>
          <w:tab w:val="right" w:leader="dot" w:pos="9061"/>
        </w:tabs>
        <w:rPr>
          <w:rFonts w:ascii="Arial" w:hAnsi="Arial" w:cs="Arial"/>
          <w:noProof/>
          <w:szCs w:val="24"/>
        </w:rPr>
      </w:pPr>
    </w:p>
    <w:p w:rsidR="007207D1" w:rsidRDefault="007207D1" w:rsidP="007207D1">
      <w:pPr>
        <w:rPr>
          <w:rFonts w:eastAsiaTheme="minorEastAsia"/>
          <w:noProof/>
        </w:rPr>
      </w:pPr>
    </w:p>
    <w:p w:rsidR="007207D1" w:rsidRPr="007207D1" w:rsidRDefault="007207D1" w:rsidP="007207D1">
      <w:pPr>
        <w:rPr>
          <w:rFonts w:eastAsiaTheme="minorEastAsia"/>
          <w:noProof/>
        </w:rPr>
        <w:sectPr w:rsidR="007207D1" w:rsidRPr="007207D1" w:rsidSect="00BD1B8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207D1" w:rsidRPr="007207D1" w:rsidRDefault="007207D1" w:rsidP="007207D1">
      <w:pPr>
        <w:rPr>
          <w:rFonts w:eastAsiaTheme="minorEastAsia"/>
          <w:noProof/>
        </w:rPr>
      </w:pPr>
    </w:p>
    <w:p w:rsidR="00771F6D" w:rsidRPr="00C21C10" w:rsidRDefault="003B69E7" w:rsidP="007207D1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7207D1">
        <w:rPr>
          <w:rFonts w:ascii="Arial" w:hAnsi="Arial" w:cs="Arial"/>
          <w:b/>
          <w:color w:val="FF0000"/>
          <w:szCs w:val="24"/>
        </w:rPr>
        <w:fldChar w:fldCharType="end"/>
      </w:r>
      <w:bookmarkStart w:id="2" w:name="_Toc522697153"/>
      <w:r w:rsidR="00D27052" w:rsidRPr="00C21C10">
        <w:rPr>
          <w:rFonts w:ascii="Arial" w:hAnsi="Arial" w:cs="Arial"/>
          <w:b/>
          <w:color w:val="000000" w:themeColor="text1"/>
        </w:rPr>
        <w:t>Desenvolvimento</w:t>
      </w:r>
      <w:bookmarkEnd w:id="2"/>
    </w:p>
    <w:p w:rsidR="00753E3B" w:rsidRPr="00C21C10" w:rsidRDefault="00753E3B" w:rsidP="00B708AA">
      <w:pPr>
        <w:spacing w:line="360" w:lineRule="auto"/>
        <w:jc w:val="both"/>
        <w:rPr>
          <w:color w:val="000000" w:themeColor="text1"/>
        </w:rPr>
      </w:pPr>
    </w:p>
    <w:p w:rsidR="00753E3B" w:rsidRPr="00C21C10" w:rsidRDefault="00753E3B" w:rsidP="00B708AA">
      <w:pPr>
        <w:spacing w:line="360" w:lineRule="auto"/>
        <w:jc w:val="both"/>
        <w:rPr>
          <w:color w:val="000000" w:themeColor="text1"/>
        </w:rPr>
      </w:pPr>
      <w:r w:rsidRPr="00C21C10">
        <w:rPr>
          <w:rFonts w:ascii="Arial" w:hAnsi="Arial" w:cs="Arial"/>
          <w:b/>
          <w:color w:val="000000" w:themeColor="text1"/>
          <w:sz w:val="28"/>
          <w:szCs w:val="28"/>
        </w:rPr>
        <w:t>1.0 MVC</w:t>
      </w:r>
    </w:p>
    <w:p w:rsidR="00753E3B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MVC é nada mais que um padrão de arquitetura de software, separando sua aplicação em 3 camadas. A camada de interação do usuário(view), a camada de manipulação dos dados(model) e a camada de controle(controller).</w:t>
      </w:r>
    </w:p>
    <w:p w:rsidR="00B708AA" w:rsidRPr="00C21C10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spellingerror"/>
          <w:rFonts w:ascii="Arial" w:hAnsi="Arial" w:cs="Arial"/>
          <w:color w:val="000000" w:themeColor="text1"/>
        </w:rPr>
      </w:pPr>
    </w:p>
    <w:p w:rsidR="00753E3B" w:rsidRPr="00B708AA" w:rsidRDefault="00196D46" w:rsidP="00D7398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Style w:val="spellingerror"/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753E3B" w:rsidRPr="00B708AA">
        <w:rPr>
          <w:rStyle w:val="spellingerror"/>
          <w:rFonts w:ascii="Arial" w:hAnsi="Arial" w:cs="Arial"/>
          <w:b/>
          <w:color w:val="000000" w:themeColor="text1"/>
          <w:sz w:val="28"/>
          <w:szCs w:val="28"/>
        </w:rPr>
        <w:t>Model</w:t>
      </w:r>
      <w:r w:rsidR="00753E3B" w:rsidRPr="00B708AA">
        <w:rPr>
          <w:rStyle w:val="eop"/>
          <w:rFonts w:ascii="Arial" w:hAnsi="Arial" w:cs="Arial"/>
          <w:b/>
          <w:color w:val="000000" w:themeColor="text1"/>
          <w:sz w:val="28"/>
          <w:szCs w:val="28"/>
        </w:rPr>
        <w:t> </w:t>
      </w:r>
    </w:p>
    <w:p w:rsidR="00753E3B" w:rsidRPr="00C21C10" w:rsidRDefault="00753E3B" w:rsidP="00B708AA">
      <w:pPr>
        <w:pStyle w:val="paragraph"/>
        <w:spacing w:before="0" w:beforeAutospacing="0" w:after="0" w:afterAutospacing="0" w:line="360" w:lineRule="auto"/>
        <w:ind w:firstLine="405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C21C10">
        <w:rPr>
          <w:rStyle w:val="normaltextrun"/>
          <w:rFonts w:ascii="Arial" w:hAnsi="Arial" w:cs="Arial"/>
          <w:color w:val="000000" w:themeColor="text1"/>
        </w:rPr>
        <w:t>Sempre que você pensar em manipulação de dados, pense em </w:t>
      </w:r>
      <w:r w:rsidRPr="00C21C10">
        <w:rPr>
          <w:rStyle w:val="spellingerror"/>
          <w:rFonts w:ascii="Arial" w:hAnsi="Arial" w:cs="Arial"/>
          <w:color w:val="000000" w:themeColor="text1"/>
        </w:rPr>
        <w:t>model</w:t>
      </w:r>
      <w:r w:rsidRPr="00C21C10">
        <w:rPr>
          <w:rStyle w:val="normaltextrun"/>
          <w:rFonts w:ascii="Arial" w:hAnsi="Arial" w:cs="Arial"/>
          <w:color w:val="000000" w:themeColor="text1"/>
        </w:rPr>
        <w:t>. Ele é </w:t>
      </w:r>
      <w:r w:rsidRPr="00C21C10">
        <w:rPr>
          <w:rStyle w:val="normaltextrun"/>
          <w:rFonts w:ascii="Arial" w:hAnsi="Arial" w:cs="Arial"/>
          <w:bCs/>
          <w:color w:val="000000" w:themeColor="text1"/>
        </w:rPr>
        <w:t>responsável</w:t>
      </w:r>
      <w:r w:rsidRPr="00C21C10">
        <w:rPr>
          <w:rStyle w:val="normaltextrun"/>
          <w:rFonts w:ascii="Arial" w:hAnsi="Arial" w:cs="Arial"/>
          <w:color w:val="000000" w:themeColor="text1"/>
        </w:rPr>
        <w:t> pela </w:t>
      </w:r>
      <w:r w:rsidRPr="00C21C10">
        <w:rPr>
          <w:rStyle w:val="normaltextrun"/>
          <w:rFonts w:ascii="Arial" w:hAnsi="Arial" w:cs="Arial"/>
          <w:bCs/>
          <w:color w:val="000000" w:themeColor="text1"/>
        </w:rPr>
        <w:t>leitura</w:t>
      </w:r>
      <w:r w:rsidRPr="00C21C10">
        <w:rPr>
          <w:rStyle w:val="normaltextrun"/>
          <w:rFonts w:ascii="Arial" w:hAnsi="Arial" w:cs="Arial"/>
          <w:color w:val="000000" w:themeColor="text1"/>
        </w:rPr>
        <w:t> e </w:t>
      </w:r>
      <w:r w:rsidRPr="00C21C10">
        <w:rPr>
          <w:rStyle w:val="normaltextrun"/>
          <w:rFonts w:ascii="Arial" w:hAnsi="Arial" w:cs="Arial"/>
          <w:bCs/>
          <w:color w:val="000000" w:themeColor="text1"/>
        </w:rPr>
        <w:t>escrita</w:t>
      </w:r>
      <w:r w:rsidRPr="00C21C10">
        <w:rPr>
          <w:rStyle w:val="normaltextrun"/>
          <w:rFonts w:ascii="Arial" w:hAnsi="Arial" w:cs="Arial"/>
          <w:color w:val="000000" w:themeColor="text1"/>
        </w:rPr>
        <w:t> de </w:t>
      </w:r>
      <w:r w:rsidRPr="00C21C10">
        <w:rPr>
          <w:rStyle w:val="normaltextrun"/>
          <w:rFonts w:ascii="Arial" w:hAnsi="Arial" w:cs="Arial"/>
          <w:bCs/>
          <w:color w:val="000000" w:themeColor="text1"/>
        </w:rPr>
        <w:t>dados,</w:t>
      </w:r>
      <w:r w:rsidRPr="00C21C10">
        <w:rPr>
          <w:rStyle w:val="normaltextrun"/>
          <w:rFonts w:ascii="Arial" w:hAnsi="Arial" w:cs="Arial"/>
          <w:color w:val="000000" w:themeColor="text1"/>
        </w:rPr>
        <w:t> </w:t>
      </w:r>
      <w:r w:rsidR="00C21C10" w:rsidRPr="00C21C10">
        <w:rPr>
          <w:rStyle w:val="normaltextrun"/>
          <w:rFonts w:ascii="Arial" w:hAnsi="Arial" w:cs="Arial"/>
          <w:color w:val="000000" w:themeColor="text1"/>
        </w:rPr>
        <w:t>e</w:t>
      </w:r>
      <w:r w:rsidRPr="00C21C10">
        <w:rPr>
          <w:rStyle w:val="normaltextrun"/>
          <w:rFonts w:ascii="Arial" w:hAnsi="Arial" w:cs="Arial"/>
          <w:color w:val="000000" w:themeColor="text1"/>
        </w:rPr>
        <w:t xml:space="preserve"> de suas </w:t>
      </w:r>
      <w:r w:rsidRPr="00C21C10">
        <w:rPr>
          <w:rStyle w:val="normaltextrun"/>
          <w:rFonts w:ascii="Arial" w:hAnsi="Arial" w:cs="Arial"/>
          <w:bCs/>
          <w:color w:val="000000" w:themeColor="text1"/>
        </w:rPr>
        <w:t>validações</w:t>
      </w:r>
      <w:r w:rsidRPr="00C21C10">
        <w:rPr>
          <w:rStyle w:val="normaltextrun"/>
          <w:rFonts w:ascii="Arial" w:hAnsi="Arial" w:cs="Arial"/>
          <w:color w:val="000000" w:themeColor="text1"/>
        </w:rPr>
        <w:t>.</w:t>
      </w:r>
    </w:p>
    <w:p w:rsidR="00753E3B" w:rsidRPr="00C21C10" w:rsidRDefault="00753E3B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C21C10">
        <w:rPr>
          <w:rStyle w:val="eop"/>
          <w:rFonts w:ascii="Arial" w:hAnsi="Arial" w:cs="Arial"/>
          <w:color w:val="000000" w:themeColor="text1"/>
        </w:rPr>
        <w:t> </w:t>
      </w:r>
    </w:p>
    <w:p w:rsidR="00753E3B" w:rsidRPr="00B708AA" w:rsidRDefault="00196D46" w:rsidP="00204952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Style w:val="spellingerror"/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753E3B" w:rsidRPr="00B708AA">
        <w:rPr>
          <w:rStyle w:val="spellingerror"/>
          <w:rFonts w:ascii="Arial" w:hAnsi="Arial" w:cs="Arial"/>
          <w:b/>
          <w:color w:val="000000" w:themeColor="text1"/>
          <w:sz w:val="28"/>
          <w:szCs w:val="28"/>
        </w:rPr>
        <w:t>View</w:t>
      </w:r>
      <w:r w:rsidR="00753E3B" w:rsidRPr="00B708AA">
        <w:rPr>
          <w:rStyle w:val="eop"/>
          <w:rFonts w:ascii="Arial" w:hAnsi="Arial" w:cs="Arial"/>
          <w:b/>
          <w:color w:val="000000" w:themeColor="text1"/>
          <w:sz w:val="28"/>
          <w:szCs w:val="28"/>
        </w:rPr>
        <w:t> </w:t>
      </w:r>
    </w:p>
    <w:p w:rsidR="00753E3B" w:rsidRPr="00C21C10" w:rsidRDefault="00753E3B" w:rsidP="00B708AA">
      <w:pPr>
        <w:pStyle w:val="paragraph"/>
        <w:spacing w:before="0" w:beforeAutospacing="0" w:after="0" w:afterAutospacing="0" w:line="360" w:lineRule="auto"/>
        <w:ind w:firstLine="405"/>
        <w:jc w:val="both"/>
        <w:textAlignment w:val="baseline"/>
        <w:rPr>
          <w:rStyle w:val="eop"/>
          <w:rFonts w:ascii="Arial" w:hAnsi="Arial" w:cs="Arial"/>
          <w:color w:val="000000" w:themeColor="text1"/>
        </w:rPr>
      </w:pPr>
      <w:r w:rsidRPr="00C21C10">
        <w:rPr>
          <w:rStyle w:val="normaltextrun"/>
          <w:rFonts w:ascii="Arial" w:hAnsi="Arial" w:cs="Arial"/>
          <w:color w:val="000000" w:themeColor="text1"/>
        </w:rPr>
        <w:t>Simples: a camada de interação com o usuário. Ela apenas faz a exibição dos </w:t>
      </w:r>
      <w:r w:rsidRPr="00C21C10">
        <w:rPr>
          <w:rStyle w:val="normaltextrun"/>
          <w:rFonts w:ascii="Arial" w:hAnsi="Arial" w:cs="Arial"/>
          <w:bCs/>
          <w:color w:val="000000" w:themeColor="text1"/>
        </w:rPr>
        <w:t>dados</w:t>
      </w:r>
      <w:r w:rsidRPr="00C21C10">
        <w:rPr>
          <w:rStyle w:val="normaltextrun"/>
          <w:rFonts w:ascii="Arial" w:hAnsi="Arial" w:cs="Arial"/>
          <w:color w:val="000000" w:themeColor="text1"/>
        </w:rPr>
        <w:t>, sendo ela por meio de um </w:t>
      </w:r>
      <w:r w:rsidRPr="00C21C10">
        <w:rPr>
          <w:rStyle w:val="spellingerror"/>
          <w:rFonts w:ascii="Arial" w:hAnsi="Arial" w:cs="Arial"/>
          <w:bCs/>
          <w:color w:val="000000" w:themeColor="text1"/>
        </w:rPr>
        <w:t>html</w:t>
      </w:r>
      <w:r w:rsidRPr="00C21C10">
        <w:rPr>
          <w:rStyle w:val="normaltextrun"/>
          <w:rFonts w:ascii="Arial" w:hAnsi="Arial" w:cs="Arial"/>
          <w:color w:val="000000" w:themeColor="text1"/>
        </w:rPr>
        <w:t> ou </w:t>
      </w:r>
      <w:r w:rsidRPr="00C21C10">
        <w:rPr>
          <w:rStyle w:val="spellingerror"/>
          <w:rFonts w:ascii="Arial" w:hAnsi="Arial" w:cs="Arial"/>
          <w:bCs/>
          <w:color w:val="000000" w:themeColor="text1"/>
        </w:rPr>
        <w:t>xml</w:t>
      </w:r>
      <w:r w:rsidRPr="00C21C10">
        <w:rPr>
          <w:rStyle w:val="normaltextrun"/>
          <w:rFonts w:ascii="Arial" w:hAnsi="Arial" w:cs="Arial"/>
          <w:color w:val="000000" w:themeColor="text1"/>
        </w:rPr>
        <w:t>.</w:t>
      </w:r>
      <w:r w:rsidRPr="00C21C10">
        <w:rPr>
          <w:rStyle w:val="eop"/>
          <w:rFonts w:ascii="Arial" w:hAnsi="Arial" w:cs="Arial"/>
          <w:color w:val="000000" w:themeColor="text1"/>
        </w:rPr>
        <w:t> </w:t>
      </w:r>
    </w:p>
    <w:p w:rsidR="00753E3B" w:rsidRPr="00C21C10" w:rsidRDefault="00753E3B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708AA" w:rsidRDefault="00A22F75" w:rsidP="00B708AA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Style w:val="spellingerror"/>
          <w:rFonts w:ascii="Arial" w:hAnsi="Arial" w:cs="Arial"/>
          <w:b/>
          <w:color w:val="000000" w:themeColor="text1"/>
          <w:sz w:val="28"/>
        </w:rPr>
        <w:t xml:space="preserve"> </w:t>
      </w:r>
      <w:r w:rsidR="00753E3B" w:rsidRPr="00B708AA">
        <w:rPr>
          <w:rStyle w:val="spellingerror"/>
          <w:rFonts w:ascii="Arial" w:hAnsi="Arial" w:cs="Arial"/>
          <w:b/>
          <w:color w:val="000000" w:themeColor="text1"/>
          <w:sz w:val="28"/>
        </w:rPr>
        <w:t>Controller</w:t>
      </w:r>
      <w:r w:rsidR="00753E3B" w:rsidRPr="00B708AA">
        <w:rPr>
          <w:rStyle w:val="eop"/>
          <w:rFonts w:ascii="Arial" w:hAnsi="Arial" w:cs="Arial"/>
          <w:b/>
          <w:color w:val="000000" w:themeColor="text1"/>
        </w:rPr>
        <w:t> </w:t>
      </w:r>
    </w:p>
    <w:p w:rsidR="00B708AA" w:rsidRPr="00B708AA" w:rsidRDefault="00753E3B" w:rsidP="00B708AA">
      <w:pPr>
        <w:pStyle w:val="paragraph"/>
        <w:spacing w:before="0" w:beforeAutospacing="0" w:after="0" w:afterAutospacing="0" w:line="360" w:lineRule="auto"/>
        <w:ind w:left="405"/>
        <w:jc w:val="both"/>
        <w:textAlignment w:val="baseline"/>
        <w:rPr>
          <w:rStyle w:val="eop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O responsável por </w:t>
      </w:r>
      <w:r w:rsidRPr="00B708AA">
        <w:rPr>
          <w:rStyle w:val="normaltextrun"/>
          <w:rFonts w:ascii="Arial" w:hAnsi="Arial" w:cs="Arial"/>
          <w:bCs/>
          <w:color w:val="000000" w:themeColor="text1"/>
        </w:rPr>
        <w:t>receber</w:t>
      </w:r>
      <w:r w:rsidRPr="00B708AA">
        <w:rPr>
          <w:rStyle w:val="normaltextrun"/>
          <w:rFonts w:ascii="Arial" w:hAnsi="Arial" w:cs="Arial"/>
          <w:color w:val="000000" w:themeColor="text1"/>
        </w:rPr>
        <w:t> todas as </w:t>
      </w:r>
      <w:r w:rsidRPr="00B708AA">
        <w:rPr>
          <w:rStyle w:val="normaltextrun"/>
          <w:rFonts w:ascii="Arial" w:hAnsi="Arial" w:cs="Arial"/>
          <w:bCs/>
          <w:color w:val="000000" w:themeColor="text1"/>
        </w:rPr>
        <w:t>requisições</w:t>
      </w:r>
      <w:r w:rsidRPr="00B708AA">
        <w:rPr>
          <w:rStyle w:val="normaltextrun"/>
          <w:rFonts w:ascii="Arial" w:hAnsi="Arial" w:cs="Arial"/>
          <w:color w:val="000000" w:themeColor="text1"/>
        </w:rPr>
        <w:t> do </w:t>
      </w:r>
      <w:r w:rsidRPr="00B708AA">
        <w:rPr>
          <w:rStyle w:val="normaltextrun"/>
          <w:rFonts w:ascii="Arial" w:hAnsi="Arial" w:cs="Arial"/>
          <w:bCs/>
          <w:color w:val="000000" w:themeColor="text1"/>
        </w:rPr>
        <w:t>usuário</w:t>
      </w:r>
      <w:r w:rsidRPr="00B708AA">
        <w:rPr>
          <w:rStyle w:val="normaltextrun"/>
          <w:rFonts w:ascii="Arial" w:hAnsi="Arial" w:cs="Arial"/>
          <w:color w:val="000000" w:themeColor="text1"/>
        </w:rPr>
        <w:t>. Seus métodos chamados </w:t>
      </w:r>
      <w:r w:rsidRPr="00B708AA">
        <w:rPr>
          <w:rStyle w:val="spellingerror"/>
          <w:rFonts w:ascii="Arial" w:hAnsi="Arial" w:cs="Arial"/>
          <w:color w:val="000000" w:themeColor="text1"/>
        </w:rPr>
        <w:t>actions</w:t>
      </w:r>
      <w:r w:rsidRPr="00B708AA">
        <w:rPr>
          <w:rStyle w:val="normaltextrun"/>
          <w:rFonts w:ascii="Arial" w:hAnsi="Arial" w:cs="Arial"/>
          <w:color w:val="000000" w:themeColor="text1"/>
        </w:rPr>
        <w:t> são responsáveis por uma página, controlando qual </w:t>
      </w:r>
      <w:r w:rsidRPr="00B708AA">
        <w:rPr>
          <w:rStyle w:val="spellingerror"/>
          <w:rFonts w:ascii="Arial" w:hAnsi="Arial" w:cs="Arial"/>
          <w:color w:val="000000" w:themeColor="text1"/>
        </w:rPr>
        <w:t>model</w:t>
      </w:r>
      <w:r w:rsidRPr="00B708AA">
        <w:rPr>
          <w:rStyle w:val="normaltextrun"/>
          <w:rFonts w:ascii="Arial" w:hAnsi="Arial" w:cs="Arial"/>
          <w:color w:val="000000" w:themeColor="text1"/>
        </w:rPr>
        <w:t> usar e qual </w:t>
      </w:r>
      <w:r w:rsidRPr="00B708AA">
        <w:rPr>
          <w:rStyle w:val="spellingerror"/>
          <w:rFonts w:ascii="Arial" w:hAnsi="Arial" w:cs="Arial"/>
          <w:color w:val="000000" w:themeColor="text1"/>
        </w:rPr>
        <w:t>view</w:t>
      </w:r>
      <w:r w:rsidRPr="00B708AA">
        <w:rPr>
          <w:rStyle w:val="normaltextrun"/>
          <w:rFonts w:ascii="Arial" w:hAnsi="Arial" w:cs="Arial"/>
          <w:color w:val="000000" w:themeColor="text1"/>
        </w:rPr>
        <w:t> será mostrado ao usuário.</w:t>
      </w:r>
      <w:r w:rsidRPr="00B708AA">
        <w:rPr>
          <w:rStyle w:val="eop"/>
          <w:rFonts w:ascii="Arial" w:hAnsi="Arial" w:cs="Arial"/>
          <w:color w:val="000000" w:themeColor="text1"/>
        </w:rPr>
        <w:t> </w:t>
      </w:r>
    </w:p>
    <w:p w:rsidR="00753E3B" w:rsidRPr="00C21C10" w:rsidRDefault="00B708AA" w:rsidP="00B708AA">
      <w:pPr>
        <w:pStyle w:val="paragraph"/>
        <w:spacing w:line="360" w:lineRule="auto"/>
        <w:ind w:firstLine="405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Style w:val="eop"/>
          <w:rFonts w:ascii="Arial" w:hAnsi="Arial" w:cs="Arial"/>
          <w:color w:val="000000" w:themeColor="text1"/>
        </w:rPr>
        <w:t>O diálogo das camadas</w:t>
      </w:r>
      <w:r>
        <w:rPr>
          <w:rStyle w:val="eop"/>
          <w:rFonts w:ascii="Arial" w:hAnsi="Arial" w:cs="Arial"/>
          <w:color w:val="000000" w:themeColor="text1"/>
        </w:rPr>
        <w:t xml:space="preserve">: </w:t>
      </w:r>
      <w:r w:rsidRPr="00B708AA">
        <w:rPr>
          <w:rStyle w:val="eop"/>
          <w:rFonts w:ascii="Arial" w:hAnsi="Arial" w:cs="Arial"/>
          <w:color w:val="000000" w:themeColor="text1"/>
        </w:rPr>
        <w:t>View: Fala Controller ! O usuário acabou de pedir para acessar o Facebook ! Pega os dados de login dele ai. Controller: Blz. Já te mando a resposta. Ai model, meu parceiro, toma esses dados de login e verifica se ele loga. Model: Os dados são válidos. Mandando a re</w:t>
      </w:r>
      <w:r w:rsidR="003A7F52">
        <w:rPr>
          <w:rStyle w:val="eop"/>
          <w:rFonts w:ascii="Arial" w:hAnsi="Arial" w:cs="Arial"/>
          <w:color w:val="000000" w:themeColor="text1"/>
        </w:rPr>
        <w:t>sposta de login. Controller</w:t>
      </w:r>
      <w:r w:rsidRPr="00B708AA">
        <w:rPr>
          <w:rStyle w:val="eop"/>
          <w:rFonts w:ascii="Arial" w:hAnsi="Arial" w:cs="Arial"/>
          <w:color w:val="000000" w:themeColor="text1"/>
        </w:rPr>
        <w:t>. View, o usuário informou os dados corretos. Vou mandar pra vc os dados dele e você carreg</w:t>
      </w:r>
      <w:r w:rsidR="003A7F52">
        <w:rPr>
          <w:rStyle w:val="eop"/>
          <w:rFonts w:ascii="Arial" w:hAnsi="Arial" w:cs="Arial"/>
          <w:color w:val="000000" w:themeColor="text1"/>
        </w:rPr>
        <w:t>a a página de perfil. View:</w:t>
      </w:r>
      <w:r w:rsidRPr="00B708AA">
        <w:rPr>
          <w:rStyle w:val="eop"/>
          <w:rFonts w:ascii="Arial" w:hAnsi="Arial" w:cs="Arial"/>
          <w:color w:val="000000" w:themeColor="text1"/>
        </w:rPr>
        <w:t xml:space="preserve"> Mostrando ao usuário…</w:t>
      </w:r>
      <w:r w:rsidR="00753E3B" w:rsidRPr="00C21C10">
        <w:rPr>
          <w:rStyle w:val="eop"/>
          <w:rFonts w:ascii="Arial" w:hAnsi="Arial" w:cs="Arial"/>
          <w:color w:val="000000" w:themeColor="text1"/>
        </w:rPr>
        <w:t> </w:t>
      </w:r>
    </w:p>
    <w:p w:rsidR="00B708AA" w:rsidRDefault="00C21C10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color w:val="000000" w:themeColor="text1"/>
        </w:rPr>
      </w:pPr>
      <w:r w:rsidRPr="00C21C10">
        <w:rPr>
          <w:rStyle w:val="normaltextrun"/>
          <w:rFonts w:ascii="Arial" w:hAnsi="Arial" w:cs="Arial"/>
          <w:b/>
          <w:color w:val="000000" w:themeColor="text1"/>
          <w:sz w:val="28"/>
        </w:rPr>
        <w:t>2.0 Criação do Model no framework  Laravel</w:t>
      </w:r>
      <w:r w:rsidR="00753E3B" w:rsidRPr="00C21C10">
        <w:rPr>
          <w:rStyle w:val="eop"/>
          <w:rFonts w:ascii="Arial" w:hAnsi="Arial" w:cs="Arial"/>
          <w:b/>
          <w:color w:val="000000" w:themeColor="text1"/>
        </w:rPr>
        <w:t> </w:t>
      </w:r>
    </w:p>
    <w:p w:rsidR="00B708AA" w:rsidRPr="00B708AA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 xml:space="preserve">O Eloquent ORM incluído com o Laravel oferece uma implementação de ActiveRecord bela e simples para trabalhar com seu banco de dados. Cada tabela de banco de dados tem um "Modelo" correspondente que é usado para interagir com essa tabela. Os modelos permitem consultar dados em suas tabelas, bem como </w:t>
      </w:r>
      <w:r w:rsidRPr="00B708AA">
        <w:rPr>
          <w:rFonts w:ascii="Arial" w:hAnsi="Arial" w:cs="Arial"/>
          <w:color w:val="000000" w:themeColor="text1"/>
        </w:rPr>
        <w:lastRenderedPageBreak/>
        <w:t>inserir novos registros na tabela. (link Documentação)</w:t>
      </w:r>
      <w:r>
        <w:rPr>
          <w:rFonts w:ascii="Arial" w:hAnsi="Arial" w:cs="Arial"/>
          <w:color w:val="000000" w:themeColor="text1"/>
        </w:rPr>
        <w:t xml:space="preserve"> </w:t>
      </w:r>
      <w:r w:rsidRPr="00B708AA">
        <w:rPr>
          <w:rFonts w:ascii="Arial" w:hAnsi="Arial" w:cs="Arial"/>
          <w:color w:val="000000" w:themeColor="text1"/>
        </w:rPr>
        <w:t>Agora que já dei uma pincelada sobre a teoria vamos para um pouco de pratica.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Criando um Model: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Para criamos um model basta executar o seguinte comando: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php artisan make:model Cliente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Esse comando irá criar o Model Cliente, simples e fácil agora caso queira que já seja criado a migration basta adicionar o parâmetro "-m":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php artisan make:model Cliente -m 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Com isso será criado uma migration dentro de database/migrations "2017_08_30_224705_create_cliente_table.php" com algumas colunas já configuradas (id e timestamp).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>use Illuminate\Support\Facades\Schema;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>use Illuminate\Database\Schema\Blueprint;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>use Illuminate\Database\Migrations\Migration;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>class CreateTsTable extends Migration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>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/**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 Run the migrations.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 @return void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*/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public function up()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lastRenderedPageBreak/>
        <w:t xml:space="preserve">   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   Schema::create('clientes', function (Blueprint $table)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       $table-&gt;increments('id');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       $table-&gt;timestamps();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   });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/**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 Reverse the migrations.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 @return void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*/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public function down()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    Schema::dropIfExists('clientes');</w:t>
      </w:r>
    </w:p>
    <w:p w:rsidR="00B708AA" w:rsidRPr="000D3CB6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 xml:space="preserve">    </w:t>
      </w:r>
      <w:r w:rsidRPr="000D3CB6">
        <w:rPr>
          <w:rFonts w:ascii="Arial" w:hAnsi="Arial" w:cs="Arial"/>
          <w:color w:val="000000" w:themeColor="text1"/>
          <w:lang w:val="en-US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Agora é só adicionar as suas colunas!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Sempre que criar um novo Model crie ele no seu singular por questão de padrão, e também porque por padrão o Model se relaciona ao nome do modelo em plural, exemplo: o Model Cliente se relaciona com a tabela clientes por padrão.</w:t>
      </w:r>
    </w:p>
    <w:p w:rsid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lastRenderedPageBreak/>
        <w:t>Mas eu não tinha falado que não é necessário refazer o meu banco ou tabelas para que funcione no Laravel? Agora sim vamos a parte que queria compartilhar com vocês!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Quando rodamos o php artisan make:model Cliente, é criado o seguinte modelo dentro de app: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>namespace App;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  <w:lang w:val="en-US"/>
        </w:rPr>
      </w:pPr>
      <w:r w:rsidRPr="00B708AA">
        <w:rPr>
          <w:rFonts w:ascii="Arial" w:hAnsi="Arial" w:cs="Arial"/>
          <w:color w:val="000000" w:themeColor="text1"/>
          <w:lang w:val="en-US"/>
        </w:rPr>
        <w:t>use Illuminate\Database\Eloquent\Model;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class Cliente extends Model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 xml:space="preserve">    //</w:t>
      </w:r>
    </w:p>
    <w:p w:rsidR="00C21C10" w:rsidRPr="00B708AA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Fonts w:ascii="Arial" w:hAnsi="Arial" w:cs="Arial"/>
          <w:color w:val="000000" w:themeColor="text1"/>
        </w:rPr>
        <w:t>}</w:t>
      </w:r>
    </w:p>
    <w:p w:rsidR="00196D46" w:rsidRDefault="00196D46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color w:val="000000" w:themeColor="text1"/>
          <w:sz w:val="28"/>
        </w:rPr>
      </w:pPr>
    </w:p>
    <w:p w:rsidR="00B708AA" w:rsidRDefault="009C4E8C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color w:val="000000" w:themeColor="text1"/>
          <w:sz w:val="28"/>
        </w:rPr>
      </w:pPr>
      <w:r w:rsidRPr="009C4E8C">
        <w:rPr>
          <w:rStyle w:val="normaltextrun"/>
          <w:rFonts w:ascii="Arial" w:hAnsi="Arial" w:cs="Arial"/>
          <w:b/>
          <w:color w:val="000000" w:themeColor="text1"/>
          <w:sz w:val="28"/>
        </w:rPr>
        <w:t>3.0 Criação de View no framework Laravel</w:t>
      </w:r>
    </w:p>
    <w:p w:rsidR="00B708AA" w:rsidRPr="00B708AA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As visualizações contêm o HTML exibido por seu aplicativo e separam sua lógica de controlador / aplicativo de sua lógica de apresentação. As visualizações são armazenadas no diretório. Uma visão simples pode ser algo como isto:resources/views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&lt;!-- View stored in resources/views/greeting.blade.php --&gt;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&lt;html&gt;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&lt;body&gt;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   &lt;h1&gt;Hello, {{ $name }}&lt;/h1&gt;</w:t>
      </w:r>
    </w:p>
    <w:p w:rsidR="00B708AA" w:rsidRPr="000D3CB6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</w:t>
      </w:r>
      <w:r w:rsidRPr="000D3CB6">
        <w:rPr>
          <w:rStyle w:val="normaltextrun"/>
          <w:rFonts w:ascii="Arial" w:hAnsi="Arial" w:cs="Arial"/>
          <w:color w:val="000000" w:themeColor="text1"/>
          <w:lang w:val="en-US"/>
        </w:rPr>
        <w:t>&lt;/body&gt;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&lt;/html&gt;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lastRenderedPageBreak/>
        <w:t>Como esta visão é armazenada em , podemos devolvê-la usando o ajudante global da seguinte forma:resources/views/greeting.blade.phpview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Route::get('/', function ()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return view('greeting', ['name' =&gt; 'James']);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});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Como você pode ver, o primeiro argumento passado ao viewajudante corresponde ao nome do arquivo de visão no diretório. O segundo argumento é uma matriz de dados que deve ser disponibilizada para a exibição. Nesse caso, estamos passando a variável, que é exibida na visualização usando a sintaxe do Blade .resources/viewsname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Obviamente, as visualizações também podem ser aninhadas em subdiretórios do diretório. A notação "Dot" pode ser usada para referenciar vistas aninhadas. Por exemplo, se sua exibição estiver armazenada em , você poderá fazer referência a ela da seguinte forma:resources/viewsresources/views/admin/profile.blade.php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return view('admin.profile', $data);</w:t>
      </w:r>
    </w:p>
    <w:p w:rsid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Determinando se uma visão existe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Se você precisar determinar se uma exibição existe, você pode usar a Viewfachada. O  existsmétodo retornará truese a visualização existir:</w:t>
      </w:r>
    </w:p>
    <w:p w:rsidR="00B708AA" w:rsidRPr="000D3CB6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0D3CB6">
        <w:rPr>
          <w:rStyle w:val="normaltextrun"/>
          <w:rFonts w:ascii="Arial" w:hAnsi="Arial" w:cs="Arial"/>
          <w:color w:val="000000" w:themeColor="text1"/>
        </w:rPr>
        <w:t>use Illuminate\Support\Facades\View;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if (View::exists('emails.customer'))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</w:t>
      </w:r>
      <w:r w:rsidRPr="00B708AA">
        <w:rPr>
          <w:rStyle w:val="normaltextrun"/>
          <w:rFonts w:ascii="Arial" w:hAnsi="Arial" w:cs="Arial"/>
          <w:color w:val="000000" w:themeColor="text1"/>
        </w:rPr>
        <w:t>//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Criando a primeira vista disponível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lastRenderedPageBreak/>
        <w:t>Usando o firstmétodo, você pode criar a primeira exibição que existe em uma determinada matriz de exibições. Isso é útil se seu aplicativo ou pacote permitir que as visualizações sejam personalizadas ou sobrescritas: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return view()-&gt;first(['custom.admin', 'admin'], $data);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Claro, você também pode chamar este método através da View fachada 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use Illuminate\Support\Facades\View;</w:t>
      </w:r>
    </w:p>
    <w:p w:rsidR="009C4E8C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return View::first(['custom.admin', 'admin'], $data);</w:t>
      </w:r>
    </w:p>
    <w:p w:rsidR="00B708AA" w:rsidRPr="00B708AA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color w:val="000000" w:themeColor="text1"/>
          <w:sz w:val="28"/>
          <w:lang w:val="en-US"/>
        </w:rPr>
      </w:pPr>
    </w:p>
    <w:p w:rsidR="009C4E8C" w:rsidRPr="00C21C10" w:rsidRDefault="009C4E8C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9C4E8C">
        <w:rPr>
          <w:rStyle w:val="normaltextrun"/>
          <w:rFonts w:ascii="Arial" w:hAnsi="Arial" w:cs="Arial"/>
          <w:b/>
          <w:color w:val="000000" w:themeColor="text1"/>
          <w:sz w:val="28"/>
        </w:rPr>
        <w:t>4.0 Criação de Controllers no framework Laravel</w:t>
      </w:r>
      <w:r w:rsidR="00753E3B" w:rsidRPr="00C21C10">
        <w:rPr>
          <w:rStyle w:val="eop"/>
          <w:rFonts w:ascii="Arial" w:hAnsi="Arial" w:cs="Arial"/>
          <w:color w:val="000000" w:themeColor="text1"/>
        </w:rPr>
        <w:t> 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Em vez de definir toda a sua lógica de manipulação de solicitações como Closures em arquivos de rota, você pode organizar esse comportamento usando classes de Controlador. Os controladores podem agrupar a lógica de manipulação de solicitações relacionadas em uma única classe. Controladores são armazenados no diretório.app/Http/Controllers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Controladores Básicos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Definindo Controladores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Abaixo está um exemplo de uma classe de controlador básica. Observe que o controlador estende a classe do controlador de base incluída no Laravel. A classe base fornece alguns métodos de conveniência, como o middlewaremétodo, que podem ser usados ??para conectar o middleware às ações do controlador: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&lt;?php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namespace App\Http\Controllers;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use App\User;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use App\Http\Controllers\Controller;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lastRenderedPageBreak/>
        <w:t>class UserController extends Controller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/**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Show the profile for the given user.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@param  int  $id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@return View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*/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public function show($id)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   return view('user.profile', ['user' =&gt; User::findOrFail($id)]);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</w:t>
      </w:r>
      <w:r w:rsidRPr="00B708AA">
        <w:rPr>
          <w:rStyle w:val="normaltextrun"/>
          <w:rFonts w:ascii="Arial" w:hAnsi="Arial" w:cs="Arial"/>
          <w:color w:val="000000" w:themeColor="text1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Você pode definir uma rota para esta ação do controlador da seguinte forma: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Route::get('user/{id}', 'UserController@show');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 xml:space="preserve">Agora, quando uma solicitação corresponde ao URI de rota especificado, o showmétodo na  UserControllerclasse será executado. Naturalmente, os parâmetros </w:t>
      </w:r>
      <w:r w:rsidR="003A7F52">
        <w:rPr>
          <w:rStyle w:val="normaltextrun"/>
          <w:rFonts w:ascii="Arial" w:hAnsi="Arial" w:cs="Arial"/>
          <w:color w:val="000000" w:themeColor="text1"/>
        </w:rPr>
        <w:t>da rota também serão passados ?</w:t>
      </w:r>
      <w:r w:rsidRPr="00B708AA">
        <w:rPr>
          <w:rStyle w:val="normaltextrun"/>
          <w:rFonts w:ascii="Arial" w:hAnsi="Arial" w:cs="Arial"/>
          <w:color w:val="000000" w:themeColor="text1"/>
        </w:rPr>
        <w:t>para o método.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Os controladores não precisam estender uma classe base. No entanto, você não terá acesso a recursos de conveniência, como o middleware, validatee  dispatchmétodos.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Controladores e espaços para nome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É muito importante observar que não precisamos especificar o namespace do controlador completo ao definir a rota do controlador. Como os RouteServiceProviderarquivos da sua rota são carregados em um grupo de rotas que contém o namespace, apenas especificamos a parte do nome da classe que vem após a parte do namespace.App\Http\Controllers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Se você optar por aninhar seus controladores mais profundamente no diretório, use o nome de classe específico relativo ao namespace raiz. Então, se a sua classe de controlador completa é , você deve registrar as rotas para o controlador da seguinte forma:App\Http\ControllersApp\Http\ControllersApp\Http\Controllers\Photos\AdminController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Route::get('foo', 'Photos\AdminController@method');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Controladores de ação única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Se você quiser definir um controlador que manipule apenas uma única ação, poderá colocar um único __invokemétodo no controlador: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&lt;?php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namespace App\Http\Controllers;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use App\User;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use App\Http\Controllers\Controller;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class ShowProfile extends Controller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/**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Show the profile for the given user.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lastRenderedPageBreak/>
        <w:t xml:space="preserve">     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@param  int  $id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@return View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*/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public function __invoke($id)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   return view('user.profile', ['user' =&gt; User::findOrFail($id)]);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</w:t>
      </w:r>
      <w:r w:rsidRPr="00B708AA">
        <w:rPr>
          <w:rStyle w:val="normaltextrun"/>
          <w:rFonts w:ascii="Arial" w:hAnsi="Arial" w:cs="Arial"/>
          <w:color w:val="000000" w:themeColor="text1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Ao registrar rotas para controladores de ação única, você não precisa especificar um método: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Route::get('user/{id}', 'ShowProfile');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Você pode gerar um controlador invokable usando a --invokableopção do comando Artisan:make:controller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php artisan make:controller ShowProfile --invokable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Middleware do Controlador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O middleware pode ser atribuído às rotas do controlador em seus arquivos de rota: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Route::get('profile', 'UserController@show')-&gt;middleware('auth');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 xml:space="preserve">No entanto, é mais conveniente especificar o middleware no construtor do seu controlador. Usando o middlewaremétodo do construtor do seu controlador, você </w:t>
      </w:r>
      <w:r w:rsidRPr="00B708AA">
        <w:rPr>
          <w:rStyle w:val="normaltextrun"/>
          <w:rFonts w:ascii="Arial" w:hAnsi="Arial" w:cs="Arial"/>
          <w:color w:val="000000" w:themeColor="text1"/>
        </w:rPr>
        <w:lastRenderedPageBreak/>
        <w:t>pode facilmente atribuir o middleware à ação do controlador. Você pode até mesmo restringir o middleware apenas a determinados métodos na classe do controlador: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class UserController extends Controller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/**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Instantiate a new controller instance.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 @return void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*/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public function __construct()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   $this-&gt;middleware('auth');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   $this-&gt;middleware('log')-&gt;only('index');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    $this-&gt;middleware('subscribed')-&gt;except('store');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</w:t>
      </w:r>
      <w:r w:rsidRPr="00B708AA">
        <w:rPr>
          <w:rStyle w:val="normaltextrun"/>
          <w:rFonts w:ascii="Arial" w:hAnsi="Arial" w:cs="Arial"/>
          <w:color w:val="000000" w:themeColor="text1"/>
        </w:rPr>
        <w:t>}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}</w:t>
      </w:r>
    </w:p>
    <w:p w:rsid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Os controladores também permitem que você registre o middleware usando um Closure. Isso fornece uma maneira conveniente de definir um middleware para um único controlador sem definir uma classe de middleware inteira: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lastRenderedPageBreak/>
        <w:t>$this-&gt;middleware(function ($request, $next) {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</w:t>
      </w:r>
      <w:r w:rsidRPr="00B708AA">
        <w:rPr>
          <w:rStyle w:val="normaltextrun"/>
          <w:rFonts w:ascii="Arial" w:hAnsi="Arial" w:cs="Arial"/>
          <w:color w:val="000000" w:themeColor="text1"/>
        </w:rPr>
        <w:t>// ...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 xml:space="preserve">    return $next($request);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});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Você pode atribuir um middleware a um subconjunto de ações do controlador; no entanto, isso pode indicar que seu controlador está crescendo muito. Em vez disso, considere dividir seu controlador em vários controladores menores.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Controladores de recursos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O roteamento de recursos do Laravel atribui as rotas "CRUD" típicas a um controlador com uma única linha de código. Por exemplo, você pode criar um controlador que manipule todas as solicitações HTTP para "fotos" armazenadas pelo seu aplicativo. Usando o comando Artisan, podemos criar rapidamente esse controlador:make:controller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php artisan make:controller PhotoController --resource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Este comando irá gerar um controlador em . O controlador conterá um método para cada uma das operações de recursos disponíveis.app/Http/Controllers/PhotoController.php</w:t>
      </w:r>
    </w:p>
    <w:p w:rsid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Em seguida, você pode registrar uma rota com recursos para o controlador: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Route::resource('photos', 'PhotoController');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Essa declaração de rota única cria várias rotas para manipular uma variedade de ações no recurso. O controlador gerado já terá métodos stubbed para cada uma dessas ações, incluindo notas informando sobre os verbos HTTP e URIs que eles manipulam.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lastRenderedPageBreak/>
        <w:t>Você pode registrar muitos controladores de recursos de uma só vez passando um array para o  resourcesmétodo: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Route::resources([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'photos' =&gt; 'PhotoController',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 xml:space="preserve">    'posts' =&gt; 'PostController'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]);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Especificando o modelo de recurso</w:t>
      </w:r>
      <w:r>
        <w:rPr>
          <w:rStyle w:val="normaltextrun"/>
          <w:rFonts w:ascii="Arial" w:hAnsi="Arial" w:cs="Arial"/>
          <w:color w:val="000000" w:themeColor="text1"/>
        </w:rPr>
        <w:t xml:space="preserve">: </w:t>
      </w:r>
      <w:r w:rsidRPr="00B708AA">
        <w:rPr>
          <w:rStyle w:val="normaltextrun"/>
          <w:rFonts w:ascii="Arial" w:hAnsi="Arial" w:cs="Arial"/>
          <w:color w:val="000000" w:themeColor="text1"/>
        </w:rPr>
        <w:t>Se você estiver usando a vinculação de modelo de rota e desejar que os métodos do controlador de recursos identifiquem uma instância de modelo, use a --modelopção ao gerar o controlador: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 w:rsidRPr="00B708AA">
        <w:rPr>
          <w:rStyle w:val="normaltextrun"/>
          <w:rFonts w:ascii="Arial" w:hAnsi="Arial" w:cs="Arial"/>
          <w:color w:val="000000" w:themeColor="text1"/>
          <w:lang w:val="en-US"/>
        </w:rPr>
        <w:t>php artisan make:controller PhotoController --resource --model=Photo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Métodos de formulário de falsificação</w:t>
      </w:r>
      <w:r>
        <w:rPr>
          <w:rStyle w:val="normaltextrun"/>
          <w:rFonts w:ascii="Arial" w:hAnsi="Arial" w:cs="Arial"/>
          <w:color w:val="000000" w:themeColor="text1"/>
        </w:rPr>
        <w:t xml:space="preserve"> </w:t>
      </w:r>
      <w:r w:rsidRPr="00B708AA">
        <w:rPr>
          <w:rStyle w:val="normaltextrun"/>
          <w:rFonts w:ascii="Arial" w:hAnsi="Arial" w:cs="Arial"/>
          <w:color w:val="000000" w:themeColor="text1"/>
        </w:rPr>
        <w:t>Como os formulários HTML não podem fazer PUT, PATCHou DELETEsolicitações, você precisará adicionar um _methodcampo oculto para falsificar esses verbos HTTP. A  @methoddiretiva Blade pode criar este campo para você: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&lt;form action="/foo/bar" method="POST"&gt;</w:t>
      </w:r>
    </w:p>
    <w:p w:rsidR="00B708AA" w:rsidRPr="00B708AA" w:rsidRDefault="00B708AA" w:rsidP="00B708AA">
      <w:pPr>
        <w:pStyle w:val="paragraph"/>
        <w:spacing w:line="360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 xml:space="preserve">    @method('PUT')</w:t>
      </w:r>
    </w:p>
    <w:p w:rsidR="00753E3B" w:rsidRPr="00C21C10" w:rsidRDefault="00B708AA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B708AA">
        <w:rPr>
          <w:rStyle w:val="normaltextrun"/>
          <w:rFonts w:ascii="Arial" w:hAnsi="Arial" w:cs="Arial"/>
          <w:color w:val="000000" w:themeColor="text1"/>
        </w:rPr>
        <w:t>&lt;/form&gt;</w:t>
      </w:r>
      <w:r w:rsidR="00753E3B" w:rsidRPr="00C21C10">
        <w:rPr>
          <w:rStyle w:val="eop"/>
          <w:rFonts w:ascii="Arial" w:hAnsi="Arial" w:cs="Arial"/>
          <w:color w:val="000000" w:themeColor="text1"/>
        </w:rPr>
        <w:t> </w:t>
      </w:r>
    </w:p>
    <w:p w:rsidR="00753E3B" w:rsidRPr="00C21C10" w:rsidRDefault="00753E3B" w:rsidP="00B708A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C21C10">
        <w:rPr>
          <w:rStyle w:val="eop"/>
          <w:rFonts w:ascii="Arial" w:hAnsi="Arial" w:cs="Arial"/>
          <w:color w:val="000000" w:themeColor="text1"/>
        </w:rPr>
        <w:t> </w:t>
      </w:r>
    </w:p>
    <w:p w:rsidR="009C4E8C" w:rsidRPr="007207D1" w:rsidRDefault="00753E3B" w:rsidP="007207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C21C10">
        <w:rPr>
          <w:rStyle w:val="eop"/>
          <w:rFonts w:ascii="Arial" w:hAnsi="Arial" w:cs="Arial"/>
          <w:color w:val="000000" w:themeColor="text1"/>
        </w:rPr>
        <w:t> </w:t>
      </w:r>
      <w:bookmarkStart w:id="3" w:name="_Toc522697155"/>
    </w:p>
    <w:bookmarkEnd w:id="3"/>
    <w:p w:rsidR="00771F6D" w:rsidRPr="00C21C10" w:rsidRDefault="00771F6D" w:rsidP="00771F6D">
      <w:pPr>
        <w:spacing w:line="360" w:lineRule="auto"/>
        <w:rPr>
          <w:rFonts w:ascii="Arial" w:hAnsi="Arial" w:cs="Arial"/>
          <w:i/>
          <w:color w:val="000000" w:themeColor="text1"/>
          <w:szCs w:val="24"/>
        </w:rPr>
      </w:pPr>
    </w:p>
    <w:sectPr w:rsidR="00771F6D" w:rsidRPr="00C21C10" w:rsidSect="007207D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F87" w:rsidRDefault="00874F87" w:rsidP="007207D1">
      <w:r>
        <w:separator/>
      </w:r>
    </w:p>
  </w:endnote>
  <w:endnote w:type="continuationSeparator" w:id="0">
    <w:p w:rsidR="00874F87" w:rsidRDefault="00874F87" w:rsidP="00720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F87" w:rsidRDefault="00874F87" w:rsidP="007207D1">
      <w:r>
        <w:separator/>
      </w:r>
    </w:p>
  </w:footnote>
  <w:footnote w:type="continuationSeparator" w:id="0">
    <w:p w:rsidR="00874F87" w:rsidRDefault="00874F87" w:rsidP="00720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7D1" w:rsidRDefault="007207D1">
    <w:pPr>
      <w:pStyle w:val="Cabealho"/>
      <w:jc w:val="right"/>
    </w:pPr>
  </w:p>
  <w:p w:rsidR="007207D1" w:rsidRDefault="007207D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3045232"/>
      <w:docPartObj>
        <w:docPartGallery w:val="Page Numbers (Top of Page)"/>
        <w:docPartUnique/>
      </w:docPartObj>
    </w:sdtPr>
    <w:sdtContent>
      <w:p w:rsidR="007207D1" w:rsidRDefault="003B69E7">
        <w:pPr>
          <w:pStyle w:val="Cabealho"/>
          <w:jc w:val="right"/>
        </w:pPr>
        <w:r>
          <w:rPr>
            <w:noProof/>
          </w:rPr>
          <w:fldChar w:fldCharType="begin"/>
        </w:r>
        <w:r w:rsidR="00451D67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A7F5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207D1" w:rsidRDefault="007207D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9D7"/>
    <w:multiLevelType w:val="multilevel"/>
    <w:tmpl w:val="ADA2B6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2F4773"/>
    <w:multiLevelType w:val="multilevel"/>
    <w:tmpl w:val="9F8C5B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65C"/>
    <w:rsid w:val="00016E14"/>
    <w:rsid w:val="000307E5"/>
    <w:rsid w:val="00035217"/>
    <w:rsid w:val="00064C51"/>
    <w:rsid w:val="000D3CB6"/>
    <w:rsid w:val="00102CAE"/>
    <w:rsid w:val="0011413D"/>
    <w:rsid w:val="00196D46"/>
    <w:rsid w:val="0022083C"/>
    <w:rsid w:val="00254148"/>
    <w:rsid w:val="00273DE3"/>
    <w:rsid w:val="002A3F07"/>
    <w:rsid w:val="003072E1"/>
    <w:rsid w:val="003A7F52"/>
    <w:rsid w:val="003B69E7"/>
    <w:rsid w:val="00451D67"/>
    <w:rsid w:val="00467081"/>
    <w:rsid w:val="00536071"/>
    <w:rsid w:val="005453F3"/>
    <w:rsid w:val="00563D65"/>
    <w:rsid w:val="0057077B"/>
    <w:rsid w:val="005B0714"/>
    <w:rsid w:val="005C6E75"/>
    <w:rsid w:val="00600D14"/>
    <w:rsid w:val="00644FD6"/>
    <w:rsid w:val="0065440E"/>
    <w:rsid w:val="0071323D"/>
    <w:rsid w:val="007207D1"/>
    <w:rsid w:val="00753E3B"/>
    <w:rsid w:val="00761435"/>
    <w:rsid w:val="00771F6D"/>
    <w:rsid w:val="00844CEB"/>
    <w:rsid w:val="00874F87"/>
    <w:rsid w:val="008775C5"/>
    <w:rsid w:val="0088381A"/>
    <w:rsid w:val="0089026B"/>
    <w:rsid w:val="009B1AEA"/>
    <w:rsid w:val="009C4E8C"/>
    <w:rsid w:val="009F06B2"/>
    <w:rsid w:val="00A22F75"/>
    <w:rsid w:val="00A35641"/>
    <w:rsid w:val="00A65843"/>
    <w:rsid w:val="00B2165C"/>
    <w:rsid w:val="00B708AA"/>
    <w:rsid w:val="00BD1B8C"/>
    <w:rsid w:val="00C1643A"/>
    <w:rsid w:val="00C21C10"/>
    <w:rsid w:val="00C4329A"/>
    <w:rsid w:val="00D27052"/>
    <w:rsid w:val="00EB449D"/>
    <w:rsid w:val="00F26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7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71F6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71F6D"/>
    <w:rPr>
      <w:rFonts w:ascii="Times New Roman" w:eastAsia="Times New Roman" w:hAnsi="Times New Roman"/>
      <w:sz w:val="16"/>
      <w:szCs w:val="16"/>
    </w:rPr>
  </w:style>
  <w:style w:type="paragraph" w:customStyle="1" w:styleId="CM16">
    <w:name w:val="CM16"/>
    <w:basedOn w:val="Normal"/>
    <w:next w:val="Normal"/>
    <w:rsid w:val="00771F6D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rsid w:val="00771F6D"/>
    <w:pPr>
      <w:widowControl w:val="0"/>
      <w:autoSpaceDE w:val="0"/>
      <w:autoSpaceDN w:val="0"/>
      <w:adjustRightInd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character" w:customStyle="1" w:styleId="DefaultChar">
    <w:name w:val="Default Char"/>
    <w:link w:val="Default"/>
    <w:locked/>
    <w:rsid w:val="00771F6D"/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paragraph" w:customStyle="1" w:styleId="CorpodeTexto0">
    <w:name w:val="Corpo de Texto"/>
    <w:basedOn w:val="Normal"/>
    <w:semiHidden/>
    <w:rsid w:val="00771F6D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39"/>
    <w:rsid w:val="00771F6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1F6D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771F6D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link w:val="ParagrafoComum"/>
    <w:locked/>
    <w:rsid w:val="00771F6D"/>
    <w:rPr>
      <w:rFonts w:ascii="Times New Roman" w:eastAsia="Times New Roman" w:hAnsi="Times New Roman" w:cs="Nimbus Rom No 9 L"/>
      <w:sz w:val="24"/>
      <w:szCs w:val="24"/>
      <w:lang w:bidi="ne-NP"/>
    </w:rPr>
  </w:style>
  <w:style w:type="character" w:customStyle="1" w:styleId="Ttulo1Char">
    <w:name w:val="Título 1 Char"/>
    <w:basedOn w:val="Fontepargpadro"/>
    <w:link w:val="Ttulo1"/>
    <w:uiPriority w:val="9"/>
    <w:rsid w:val="00D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5843"/>
    <w:pPr>
      <w:spacing w:after="100"/>
    </w:pPr>
  </w:style>
  <w:style w:type="character" w:styleId="Hyperlink">
    <w:name w:val="Hyperlink"/>
    <w:basedOn w:val="Fontepargpadro"/>
    <w:uiPriority w:val="99"/>
    <w:unhideWhenUsed/>
    <w:rsid w:val="00A6584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53E3B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Fontepargpadro"/>
    <w:rsid w:val="00753E3B"/>
  </w:style>
  <w:style w:type="character" w:customStyle="1" w:styleId="spellingerror">
    <w:name w:val="spellingerror"/>
    <w:basedOn w:val="Fontepargpadro"/>
    <w:rsid w:val="00753E3B"/>
  </w:style>
  <w:style w:type="character" w:customStyle="1" w:styleId="eop">
    <w:name w:val="eop"/>
    <w:basedOn w:val="Fontepargpadro"/>
    <w:rsid w:val="00753E3B"/>
  </w:style>
  <w:style w:type="character" w:customStyle="1" w:styleId="contextualspellingandgrammarerror">
    <w:name w:val="contextualspellingandgrammarerror"/>
    <w:basedOn w:val="Fontepargpadro"/>
    <w:rsid w:val="00753E3B"/>
  </w:style>
  <w:style w:type="character" w:customStyle="1" w:styleId="MenoPendente1">
    <w:name w:val="Menção Pendente1"/>
    <w:basedOn w:val="Fontepargpadro"/>
    <w:uiPriority w:val="99"/>
    <w:semiHidden/>
    <w:unhideWhenUsed/>
    <w:rsid w:val="00644F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4FD6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D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D46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207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07D1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7207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207D1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E531D-2345-4322-89BA-EA0DFE12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1922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Marcelo</dc:creator>
  <cp:lastModifiedBy>aluno</cp:lastModifiedBy>
  <cp:revision>2</cp:revision>
  <dcterms:created xsi:type="dcterms:W3CDTF">2018-11-28T21:33:00Z</dcterms:created>
  <dcterms:modified xsi:type="dcterms:W3CDTF">2018-11-28T21:33:00Z</dcterms:modified>
</cp:coreProperties>
</file>