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C242" w14:textId="25FCBE48" w:rsidR="005F2AB4" w:rsidRPr="00C21403" w:rsidRDefault="005D7DA3" w:rsidP="00C21403">
      <w:pPr>
        <w:pStyle w:val="Titre1"/>
      </w:pPr>
      <w:r>
        <w:t>SAE S02.01 – Développement d’applications</w:t>
      </w:r>
    </w:p>
    <w:p w14:paraId="5F246C44" w14:textId="2D6EC12E" w:rsidR="00C21403" w:rsidRDefault="005D7DA3" w:rsidP="00C21403">
      <w:pPr>
        <w:pStyle w:val="Titre2"/>
      </w:pPr>
      <w:r>
        <w:t>Comment matérialiser le dérèglement climatique, à travers des graphiques ’’parlants’’ ?</w:t>
      </w:r>
    </w:p>
    <w:p w14:paraId="135A4426" w14:textId="0CE51646" w:rsidR="00C21403" w:rsidRDefault="005D7DA3" w:rsidP="00C21403">
      <w:pPr>
        <w:pStyle w:val="Titre3"/>
      </w:pPr>
      <w:r>
        <w:t>Installation de Libgraph2</w:t>
      </w:r>
    </w:p>
    <w:p w14:paraId="08F5184F" w14:textId="4EF3ADF6" w:rsidR="00EA18A3" w:rsidRDefault="004A42DD" w:rsidP="004A42DD">
      <w:pPr>
        <w:pStyle w:val="Titre4"/>
        <w:tabs>
          <w:tab w:val="left" w:pos="1348"/>
        </w:tabs>
      </w:pPr>
      <w:r>
        <w:t>Ajout des fichiers</w:t>
      </w:r>
    </w:p>
    <w:p w14:paraId="6C287015" w14:textId="77777777" w:rsidR="004A42DD" w:rsidRDefault="004A42DD" w:rsidP="004A42DD">
      <w:r>
        <w:t>Nous devons rajouter différents fichiers pour que LibGraph2 fonctionne correctement :</w:t>
      </w:r>
    </w:p>
    <w:p w14:paraId="2C489A82" w14:textId="280D8437" w:rsidR="004A42DD" w:rsidRDefault="004A42DD" w:rsidP="004A42DD">
      <w:pPr>
        <w:pStyle w:val="Paragraphedeliste"/>
        <w:numPr>
          <w:ilvl w:val="0"/>
          <w:numId w:val="1"/>
        </w:numPr>
      </w:pPr>
      <w:r>
        <w:t>Le fichier « LibGraph2.h » dans un dossier « inc » au niveau du projet.</w:t>
      </w:r>
    </w:p>
    <w:p w14:paraId="56F489E5" w14:textId="7A45207F" w:rsidR="004A42DD" w:rsidRDefault="004A42DD" w:rsidP="004A42DD">
      <w:pPr>
        <w:pStyle w:val="Paragraphedeliste"/>
        <w:numPr>
          <w:ilvl w:val="0"/>
          <w:numId w:val="1"/>
        </w:numPr>
      </w:pPr>
      <w:r>
        <w:t>Le fichier « LibGraph2.lib » au niveau du projet dans les dossiers suivants :</w:t>
      </w:r>
    </w:p>
    <w:p w14:paraId="7E5B00A9" w14:textId="77777777" w:rsidR="004A42DD" w:rsidRDefault="004A42DD" w:rsidP="004A42DD">
      <w:pPr>
        <w:pStyle w:val="Paragraphedeliste"/>
        <w:numPr>
          <w:ilvl w:val="1"/>
          <w:numId w:val="1"/>
        </w:numPr>
      </w:pPr>
      <w:r w:rsidRPr="00CA1500">
        <w:t>lib\x64\Debug</w:t>
      </w:r>
    </w:p>
    <w:p w14:paraId="043557DF" w14:textId="77777777" w:rsidR="004A42DD" w:rsidRDefault="004A42DD" w:rsidP="004A42DD">
      <w:pPr>
        <w:pStyle w:val="Paragraphedeliste"/>
        <w:numPr>
          <w:ilvl w:val="1"/>
          <w:numId w:val="1"/>
        </w:numPr>
      </w:pPr>
      <w:r w:rsidRPr="00CA1500">
        <w:t>lib\x64\</w:t>
      </w:r>
      <w:r>
        <w:t>Release</w:t>
      </w:r>
    </w:p>
    <w:p w14:paraId="0D78BEE3" w14:textId="4F7F35DB" w:rsidR="004A42DD" w:rsidRDefault="004A42DD" w:rsidP="004A42DD">
      <w:pPr>
        <w:pStyle w:val="Paragraphedeliste"/>
        <w:numPr>
          <w:ilvl w:val="0"/>
          <w:numId w:val="1"/>
        </w:numPr>
      </w:pPr>
      <w:r>
        <w:t>Le fichier « LibGraph2.dll » au niveau de l’exécutable de l’application.</w:t>
      </w:r>
    </w:p>
    <w:p w14:paraId="75658C3B" w14:textId="7213F94A" w:rsidR="004A42DD" w:rsidRDefault="004A42DD" w:rsidP="004A42DD"/>
    <w:p w14:paraId="034F8772" w14:textId="53679CED" w:rsidR="00F4259F" w:rsidRDefault="00F4259F" w:rsidP="00F4259F">
      <w:pPr>
        <w:pStyle w:val="Titre4"/>
      </w:pPr>
      <w:r>
        <w:t>Paramétrage du projet Visual</w:t>
      </w:r>
    </w:p>
    <w:p w14:paraId="264759DE" w14:textId="3DE6347F" w:rsidR="00F4259F" w:rsidRDefault="00F4259F" w:rsidP="00F4259F">
      <w:r>
        <w:t>Une fois les fichiers rajoutés, il y a certaines propriétés de configuration de notre projet à changer :</w:t>
      </w:r>
    </w:p>
    <w:p w14:paraId="3340ED2E" w14:textId="2553ABEF" w:rsidR="00F4259F" w:rsidRDefault="00F4259F" w:rsidP="00F4259F">
      <w:pPr>
        <w:pStyle w:val="Paragraphedeliste"/>
        <w:numPr>
          <w:ilvl w:val="0"/>
          <w:numId w:val="2"/>
        </w:numPr>
      </w:pPr>
      <w:r>
        <w:t>Dans « Editeur de liens » --&gt; « entrée », il faut ajouter « LibGraph2.lib » dans les « Dépendances supplémentaires ».</w:t>
      </w:r>
    </w:p>
    <w:p w14:paraId="5CD7C0C5" w14:textId="3348D6D0" w:rsidR="00F4259F" w:rsidRDefault="00F4259F" w:rsidP="00F4259F">
      <w:pPr>
        <w:pStyle w:val="Paragraphedeliste"/>
        <w:numPr>
          <w:ilvl w:val="0"/>
          <w:numId w:val="2"/>
        </w:numPr>
      </w:pPr>
      <w:r>
        <w:t>Dans « Editeur de liens » --&gt; « Système », il faut changer le « Sous-Système » en « </w:t>
      </w:r>
      <w:r w:rsidRPr="00C7170C">
        <w:t>Windows (/SUBSYSTEM:WINDOWS)</w:t>
      </w:r>
      <w:r>
        <w:t> », LibGraph ne fonctionnant pas en mode console.</w:t>
      </w:r>
    </w:p>
    <w:p w14:paraId="5C0B3535" w14:textId="77777777" w:rsidR="00F4259F" w:rsidRDefault="00F4259F" w:rsidP="00F4259F">
      <w:pPr>
        <w:pStyle w:val="Paragraphedeliste"/>
        <w:numPr>
          <w:ilvl w:val="0"/>
          <w:numId w:val="2"/>
        </w:numPr>
      </w:pPr>
      <w:r>
        <w:t>Il faut ensuite indiquer à Visual où trouver les différents fichiers LibGraph :</w:t>
      </w:r>
    </w:p>
    <w:p w14:paraId="350524D2" w14:textId="77777777" w:rsidR="00F4259F" w:rsidRDefault="00F4259F" w:rsidP="00F4259F">
      <w:pPr>
        <w:pStyle w:val="Paragraphedeliste"/>
        <w:numPr>
          <w:ilvl w:val="1"/>
          <w:numId w:val="2"/>
        </w:numPr>
      </w:pPr>
      <w:r>
        <w:t>Dans « Répertoire VC++ », il faut ajouter au « Répertoires Include » la valeur « inc », étant l’emplacement où se trouve notre fichier include.</w:t>
      </w:r>
    </w:p>
    <w:p w14:paraId="21625BB7" w14:textId="77777777" w:rsidR="00F4259F" w:rsidRDefault="00F4259F" w:rsidP="00F4259F">
      <w:pPr>
        <w:pStyle w:val="Paragraphedeliste"/>
        <w:numPr>
          <w:ilvl w:val="1"/>
          <w:numId w:val="2"/>
        </w:numPr>
      </w:pPr>
      <w:r>
        <w:t>Toujours dans « Répertoire VC++ », il faut ajouter dans « Répertoires de bibliothèques » la valeur « </w:t>
      </w:r>
      <w:r w:rsidRPr="004366D6">
        <w:t>lib\$(Platform)\$(Configuration)</w:t>
      </w:r>
      <w:r>
        <w:t> », pour indiquer les emplacements où se trouvent les fichiers lib.</w:t>
      </w:r>
    </w:p>
    <w:p w14:paraId="556543A3" w14:textId="2766E718" w:rsidR="00F4259F" w:rsidRDefault="00F4259F" w:rsidP="00F4259F">
      <w:r>
        <w:t>Notre projet peut maintenant fonctionner avec LibGraph2</w:t>
      </w:r>
      <w:r w:rsidR="001D43B1">
        <w:t xml:space="preserve"> ! </w:t>
      </w:r>
    </w:p>
    <w:p w14:paraId="31BC56F7" w14:textId="77777777" w:rsidR="001D43B1" w:rsidRPr="008B606E" w:rsidRDefault="001D43B1" w:rsidP="00F4259F"/>
    <w:p w14:paraId="48FC170D" w14:textId="09DE8D25" w:rsidR="00F4259F" w:rsidRDefault="001D43B1" w:rsidP="001D43B1">
      <w:pPr>
        <w:pStyle w:val="Titre3"/>
      </w:pPr>
      <w:r>
        <w:t>Un peu de graphiques désormais !</w:t>
      </w:r>
    </w:p>
    <w:p w14:paraId="39D96B08" w14:textId="073543ED" w:rsidR="001D43B1" w:rsidRDefault="001D43B1" w:rsidP="001D43B1">
      <w:pPr>
        <w:pStyle w:val="Titre4"/>
      </w:pPr>
      <w:r>
        <w:t>Graphique spirales (ou dodécagonale, mais on ne va pas chipoter)</w:t>
      </w:r>
    </w:p>
    <w:p w14:paraId="217B8D9A" w14:textId="11DE4B12" w:rsidR="00AC1A38" w:rsidRPr="00AC1A38" w:rsidRDefault="00AC1A38" w:rsidP="00AC1A38">
      <w:pPr>
        <w:pStyle w:val="Titre5"/>
      </w:pPr>
      <w:r>
        <w:t>Théorie (Des maths !)</w:t>
      </w:r>
    </w:p>
    <w:p w14:paraId="3D208CFF" w14:textId="6EA61D45" w:rsidR="006D0FDD" w:rsidRDefault="001D43B1" w:rsidP="001D43B1">
      <w:r>
        <w:t xml:space="preserve">Pour répartir correctement les 12 mois de l’année sur un repère orthonormé, on va faire un peu de mathématiques pour appréhender ce graphique. On va considérer 6 axes, qui vont nous donner </w:t>
      </w:r>
      <w:r w:rsidR="006D0FDD">
        <w:t>les 12 segments des 12 mois de l’année.</w:t>
      </w:r>
    </w:p>
    <w:p w14:paraId="75BDE044" w14:textId="4146C14C" w:rsidR="006D0FDD" w:rsidRDefault="006D0FDD" w:rsidP="001D43B1">
      <w:r>
        <w:t xml:space="preserve">Concrètement, cela ressemble à ça : </w:t>
      </w:r>
    </w:p>
    <w:p w14:paraId="527250A2" w14:textId="7A5DA763" w:rsidR="006D0FDD" w:rsidRDefault="006D0FDD" w:rsidP="001D43B1">
      <w:r>
        <w:rPr>
          <w:noProof/>
        </w:rPr>
        <w:lastRenderedPageBreak/>
        <w:drawing>
          <wp:inline distT="0" distB="0" distL="0" distR="0" wp14:anchorId="2BB8173C" wp14:editId="5888276F">
            <wp:extent cx="5760720" cy="33229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322955"/>
                    </a:xfrm>
                    <a:prstGeom prst="rect">
                      <a:avLst/>
                    </a:prstGeom>
                    <a:noFill/>
                    <a:ln>
                      <a:noFill/>
                    </a:ln>
                  </pic:spPr>
                </pic:pic>
              </a:graphicData>
            </a:graphic>
          </wp:inline>
        </w:drawing>
      </w:r>
    </w:p>
    <w:p w14:paraId="75EB678A" w14:textId="78A2F0A7" w:rsidR="006D0FDD" w:rsidRDefault="006D0FDD" w:rsidP="001D43B1">
      <w:r>
        <w:t>Les 2 axes orthogonaux sont les axes d’origine du repère, et nous avons 4 fonctions, qui nous donnent les 8 autres segments nécessaires. Ainsi, ces fonctions reprennent des éléments du cercle trigonométrique.</w:t>
      </w:r>
    </w:p>
    <w:p w14:paraId="1DF730BB" w14:textId="6CA31A58" w:rsidR="006D0FDD" w:rsidRDefault="006D0FDD" w:rsidP="001D43B1">
      <w:r>
        <w:t>Ces fonctions dépendent de T, la différence entre la valeur de moyenne courante, et la valeur d’index, étant les premières données (celles des mois de 1990).</w:t>
      </w:r>
      <w:r w:rsidR="00CB3AFD">
        <w:t xml:space="preserve"> Ainsi, on calcule avec les formules ci-dessous, les coordonnées des points de chaque année :</w:t>
      </w:r>
    </w:p>
    <w:p w14:paraId="48369150" w14:textId="1554DBCF" w:rsidR="00CB3AFD" w:rsidRDefault="00CB3AFD" w:rsidP="001D43B1">
      <w:r>
        <w:rPr>
          <w:noProof/>
        </w:rPr>
        <w:drawing>
          <wp:inline distT="0" distB="0" distL="0" distR="0" wp14:anchorId="31807514" wp14:editId="7D7CE527">
            <wp:extent cx="5760720" cy="3270833"/>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23"/>
                    <a:stretch/>
                  </pic:blipFill>
                  <pic:spPr bwMode="auto">
                    <a:xfrm>
                      <a:off x="0" y="0"/>
                      <a:ext cx="5760720" cy="3270833"/>
                    </a:xfrm>
                    <a:prstGeom prst="rect">
                      <a:avLst/>
                    </a:prstGeom>
                    <a:noFill/>
                    <a:ln>
                      <a:noFill/>
                    </a:ln>
                    <a:extLst>
                      <a:ext uri="{53640926-AAD7-44D8-BBD7-CCE9431645EC}">
                        <a14:shadowObscured xmlns:a14="http://schemas.microsoft.com/office/drawing/2010/main"/>
                      </a:ext>
                    </a:extLst>
                  </pic:spPr>
                </pic:pic>
              </a:graphicData>
            </a:graphic>
          </wp:inline>
        </w:drawing>
      </w:r>
    </w:p>
    <w:p w14:paraId="73814221" w14:textId="71E60C41" w:rsidR="00CB3AFD" w:rsidRDefault="00CB3AFD" w:rsidP="001D43B1">
      <w:r>
        <w:t>Toutefois, ce repère ne s’applique pas tel quel à notre modèle de Libgraph2</w:t>
      </w:r>
      <w:r w:rsidR="00A97859">
        <w:t xml:space="preserve">. En effet, notre point d’ancrage (0, 0) est au centre, quand il est dans le coin supérieur gauche sur LibGraph2. </w:t>
      </w:r>
      <w:r w:rsidR="00A93BE3">
        <w:t xml:space="preserve">Donc en se basant sur une fenêtre carrée de 1000 par 1000 sur LibGraph2, on fera un correctif de +500 sur les coordonnées X et Y des points, pour les recentrer. Également, pour avoir une visibilité accrue, </w:t>
      </w:r>
      <w:r w:rsidR="00AC1A38">
        <w:t xml:space="preserve">on va ajouter 5 de valeur à T, pour éviter des valeurs </w:t>
      </w:r>
      <w:r w:rsidR="00AC1A38">
        <w:lastRenderedPageBreak/>
        <w:t>négatives, qui créeraient un graphique difforme. Maintenant que nous avons fini avec la partie théorique, un peu de C++ !</w:t>
      </w:r>
    </w:p>
    <w:p w14:paraId="217100B8" w14:textId="5DF2ECF2" w:rsidR="00AC1A38" w:rsidRDefault="00AC1A38" w:rsidP="00AC1A38">
      <w:pPr>
        <w:pStyle w:val="Titre5"/>
      </w:pPr>
      <w:r>
        <w:t>Graphique Spirale sur LibGraph2</w:t>
      </w:r>
    </w:p>
    <w:p w14:paraId="0B4D559F" w14:textId="61CC10C0" w:rsidR="00ED4BEC" w:rsidRDefault="00E21A2A" w:rsidP="00AC1A38">
      <w:r>
        <w:t>Déconstruisons un peu le programme réalisé. Concrètement, on commence par boucler du premier janvier de la 2</w:t>
      </w:r>
      <w:r w:rsidRPr="00E21A2A">
        <w:rPr>
          <w:vertAlign w:val="superscript"/>
        </w:rPr>
        <w:t>e</w:t>
      </w:r>
      <w:r>
        <w:t xml:space="preserve"> année, jusqu’à la fin des données. </w:t>
      </w:r>
    </w:p>
    <w:p w14:paraId="6CAB731C" w14:textId="3E0CF936" w:rsidR="00181925" w:rsidRPr="00181925" w:rsidRDefault="00181925" w:rsidP="00181925">
      <w:pPr>
        <w:shd w:val="clear" w:color="auto" w:fill="1E1E1E"/>
        <w:spacing w:before="0" w:after="0" w:line="285" w:lineRule="atLeast"/>
        <w:rPr>
          <w:rFonts w:ascii="Consolas" w:eastAsia="Times New Roman" w:hAnsi="Consolas" w:cs="Times New Roman"/>
          <w:color w:val="D4D4D4"/>
          <w:sz w:val="21"/>
          <w:szCs w:val="21"/>
          <w:lang w:eastAsia="fr-FR"/>
        </w:rPr>
      </w:pPr>
      <w:r w:rsidRPr="00181925">
        <w:rPr>
          <w:rFonts w:ascii="Consolas" w:eastAsia="Times New Roman" w:hAnsi="Consolas" w:cs="Times New Roman"/>
          <w:color w:val="C586C0"/>
          <w:sz w:val="21"/>
          <w:szCs w:val="21"/>
          <w:lang w:eastAsia="fr-FR"/>
        </w:rPr>
        <w:t>for</w:t>
      </w:r>
      <w:r w:rsidRPr="00181925">
        <w:rPr>
          <w:rFonts w:ascii="Consolas" w:eastAsia="Times New Roman" w:hAnsi="Consolas" w:cs="Times New Roman"/>
          <w:color w:val="D4D4D4"/>
          <w:sz w:val="21"/>
          <w:szCs w:val="21"/>
          <w:lang w:eastAsia="fr-FR"/>
        </w:rPr>
        <w:t xml:space="preserve"> (</w:t>
      </w:r>
      <w:r w:rsidRPr="00181925">
        <w:rPr>
          <w:rFonts w:ascii="Consolas" w:eastAsia="Times New Roman" w:hAnsi="Consolas" w:cs="Times New Roman"/>
          <w:color w:val="569CD6"/>
          <w:sz w:val="21"/>
          <w:szCs w:val="21"/>
          <w:lang w:eastAsia="fr-FR"/>
        </w:rPr>
        <w:t>size_t</w:t>
      </w:r>
      <w:r w:rsidRPr="00181925">
        <w:rPr>
          <w:rFonts w:ascii="Consolas" w:eastAsia="Times New Roman" w:hAnsi="Consolas" w:cs="Times New Roman"/>
          <w:color w:val="D4D4D4"/>
          <w:sz w:val="21"/>
          <w:szCs w:val="21"/>
          <w:lang w:eastAsia="fr-FR"/>
        </w:rPr>
        <w:t xml:space="preserve"> i = </w:t>
      </w:r>
      <w:r w:rsidRPr="00181925">
        <w:rPr>
          <w:rFonts w:ascii="Consolas" w:eastAsia="Times New Roman" w:hAnsi="Consolas" w:cs="Times New Roman"/>
          <w:color w:val="B5CEA8"/>
          <w:sz w:val="21"/>
          <w:szCs w:val="21"/>
          <w:lang w:eastAsia="fr-FR"/>
        </w:rPr>
        <w:t>13</w:t>
      </w:r>
      <w:r w:rsidRPr="00181925">
        <w:rPr>
          <w:rFonts w:ascii="Consolas" w:eastAsia="Times New Roman" w:hAnsi="Consolas" w:cs="Times New Roman"/>
          <w:color w:val="D4D4D4"/>
          <w:sz w:val="21"/>
          <w:szCs w:val="21"/>
          <w:lang w:eastAsia="fr-FR"/>
        </w:rPr>
        <w:t xml:space="preserve">; i &lt; </w:t>
      </w:r>
      <w:r w:rsidRPr="00181925">
        <w:rPr>
          <w:rFonts w:ascii="Consolas" w:eastAsia="Times New Roman" w:hAnsi="Consolas" w:cs="Times New Roman"/>
          <w:color w:val="9CDCFE"/>
          <w:sz w:val="21"/>
          <w:szCs w:val="21"/>
          <w:lang w:eastAsia="fr-FR"/>
        </w:rPr>
        <w:t>sommeMoyStation</w:t>
      </w:r>
      <w:r w:rsidRPr="00181925">
        <w:rPr>
          <w:rFonts w:ascii="Consolas" w:eastAsia="Times New Roman" w:hAnsi="Consolas" w:cs="Times New Roman"/>
          <w:color w:val="D4D4D4"/>
          <w:sz w:val="21"/>
          <w:szCs w:val="21"/>
          <w:lang w:eastAsia="fr-FR"/>
        </w:rPr>
        <w:t>.</w:t>
      </w:r>
      <w:r w:rsidRPr="00181925">
        <w:rPr>
          <w:rFonts w:ascii="Consolas" w:eastAsia="Times New Roman" w:hAnsi="Consolas" w:cs="Times New Roman"/>
          <w:color w:val="DCDCAA"/>
          <w:sz w:val="21"/>
          <w:szCs w:val="21"/>
          <w:lang w:eastAsia="fr-FR"/>
        </w:rPr>
        <w:t>size</w:t>
      </w:r>
      <w:r w:rsidRPr="00181925">
        <w:rPr>
          <w:rFonts w:ascii="Consolas" w:eastAsia="Times New Roman" w:hAnsi="Consolas" w:cs="Times New Roman"/>
          <w:color w:val="D4D4D4"/>
          <w:sz w:val="21"/>
          <w:szCs w:val="21"/>
          <w:lang w:eastAsia="fr-FR"/>
        </w:rPr>
        <w:t xml:space="preserve">() + </w:t>
      </w:r>
      <w:r w:rsidRPr="00181925">
        <w:rPr>
          <w:rFonts w:ascii="Consolas" w:eastAsia="Times New Roman" w:hAnsi="Consolas" w:cs="Times New Roman"/>
          <w:color w:val="B5CEA8"/>
          <w:sz w:val="21"/>
          <w:szCs w:val="21"/>
          <w:lang w:eastAsia="fr-FR"/>
        </w:rPr>
        <w:t>1</w:t>
      </w:r>
      <w:r w:rsidRPr="00181925">
        <w:rPr>
          <w:rFonts w:ascii="Consolas" w:eastAsia="Times New Roman" w:hAnsi="Consolas" w:cs="Times New Roman"/>
          <w:color w:val="D4D4D4"/>
          <w:sz w:val="21"/>
          <w:szCs w:val="21"/>
          <w:lang w:eastAsia="fr-FR"/>
        </w:rPr>
        <w:t>; i++) {</w:t>
      </w:r>
      <w:r w:rsidRPr="00181925">
        <w:rPr>
          <w:rFonts w:ascii="Consolas" w:eastAsia="Times New Roman" w:hAnsi="Consolas" w:cs="Times New Roman"/>
          <w:color w:val="6A9955"/>
          <w:sz w:val="21"/>
          <w:szCs w:val="21"/>
          <w:lang w:eastAsia="fr-FR"/>
        </w:rPr>
        <w:t xml:space="preserve"> // On parcours tous les mois</w:t>
      </w:r>
    </w:p>
    <w:p w14:paraId="084F354A" w14:textId="12DC144B" w:rsidR="00E21A2A" w:rsidRDefault="00ED4BEC" w:rsidP="00AC1A38">
      <w:r>
        <w:t xml:space="preserve">À la suite de cela, on calcule d’abord la valeur de T, comme vu précédemment. Mais pour améliorer le rendu visuel, nous allons multiplier par </w:t>
      </w:r>
      <w:r w:rsidR="00181925">
        <w:t>48</w:t>
      </w:r>
      <w:r>
        <w:t xml:space="preserve"> les valeurs, en plus de cet ajout de 5 qui évite les valeurs négatives. Cela dispersera un peu plus des écarts parfois minimes entre deux valeurs.</w:t>
      </w:r>
    </w:p>
    <w:p w14:paraId="21F7377F" w14:textId="3A4ABCF1" w:rsidR="00181925" w:rsidRPr="00181925" w:rsidRDefault="00181925" w:rsidP="00181925">
      <w:pPr>
        <w:shd w:val="clear" w:color="auto" w:fill="1E1E1E"/>
        <w:spacing w:before="0" w:after="0" w:line="285" w:lineRule="atLeast"/>
        <w:rPr>
          <w:rFonts w:ascii="Consolas" w:eastAsia="Times New Roman" w:hAnsi="Consolas" w:cs="Times New Roman"/>
          <w:color w:val="D4D4D4"/>
          <w:sz w:val="21"/>
          <w:szCs w:val="21"/>
          <w:lang w:eastAsia="fr-FR"/>
        </w:rPr>
      </w:pPr>
      <w:r w:rsidRPr="00181925">
        <w:rPr>
          <w:rFonts w:ascii="Consolas" w:eastAsia="Times New Roman" w:hAnsi="Consolas" w:cs="Times New Roman"/>
          <w:color w:val="569CD6"/>
          <w:sz w:val="21"/>
          <w:szCs w:val="21"/>
          <w:lang w:eastAsia="fr-FR"/>
        </w:rPr>
        <w:t>float</w:t>
      </w:r>
      <w:r w:rsidRPr="00181925">
        <w:rPr>
          <w:rFonts w:ascii="Consolas" w:eastAsia="Times New Roman" w:hAnsi="Consolas" w:cs="Times New Roman"/>
          <w:color w:val="D4D4D4"/>
          <w:sz w:val="21"/>
          <w:szCs w:val="21"/>
          <w:lang w:eastAsia="fr-FR"/>
        </w:rPr>
        <w:t xml:space="preserve"> T = ((</w:t>
      </w:r>
      <w:r w:rsidRPr="00181925">
        <w:rPr>
          <w:rFonts w:ascii="Consolas" w:eastAsia="Times New Roman" w:hAnsi="Consolas" w:cs="Times New Roman"/>
          <w:color w:val="9CDCFE"/>
          <w:sz w:val="21"/>
          <w:szCs w:val="21"/>
          <w:lang w:eastAsia="fr-FR"/>
        </w:rPr>
        <w:t>sommeMoyStation</w:t>
      </w:r>
      <w:r w:rsidRPr="00181925">
        <w:rPr>
          <w:rFonts w:ascii="Consolas" w:eastAsia="Times New Roman" w:hAnsi="Consolas" w:cs="Times New Roman"/>
          <w:color w:val="D4D4D4"/>
          <w:sz w:val="21"/>
          <w:szCs w:val="21"/>
          <w:lang w:eastAsia="fr-FR"/>
        </w:rPr>
        <w:t xml:space="preserve">[i - </w:t>
      </w:r>
      <w:r w:rsidRPr="00181925">
        <w:rPr>
          <w:rFonts w:ascii="Consolas" w:eastAsia="Times New Roman" w:hAnsi="Consolas" w:cs="Times New Roman"/>
          <w:color w:val="B5CEA8"/>
          <w:sz w:val="21"/>
          <w:szCs w:val="21"/>
          <w:lang w:eastAsia="fr-FR"/>
        </w:rPr>
        <w:t>1</w:t>
      </w:r>
      <w:r w:rsidRPr="00181925">
        <w:rPr>
          <w:rFonts w:ascii="Consolas" w:eastAsia="Times New Roman" w:hAnsi="Consolas" w:cs="Times New Roman"/>
          <w:color w:val="D4D4D4"/>
          <w:sz w:val="21"/>
          <w:szCs w:val="21"/>
          <w:lang w:eastAsia="fr-FR"/>
        </w:rPr>
        <w:t xml:space="preserve">] - </w:t>
      </w:r>
      <w:r w:rsidRPr="00181925">
        <w:rPr>
          <w:rFonts w:ascii="Consolas" w:eastAsia="Times New Roman" w:hAnsi="Consolas" w:cs="Times New Roman"/>
          <w:color w:val="9CDCFE"/>
          <w:sz w:val="21"/>
          <w:szCs w:val="21"/>
          <w:lang w:eastAsia="fr-FR"/>
        </w:rPr>
        <w:t>sommeMoyStation</w:t>
      </w:r>
      <w:r w:rsidRPr="00181925">
        <w:rPr>
          <w:rFonts w:ascii="Consolas" w:eastAsia="Times New Roman" w:hAnsi="Consolas" w:cs="Times New Roman"/>
          <w:color w:val="D4D4D4"/>
          <w:sz w:val="21"/>
          <w:szCs w:val="21"/>
          <w:lang w:eastAsia="fr-FR"/>
        </w:rPr>
        <w:t xml:space="preserve">[i - </w:t>
      </w:r>
      <w:r w:rsidRPr="00181925">
        <w:rPr>
          <w:rFonts w:ascii="Consolas" w:eastAsia="Times New Roman" w:hAnsi="Consolas" w:cs="Times New Roman"/>
          <w:color w:val="B5CEA8"/>
          <w:sz w:val="21"/>
          <w:szCs w:val="21"/>
          <w:lang w:eastAsia="fr-FR"/>
        </w:rPr>
        <w:t>1</w:t>
      </w:r>
      <w:r w:rsidRPr="00181925">
        <w:rPr>
          <w:rFonts w:ascii="Consolas" w:eastAsia="Times New Roman" w:hAnsi="Consolas" w:cs="Times New Roman"/>
          <w:color w:val="D4D4D4"/>
          <w:sz w:val="21"/>
          <w:szCs w:val="21"/>
          <w:lang w:eastAsia="fr-FR"/>
        </w:rPr>
        <w:t xml:space="preserve"> - (</w:t>
      </w:r>
      <w:r w:rsidRPr="00181925">
        <w:rPr>
          <w:rFonts w:ascii="Consolas" w:eastAsia="Times New Roman" w:hAnsi="Consolas" w:cs="Times New Roman"/>
          <w:color w:val="B5CEA8"/>
          <w:sz w:val="21"/>
          <w:szCs w:val="21"/>
          <w:lang w:eastAsia="fr-FR"/>
        </w:rPr>
        <w:t>12</w:t>
      </w:r>
      <w:r w:rsidRPr="00181925">
        <w:rPr>
          <w:rFonts w:ascii="Consolas" w:eastAsia="Times New Roman" w:hAnsi="Consolas" w:cs="Times New Roman"/>
          <w:color w:val="D4D4D4"/>
          <w:sz w:val="21"/>
          <w:szCs w:val="21"/>
          <w:lang w:eastAsia="fr-FR"/>
        </w:rPr>
        <w:t xml:space="preserve"> * cptAnnee)]) + </w:t>
      </w:r>
      <w:r w:rsidRPr="00181925">
        <w:rPr>
          <w:rFonts w:ascii="Consolas" w:eastAsia="Times New Roman" w:hAnsi="Consolas" w:cs="Times New Roman"/>
          <w:color w:val="B5CEA8"/>
          <w:sz w:val="21"/>
          <w:szCs w:val="21"/>
          <w:lang w:eastAsia="fr-FR"/>
        </w:rPr>
        <w:t>5</w:t>
      </w:r>
      <w:r w:rsidRPr="00181925">
        <w:rPr>
          <w:rFonts w:ascii="Consolas" w:eastAsia="Times New Roman" w:hAnsi="Consolas" w:cs="Times New Roman"/>
          <w:color w:val="D4D4D4"/>
          <w:sz w:val="21"/>
          <w:szCs w:val="21"/>
          <w:lang w:eastAsia="fr-FR"/>
        </w:rPr>
        <w:t xml:space="preserve">) * </w:t>
      </w:r>
      <w:r w:rsidRPr="00181925">
        <w:rPr>
          <w:rFonts w:ascii="Consolas" w:eastAsia="Times New Roman" w:hAnsi="Consolas" w:cs="Times New Roman"/>
          <w:color w:val="B5CEA8"/>
          <w:sz w:val="21"/>
          <w:szCs w:val="21"/>
          <w:lang w:eastAsia="fr-FR"/>
        </w:rPr>
        <w:t>48</w:t>
      </w:r>
      <w:r w:rsidRPr="00181925">
        <w:rPr>
          <w:rFonts w:ascii="Consolas" w:eastAsia="Times New Roman" w:hAnsi="Consolas" w:cs="Times New Roman"/>
          <w:color w:val="D4D4D4"/>
          <w:sz w:val="21"/>
          <w:szCs w:val="21"/>
          <w:lang w:eastAsia="fr-FR"/>
        </w:rPr>
        <w:t>;</w:t>
      </w:r>
    </w:p>
    <w:p w14:paraId="7E41C28F" w14:textId="7C862975" w:rsidR="00ED4BEC" w:rsidRDefault="00ED4BEC" w:rsidP="00AC1A38">
      <w:r>
        <w:t xml:space="preserve">Une fois cela fait, </w:t>
      </w:r>
      <w:r w:rsidR="00E7192A">
        <w:t>on fait un switch sur les différents mois de l’année, pour savoir si nous sommes en janvier, février …</w:t>
      </w:r>
    </w:p>
    <w:p w14:paraId="3AAF1E4E" w14:textId="77777777" w:rsidR="00DD1B35" w:rsidRPr="00DD1B35" w:rsidRDefault="00DD1B35" w:rsidP="00DD1B35">
      <w:pPr>
        <w:shd w:val="clear" w:color="auto" w:fill="1E1E1E"/>
        <w:spacing w:before="0" w:after="0" w:line="285" w:lineRule="atLeast"/>
        <w:rPr>
          <w:rFonts w:ascii="Consolas" w:eastAsia="Times New Roman" w:hAnsi="Consolas" w:cs="Times New Roman"/>
          <w:color w:val="D4D4D4"/>
          <w:sz w:val="21"/>
          <w:szCs w:val="21"/>
          <w:lang w:eastAsia="fr-FR"/>
        </w:rPr>
      </w:pPr>
      <w:r w:rsidRPr="00DD1B35">
        <w:rPr>
          <w:rFonts w:ascii="Consolas" w:eastAsia="Times New Roman" w:hAnsi="Consolas" w:cs="Times New Roman"/>
          <w:color w:val="C586C0"/>
          <w:sz w:val="21"/>
          <w:szCs w:val="21"/>
          <w:lang w:eastAsia="fr-FR"/>
        </w:rPr>
        <w:t>switch</w:t>
      </w:r>
      <w:r w:rsidRPr="00DD1B35">
        <w:rPr>
          <w:rFonts w:ascii="Consolas" w:eastAsia="Times New Roman" w:hAnsi="Consolas" w:cs="Times New Roman"/>
          <w:color w:val="D4D4D4"/>
          <w:sz w:val="21"/>
          <w:szCs w:val="21"/>
          <w:lang w:eastAsia="fr-FR"/>
        </w:rPr>
        <w:t xml:space="preserve"> (i - (</w:t>
      </w:r>
      <w:r w:rsidRPr="00DD1B35">
        <w:rPr>
          <w:rFonts w:ascii="Consolas" w:eastAsia="Times New Roman" w:hAnsi="Consolas" w:cs="Times New Roman"/>
          <w:color w:val="B5CEA8"/>
          <w:sz w:val="21"/>
          <w:szCs w:val="21"/>
          <w:lang w:eastAsia="fr-FR"/>
        </w:rPr>
        <w:t>12</w:t>
      </w:r>
      <w:r w:rsidRPr="00DD1B35">
        <w:rPr>
          <w:rFonts w:ascii="Consolas" w:eastAsia="Times New Roman" w:hAnsi="Consolas" w:cs="Times New Roman"/>
          <w:color w:val="D4D4D4"/>
          <w:sz w:val="21"/>
          <w:szCs w:val="21"/>
          <w:lang w:eastAsia="fr-FR"/>
        </w:rPr>
        <w:t xml:space="preserve"> * cptAnnee))</w:t>
      </w:r>
      <w:r w:rsidRPr="00DD1B35">
        <w:rPr>
          <w:rFonts w:ascii="Consolas" w:eastAsia="Times New Roman" w:hAnsi="Consolas" w:cs="Times New Roman"/>
          <w:color w:val="6A9955"/>
          <w:sz w:val="21"/>
          <w:szCs w:val="21"/>
          <w:lang w:eastAsia="fr-FR"/>
        </w:rPr>
        <w:t xml:space="preserve"> // Switch pour savoir le mois en cours (janvier, février, ...)</w:t>
      </w:r>
    </w:p>
    <w:p w14:paraId="6B2A5D71" w14:textId="77777777" w:rsidR="00DD1B35" w:rsidRPr="00DD1B35" w:rsidRDefault="00DD1B35" w:rsidP="00DD1B35">
      <w:pPr>
        <w:shd w:val="clear" w:color="auto" w:fill="1E1E1E"/>
        <w:spacing w:before="0" w:after="0" w:line="285" w:lineRule="atLeast"/>
        <w:rPr>
          <w:rFonts w:ascii="Consolas" w:eastAsia="Times New Roman" w:hAnsi="Consolas" w:cs="Times New Roman"/>
          <w:color w:val="D4D4D4"/>
          <w:sz w:val="21"/>
          <w:szCs w:val="21"/>
          <w:lang w:eastAsia="fr-FR"/>
        </w:rPr>
      </w:pPr>
      <w:r w:rsidRPr="00DD1B35">
        <w:rPr>
          <w:rFonts w:ascii="Consolas" w:eastAsia="Times New Roman" w:hAnsi="Consolas" w:cs="Times New Roman"/>
          <w:color w:val="D4D4D4"/>
          <w:sz w:val="21"/>
          <w:szCs w:val="21"/>
          <w:lang w:eastAsia="fr-FR"/>
        </w:rPr>
        <w:t>        {</w:t>
      </w:r>
    </w:p>
    <w:p w14:paraId="534FA05A" w14:textId="77777777" w:rsidR="00DD1B35" w:rsidRPr="00DD1B35" w:rsidRDefault="00DD1B35" w:rsidP="00DD1B35">
      <w:pPr>
        <w:shd w:val="clear" w:color="auto" w:fill="1E1E1E"/>
        <w:spacing w:before="0" w:after="0" w:line="285" w:lineRule="atLeast"/>
        <w:rPr>
          <w:rFonts w:ascii="Consolas" w:eastAsia="Times New Roman" w:hAnsi="Consolas" w:cs="Times New Roman"/>
          <w:color w:val="D4D4D4"/>
          <w:sz w:val="21"/>
          <w:szCs w:val="21"/>
          <w:lang w:eastAsia="fr-FR"/>
        </w:rPr>
      </w:pPr>
      <w:r w:rsidRPr="00DD1B35">
        <w:rPr>
          <w:rFonts w:ascii="Consolas" w:eastAsia="Times New Roman" w:hAnsi="Consolas" w:cs="Times New Roman"/>
          <w:color w:val="D4D4D4"/>
          <w:sz w:val="21"/>
          <w:szCs w:val="21"/>
          <w:lang w:eastAsia="fr-FR"/>
        </w:rPr>
        <w:t xml:space="preserve">        </w:t>
      </w:r>
      <w:r w:rsidRPr="00DD1B35">
        <w:rPr>
          <w:rFonts w:ascii="Consolas" w:eastAsia="Times New Roman" w:hAnsi="Consolas" w:cs="Times New Roman"/>
          <w:color w:val="C586C0"/>
          <w:sz w:val="21"/>
          <w:szCs w:val="21"/>
          <w:lang w:eastAsia="fr-FR"/>
        </w:rPr>
        <w:t>case</w:t>
      </w:r>
      <w:r w:rsidRPr="00DD1B35">
        <w:rPr>
          <w:rFonts w:ascii="Consolas" w:eastAsia="Times New Roman" w:hAnsi="Consolas" w:cs="Times New Roman"/>
          <w:color w:val="D4D4D4"/>
          <w:sz w:val="21"/>
          <w:szCs w:val="21"/>
          <w:lang w:eastAsia="fr-FR"/>
        </w:rPr>
        <w:t xml:space="preserve"> </w:t>
      </w:r>
      <w:r w:rsidRPr="00DD1B35">
        <w:rPr>
          <w:rFonts w:ascii="Consolas" w:eastAsia="Times New Roman" w:hAnsi="Consolas" w:cs="Times New Roman"/>
          <w:color w:val="B5CEA8"/>
          <w:sz w:val="21"/>
          <w:szCs w:val="21"/>
          <w:lang w:eastAsia="fr-FR"/>
        </w:rPr>
        <w:t>1</w:t>
      </w:r>
      <w:r w:rsidRPr="00DD1B35">
        <w:rPr>
          <w:rFonts w:ascii="Consolas" w:eastAsia="Times New Roman" w:hAnsi="Consolas" w:cs="Times New Roman"/>
          <w:color w:val="D4D4D4"/>
          <w:sz w:val="21"/>
          <w:szCs w:val="21"/>
          <w:lang w:eastAsia="fr-FR"/>
        </w:rPr>
        <w:t>:</w:t>
      </w:r>
      <w:r w:rsidRPr="00DD1B35">
        <w:rPr>
          <w:rFonts w:ascii="Consolas" w:eastAsia="Times New Roman" w:hAnsi="Consolas" w:cs="Times New Roman"/>
          <w:color w:val="6A9955"/>
          <w:sz w:val="21"/>
          <w:szCs w:val="21"/>
          <w:lang w:eastAsia="fr-FR"/>
        </w:rPr>
        <w:t xml:space="preserve"> // Janvier</w:t>
      </w:r>
    </w:p>
    <w:p w14:paraId="30C7708B" w14:textId="77777777" w:rsidR="00DD1B35" w:rsidRPr="00DD1B35" w:rsidRDefault="00DD1B35" w:rsidP="00DD1B35">
      <w:pPr>
        <w:shd w:val="clear" w:color="auto" w:fill="1E1E1E"/>
        <w:spacing w:before="0" w:after="0" w:line="285" w:lineRule="atLeast"/>
        <w:rPr>
          <w:rFonts w:ascii="Consolas" w:eastAsia="Times New Roman" w:hAnsi="Consolas" w:cs="Times New Roman"/>
          <w:color w:val="D4D4D4"/>
          <w:sz w:val="21"/>
          <w:szCs w:val="21"/>
          <w:lang w:eastAsia="fr-FR"/>
        </w:rPr>
      </w:pPr>
      <w:r w:rsidRPr="00DD1B35">
        <w:rPr>
          <w:rFonts w:ascii="Consolas" w:eastAsia="Times New Roman" w:hAnsi="Consolas" w:cs="Times New Roman"/>
          <w:color w:val="D4D4D4"/>
          <w:sz w:val="21"/>
          <w:szCs w:val="21"/>
          <w:lang w:eastAsia="fr-FR"/>
        </w:rPr>
        <w:t xml:space="preserve">            </w:t>
      </w:r>
      <w:r w:rsidRPr="00DD1B35">
        <w:rPr>
          <w:rFonts w:ascii="Consolas" w:eastAsia="Times New Roman" w:hAnsi="Consolas" w:cs="Times New Roman"/>
          <w:color w:val="9CDCFE"/>
          <w:sz w:val="21"/>
          <w:szCs w:val="21"/>
          <w:lang w:eastAsia="fr-FR"/>
        </w:rPr>
        <w:t>vCpointGraph</w:t>
      </w:r>
      <w:r w:rsidRPr="00DD1B35">
        <w:rPr>
          <w:rFonts w:ascii="Consolas" w:eastAsia="Times New Roman" w:hAnsi="Consolas" w:cs="Times New Roman"/>
          <w:color w:val="D4D4D4"/>
          <w:sz w:val="21"/>
          <w:szCs w:val="21"/>
          <w:lang w:eastAsia="fr-FR"/>
        </w:rPr>
        <w:t>.</w:t>
      </w:r>
      <w:r w:rsidRPr="00DD1B35">
        <w:rPr>
          <w:rFonts w:ascii="Consolas" w:eastAsia="Times New Roman" w:hAnsi="Consolas" w:cs="Times New Roman"/>
          <w:color w:val="DCDCAA"/>
          <w:sz w:val="21"/>
          <w:szCs w:val="21"/>
          <w:lang w:eastAsia="fr-FR"/>
        </w:rPr>
        <w:t>push_back</w:t>
      </w:r>
      <w:r w:rsidRPr="00DD1B35">
        <w:rPr>
          <w:rFonts w:ascii="Consolas" w:eastAsia="Times New Roman" w:hAnsi="Consolas" w:cs="Times New Roman"/>
          <w:color w:val="D4D4D4"/>
          <w:sz w:val="21"/>
          <w:szCs w:val="21"/>
          <w:lang w:eastAsia="fr-FR"/>
        </w:rPr>
        <w:t>(CPoint{ coef, T + coef });</w:t>
      </w:r>
    </w:p>
    <w:p w14:paraId="6E3541C9" w14:textId="4C6B69BA" w:rsidR="00DD1B35" w:rsidRDefault="00DD1B35" w:rsidP="00DD1B35">
      <w:pPr>
        <w:shd w:val="clear" w:color="auto" w:fill="1E1E1E"/>
        <w:spacing w:before="0" w:after="0" w:line="285" w:lineRule="atLeast"/>
        <w:rPr>
          <w:rFonts w:ascii="Consolas" w:eastAsia="Times New Roman" w:hAnsi="Consolas" w:cs="Times New Roman"/>
          <w:color w:val="D4D4D4"/>
          <w:sz w:val="21"/>
          <w:szCs w:val="21"/>
          <w:lang w:eastAsia="fr-FR"/>
        </w:rPr>
      </w:pPr>
      <w:r w:rsidRPr="00DD1B35">
        <w:rPr>
          <w:rFonts w:ascii="Consolas" w:eastAsia="Times New Roman" w:hAnsi="Consolas" w:cs="Times New Roman"/>
          <w:color w:val="D4D4D4"/>
          <w:sz w:val="21"/>
          <w:szCs w:val="21"/>
          <w:lang w:eastAsia="fr-FR"/>
        </w:rPr>
        <w:t xml:space="preserve">            </w:t>
      </w:r>
      <w:r w:rsidRPr="00DD1B35">
        <w:rPr>
          <w:rFonts w:ascii="Consolas" w:eastAsia="Times New Roman" w:hAnsi="Consolas" w:cs="Times New Roman"/>
          <w:color w:val="C586C0"/>
          <w:sz w:val="21"/>
          <w:szCs w:val="21"/>
          <w:lang w:eastAsia="fr-FR"/>
        </w:rPr>
        <w:t>break</w:t>
      </w:r>
      <w:r w:rsidRPr="00DD1B35">
        <w:rPr>
          <w:rFonts w:ascii="Consolas" w:eastAsia="Times New Roman" w:hAnsi="Consolas" w:cs="Times New Roman"/>
          <w:color w:val="D4D4D4"/>
          <w:sz w:val="21"/>
          <w:szCs w:val="21"/>
          <w:lang w:eastAsia="fr-FR"/>
        </w:rPr>
        <w:t>;</w:t>
      </w:r>
    </w:p>
    <w:p w14:paraId="41F1781F" w14:textId="4DDA95C7" w:rsidR="00DD1B35" w:rsidRPr="00DD1B35" w:rsidRDefault="00DD1B35" w:rsidP="00DD1B35">
      <w:pPr>
        <w:shd w:val="clear" w:color="auto" w:fill="1E1E1E"/>
        <w:spacing w:before="0"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p>
    <w:p w14:paraId="1D1E4A73" w14:textId="1B9D1237" w:rsidR="00E7192A" w:rsidRDefault="00E7192A" w:rsidP="00AC1A38">
      <w:r>
        <w:t>Cela nous permet de créer un point avec la formule des coordonnées correspondante au bon mois, et on push dans un vecteur contenant toutes les informations.</w:t>
      </w:r>
    </w:p>
    <w:p w14:paraId="73D08378" w14:textId="0FA3DB2A" w:rsidR="00E7192A" w:rsidRDefault="00E7192A" w:rsidP="00AC1A38">
      <w:r>
        <w:t xml:space="preserve">Ensuite, on parcourt tout le vecteur, et on dessine un trait entre deux points consécutifs, pour donner ce rendu « spirales ». Et de plus, en fonction de la valeur de i, on change la couleur du trait d’année en années. Et on incrémente un compteur du nombre d’années, qui nous permet </w:t>
      </w:r>
      <w:r w:rsidR="00F46F3C">
        <w:t>de se placer dans le bon case du switch.</w:t>
      </w:r>
    </w:p>
    <w:p w14:paraId="1C1B88CA" w14:textId="1F0D4641" w:rsidR="002D17C5" w:rsidRDefault="002D17C5" w:rsidP="002D17C5">
      <w:pPr>
        <w:pStyle w:val="Titre5"/>
      </w:pPr>
      <w:r>
        <w:t>Soit, mais à quoi ça sert ?</w:t>
      </w:r>
    </w:p>
    <w:p w14:paraId="5B4CE887" w14:textId="4CD28C94" w:rsidR="002D17C5" w:rsidRDefault="002D17C5" w:rsidP="002D17C5">
      <w:r>
        <w:t>Ce graphique montre clairement que quelque soit le mois de l’année, les températures moyennes mensuelles augmentent. C’est donc clair</w:t>
      </w:r>
      <w:r w:rsidR="0012024C">
        <w:t xml:space="preserve">ement un réchauffement global qui se fait. Toutefois, </w:t>
      </w:r>
      <w:r w:rsidR="00094D27">
        <w:t>cela ne permet pas de montrer des périodes de froid accrues en hiver, qui se révèle un peu plus dans le schéma suivant.</w:t>
      </w:r>
    </w:p>
    <w:p w14:paraId="4467F104" w14:textId="62960BD4" w:rsidR="00F23BCC" w:rsidRDefault="00F23BCC" w:rsidP="002D17C5"/>
    <w:p w14:paraId="3150BB01" w14:textId="77777777" w:rsidR="00F23BCC" w:rsidRDefault="00F23BCC" w:rsidP="002D17C5"/>
    <w:p w14:paraId="6E5F5DC5" w14:textId="4BC59C13" w:rsidR="00094D27" w:rsidRDefault="00D35D30" w:rsidP="00D35D30">
      <w:pPr>
        <w:pStyle w:val="Titre4"/>
      </w:pPr>
      <w:r>
        <w:t>Le graphique clair-foncé</w:t>
      </w:r>
    </w:p>
    <w:p w14:paraId="1DB79E65" w14:textId="0122D9ED" w:rsidR="00DD1B35" w:rsidRDefault="00D35D30" w:rsidP="00D35D30">
      <w:r>
        <w:t>Ce graphique se compose en rectangles de couleur, révélant des intervalles de température. C’est un moyen visuel coloré de voir rapidement quand est-ce qu’il fait chaud, et quand est-ce qu’il fait froid. Ici, nous ne cherchons pas à faire le prochain bulletin météo, on va donc chercher l’existence ou non de valeurs extrêmes</w:t>
      </w:r>
      <w:r w:rsidR="00DD1B35">
        <w:t>.</w:t>
      </w:r>
    </w:p>
    <w:p w14:paraId="148F5E23" w14:textId="4144FD30" w:rsidR="00DD1B35" w:rsidRDefault="00DD1B35" w:rsidP="00DD1B35">
      <w:pPr>
        <w:pStyle w:val="Titre4"/>
      </w:pPr>
      <w:r>
        <w:t>Le code</w:t>
      </w:r>
    </w:p>
    <w:p w14:paraId="0EB1E3DF" w14:textId="50E0225A" w:rsidR="00DD1B35" w:rsidRDefault="00DD1B35" w:rsidP="00DD1B35">
      <w:r>
        <w:lastRenderedPageBreak/>
        <w:t>Contrairement au précédent graphique, il n’y a pas nécessairement d’aspect mathématique, on passe donc directement au code.</w:t>
      </w:r>
    </w:p>
    <w:p w14:paraId="09E15644" w14:textId="24E44C39" w:rsidR="00F23BCC" w:rsidRDefault="00F23BCC" w:rsidP="00DD1B35">
      <w:r>
        <w:t>Pour répartir les couleurs, selon l’amplitude totale des températures, on calcule différentes valeurs, dont le min et le max.</w:t>
      </w:r>
    </w:p>
    <w:p w14:paraId="654CEDF6" w14:textId="5620B207" w:rsidR="00F23BCC" w:rsidRDefault="00F23BCC" w:rsidP="00DD1B35">
      <w:r>
        <w:t>Pour adapter correctement les dimensions, on récupère les dimensions de la fenêtre, et on calcule une taille pour la marge, la largeur et la hauteur de chaque rectangle.</w:t>
      </w:r>
    </w:p>
    <w:p w14:paraId="3F5A9BEC" w14:textId="38CF3473" w:rsidR="005C5DE5" w:rsidRDefault="005C5DE5" w:rsidP="00DD1B35">
      <w:r>
        <w:t>Une fois cette partie calculatoire faite, on va afficher tout ça, en parcourant les datas :</w:t>
      </w:r>
    </w:p>
    <w:p w14:paraId="2BE06153" w14:textId="77777777" w:rsidR="005C5DE5" w:rsidRPr="005C5DE5" w:rsidRDefault="005C5DE5" w:rsidP="005C5DE5">
      <w:pPr>
        <w:shd w:val="clear" w:color="auto" w:fill="1E1E1E"/>
        <w:spacing w:before="0" w:after="0" w:line="285" w:lineRule="atLeast"/>
        <w:rPr>
          <w:rFonts w:ascii="Consolas" w:eastAsia="Times New Roman" w:hAnsi="Consolas" w:cs="Times New Roman"/>
          <w:color w:val="D4D4D4"/>
          <w:sz w:val="21"/>
          <w:szCs w:val="21"/>
          <w:lang w:val="en-US" w:eastAsia="fr-FR"/>
        </w:rPr>
      </w:pPr>
      <w:r w:rsidRPr="005C5DE5">
        <w:rPr>
          <w:rFonts w:ascii="Consolas" w:eastAsia="Times New Roman" w:hAnsi="Consolas" w:cs="Times New Roman"/>
          <w:color w:val="C586C0"/>
          <w:sz w:val="21"/>
          <w:szCs w:val="21"/>
          <w:lang w:val="en-US" w:eastAsia="fr-FR"/>
        </w:rPr>
        <w:t>for</w:t>
      </w:r>
      <w:r w:rsidRPr="005C5DE5">
        <w:rPr>
          <w:rFonts w:ascii="Consolas" w:eastAsia="Times New Roman" w:hAnsi="Consolas" w:cs="Times New Roman"/>
          <w:color w:val="D4D4D4"/>
          <w:sz w:val="21"/>
          <w:szCs w:val="21"/>
          <w:lang w:val="en-US" w:eastAsia="fr-FR"/>
        </w:rPr>
        <w:t xml:space="preserve"> (</w:t>
      </w:r>
      <w:r w:rsidRPr="005C5DE5">
        <w:rPr>
          <w:rFonts w:ascii="Consolas" w:eastAsia="Times New Roman" w:hAnsi="Consolas" w:cs="Times New Roman"/>
          <w:color w:val="569CD6"/>
          <w:sz w:val="21"/>
          <w:szCs w:val="21"/>
          <w:lang w:val="en-US" w:eastAsia="fr-FR"/>
        </w:rPr>
        <w:t>size_t</w:t>
      </w:r>
      <w:r w:rsidRPr="005C5DE5">
        <w:rPr>
          <w:rFonts w:ascii="Consolas" w:eastAsia="Times New Roman" w:hAnsi="Consolas" w:cs="Times New Roman"/>
          <w:color w:val="D4D4D4"/>
          <w:sz w:val="21"/>
          <w:szCs w:val="21"/>
          <w:lang w:val="en-US" w:eastAsia="fr-FR"/>
        </w:rPr>
        <w:t xml:space="preserve"> i = </w:t>
      </w:r>
      <w:r w:rsidRPr="005C5DE5">
        <w:rPr>
          <w:rFonts w:ascii="Consolas" w:eastAsia="Times New Roman" w:hAnsi="Consolas" w:cs="Times New Roman"/>
          <w:color w:val="B5CEA8"/>
          <w:sz w:val="21"/>
          <w:szCs w:val="21"/>
          <w:lang w:val="en-US" w:eastAsia="fr-FR"/>
        </w:rPr>
        <w:t>0</w:t>
      </w:r>
      <w:r w:rsidRPr="005C5DE5">
        <w:rPr>
          <w:rFonts w:ascii="Consolas" w:eastAsia="Times New Roman" w:hAnsi="Consolas" w:cs="Times New Roman"/>
          <w:color w:val="D4D4D4"/>
          <w:sz w:val="21"/>
          <w:szCs w:val="21"/>
          <w:lang w:val="en-US" w:eastAsia="fr-FR"/>
        </w:rPr>
        <w:t xml:space="preserve">; i &lt; </w:t>
      </w:r>
      <w:r w:rsidRPr="005C5DE5">
        <w:rPr>
          <w:rFonts w:ascii="Consolas" w:eastAsia="Times New Roman" w:hAnsi="Consolas" w:cs="Times New Roman"/>
          <w:color w:val="9CDCFE"/>
          <w:sz w:val="21"/>
          <w:szCs w:val="21"/>
          <w:lang w:val="en-US" w:eastAsia="fr-FR"/>
        </w:rPr>
        <w:t>data</w:t>
      </w:r>
      <w:r w:rsidRPr="005C5DE5">
        <w:rPr>
          <w:rFonts w:ascii="Consolas" w:eastAsia="Times New Roman" w:hAnsi="Consolas" w:cs="Times New Roman"/>
          <w:color w:val="D4D4D4"/>
          <w:sz w:val="21"/>
          <w:szCs w:val="21"/>
          <w:lang w:val="en-US" w:eastAsia="fr-FR"/>
        </w:rPr>
        <w:t>.</w:t>
      </w:r>
      <w:r w:rsidRPr="005C5DE5">
        <w:rPr>
          <w:rFonts w:ascii="Consolas" w:eastAsia="Times New Roman" w:hAnsi="Consolas" w:cs="Times New Roman"/>
          <w:color w:val="DCDCAA"/>
          <w:sz w:val="21"/>
          <w:szCs w:val="21"/>
          <w:lang w:val="en-US" w:eastAsia="fr-FR"/>
        </w:rPr>
        <w:t>size</w:t>
      </w:r>
      <w:r w:rsidRPr="005C5DE5">
        <w:rPr>
          <w:rFonts w:ascii="Consolas" w:eastAsia="Times New Roman" w:hAnsi="Consolas" w:cs="Times New Roman"/>
          <w:color w:val="D4D4D4"/>
          <w:sz w:val="21"/>
          <w:szCs w:val="21"/>
          <w:lang w:val="en-US" w:eastAsia="fr-FR"/>
        </w:rPr>
        <w:t>(); i++)</w:t>
      </w:r>
    </w:p>
    <w:p w14:paraId="001BE6AA" w14:textId="57A79206" w:rsidR="005C5DE5" w:rsidRDefault="005C5DE5" w:rsidP="00DD1B35">
      <w:r w:rsidRPr="005C5DE5">
        <w:t xml:space="preserve">Et dès que l’on </w:t>
      </w:r>
      <w:r>
        <w:t>passe sur un multiple de 12, cela correspond à un passage d’année, on saute donc une ligne.</w:t>
      </w:r>
    </w:p>
    <w:p w14:paraId="5299D050" w14:textId="33AF91BC" w:rsidR="005C5DE5" w:rsidRDefault="005C5DE5" w:rsidP="00DD1B35">
      <w:r>
        <w:t>On choisit la couleur selon la température courante, et en comparant avec les intervalles de températures calculés avant.</w:t>
      </w:r>
    </w:p>
    <w:p w14:paraId="7B5A390F" w14:textId="77777777" w:rsidR="005C5DE5" w:rsidRPr="005C5DE5" w:rsidRDefault="005C5DE5" w:rsidP="005C5DE5">
      <w:pPr>
        <w:shd w:val="clear" w:color="auto" w:fill="1E1E1E"/>
        <w:spacing w:before="0" w:after="0" w:line="285" w:lineRule="atLeast"/>
        <w:rPr>
          <w:rFonts w:ascii="Consolas" w:eastAsia="Times New Roman" w:hAnsi="Consolas" w:cs="Times New Roman"/>
          <w:color w:val="D4D4D4"/>
          <w:sz w:val="21"/>
          <w:szCs w:val="21"/>
          <w:lang w:val="en-US" w:eastAsia="fr-FR"/>
        </w:rPr>
      </w:pPr>
      <w:r w:rsidRPr="005C5DE5">
        <w:rPr>
          <w:rFonts w:ascii="Consolas" w:eastAsia="Times New Roman" w:hAnsi="Consolas" w:cs="Times New Roman"/>
          <w:color w:val="C586C0"/>
          <w:sz w:val="21"/>
          <w:szCs w:val="21"/>
          <w:lang w:val="en-US" w:eastAsia="fr-FR"/>
        </w:rPr>
        <w:t>for</w:t>
      </w:r>
      <w:r w:rsidRPr="005C5DE5">
        <w:rPr>
          <w:rFonts w:ascii="Consolas" w:eastAsia="Times New Roman" w:hAnsi="Consolas" w:cs="Times New Roman"/>
          <w:color w:val="D4D4D4"/>
          <w:sz w:val="21"/>
          <w:szCs w:val="21"/>
          <w:lang w:val="en-US" w:eastAsia="fr-FR"/>
        </w:rPr>
        <w:t xml:space="preserve"> (</w:t>
      </w:r>
      <w:r w:rsidRPr="005C5DE5">
        <w:rPr>
          <w:rFonts w:ascii="Consolas" w:eastAsia="Times New Roman" w:hAnsi="Consolas" w:cs="Times New Roman"/>
          <w:color w:val="569CD6"/>
          <w:sz w:val="21"/>
          <w:szCs w:val="21"/>
          <w:lang w:val="en-US" w:eastAsia="fr-FR"/>
        </w:rPr>
        <w:t>size_t</w:t>
      </w:r>
      <w:r w:rsidRPr="005C5DE5">
        <w:rPr>
          <w:rFonts w:ascii="Consolas" w:eastAsia="Times New Roman" w:hAnsi="Consolas" w:cs="Times New Roman"/>
          <w:color w:val="D4D4D4"/>
          <w:sz w:val="21"/>
          <w:szCs w:val="21"/>
          <w:lang w:val="en-US" w:eastAsia="fr-FR"/>
        </w:rPr>
        <w:t xml:space="preserve"> j = </w:t>
      </w:r>
      <w:r w:rsidRPr="005C5DE5">
        <w:rPr>
          <w:rFonts w:ascii="Consolas" w:eastAsia="Times New Roman" w:hAnsi="Consolas" w:cs="Times New Roman"/>
          <w:color w:val="B5CEA8"/>
          <w:sz w:val="21"/>
          <w:szCs w:val="21"/>
          <w:lang w:val="en-US" w:eastAsia="fr-FR"/>
        </w:rPr>
        <w:t>0</w:t>
      </w:r>
      <w:r w:rsidRPr="005C5DE5">
        <w:rPr>
          <w:rFonts w:ascii="Consolas" w:eastAsia="Times New Roman" w:hAnsi="Consolas" w:cs="Times New Roman"/>
          <w:color w:val="D4D4D4"/>
          <w:sz w:val="21"/>
          <w:szCs w:val="21"/>
          <w:lang w:val="en-US" w:eastAsia="fr-FR"/>
        </w:rPr>
        <w:t>; j &lt; colorNb; j++)</w:t>
      </w:r>
    </w:p>
    <w:p w14:paraId="4F4BF1F4" w14:textId="77777777" w:rsidR="005C5DE5" w:rsidRPr="005C5DE5" w:rsidRDefault="005C5DE5" w:rsidP="005C5DE5">
      <w:pPr>
        <w:shd w:val="clear" w:color="auto" w:fill="1E1E1E"/>
        <w:spacing w:before="0" w:after="0" w:line="285" w:lineRule="atLeast"/>
        <w:rPr>
          <w:rFonts w:ascii="Consolas" w:eastAsia="Times New Roman" w:hAnsi="Consolas" w:cs="Times New Roman"/>
          <w:color w:val="D4D4D4"/>
          <w:sz w:val="21"/>
          <w:szCs w:val="21"/>
          <w:lang w:val="en-US" w:eastAsia="fr-FR"/>
        </w:rPr>
      </w:pPr>
      <w:r w:rsidRPr="005C5DE5">
        <w:rPr>
          <w:rFonts w:ascii="Consolas" w:eastAsia="Times New Roman" w:hAnsi="Consolas" w:cs="Times New Roman"/>
          <w:color w:val="D4D4D4"/>
          <w:sz w:val="21"/>
          <w:szCs w:val="21"/>
          <w:lang w:val="en-US" w:eastAsia="fr-FR"/>
        </w:rPr>
        <w:t>{</w:t>
      </w:r>
    </w:p>
    <w:p w14:paraId="2F8E0112" w14:textId="77777777" w:rsidR="005C5DE5" w:rsidRPr="005C5DE5" w:rsidRDefault="005C5DE5" w:rsidP="005C5DE5">
      <w:pPr>
        <w:shd w:val="clear" w:color="auto" w:fill="1E1E1E"/>
        <w:spacing w:before="0" w:after="0" w:line="285" w:lineRule="atLeast"/>
        <w:rPr>
          <w:rFonts w:ascii="Consolas" w:eastAsia="Times New Roman" w:hAnsi="Consolas" w:cs="Times New Roman"/>
          <w:color w:val="D4D4D4"/>
          <w:sz w:val="21"/>
          <w:szCs w:val="21"/>
          <w:lang w:val="en-US" w:eastAsia="fr-FR"/>
        </w:rPr>
      </w:pPr>
      <w:r w:rsidRPr="005C5DE5">
        <w:rPr>
          <w:rFonts w:ascii="Consolas" w:eastAsia="Times New Roman" w:hAnsi="Consolas" w:cs="Times New Roman"/>
          <w:color w:val="D4D4D4"/>
          <w:sz w:val="21"/>
          <w:szCs w:val="21"/>
          <w:lang w:val="en-US" w:eastAsia="fr-FR"/>
        </w:rPr>
        <w:t xml:space="preserve">    </w:t>
      </w:r>
      <w:r w:rsidRPr="005C5DE5">
        <w:rPr>
          <w:rFonts w:ascii="Consolas" w:eastAsia="Times New Roman" w:hAnsi="Consolas" w:cs="Times New Roman"/>
          <w:color w:val="C586C0"/>
          <w:sz w:val="21"/>
          <w:szCs w:val="21"/>
          <w:lang w:val="en-US" w:eastAsia="fr-FR"/>
        </w:rPr>
        <w:t>if</w:t>
      </w:r>
      <w:r w:rsidRPr="005C5DE5">
        <w:rPr>
          <w:rFonts w:ascii="Consolas" w:eastAsia="Times New Roman" w:hAnsi="Consolas" w:cs="Times New Roman"/>
          <w:color w:val="D4D4D4"/>
          <w:sz w:val="21"/>
          <w:szCs w:val="21"/>
          <w:lang w:val="en-US" w:eastAsia="fr-FR"/>
        </w:rPr>
        <w:t xml:space="preserve"> (</w:t>
      </w:r>
      <w:r w:rsidRPr="005C5DE5">
        <w:rPr>
          <w:rFonts w:ascii="Consolas" w:eastAsia="Times New Roman" w:hAnsi="Consolas" w:cs="Times New Roman"/>
          <w:color w:val="9CDCFE"/>
          <w:sz w:val="21"/>
          <w:szCs w:val="21"/>
          <w:lang w:val="en-US" w:eastAsia="fr-FR"/>
        </w:rPr>
        <w:t>data</w:t>
      </w:r>
      <w:r w:rsidRPr="005C5DE5">
        <w:rPr>
          <w:rFonts w:ascii="Consolas" w:eastAsia="Times New Roman" w:hAnsi="Consolas" w:cs="Times New Roman"/>
          <w:color w:val="D4D4D4"/>
          <w:sz w:val="21"/>
          <w:szCs w:val="21"/>
          <w:lang w:val="en-US" w:eastAsia="fr-FR"/>
        </w:rPr>
        <w:t xml:space="preserve">[i] &lt;= </w:t>
      </w:r>
      <w:r w:rsidRPr="005C5DE5">
        <w:rPr>
          <w:rFonts w:ascii="Consolas" w:eastAsia="Times New Roman" w:hAnsi="Consolas" w:cs="Times New Roman"/>
          <w:color w:val="9CDCFE"/>
          <w:sz w:val="21"/>
          <w:szCs w:val="21"/>
          <w:lang w:val="en-US" w:eastAsia="fr-FR"/>
        </w:rPr>
        <w:t>intervals</w:t>
      </w:r>
      <w:r w:rsidRPr="005C5DE5">
        <w:rPr>
          <w:rFonts w:ascii="Consolas" w:eastAsia="Times New Roman" w:hAnsi="Consolas" w:cs="Times New Roman"/>
          <w:color w:val="D4D4D4"/>
          <w:sz w:val="21"/>
          <w:szCs w:val="21"/>
          <w:lang w:val="en-US" w:eastAsia="fr-FR"/>
        </w:rPr>
        <w:t>[j])</w:t>
      </w:r>
    </w:p>
    <w:p w14:paraId="75CBEACC" w14:textId="77777777" w:rsidR="005C5DE5" w:rsidRPr="005C5DE5" w:rsidRDefault="005C5DE5" w:rsidP="005C5DE5">
      <w:pPr>
        <w:shd w:val="clear" w:color="auto" w:fill="1E1E1E"/>
        <w:spacing w:before="0" w:after="0" w:line="285" w:lineRule="atLeast"/>
        <w:rPr>
          <w:rFonts w:ascii="Consolas" w:eastAsia="Times New Roman" w:hAnsi="Consolas" w:cs="Times New Roman"/>
          <w:color w:val="D4D4D4"/>
          <w:sz w:val="21"/>
          <w:szCs w:val="21"/>
          <w:lang w:val="en-US" w:eastAsia="fr-FR"/>
        </w:rPr>
      </w:pPr>
      <w:r w:rsidRPr="005C5DE5">
        <w:rPr>
          <w:rFonts w:ascii="Consolas" w:eastAsia="Times New Roman" w:hAnsi="Consolas" w:cs="Times New Roman"/>
          <w:color w:val="D4D4D4"/>
          <w:sz w:val="21"/>
          <w:szCs w:val="21"/>
          <w:lang w:val="en-US" w:eastAsia="fr-FR"/>
        </w:rPr>
        <w:t>    {</w:t>
      </w:r>
    </w:p>
    <w:p w14:paraId="2AFB9D74" w14:textId="77777777" w:rsidR="005C5DE5" w:rsidRPr="005C5DE5" w:rsidRDefault="005C5DE5" w:rsidP="005C5DE5">
      <w:pPr>
        <w:shd w:val="clear" w:color="auto" w:fill="1E1E1E"/>
        <w:spacing w:before="0" w:after="0" w:line="285" w:lineRule="atLeast"/>
        <w:rPr>
          <w:rFonts w:ascii="Consolas" w:eastAsia="Times New Roman" w:hAnsi="Consolas" w:cs="Times New Roman"/>
          <w:color w:val="D4D4D4"/>
          <w:sz w:val="21"/>
          <w:szCs w:val="21"/>
          <w:lang w:val="en-US" w:eastAsia="fr-FR"/>
        </w:rPr>
      </w:pPr>
      <w:r w:rsidRPr="005C5DE5">
        <w:rPr>
          <w:rFonts w:ascii="Consolas" w:eastAsia="Times New Roman" w:hAnsi="Consolas" w:cs="Times New Roman"/>
          <w:color w:val="D4D4D4"/>
          <w:sz w:val="21"/>
          <w:szCs w:val="21"/>
          <w:lang w:val="en-US" w:eastAsia="fr-FR"/>
        </w:rPr>
        <w:t xml:space="preserve">        color = </w:t>
      </w:r>
      <w:r w:rsidRPr="005C5DE5">
        <w:rPr>
          <w:rFonts w:ascii="Consolas" w:eastAsia="Times New Roman" w:hAnsi="Consolas" w:cs="Times New Roman"/>
          <w:color w:val="9CDCFE"/>
          <w:sz w:val="21"/>
          <w:szCs w:val="21"/>
          <w:lang w:val="en-US" w:eastAsia="fr-FR"/>
        </w:rPr>
        <w:t>colors</w:t>
      </w:r>
      <w:r w:rsidRPr="005C5DE5">
        <w:rPr>
          <w:rFonts w:ascii="Consolas" w:eastAsia="Times New Roman" w:hAnsi="Consolas" w:cs="Times New Roman"/>
          <w:color w:val="D4D4D4"/>
          <w:sz w:val="21"/>
          <w:szCs w:val="21"/>
          <w:lang w:val="en-US" w:eastAsia="fr-FR"/>
        </w:rPr>
        <w:t>[j];</w:t>
      </w:r>
    </w:p>
    <w:p w14:paraId="11D44309" w14:textId="77777777" w:rsidR="005C5DE5" w:rsidRPr="005C5DE5" w:rsidRDefault="005C5DE5" w:rsidP="005C5DE5">
      <w:pPr>
        <w:shd w:val="clear" w:color="auto" w:fill="1E1E1E"/>
        <w:spacing w:before="0" w:after="0" w:line="285" w:lineRule="atLeast"/>
        <w:rPr>
          <w:rFonts w:ascii="Consolas" w:eastAsia="Times New Roman" w:hAnsi="Consolas" w:cs="Times New Roman"/>
          <w:color w:val="D4D4D4"/>
          <w:sz w:val="21"/>
          <w:szCs w:val="21"/>
          <w:lang w:val="en-US" w:eastAsia="fr-FR"/>
        </w:rPr>
      </w:pPr>
      <w:r w:rsidRPr="005C5DE5">
        <w:rPr>
          <w:rFonts w:ascii="Consolas" w:eastAsia="Times New Roman" w:hAnsi="Consolas" w:cs="Times New Roman"/>
          <w:color w:val="D4D4D4"/>
          <w:sz w:val="21"/>
          <w:szCs w:val="21"/>
          <w:lang w:val="en-US" w:eastAsia="fr-FR"/>
        </w:rPr>
        <w:t xml:space="preserve">        </w:t>
      </w:r>
      <w:r w:rsidRPr="005C5DE5">
        <w:rPr>
          <w:rFonts w:ascii="Consolas" w:eastAsia="Times New Roman" w:hAnsi="Consolas" w:cs="Times New Roman"/>
          <w:color w:val="C586C0"/>
          <w:sz w:val="21"/>
          <w:szCs w:val="21"/>
          <w:lang w:val="en-US" w:eastAsia="fr-FR"/>
        </w:rPr>
        <w:t>break</w:t>
      </w:r>
      <w:r w:rsidRPr="005C5DE5">
        <w:rPr>
          <w:rFonts w:ascii="Consolas" w:eastAsia="Times New Roman" w:hAnsi="Consolas" w:cs="Times New Roman"/>
          <w:color w:val="D4D4D4"/>
          <w:sz w:val="21"/>
          <w:szCs w:val="21"/>
          <w:lang w:val="en-US" w:eastAsia="fr-FR"/>
        </w:rPr>
        <w:t>;</w:t>
      </w:r>
    </w:p>
    <w:p w14:paraId="171C6639" w14:textId="77777777" w:rsidR="005C5DE5" w:rsidRPr="005C5DE5" w:rsidRDefault="005C5DE5" w:rsidP="005C5DE5">
      <w:pPr>
        <w:shd w:val="clear" w:color="auto" w:fill="1E1E1E"/>
        <w:spacing w:before="0" w:after="0" w:line="285" w:lineRule="atLeast"/>
        <w:rPr>
          <w:rFonts w:ascii="Consolas" w:eastAsia="Times New Roman" w:hAnsi="Consolas" w:cs="Times New Roman"/>
          <w:color w:val="D4D4D4"/>
          <w:sz w:val="21"/>
          <w:szCs w:val="21"/>
          <w:lang w:val="en-US" w:eastAsia="fr-FR"/>
        </w:rPr>
      </w:pPr>
      <w:r w:rsidRPr="005C5DE5">
        <w:rPr>
          <w:rFonts w:ascii="Consolas" w:eastAsia="Times New Roman" w:hAnsi="Consolas" w:cs="Times New Roman"/>
          <w:color w:val="D4D4D4"/>
          <w:sz w:val="21"/>
          <w:szCs w:val="21"/>
          <w:lang w:val="en-US" w:eastAsia="fr-FR"/>
        </w:rPr>
        <w:t>    }</w:t>
      </w:r>
    </w:p>
    <w:p w14:paraId="378A43CB" w14:textId="77777777" w:rsidR="005C5DE5" w:rsidRPr="005C5DE5" w:rsidRDefault="005C5DE5" w:rsidP="005C5DE5">
      <w:pPr>
        <w:shd w:val="clear" w:color="auto" w:fill="1E1E1E"/>
        <w:spacing w:before="0" w:after="0" w:line="285" w:lineRule="atLeast"/>
        <w:rPr>
          <w:rFonts w:ascii="Consolas" w:eastAsia="Times New Roman" w:hAnsi="Consolas" w:cs="Times New Roman"/>
          <w:color w:val="D4D4D4"/>
          <w:sz w:val="21"/>
          <w:szCs w:val="21"/>
          <w:lang w:val="en-US" w:eastAsia="fr-FR"/>
        </w:rPr>
      </w:pPr>
      <w:r w:rsidRPr="005C5DE5">
        <w:rPr>
          <w:rFonts w:ascii="Consolas" w:eastAsia="Times New Roman" w:hAnsi="Consolas" w:cs="Times New Roman"/>
          <w:color w:val="D4D4D4"/>
          <w:sz w:val="21"/>
          <w:szCs w:val="21"/>
          <w:lang w:val="en-US" w:eastAsia="fr-FR"/>
        </w:rPr>
        <w:t>}</w:t>
      </w:r>
    </w:p>
    <w:p w14:paraId="55BFF9FA" w14:textId="3CCFFB37" w:rsidR="005C5DE5" w:rsidRDefault="005C5DE5" w:rsidP="00DD1B35">
      <w:r w:rsidRPr="005C5DE5">
        <w:t>Et ensuite on affiche rectangle p</w:t>
      </w:r>
      <w:r>
        <w:t>ar rectangle !</w:t>
      </w:r>
    </w:p>
    <w:p w14:paraId="11E52F72" w14:textId="4B28A263" w:rsidR="005C5DE5" w:rsidRDefault="005C5DE5" w:rsidP="00DD1B35">
      <w:r w:rsidRPr="005C5DE5">
        <w:drawing>
          <wp:inline distT="0" distB="0" distL="0" distR="0" wp14:anchorId="66DCB6D7" wp14:editId="6D0A9CA7">
            <wp:extent cx="5760720" cy="2520950"/>
            <wp:effectExtent l="0" t="0" r="0" b="0"/>
            <wp:docPr id="5" name="Image 5" descr="Une image contenant bâtiment, store, to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bâtiment, store, tour&#10;&#10;Description générée automatiquement"/>
                    <pic:cNvPicPr/>
                  </pic:nvPicPr>
                  <pic:blipFill>
                    <a:blip r:embed="rId9"/>
                    <a:stretch>
                      <a:fillRect/>
                    </a:stretch>
                  </pic:blipFill>
                  <pic:spPr>
                    <a:xfrm>
                      <a:off x="0" y="0"/>
                      <a:ext cx="5760720" cy="2520950"/>
                    </a:xfrm>
                    <a:prstGeom prst="rect">
                      <a:avLst/>
                    </a:prstGeom>
                  </pic:spPr>
                </pic:pic>
              </a:graphicData>
            </a:graphic>
          </wp:inline>
        </w:drawing>
      </w:r>
    </w:p>
    <w:p w14:paraId="70EA8335" w14:textId="7E4BACF0" w:rsidR="005C5DE5" w:rsidRDefault="00D30F61" w:rsidP="00D30F61">
      <w:pPr>
        <w:pStyle w:val="Titre5"/>
      </w:pPr>
      <w:r>
        <w:t>Conclusion sur ce graphique</w:t>
      </w:r>
    </w:p>
    <w:p w14:paraId="38366F6B" w14:textId="10BEB1BE" w:rsidR="00D30F61" w:rsidRPr="00D30F61" w:rsidRDefault="00D30F61" w:rsidP="00D30F61">
      <w:r>
        <w:t>Ce graphique nous montre un autre aspect du dérèglement climatique. Les valeurs extrêmes, en particulier l’été, sont de plus en plus extrêmes. On a par exemple 3 à 5 mois complet de valeur très forte parmi l’intervalle des moyennes de température entre 1992 et 2021.</w:t>
      </w:r>
    </w:p>
    <w:sectPr w:rsidR="00D30F61" w:rsidRPr="00D30F6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3413D" w14:textId="77777777" w:rsidR="00B164F7" w:rsidRDefault="00B164F7" w:rsidP="00636A63">
      <w:pPr>
        <w:spacing w:before="0" w:after="0" w:line="240" w:lineRule="auto"/>
      </w:pPr>
      <w:r>
        <w:separator/>
      </w:r>
    </w:p>
  </w:endnote>
  <w:endnote w:type="continuationSeparator" w:id="0">
    <w:p w14:paraId="2DFA152E" w14:textId="77777777" w:rsidR="00B164F7" w:rsidRDefault="00B164F7" w:rsidP="00636A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053D" w14:textId="77777777" w:rsidR="00636A63" w:rsidRDefault="00636A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 w:type="pct"/>
      <w:jc w:val="right"/>
      <w:tblCellMar>
        <w:top w:w="115" w:type="dxa"/>
        <w:left w:w="115" w:type="dxa"/>
        <w:bottom w:w="115" w:type="dxa"/>
        <w:right w:w="115" w:type="dxa"/>
      </w:tblCellMar>
      <w:tblLook w:val="04A0" w:firstRow="1" w:lastRow="0" w:firstColumn="1" w:lastColumn="0" w:noHBand="0" w:noVBand="1"/>
    </w:tblPr>
    <w:tblGrid>
      <w:gridCol w:w="454"/>
    </w:tblGrid>
    <w:tr w:rsidR="00C21403" w:rsidRPr="00C21403" w14:paraId="672C7481" w14:textId="77777777" w:rsidTr="00C21403">
      <w:trPr>
        <w:jc w:val="right"/>
      </w:trPr>
      <w:tc>
        <w:tcPr>
          <w:tcW w:w="5000" w:type="pct"/>
          <w:shd w:val="clear" w:color="auto" w:fill="FFC972" w:themeFill="accent2"/>
          <w:vAlign w:val="center"/>
        </w:tcPr>
        <w:p w14:paraId="2FB8FF72" w14:textId="77777777" w:rsidR="00C21403" w:rsidRPr="00C21403" w:rsidRDefault="00C21403">
          <w:pPr>
            <w:pStyle w:val="Pieddepage"/>
            <w:jc w:val="center"/>
            <w:rPr>
              <w:color w:val="FFFFFF" w:themeColor="background1"/>
              <w:sz w:val="22"/>
              <w:szCs w:val="22"/>
            </w:rPr>
          </w:pPr>
          <w:r w:rsidRPr="00C21403">
            <w:rPr>
              <w:color w:val="FFFFFF" w:themeColor="background1"/>
              <w:sz w:val="22"/>
              <w:szCs w:val="22"/>
            </w:rPr>
            <w:fldChar w:fldCharType="begin"/>
          </w:r>
          <w:r w:rsidRPr="00C21403">
            <w:rPr>
              <w:color w:val="FFFFFF" w:themeColor="background1"/>
              <w:sz w:val="22"/>
              <w:szCs w:val="22"/>
            </w:rPr>
            <w:instrText>PAGE   \* MERGEFORMAT</w:instrText>
          </w:r>
          <w:r w:rsidRPr="00C21403">
            <w:rPr>
              <w:color w:val="FFFFFF" w:themeColor="background1"/>
              <w:sz w:val="22"/>
              <w:szCs w:val="22"/>
            </w:rPr>
            <w:fldChar w:fldCharType="separate"/>
          </w:r>
          <w:r w:rsidRPr="00C21403">
            <w:rPr>
              <w:color w:val="FFFFFF" w:themeColor="background1"/>
              <w:sz w:val="22"/>
              <w:szCs w:val="22"/>
            </w:rPr>
            <w:t>2</w:t>
          </w:r>
          <w:r w:rsidRPr="00C21403">
            <w:rPr>
              <w:color w:val="FFFFFF" w:themeColor="background1"/>
              <w:sz w:val="22"/>
              <w:szCs w:val="22"/>
            </w:rPr>
            <w:fldChar w:fldCharType="end"/>
          </w:r>
        </w:p>
      </w:tc>
    </w:tr>
  </w:tbl>
  <w:p w14:paraId="2F7E6CA1" w14:textId="77777777" w:rsidR="00636A63" w:rsidRDefault="00636A6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F5553" w14:textId="77777777" w:rsidR="00636A63" w:rsidRDefault="00636A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827DF" w14:textId="77777777" w:rsidR="00B164F7" w:rsidRDefault="00B164F7" w:rsidP="00636A63">
      <w:pPr>
        <w:spacing w:before="0" w:after="0" w:line="240" w:lineRule="auto"/>
      </w:pPr>
      <w:r>
        <w:separator/>
      </w:r>
    </w:p>
  </w:footnote>
  <w:footnote w:type="continuationSeparator" w:id="0">
    <w:p w14:paraId="516F4907" w14:textId="77777777" w:rsidR="00B164F7" w:rsidRDefault="00B164F7" w:rsidP="00636A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8CA6" w14:textId="77777777" w:rsidR="00636A63" w:rsidRDefault="00636A6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D2B9" w14:textId="263EB8AA" w:rsidR="00636A63" w:rsidRPr="007800E8" w:rsidRDefault="00636A63" w:rsidP="001F05AB">
    <w:pPr>
      <w:pStyle w:val="En-tte"/>
      <w:ind w:firstLine="3540"/>
    </w:pPr>
    <w:r>
      <w:rPr>
        <w:noProof/>
      </w:rPr>
      <w:drawing>
        <wp:anchor distT="0" distB="0" distL="114300" distR="114300" simplePos="0" relativeHeight="251658752" behindDoc="1" locked="0" layoutInCell="1" allowOverlap="1" wp14:anchorId="5C023990" wp14:editId="5C673DAD">
          <wp:simplePos x="0" y="0"/>
          <wp:positionH relativeFrom="column">
            <wp:posOffset>5615940</wp:posOffset>
          </wp:positionH>
          <wp:positionV relativeFrom="paragraph">
            <wp:posOffset>-450215</wp:posOffset>
          </wp:positionV>
          <wp:extent cx="798830" cy="712470"/>
          <wp:effectExtent l="0" t="0" r="0" b="0"/>
          <wp:wrapTight wrapText="bothSides">
            <wp:wrapPolygon edited="0">
              <wp:start x="0" y="0"/>
              <wp:lineTo x="0" y="20791"/>
              <wp:lineTo x="21119" y="20791"/>
              <wp:lineTo x="2111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b="10735"/>
                  <a:stretch/>
                </pic:blipFill>
                <pic:spPr bwMode="auto">
                  <a:xfrm>
                    <a:off x="0" y="0"/>
                    <a:ext cx="798830" cy="712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6704" behindDoc="0" locked="0" layoutInCell="0" allowOverlap="1" wp14:anchorId="7FB5F30E" wp14:editId="023A5ECB">
              <wp:simplePos x="0" y="0"/>
              <wp:positionH relativeFrom="margin">
                <wp:align>left</wp:align>
              </wp:positionH>
              <wp:positionV relativeFrom="topMargin">
                <wp:align>center</wp:align>
              </wp:positionV>
              <wp:extent cx="5943600" cy="170815"/>
              <wp:effectExtent l="0" t="0" r="0" b="63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7DD929E1" w14:textId="4C9D08A2" w:rsidR="00636A63" w:rsidRPr="007800E8" w:rsidRDefault="005D7DA3">
                              <w:pPr>
                                <w:spacing w:after="0" w:line="240" w:lineRule="auto"/>
                              </w:pPr>
                              <w:r>
                                <w:t>SAE S02.01 – Développement d’applications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B5F30E" id="_x0000_t202" coordsize="21600,21600" o:spt="202" path="m,l,21600r21600,l21600,xe">
              <v:stroke joinstyle="miter"/>
              <v:path gradientshapeok="t" o:connecttype="rect"/>
            </v:shapetype>
            <v:shape id="Zone de texte 2" o:spid="_x0000_s1026" type="#_x0000_t202" style="position:absolute;left:0;text-align:left;margin-left:0;margin-top:0;width:468pt;height:13.45pt;z-index:2516567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7DD929E1" w14:textId="4C9D08A2" w:rsidR="00636A63" w:rsidRPr="007800E8" w:rsidRDefault="005D7DA3">
                        <w:pPr>
                          <w:spacing w:after="0" w:line="240" w:lineRule="auto"/>
                        </w:pPr>
                        <w:r>
                          <w:t>SAE S02.01 – Développement d’applications</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57728" behindDoc="0" locked="0" layoutInCell="0" allowOverlap="1" wp14:anchorId="14534B38" wp14:editId="5A796309">
              <wp:simplePos x="0" y="0"/>
              <wp:positionH relativeFrom="page">
                <wp:align>left</wp:align>
              </wp:positionH>
              <wp:positionV relativeFrom="topMargin">
                <wp:align>center</wp:align>
              </wp:positionV>
              <wp:extent cx="914400" cy="170815"/>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57E0B43" w14:textId="77777777" w:rsidR="00636A63" w:rsidRDefault="00636A6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4534B38" id="Zone de texte 1" o:spid="_x0000_s1027" type="#_x0000_t202" style="position:absolute;left:0;text-align:left;margin-left:0;margin-top:0;width:1in;height:13.45pt;z-index:25165772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fc872 [1945]" stroked="f">
              <v:textbox style="mso-fit-shape-to-text:t" inset=",0,,0">
                <w:txbxContent>
                  <w:p w14:paraId="257E0B43" w14:textId="77777777" w:rsidR="00636A63" w:rsidRDefault="00636A6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rsidR="005D7DA3">
      <w:t>HERR Maximilien – MURE Florian – CHALMANDRIER Lucas</w:t>
    </w:r>
  </w:p>
  <w:p w14:paraId="4503E3F1" w14:textId="77777777" w:rsidR="00636A63" w:rsidRDefault="00636A6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7E60" w14:textId="77777777" w:rsidR="00636A63" w:rsidRDefault="00636A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6964"/>
    <w:multiLevelType w:val="hybridMultilevel"/>
    <w:tmpl w:val="EF1460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EA4943"/>
    <w:multiLevelType w:val="hybridMultilevel"/>
    <w:tmpl w:val="99828D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6028063">
    <w:abstractNumId w:val="0"/>
  </w:num>
  <w:num w:numId="2" w16cid:durableId="1722168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A3"/>
    <w:rsid w:val="0000375D"/>
    <w:rsid w:val="00094D27"/>
    <w:rsid w:val="0012024C"/>
    <w:rsid w:val="00181925"/>
    <w:rsid w:val="001D43B1"/>
    <w:rsid w:val="001F0FFF"/>
    <w:rsid w:val="002D17C5"/>
    <w:rsid w:val="004A42DD"/>
    <w:rsid w:val="005905C2"/>
    <w:rsid w:val="005C5DE5"/>
    <w:rsid w:val="005D7DA3"/>
    <w:rsid w:val="005F2AB4"/>
    <w:rsid w:val="00636A63"/>
    <w:rsid w:val="006D0FDD"/>
    <w:rsid w:val="006D460C"/>
    <w:rsid w:val="00A93BE3"/>
    <w:rsid w:val="00A97859"/>
    <w:rsid w:val="00AC1A38"/>
    <w:rsid w:val="00B164F7"/>
    <w:rsid w:val="00BC6313"/>
    <w:rsid w:val="00C21403"/>
    <w:rsid w:val="00CB3AFD"/>
    <w:rsid w:val="00D30F61"/>
    <w:rsid w:val="00D35D30"/>
    <w:rsid w:val="00DD1B35"/>
    <w:rsid w:val="00E21A2A"/>
    <w:rsid w:val="00E574B0"/>
    <w:rsid w:val="00E7192A"/>
    <w:rsid w:val="00EA18A3"/>
    <w:rsid w:val="00ED273E"/>
    <w:rsid w:val="00ED4BEC"/>
    <w:rsid w:val="00F23BCC"/>
    <w:rsid w:val="00F4259F"/>
    <w:rsid w:val="00F46F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05BC2"/>
  <w15:chartTrackingRefBased/>
  <w15:docId w15:val="{54865AAC-8A84-4ECC-9513-6286F66C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A63"/>
  </w:style>
  <w:style w:type="paragraph" w:styleId="Titre1">
    <w:name w:val="heading 1"/>
    <w:basedOn w:val="Normal"/>
    <w:next w:val="Normal"/>
    <w:link w:val="Titre1Car"/>
    <w:uiPriority w:val="9"/>
    <w:qFormat/>
    <w:rsid w:val="00C21403"/>
    <w:pPr>
      <w:pBdr>
        <w:top w:val="single" w:sz="24" w:space="0" w:color="FFA515" w:themeColor="accent1"/>
        <w:left w:val="single" w:sz="24" w:space="0" w:color="FFA515" w:themeColor="accent1"/>
        <w:bottom w:val="single" w:sz="24" w:space="0" w:color="FFA515" w:themeColor="accent1"/>
        <w:right w:val="single" w:sz="24" w:space="0" w:color="FFA515" w:themeColor="accent1"/>
      </w:pBdr>
      <w:shd w:val="clear" w:color="auto" w:fill="FFA515" w:themeFill="accent1"/>
      <w:spacing w:after="0"/>
      <w:outlineLvl w:val="0"/>
    </w:pPr>
    <w:rPr>
      <w:color w:val="FFFFFF" w:themeColor="background1"/>
      <w:spacing w:val="15"/>
      <w:sz w:val="22"/>
      <w:szCs w:val="22"/>
    </w:rPr>
  </w:style>
  <w:style w:type="paragraph" w:styleId="Titre2">
    <w:name w:val="heading 2"/>
    <w:basedOn w:val="Normal"/>
    <w:next w:val="Normal"/>
    <w:link w:val="Titre2Car"/>
    <w:uiPriority w:val="9"/>
    <w:unhideWhenUsed/>
    <w:qFormat/>
    <w:rsid w:val="00C21403"/>
    <w:pPr>
      <w:pBdr>
        <w:top w:val="single" w:sz="24" w:space="0" w:color="FFECD0" w:themeColor="accent1" w:themeTint="33"/>
        <w:left w:val="single" w:sz="24" w:space="0" w:color="FFECD0" w:themeColor="accent1" w:themeTint="33"/>
        <w:bottom w:val="single" w:sz="24" w:space="0" w:color="FFECD0" w:themeColor="accent1" w:themeTint="33"/>
        <w:right w:val="single" w:sz="24" w:space="0" w:color="FFECD0" w:themeColor="accent1" w:themeTint="33"/>
      </w:pBdr>
      <w:shd w:val="clear" w:color="auto" w:fill="FFECD0" w:themeFill="accent1" w:themeFillTint="33"/>
      <w:spacing w:after="0"/>
      <w:outlineLvl w:val="1"/>
    </w:pPr>
    <w:rPr>
      <w:spacing w:val="15"/>
    </w:rPr>
  </w:style>
  <w:style w:type="paragraph" w:styleId="Titre3">
    <w:name w:val="heading 3"/>
    <w:basedOn w:val="Normal"/>
    <w:next w:val="Normal"/>
    <w:link w:val="Titre3Car"/>
    <w:uiPriority w:val="9"/>
    <w:unhideWhenUsed/>
    <w:qFormat/>
    <w:rsid w:val="00C21403"/>
    <w:pPr>
      <w:pBdr>
        <w:top w:val="single" w:sz="6" w:space="2" w:color="FFA515" w:themeColor="accent1"/>
      </w:pBdr>
      <w:spacing w:before="300" w:after="0"/>
      <w:outlineLvl w:val="2"/>
    </w:pPr>
    <w:rPr>
      <w:color w:val="895400" w:themeColor="accent1" w:themeShade="7F"/>
      <w:spacing w:val="15"/>
    </w:rPr>
  </w:style>
  <w:style w:type="paragraph" w:styleId="Titre4">
    <w:name w:val="heading 4"/>
    <w:basedOn w:val="Normal"/>
    <w:next w:val="Normal"/>
    <w:link w:val="Titre4Car"/>
    <w:uiPriority w:val="9"/>
    <w:unhideWhenUsed/>
    <w:qFormat/>
    <w:rsid w:val="00EA18A3"/>
    <w:pPr>
      <w:pBdr>
        <w:top w:val="dotted" w:sz="6" w:space="2" w:color="FFA515" w:themeColor="accent1"/>
      </w:pBdr>
      <w:spacing w:before="200" w:after="0"/>
      <w:outlineLvl w:val="3"/>
    </w:pPr>
    <w:rPr>
      <w:color w:val="CE7E00" w:themeColor="accent1" w:themeShade="BF"/>
      <w:spacing w:val="10"/>
    </w:rPr>
  </w:style>
  <w:style w:type="paragraph" w:styleId="Titre5">
    <w:name w:val="heading 5"/>
    <w:basedOn w:val="Normal"/>
    <w:next w:val="Normal"/>
    <w:link w:val="Titre5Car"/>
    <w:uiPriority w:val="9"/>
    <w:unhideWhenUsed/>
    <w:qFormat/>
    <w:rsid w:val="00EA18A3"/>
    <w:pPr>
      <w:pBdr>
        <w:bottom w:val="single" w:sz="6" w:space="1" w:color="FFA515" w:themeColor="accent1"/>
      </w:pBdr>
      <w:spacing w:before="200" w:after="0"/>
      <w:outlineLvl w:val="4"/>
    </w:pPr>
    <w:rPr>
      <w:color w:val="CE7E00" w:themeColor="accent1" w:themeShade="BF"/>
      <w:spacing w:val="10"/>
    </w:rPr>
  </w:style>
  <w:style w:type="paragraph" w:styleId="Titre6">
    <w:name w:val="heading 6"/>
    <w:basedOn w:val="Normal"/>
    <w:next w:val="Normal"/>
    <w:link w:val="Titre6Car"/>
    <w:uiPriority w:val="9"/>
    <w:semiHidden/>
    <w:unhideWhenUsed/>
    <w:qFormat/>
    <w:rsid w:val="00636A63"/>
    <w:pPr>
      <w:pBdr>
        <w:bottom w:val="dotted" w:sz="6" w:space="1" w:color="FFA515" w:themeColor="accent1"/>
      </w:pBdr>
      <w:spacing w:before="200" w:after="0"/>
      <w:outlineLvl w:val="5"/>
    </w:pPr>
    <w:rPr>
      <w:caps/>
      <w:color w:val="CE7E00" w:themeColor="accent1" w:themeShade="BF"/>
      <w:spacing w:val="10"/>
    </w:rPr>
  </w:style>
  <w:style w:type="paragraph" w:styleId="Titre7">
    <w:name w:val="heading 7"/>
    <w:basedOn w:val="Normal"/>
    <w:next w:val="Normal"/>
    <w:link w:val="Titre7Car"/>
    <w:uiPriority w:val="9"/>
    <w:semiHidden/>
    <w:unhideWhenUsed/>
    <w:qFormat/>
    <w:rsid w:val="00636A63"/>
    <w:pPr>
      <w:spacing w:before="200" w:after="0"/>
      <w:outlineLvl w:val="6"/>
    </w:pPr>
    <w:rPr>
      <w:caps/>
      <w:color w:val="CE7E00" w:themeColor="accent1" w:themeShade="BF"/>
      <w:spacing w:val="10"/>
    </w:rPr>
  </w:style>
  <w:style w:type="paragraph" w:styleId="Titre8">
    <w:name w:val="heading 8"/>
    <w:basedOn w:val="Normal"/>
    <w:next w:val="Normal"/>
    <w:link w:val="Titre8Car"/>
    <w:uiPriority w:val="9"/>
    <w:semiHidden/>
    <w:unhideWhenUsed/>
    <w:qFormat/>
    <w:rsid w:val="00636A6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36A6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6A63"/>
    <w:pPr>
      <w:tabs>
        <w:tab w:val="center" w:pos="4536"/>
        <w:tab w:val="right" w:pos="9072"/>
      </w:tabs>
      <w:spacing w:after="0" w:line="240" w:lineRule="auto"/>
    </w:pPr>
  </w:style>
  <w:style w:type="character" w:customStyle="1" w:styleId="En-tteCar">
    <w:name w:val="En-tête Car"/>
    <w:basedOn w:val="Policepardfaut"/>
    <w:link w:val="En-tte"/>
    <w:uiPriority w:val="99"/>
    <w:rsid w:val="00636A63"/>
  </w:style>
  <w:style w:type="paragraph" w:styleId="Pieddepage">
    <w:name w:val="footer"/>
    <w:basedOn w:val="Normal"/>
    <w:link w:val="PieddepageCar"/>
    <w:uiPriority w:val="99"/>
    <w:unhideWhenUsed/>
    <w:rsid w:val="00636A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A63"/>
  </w:style>
  <w:style w:type="character" w:customStyle="1" w:styleId="Titre1Car">
    <w:name w:val="Titre 1 Car"/>
    <w:basedOn w:val="Policepardfaut"/>
    <w:link w:val="Titre1"/>
    <w:uiPriority w:val="9"/>
    <w:rsid w:val="00C21403"/>
    <w:rPr>
      <w:color w:val="FFFFFF" w:themeColor="background1"/>
      <w:spacing w:val="15"/>
      <w:sz w:val="22"/>
      <w:szCs w:val="22"/>
      <w:shd w:val="clear" w:color="auto" w:fill="FFA515" w:themeFill="accent1"/>
    </w:rPr>
  </w:style>
  <w:style w:type="character" w:customStyle="1" w:styleId="Titre2Car">
    <w:name w:val="Titre 2 Car"/>
    <w:basedOn w:val="Policepardfaut"/>
    <w:link w:val="Titre2"/>
    <w:uiPriority w:val="9"/>
    <w:rsid w:val="00C21403"/>
    <w:rPr>
      <w:spacing w:val="15"/>
      <w:shd w:val="clear" w:color="auto" w:fill="FFECD0" w:themeFill="accent1" w:themeFillTint="33"/>
    </w:rPr>
  </w:style>
  <w:style w:type="character" w:customStyle="1" w:styleId="Titre3Car">
    <w:name w:val="Titre 3 Car"/>
    <w:basedOn w:val="Policepardfaut"/>
    <w:link w:val="Titre3"/>
    <w:uiPriority w:val="9"/>
    <w:rsid w:val="00C21403"/>
    <w:rPr>
      <w:color w:val="895400" w:themeColor="accent1" w:themeShade="7F"/>
      <w:spacing w:val="15"/>
    </w:rPr>
  </w:style>
  <w:style w:type="character" w:customStyle="1" w:styleId="Titre4Car">
    <w:name w:val="Titre 4 Car"/>
    <w:basedOn w:val="Policepardfaut"/>
    <w:link w:val="Titre4"/>
    <w:uiPriority w:val="9"/>
    <w:rsid w:val="00EA18A3"/>
    <w:rPr>
      <w:color w:val="CE7E00" w:themeColor="accent1" w:themeShade="BF"/>
      <w:spacing w:val="10"/>
    </w:rPr>
  </w:style>
  <w:style w:type="character" w:customStyle="1" w:styleId="Titre5Car">
    <w:name w:val="Titre 5 Car"/>
    <w:basedOn w:val="Policepardfaut"/>
    <w:link w:val="Titre5"/>
    <w:uiPriority w:val="9"/>
    <w:rsid w:val="00EA18A3"/>
    <w:rPr>
      <w:color w:val="CE7E00" w:themeColor="accent1" w:themeShade="BF"/>
      <w:spacing w:val="10"/>
    </w:rPr>
  </w:style>
  <w:style w:type="character" w:customStyle="1" w:styleId="Titre6Car">
    <w:name w:val="Titre 6 Car"/>
    <w:basedOn w:val="Policepardfaut"/>
    <w:link w:val="Titre6"/>
    <w:uiPriority w:val="9"/>
    <w:semiHidden/>
    <w:rsid w:val="00636A63"/>
    <w:rPr>
      <w:caps/>
      <w:color w:val="CE7E00" w:themeColor="accent1" w:themeShade="BF"/>
      <w:spacing w:val="10"/>
    </w:rPr>
  </w:style>
  <w:style w:type="character" w:customStyle="1" w:styleId="Titre7Car">
    <w:name w:val="Titre 7 Car"/>
    <w:basedOn w:val="Policepardfaut"/>
    <w:link w:val="Titre7"/>
    <w:uiPriority w:val="9"/>
    <w:semiHidden/>
    <w:rsid w:val="00636A63"/>
    <w:rPr>
      <w:caps/>
      <w:color w:val="CE7E00" w:themeColor="accent1" w:themeShade="BF"/>
      <w:spacing w:val="10"/>
    </w:rPr>
  </w:style>
  <w:style w:type="character" w:customStyle="1" w:styleId="Titre8Car">
    <w:name w:val="Titre 8 Car"/>
    <w:basedOn w:val="Policepardfaut"/>
    <w:link w:val="Titre8"/>
    <w:uiPriority w:val="9"/>
    <w:semiHidden/>
    <w:rsid w:val="00636A63"/>
    <w:rPr>
      <w:caps/>
      <w:spacing w:val="10"/>
      <w:sz w:val="18"/>
      <w:szCs w:val="18"/>
    </w:rPr>
  </w:style>
  <w:style w:type="character" w:customStyle="1" w:styleId="Titre9Car">
    <w:name w:val="Titre 9 Car"/>
    <w:basedOn w:val="Policepardfaut"/>
    <w:link w:val="Titre9"/>
    <w:uiPriority w:val="9"/>
    <w:semiHidden/>
    <w:rsid w:val="00636A63"/>
    <w:rPr>
      <w:i/>
      <w:iCs/>
      <w:caps/>
      <w:spacing w:val="10"/>
      <w:sz w:val="18"/>
      <w:szCs w:val="18"/>
    </w:rPr>
  </w:style>
  <w:style w:type="paragraph" w:styleId="Lgende">
    <w:name w:val="caption"/>
    <w:basedOn w:val="Normal"/>
    <w:next w:val="Normal"/>
    <w:uiPriority w:val="35"/>
    <w:semiHidden/>
    <w:unhideWhenUsed/>
    <w:qFormat/>
    <w:rsid w:val="00636A63"/>
    <w:rPr>
      <w:b/>
      <w:bCs/>
      <w:color w:val="CE7E00" w:themeColor="accent1" w:themeShade="BF"/>
      <w:sz w:val="16"/>
      <w:szCs w:val="16"/>
    </w:rPr>
  </w:style>
  <w:style w:type="paragraph" w:styleId="Titre">
    <w:name w:val="Title"/>
    <w:basedOn w:val="Normal"/>
    <w:next w:val="Normal"/>
    <w:link w:val="TitreCar"/>
    <w:uiPriority w:val="10"/>
    <w:qFormat/>
    <w:rsid w:val="00636A63"/>
    <w:pPr>
      <w:spacing w:before="0" w:after="0"/>
    </w:pPr>
    <w:rPr>
      <w:rFonts w:asciiTheme="majorHAnsi" w:eastAsiaTheme="majorEastAsia" w:hAnsiTheme="majorHAnsi" w:cstheme="majorBidi"/>
      <w:caps/>
      <w:color w:val="FFA515" w:themeColor="accent1"/>
      <w:spacing w:val="10"/>
      <w:sz w:val="52"/>
      <w:szCs w:val="52"/>
    </w:rPr>
  </w:style>
  <w:style w:type="character" w:customStyle="1" w:styleId="TitreCar">
    <w:name w:val="Titre Car"/>
    <w:basedOn w:val="Policepardfaut"/>
    <w:link w:val="Titre"/>
    <w:uiPriority w:val="10"/>
    <w:rsid w:val="00636A63"/>
    <w:rPr>
      <w:rFonts w:asciiTheme="majorHAnsi" w:eastAsiaTheme="majorEastAsia" w:hAnsiTheme="majorHAnsi" w:cstheme="majorBidi"/>
      <w:caps/>
      <w:color w:val="FFA515" w:themeColor="accent1"/>
      <w:spacing w:val="10"/>
      <w:sz w:val="52"/>
      <w:szCs w:val="52"/>
    </w:rPr>
  </w:style>
  <w:style w:type="paragraph" w:styleId="Sous-titre">
    <w:name w:val="Subtitle"/>
    <w:basedOn w:val="Normal"/>
    <w:next w:val="Normal"/>
    <w:link w:val="Sous-titreCar"/>
    <w:uiPriority w:val="11"/>
    <w:qFormat/>
    <w:rsid w:val="00636A6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36A63"/>
    <w:rPr>
      <w:caps/>
      <w:color w:val="595959" w:themeColor="text1" w:themeTint="A6"/>
      <w:spacing w:val="10"/>
      <w:sz w:val="21"/>
      <w:szCs w:val="21"/>
    </w:rPr>
  </w:style>
  <w:style w:type="character" w:styleId="lev">
    <w:name w:val="Strong"/>
    <w:uiPriority w:val="22"/>
    <w:qFormat/>
    <w:rsid w:val="00636A63"/>
    <w:rPr>
      <w:b/>
      <w:bCs/>
    </w:rPr>
  </w:style>
  <w:style w:type="character" w:styleId="Accentuation">
    <w:name w:val="Emphasis"/>
    <w:uiPriority w:val="20"/>
    <w:qFormat/>
    <w:rsid w:val="00636A63"/>
    <w:rPr>
      <w:caps/>
      <w:color w:val="895400" w:themeColor="accent1" w:themeShade="7F"/>
      <w:spacing w:val="5"/>
    </w:rPr>
  </w:style>
  <w:style w:type="paragraph" w:styleId="Sansinterligne">
    <w:name w:val="No Spacing"/>
    <w:uiPriority w:val="1"/>
    <w:qFormat/>
    <w:rsid w:val="00636A63"/>
    <w:pPr>
      <w:spacing w:after="0" w:line="240" w:lineRule="auto"/>
    </w:pPr>
  </w:style>
  <w:style w:type="paragraph" w:styleId="Citation">
    <w:name w:val="Quote"/>
    <w:basedOn w:val="Normal"/>
    <w:next w:val="Normal"/>
    <w:link w:val="CitationCar"/>
    <w:uiPriority w:val="29"/>
    <w:qFormat/>
    <w:rsid w:val="00636A63"/>
    <w:rPr>
      <w:i/>
      <w:iCs/>
      <w:sz w:val="24"/>
      <w:szCs w:val="24"/>
    </w:rPr>
  </w:style>
  <w:style w:type="character" w:customStyle="1" w:styleId="CitationCar">
    <w:name w:val="Citation Car"/>
    <w:basedOn w:val="Policepardfaut"/>
    <w:link w:val="Citation"/>
    <w:uiPriority w:val="29"/>
    <w:rsid w:val="00636A63"/>
    <w:rPr>
      <w:i/>
      <w:iCs/>
      <w:sz w:val="24"/>
      <w:szCs w:val="24"/>
    </w:rPr>
  </w:style>
  <w:style w:type="paragraph" w:styleId="Citationintense">
    <w:name w:val="Intense Quote"/>
    <w:basedOn w:val="Normal"/>
    <w:next w:val="Normal"/>
    <w:link w:val="CitationintenseCar"/>
    <w:uiPriority w:val="30"/>
    <w:qFormat/>
    <w:rsid w:val="00636A63"/>
    <w:pPr>
      <w:spacing w:before="240" w:after="240" w:line="240" w:lineRule="auto"/>
      <w:ind w:left="1080" w:right="1080"/>
      <w:jc w:val="center"/>
    </w:pPr>
    <w:rPr>
      <w:color w:val="FFA515" w:themeColor="accent1"/>
      <w:sz w:val="24"/>
      <w:szCs w:val="24"/>
    </w:rPr>
  </w:style>
  <w:style w:type="character" w:customStyle="1" w:styleId="CitationintenseCar">
    <w:name w:val="Citation intense Car"/>
    <w:basedOn w:val="Policepardfaut"/>
    <w:link w:val="Citationintense"/>
    <w:uiPriority w:val="30"/>
    <w:rsid w:val="00636A63"/>
    <w:rPr>
      <w:color w:val="FFA515" w:themeColor="accent1"/>
      <w:sz w:val="24"/>
      <w:szCs w:val="24"/>
    </w:rPr>
  </w:style>
  <w:style w:type="character" w:styleId="Accentuationlgre">
    <w:name w:val="Subtle Emphasis"/>
    <w:uiPriority w:val="19"/>
    <w:qFormat/>
    <w:rsid w:val="00636A63"/>
    <w:rPr>
      <w:i/>
      <w:iCs/>
      <w:color w:val="895400" w:themeColor="accent1" w:themeShade="7F"/>
    </w:rPr>
  </w:style>
  <w:style w:type="character" w:styleId="Accentuationintense">
    <w:name w:val="Intense Emphasis"/>
    <w:uiPriority w:val="21"/>
    <w:qFormat/>
    <w:rsid w:val="00636A63"/>
    <w:rPr>
      <w:b/>
      <w:bCs/>
      <w:caps/>
      <w:color w:val="895400" w:themeColor="accent1" w:themeShade="7F"/>
      <w:spacing w:val="10"/>
    </w:rPr>
  </w:style>
  <w:style w:type="character" w:styleId="Rfrencelgre">
    <w:name w:val="Subtle Reference"/>
    <w:uiPriority w:val="31"/>
    <w:qFormat/>
    <w:rsid w:val="00636A63"/>
    <w:rPr>
      <w:b/>
      <w:bCs/>
      <w:color w:val="FFA515" w:themeColor="accent1"/>
    </w:rPr>
  </w:style>
  <w:style w:type="character" w:styleId="Rfrenceintense">
    <w:name w:val="Intense Reference"/>
    <w:uiPriority w:val="32"/>
    <w:qFormat/>
    <w:rsid w:val="00636A63"/>
    <w:rPr>
      <w:b/>
      <w:bCs/>
      <w:i/>
      <w:iCs/>
      <w:caps/>
      <w:color w:val="FFA515" w:themeColor="accent1"/>
    </w:rPr>
  </w:style>
  <w:style w:type="character" w:styleId="Titredulivre">
    <w:name w:val="Book Title"/>
    <w:uiPriority w:val="33"/>
    <w:qFormat/>
    <w:rsid w:val="00636A63"/>
    <w:rPr>
      <w:b/>
      <w:bCs/>
      <w:i/>
      <w:iCs/>
      <w:spacing w:val="0"/>
    </w:rPr>
  </w:style>
  <w:style w:type="paragraph" w:styleId="En-ttedetabledesmatires">
    <w:name w:val="TOC Heading"/>
    <w:basedOn w:val="Titre1"/>
    <w:next w:val="Normal"/>
    <w:uiPriority w:val="39"/>
    <w:semiHidden/>
    <w:unhideWhenUsed/>
    <w:qFormat/>
    <w:rsid w:val="00636A63"/>
    <w:pPr>
      <w:outlineLvl w:val="9"/>
    </w:pPr>
  </w:style>
  <w:style w:type="paragraph" w:styleId="Paragraphedeliste">
    <w:name w:val="List Paragraph"/>
    <w:basedOn w:val="Normal"/>
    <w:uiPriority w:val="34"/>
    <w:qFormat/>
    <w:rsid w:val="004A42DD"/>
    <w:pPr>
      <w:spacing w:before="0"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4047">
      <w:bodyDiv w:val="1"/>
      <w:marLeft w:val="0"/>
      <w:marRight w:val="0"/>
      <w:marTop w:val="0"/>
      <w:marBottom w:val="0"/>
      <w:divBdr>
        <w:top w:val="none" w:sz="0" w:space="0" w:color="auto"/>
        <w:left w:val="none" w:sz="0" w:space="0" w:color="auto"/>
        <w:bottom w:val="none" w:sz="0" w:space="0" w:color="auto"/>
        <w:right w:val="none" w:sz="0" w:space="0" w:color="auto"/>
      </w:divBdr>
      <w:divsChild>
        <w:div w:id="1099787980">
          <w:marLeft w:val="0"/>
          <w:marRight w:val="0"/>
          <w:marTop w:val="0"/>
          <w:marBottom w:val="0"/>
          <w:divBdr>
            <w:top w:val="none" w:sz="0" w:space="0" w:color="auto"/>
            <w:left w:val="none" w:sz="0" w:space="0" w:color="auto"/>
            <w:bottom w:val="none" w:sz="0" w:space="0" w:color="auto"/>
            <w:right w:val="none" w:sz="0" w:space="0" w:color="auto"/>
          </w:divBdr>
          <w:divsChild>
            <w:div w:id="679504150">
              <w:marLeft w:val="0"/>
              <w:marRight w:val="0"/>
              <w:marTop w:val="0"/>
              <w:marBottom w:val="0"/>
              <w:divBdr>
                <w:top w:val="none" w:sz="0" w:space="0" w:color="auto"/>
                <w:left w:val="none" w:sz="0" w:space="0" w:color="auto"/>
                <w:bottom w:val="none" w:sz="0" w:space="0" w:color="auto"/>
                <w:right w:val="none" w:sz="0" w:space="0" w:color="auto"/>
              </w:divBdr>
            </w:div>
            <w:div w:id="183323386">
              <w:marLeft w:val="0"/>
              <w:marRight w:val="0"/>
              <w:marTop w:val="0"/>
              <w:marBottom w:val="0"/>
              <w:divBdr>
                <w:top w:val="none" w:sz="0" w:space="0" w:color="auto"/>
                <w:left w:val="none" w:sz="0" w:space="0" w:color="auto"/>
                <w:bottom w:val="none" w:sz="0" w:space="0" w:color="auto"/>
                <w:right w:val="none" w:sz="0" w:space="0" w:color="auto"/>
              </w:divBdr>
            </w:div>
            <w:div w:id="2060007938">
              <w:marLeft w:val="0"/>
              <w:marRight w:val="0"/>
              <w:marTop w:val="0"/>
              <w:marBottom w:val="0"/>
              <w:divBdr>
                <w:top w:val="none" w:sz="0" w:space="0" w:color="auto"/>
                <w:left w:val="none" w:sz="0" w:space="0" w:color="auto"/>
                <w:bottom w:val="none" w:sz="0" w:space="0" w:color="auto"/>
                <w:right w:val="none" w:sz="0" w:space="0" w:color="auto"/>
              </w:divBdr>
            </w:div>
            <w:div w:id="1823816138">
              <w:marLeft w:val="0"/>
              <w:marRight w:val="0"/>
              <w:marTop w:val="0"/>
              <w:marBottom w:val="0"/>
              <w:divBdr>
                <w:top w:val="none" w:sz="0" w:space="0" w:color="auto"/>
                <w:left w:val="none" w:sz="0" w:space="0" w:color="auto"/>
                <w:bottom w:val="none" w:sz="0" w:space="0" w:color="auto"/>
                <w:right w:val="none" w:sz="0" w:space="0" w:color="auto"/>
              </w:divBdr>
            </w:div>
            <w:div w:id="56826008">
              <w:marLeft w:val="0"/>
              <w:marRight w:val="0"/>
              <w:marTop w:val="0"/>
              <w:marBottom w:val="0"/>
              <w:divBdr>
                <w:top w:val="none" w:sz="0" w:space="0" w:color="auto"/>
                <w:left w:val="none" w:sz="0" w:space="0" w:color="auto"/>
                <w:bottom w:val="none" w:sz="0" w:space="0" w:color="auto"/>
                <w:right w:val="none" w:sz="0" w:space="0" w:color="auto"/>
              </w:divBdr>
            </w:div>
            <w:div w:id="96680311">
              <w:marLeft w:val="0"/>
              <w:marRight w:val="0"/>
              <w:marTop w:val="0"/>
              <w:marBottom w:val="0"/>
              <w:divBdr>
                <w:top w:val="none" w:sz="0" w:space="0" w:color="auto"/>
                <w:left w:val="none" w:sz="0" w:space="0" w:color="auto"/>
                <w:bottom w:val="none" w:sz="0" w:space="0" w:color="auto"/>
                <w:right w:val="none" w:sz="0" w:space="0" w:color="auto"/>
              </w:divBdr>
            </w:div>
            <w:div w:id="890965153">
              <w:marLeft w:val="0"/>
              <w:marRight w:val="0"/>
              <w:marTop w:val="0"/>
              <w:marBottom w:val="0"/>
              <w:divBdr>
                <w:top w:val="none" w:sz="0" w:space="0" w:color="auto"/>
                <w:left w:val="none" w:sz="0" w:space="0" w:color="auto"/>
                <w:bottom w:val="none" w:sz="0" w:space="0" w:color="auto"/>
                <w:right w:val="none" w:sz="0" w:space="0" w:color="auto"/>
              </w:divBdr>
            </w:div>
            <w:div w:id="3637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121">
      <w:bodyDiv w:val="1"/>
      <w:marLeft w:val="0"/>
      <w:marRight w:val="0"/>
      <w:marTop w:val="0"/>
      <w:marBottom w:val="0"/>
      <w:divBdr>
        <w:top w:val="none" w:sz="0" w:space="0" w:color="auto"/>
        <w:left w:val="none" w:sz="0" w:space="0" w:color="auto"/>
        <w:bottom w:val="none" w:sz="0" w:space="0" w:color="auto"/>
        <w:right w:val="none" w:sz="0" w:space="0" w:color="auto"/>
      </w:divBdr>
      <w:divsChild>
        <w:div w:id="1907643951">
          <w:marLeft w:val="0"/>
          <w:marRight w:val="0"/>
          <w:marTop w:val="0"/>
          <w:marBottom w:val="0"/>
          <w:divBdr>
            <w:top w:val="none" w:sz="0" w:space="0" w:color="auto"/>
            <w:left w:val="none" w:sz="0" w:space="0" w:color="auto"/>
            <w:bottom w:val="none" w:sz="0" w:space="0" w:color="auto"/>
            <w:right w:val="none" w:sz="0" w:space="0" w:color="auto"/>
          </w:divBdr>
          <w:divsChild>
            <w:div w:id="3446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8898">
      <w:bodyDiv w:val="1"/>
      <w:marLeft w:val="0"/>
      <w:marRight w:val="0"/>
      <w:marTop w:val="0"/>
      <w:marBottom w:val="0"/>
      <w:divBdr>
        <w:top w:val="none" w:sz="0" w:space="0" w:color="auto"/>
        <w:left w:val="none" w:sz="0" w:space="0" w:color="auto"/>
        <w:bottom w:val="none" w:sz="0" w:space="0" w:color="auto"/>
        <w:right w:val="none" w:sz="0" w:space="0" w:color="auto"/>
      </w:divBdr>
      <w:divsChild>
        <w:div w:id="2007593214">
          <w:marLeft w:val="0"/>
          <w:marRight w:val="0"/>
          <w:marTop w:val="0"/>
          <w:marBottom w:val="0"/>
          <w:divBdr>
            <w:top w:val="none" w:sz="0" w:space="0" w:color="auto"/>
            <w:left w:val="none" w:sz="0" w:space="0" w:color="auto"/>
            <w:bottom w:val="none" w:sz="0" w:space="0" w:color="auto"/>
            <w:right w:val="none" w:sz="0" w:space="0" w:color="auto"/>
          </w:divBdr>
          <w:divsChild>
            <w:div w:id="1287930528">
              <w:marLeft w:val="0"/>
              <w:marRight w:val="0"/>
              <w:marTop w:val="0"/>
              <w:marBottom w:val="0"/>
              <w:divBdr>
                <w:top w:val="none" w:sz="0" w:space="0" w:color="auto"/>
                <w:left w:val="none" w:sz="0" w:space="0" w:color="auto"/>
                <w:bottom w:val="none" w:sz="0" w:space="0" w:color="auto"/>
                <w:right w:val="none" w:sz="0" w:space="0" w:color="auto"/>
              </w:divBdr>
            </w:div>
            <w:div w:id="423454115">
              <w:marLeft w:val="0"/>
              <w:marRight w:val="0"/>
              <w:marTop w:val="0"/>
              <w:marBottom w:val="0"/>
              <w:divBdr>
                <w:top w:val="none" w:sz="0" w:space="0" w:color="auto"/>
                <w:left w:val="none" w:sz="0" w:space="0" w:color="auto"/>
                <w:bottom w:val="none" w:sz="0" w:space="0" w:color="auto"/>
                <w:right w:val="none" w:sz="0" w:space="0" w:color="auto"/>
              </w:divBdr>
            </w:div>
            <w:div w:id="1388608238">
              <w:marLeft w:val="0"/>
              <w:marRight w:val="0"/>
              <w:marTop w:val="0"/>
              <w:marBottom w:val="0"/>
              <w:divBdr>
                <w:top w:val="none" w:sz="0" w:space="0" w:color="auto"/>
                <w:left w:val="none" w:sz="0" w:space="0" w:color="auto"/>
                <w:bottom w:val="none" w:sz="0" w:space="0" w:color="auto"/>
                <w:right w:val="none" w:sz="0" w:space="0" w:color="auto"/>
              </w:divBdr>
            </w:div>
            <w:div w:id="784083677">
              <w:marLeft w:val="0"/>
              <w:marRight w:val="0"/>
              <w:marTop w:val="0"/>
              <w:marBottom w:val="0"/>
              <w:divBdr>
                <w:top w:val="none" w:sz="0" w:space="0" w:color="auto"/>
                <w:left w:val="none" w:sz="0" w:space="0" w:color="auto"/>
                <w:bottom w:val="none" w:sz="0" w:space="0" w:color="auto"/>
                <w:right w:val="none" w:sz="0" w:space="0" w:color="auto"/>
              </w:divBdr>
            </w:div>
            <w:div w:id="20841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5964">
      <w:bodyDiv w:val="1"/>
      <w:marLeft w:val="0"/>
      <w:marRight w:val="0"/>
      <w:marTop w:val="0"/>
      <w:marBottom w:val="0"/>
      <w:divBdr>
        <w:top w:val="none" w:sz="0" w:space="0" w:color="auto"/>
        <w:left w:val="none" w:sz="0" w:space="0" w:color="auto"/>
        <w:bottom w:val="none" w:sz="0" w:space="0" w:color="auto"/>
        <w:right w:val="none" w:sz="0" w:space="0" w:color="auto"/>
      </w:divBdr>
      <w:divsChild>
        <w:div w:id="129203548">
          <w:marLeft w:val="0"/>
          <w:marRight w:val="0"/>
          <w:marTop w:val="0"/>
          <w:marBottom w:val="0"/>
          <w:divBdr>
            <w:top w:val="none" w:sz="0" w:space="0" w:color="auto"/>
            <w:left w:val="none" w:sz="0" w:space="0" w:color="auto"/>
            <w:bottom w:val="none" w:sz="0" w:space="0" w:color="auto"/>
            <w:right w:val="none" w:sz="0" w:space="0" w:color="auto"/>
          </w:divBdr>
          <w:divsChild>
            <w:div w:id="12634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0748">
      <w:bodyDiv w:val="1"/>
      <w:marLeft w:val="0"/>
      <w:marRight w:val="0"/>
      <w:marTop w:val="0"/>
      <w:marBottom w:val="0"/>
      <w:divBdr>
        <w:top w:val="none" w:sz="0" w:space="0" w:color="auto"/>
        <w:left w:val="none" w:sz="0" w:space="0" w:color="auto"/>
        <w:bottom w:val="none" w:sz="0" w:space="0" w:color="auto"/>
        <w:right w:val="none" w:sz="0" w:space="0" w:color="auto"/>
      </w:divBdr>
      <w:divsChild>
        <w:div w:id="540171474">
          <w:marLeft w:val="0"/>
          <w:marRight w:val="0"/>
          <w:marTop w:val="0"/>
          <w:marBottom w:val="0"/>
          <w:divBdr>
            <w:top w:val="none" w:sz="0" w:space="0" w:color="auto"/>
            <w:left w:val="none" w:sz="0" w:space="0" w:color="auto"/>
            <w:bottom w:val="none" w:sz="0" w:space="0" w:color="auto"/>
            <w:right w:val="none" w:sz="0" w:space="0" w:color="auto"/>
          </w:divBdr>
          <w:divsChild>
            <w:div w:id="4130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OneDrive%20-%20Universit&#233;%20Clermont%20Auvergne\Documents\Mod&#232;les%20Office%20personnalis&#233;s\Compte%20Rendu%20IUT.dotx" TargetMode="External"/></Relationships>
</file>

<file path=word/theme/theme1.xml><?xml version="1.0" encoding="utf-8"?>
<a:theme xmlns:a="http://schemas.openxmlformats.org/drawingml/2006/main" name="Thème Office">
  <a:themeElements>
    <a:clrScheme name="Orange Thème IUT">
      <a:dk1>
        <a:sysClr val="windowText" lastClr="000000"/>
      </a:dk1>
      <a:lt1>
        <a:sysClr val="window" lastClr="FFFFFF"/>
      </a:lt1>
      <a:dk2>
        <a:srgbClr val="2A1A00"/>
      </a:dk2>
      <a:lt2>
        <a:srgbClr val="F3F3F2"/>
      </a:lt2>
      <a:accent1>
        <a:srgbClr val="FFA515"/>
      </a:accent1>
      <a:accent2>
        <a:srgbClr val="FFC972"/>
      </a:accent2>
      <a:accent3>
        <a:srgbClr val="FFDBA1"/>
      </a:accent3>
      <a:accent4>
        <a:srgbClr val="FFEDD0"/>
      </a:accent4>
      <a:accent5>
        <a:srgbClr val="D36F68"/>
      </a:accent5>
      <a:accent6>
        <a:srgbClr val="FFA515"/>
      </a:accent6>
      <a:hlink>
        <a:srgbClr val="46B2B5"/>
      </a:hlink>
      <a:folHlink>
        <a:srgbClr val="FFA5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Compte Rendu IUT.dotx</Template>
  <TotalTime>246</TotalTime>
  <Pages>4</Pages>
  <Words>963</Words>
  <Characters>5300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SAE S02.01 – Développement d’applications</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 S02.01 – Développement d’applications</dc:title>
  <dc:subject/>
  <dc:creator>Maximilien Herr</dc:creator>
  <cp:keywords/>
  <dc:description/>
  <cp:lastModifiedBy>Maximilien Herr</cp:lastModifiedBy>
  <cp:revision>8</cp:revision>
  <dcterms:created xsi:type="dcterms:W3CDTF">2022-05-04T09:18:00Z</dcterms:created>
  <dcterms:modified xsi:type="dcterms:W3CDTF">2022-05-04T15:38:00Z</dcterms:modified>
</cp:coreProperties>
</file>