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AA379" w14:textId="044EE108" w:rsidR="00DF4490" w:rsidRPr="00751F28" w:rsidRDefault="00C836C8" w:rsidP="009E2443">
      <w:pPr>
        <w:spacing w:after="0" w:line="240" w:lineRule="auto"/>
        <w:rPr>
          <w:i/>
          <w:sz w:val="28"/>
        </w:rPr>
      </w:pPr>
      <w:r>
        <w:rPr>
          <w:i/>
          <w:sz w:val="28"/>
        </w:rPr>
        <w:t>Verteilte S</w:t>
      </w:r>
      <w:r w:rsidR="00751F28" w:rsidRPr="00751F28">
        <w:rPr>
          <w:i/>
          <w:sz w:val="28"/>
        </w:rPr>
        <w:t xml:space="preserve">ysteme im </w:t>
      </w:r>
      <w:r w:rsidR="009250DF">
        <w:rPr>
          <w:i/>
          <w:sz w:val="28"/>
        </w:rPr>
        <w:t>Somme</w:t>
      </w:r>
      <w:r w:rsidR="00751F28" w:rsidRPr="00751F28">
        <w:rPr>
          <w:i/>
          <w:sz w:val="28"/>
        </w:rPr>
        <w:t>rsemester</w:t>
      </w:r>
      <w:r w:rsidR="007C455C" w:rsidRPr="00751F28">
        <w:rPr>
          <w:i/>
          <w:sz w:val="28"/>
        </w:rPr>
        <w:t xml:space="preserve"> </w:t>
      </w:r>
      <w:r w:rsidR="0083215C">
        <w:rPr>
          <w:i/>
          <w:sz w:val="28"/>
        </w:rPr>
        <w:t>2023</w:t>
      </w:r>
    </w:p>
    <w:p w14:paraId="42EE3006" w14:textId="24A0AD01" w:rsidR="009E2443" w:rsidRDefault="00751F28" w:rsidP="009E2443">
      <w:pPr>
        <w:spacing w:after="0" w:line="240" w:lineRule="auto"/>
      </w:pPr>
      <w:r>
        <w:br/>
      </w:r>
      <w:r w:rsidR="00E232EE">
        <w:t>Luca Schöneberg</w:t>
      </w:r>
      <w:r w:rsidR="009E2443">
        <w:t xml:space="preserve">, </w:t>
      </w:r>
      <w:proofErr w:type="spellStart"/>
      <w:r w:rsidR="009E2443">
        <w:t>Matr</w:t>
      </w:r>
      <w:proofErr w:type="spellEnd"/>
      <w:r w:rsidR="009E2443">
        <w:t xml:space="preserve">. Nr. </w:t>
      </w:r>
      <w:r w:rsidR="00E232EE">
        <w:t>979049</w:t>
      </w:r>
    </w:p>
    <w:p w14:paraId="46B53291" w14:textId="42AC580D" w:rsidR="009E2443" w:rsidRDefault="00EA6AAE" w:rsidP="009E2443">
      <w:pPr>
        <w:spacing w:after="0" w:line="240" w:lineRule="auto"/>
      </w:pPr>
      <w:r>
        <w:t>Henr</w:t>
      </w:r>
      <w:r w:rsidR="00E232EE">
        <w:t>y</w:t>
      </w:r>
      <w:r>
        <w:t xml:space="preserve"> </w:t>
      </w:r>
      <w:r w:rsidR="00E232EE">
        <w:t>Wulff</w:t>
      </w:r>
      <w:r w:rsidR="009E2443">
        <w:t xml:space="preserve">, </w:t>
      </w:r>
      <w:proofErr w:type="spellStart"/>
      <w:r w:rsidR="009E2443">
        <w:t>Matr</w:t>
      </w:r>
      <w:proofErr w:type="spellEnd"/>
      <w:r w:rsidR="009E2443">
        <w:t xml:space="preserve">. Nr. </w:t>
      </w:r>
      <w:r w:rsidR="00E232EE">
        <w:t>1014530</w:t>
      </w:r>
      <w:r w:rsidR="00751F28">
        <w:tab/>
      </w:r>
      <w:r w:rsidR="00751F28">
        <w:tab/>
      </w:r>
      <w:r w:rsidR="00751F28">
        <w:tab/>
      </w:r>
      <w:r w:rsidR="00751F28">
        <w:tab/>
      </w:r>
      <w:r w:rsidR="00751F28">
        <w:tab/>
      </w:r>
      <w:r w:rsidR="00130C52">
        <w:t>Osnabrück, 19.</w:t>
      </w:r>
      <w:r w:rsidR="009250DF">
        <w:t>3</w:t>
      </w:r>
      <w:r w:rsidR="00130C52">
        <w:t>.</w:t>
      </w:r>
      <w:r w:rsidR="0083215C">
        <w:t>2023</w:t>
      </w:r>
    </w:p>
    <w:p w14:paraId="3061BD18" w14:textId="77777777" w:rsidR="009E2443" w:rsidRDefault="009E2443"/>
    <w:p w14:paraId="057CBA99" w14:textId="0FE28993" w:rsidR="009E2443" w:rsidRDefault="00804769" w:rsidP="00C51CDE">
      <w:pPr>
        <w:pStyle w:val="berschrift1"/>
      </w:pPr>
      <w:r>
        <w:t>Aufgabenblatt 1</w:t>
      </w:r>
    </w:p>
    <w:p w14:paraId="1D0F2054" w14:textId="06E55A0D" w:rsidR="009E2443" w:rsidRDefault="009E2443" w:rsidP="009E2443">
      <w:pPr>
        <w:pStyle w:val="berschrift2"/>
      </w:pPr>
      <w:r>
        <w:t>Aufgabe 1</w:t>
      </w:r>
      <w:r w:rsidR="00C51CDE">
        <w:t xml:space="preserve"> - Beispiele für Verteilte Anwendungen</w:t>
      </w:r>
    </w:p>
    <w:p w14:paraId="62D34619" w14:textId="3BD31C86" w:rsidR="002A648B" w:rsidRPr="002A648B" w:rsidRDefault="002A648B" w:rsidP="002A648B">
      <w:r>
        <w:t>In der Vorlesung wurden Beispiele verteilter Anwendungen vorgestellt. Entscheiden Sie anhand der o.g. Indikatoren / Gegenindikatoren, ob eine Versionsverwaltung für Dateien als verteilte (siehe z.B. GIT) oder nicht verteilte Anwendung realisiert werden sollte.</w:t>
      </w:r>
    </w:p>
    <w:tbl>
      <w:tblPr>
        <w:tblStyle w:val="Tabellenraster"/>
        <w:tblW w:w="0" w:type="auto"/>
        <w:tblLook w:val="04A0" w:firstRow="1" w:lastRow="0" w:firstColumn="1" w:lastColumn="0" w:noHBand="0" w:noVBand="1"/>
      </w:tblPr>
      <w:tblGrid>
        <w:gridCol w:w="4531"/>
        <w:gridCol w:w="4531"/>
      </w:tblGrid>
      <w:tr w:rsidR="002A648B" w14:paraId="3186ADBD" w14:textId="77777777" w:rsidTr="002A648B">
        <w:tc>
          <w:tcPr>
            <w:tcW w:w="4531" w:type="dxa"/>
          </w:tcPr>
          <w:p w14:paraId="046100ED" w14:textId="0B0188AB" w:rsidR="002A648B" w:rsidRPr="002A648B" w:rsidRDefault="002A648B" w:rsidP="00751F28">
            <w:pPr>
              <w:rPr>
                <w:b/>
                <w:bCs/>
              </w:rPr>
            </w:pPr>
            <w:r w:rsidRPr="002A648B">
              <w:rPr>
                <w:b/>
                <w:bCs/>
              </w:rPr>
              <w:t>Indikator</w:t>
            </w:r>
          </w:p>
        </w:tc>
        <w:tc>
          <w:tcPr>
            <w:tcW w:w="4531" w:type="dxa"/>
          </w:tcPr>
          <w:p w14:paraId="186D3B3F" w14:textId="60EBF186" w:rsidR="002A648B" w:rsidRPr="002A648B" w:rsidRDefault="002A648B" w:rsidP="00751F28">
            <w:pPr>
              <w:rPr>
                <w:b/>
                <w:bCs/>
              </w:rPr>
            </w:pPr>
            <w:r w:rsidRPr="002A648B">
              <w:rPr>
                <w:b/>
                <w:bCs/>
              </w:rPr>
              <w:t>Bewertung</w:t>
            </w:r>
          </w:p>
        </w:tc>
      </w:tr>
      <w:tr w:rsidR="002A648B" w14:paraId="4B840BCA" w14:textId="77777777" w:rsidTr="002A648B">
        <w:tc>
          <w:tcPr>
            <w:tcW w:w="4531" w:type="dxa"/>
          </w:tcPr>
          <w:p w14:paraId="16C3FAF0" w14:textId="25D19C1F" w:rsidR="002A648B" w:rsidRDefault="002A648B" w:rsidP="00751F28">
            <w:r>
              <w:t>(A1) gemeinsame Nutzung von Ressourcen</w:t>
            </w:r>
          </w:p>
        </w:tc>
        <w:tc>
          <w:tcPr>
            <w:tcW w:w="4531" w:type="dxa"/>
          </w:tcPr>
          <w:p w14:paraId="777E8367" w14:textId="0CDFCFBA" w:rsidR="00674A2D" w:rsidRDefault="00674A2D" w:rsidP="00751F28">
            <w:r>
              <w:t>Wenn die Versionsverwaltung rein lokal verläuft, werden Ressourcen nicht verteilt verwendet oder geteilt. Zumindest nicht automatisch.</w:t>
            </w:r>
          </w:p>
        </w:tc>
      </w:tr>
      <w:tr w:rsidR="002A648B" w14:paraId="418C32B2" w14:textId="77777777" w:rsidTr="002A648B">
        <w:tc>
          <w:tcPr>
            <w:tcW w:w="4531" w:type="dxa"/>
          </w:tcPr>
          <w:p w14:paraId="23C52A83" w14:textId="5B6951CA" w:rsidR="002A648B" w:rsidRDefault="002A648B" w:rsidP="00751F28">
            <w:r>
              <w:t>(A2) anbieten von offenen Schnittstellen</w:t>
            </w:r>
          </w:p>
        </w:tc>
        <w:tc>
          <w:tcPr>
            <w:tcW w:w="4531" w:type="dxa"/>
          </w:tcPr>
          <w:p w14:paraId="5DFCAD2B" w14:textId="66CC27D0" w:rsidR="002A648B" w:rsidRDefault="00674A2D" w:rsidP="00751F28">
            <w:r>
              <w:t>GIT könnte mehreren Nutzern Zugriff auf kooperative Versionen bieten</w:t>
            </w:r>
            <w:r w:rsidR="00E94349">
              <w:t>.</w:t>
            </w:r>
          </w:p>
        </w:tc>
      </w:tr>
      <w:tr w:rsidR="002A648B" w14:paraId="224BA86F" w14:textId="77777777" w:rsidTr="002A648B">
        <w:tc>
          <w:tcPr>
            <w:tcW w:w="4531" w:type="dxa"/>
          </w:tcPr>
          <w:p w14:paraId="3A81BBF8" w14:textId="612D44AE" w:rsidR="002A648B" w:rsidRDefault="002A648B" w:rsidP="00751F28">
            <w:r>
              <w:t>(A3) parallele / nebenläufige Ausführung von Aktivitäten</w:t>
            </w:r>
          </w:p>
        </w:tc>
        <w:tc>
          <w:tcPr>
            <w:tcW w:w="4531" w:type="dxa"/>
          </w:tcPr>
          <w:p w14:paraId="1E14E2C0" w14:textId="60CD14A5" w:rsidR="002A648B" w:rsidRDefault="00600AEE" w:rsidP="00751F28">
            <w:r>
              <w:t>Bei einem Verteilten System für Versionsverwaltung wird parallele oder nebenläufige Arbeit erst möglich.</w:t>
            </w:r>
          </w:p>
        </w:tc>
      </w:tr>
      <w:tr w:rsidR="002A648B" w14:paraId="42D7151E" w14:textId="77777777" w:rsidTr="002A648B">
        <w:tc>
          <w:tcPr>
            <w:tcW w:w="4531" w:type="dxa"/>
          </w:tcPr>
          <w:p w14:paraId="4B896524" w14:textId="67CDB00A" w:rsidR="002A648B" w:rsidRDefault="002A648B" w:rsidP="00751F28">
            <w:r>
              <w:t>(A4) dynamische Skalierung des Rechenbedarfs</w:t>
            </w:r>
          </w:p>
        </w:tc>
        <w:tc>
          <w:tcPr>
            <w:tcW w:w="4531" w:type="dxa"/>
          </w:tcPr>
          <w:p w14:paraId="70FA0678" w14:textId="06EFB9F7" w:rsidR="002A648B" w:rsidRDefault="00674A2D" w:rsidP="00751F28">
            <w:r>
              <w:t>Der Rechenbedarf ist bei Versionsverwaltungen zu vernachlässigen.</w:t>
            </w:r>
          </w:p>
        </w:tc>
      </w:tr>
      <w:tr w:rsidR="002A648B" w14:paraId="202C5E84" w14:textId="77777777" w:rsidTr="002A648B">
        <w:tc>
          <w:tcPr>
            <w:tcW w:w="4531" w:type="dxa"/>
          </w:tcPr>
          <w:p w14:paraId="5051EC8D" w14:textId="00E32DCA" w:rsidR="002A648B" w:rsidRDefault="002A648B" w:rsidP="00751F28">
            <w:r>
              <w:t>(A5) erhöhte Fehlertoleranz</w:t>
            </w:r>
          </w:p>
        </w:tc>
        <w:tc>
          <w:tcPr>
            <w:tcW w:w="4531" w:type="dxa"/>
          </w:tcPr>
          <w:p w14:paraId="1ABE03AB" w14:textId="77777777" w:rsidR="002A648B" w:rsidRDefault="00E94349" w:rsidP="00751F28">
            <w:r>
              <w:t xml:space="preserve">Mit GIT würde sowohl eine lokale Version auf dem Rechner eines jeden Nutzers </w:t>
            </w:r>
            <w:proofErr w:type="gramStart"/>
            <w:r>
              <w:t>liegen,</w:t>
            </w:r>
            <w:proofErr w:type="gramEnd"/>
            <w:r>
              <w:t xml:space="preserve"> als auch ggf. mehrere Lösungen auf dem gegebenen Server.</w:t>
            </w:r>
          </w:p>
          <w:p w14:paraId="71ECB017" w14:textId="41DB8783" w:rsidR="00E94349" w:rsidRDefault="00E94349" w:rsidP="00751F28">
            <w:r>
              <w:t xml:space="preserve">Würde bei einer rein lokalen Lösung der lokale Rechner ausfallen, würde </w:t>
            </w:r>
            <w:r w:rsidR="004E7A76">
              <w:t>sämtlicher Fortschritt verloren gehen.</w:t>
            </w:r>
          </w:p>
        </w:tc>
      </w:tr>
      <w:tr w:rsidR="002A648B" w14:paraId="50155F55" w14:textId="77777777" w:rsidTr="002A648B">
        <w:tc>
          <w:tcPr>
            <w:tcW w:w="4531" w:type="dxa"/>
          </w:tcPr>
          <w:p w14:paraId="6132A0AE" w14:textId="22295D53" w:rsidR="002A648B" w:rsidRDefault="002A648B" w:rsidP="00751F28">
            <w:r>
              <w:t>(N1) höhere Entwicklungskosten</w:t>
            </w:r>
          </w:p>
        </w:tc>
        <w:tc>
          <w:tcPr>
            <w:tcW w:w="4531" w:type="dxa"/>
          </w:tcPr>
          <w:p w14:paraId="6E4B0BEC" w14:textId="43E5EE32" w:rsidR="002A648B" w:rsidRDefault="00600AEE" w:rsidP="00751F28">
            <w:r>
              <w:t>Eine verteilte Lösung würde die Entwicklungskosten vermutlich senken, da Zusammenarbeit dadurch flexibler wird. Andere Kosten können hingegen steigen.</w:t>
            </w:r>
          </w:p>
        </w:tc>
      </w:tr>
      <w:tr w:rsidR="002A648B" w14:paraId="48D3FCAB" w14:textId="77777777" w:rsidTr="002A648B">
        <w:tc>
          <w:tcPr>
            <w:tcW w:w="4531" w:type="dxa"/>
          </w:tcPr>
          <w:p w14:paraId="5EF730CB" w14:textId="7BE56DD0" w:rsidR="002A648B" w:rsidRDefault="002A648B" w:rsidP="00751F28">
            <w:r>
              <w:t>(N2) gefordertes Sicherheitsniveau ist schwerer zu erfüllen</w:t>
            </w:r>
          </w:p>
        </w:tc>
        <w:tc>
          <w:tcPr>
            <w:tcW w:w="4531" w:type="dxa"/>
          </w:tcPr>
          <w:p w14:paraId="4C17D1AF" w14:textId="7C2EC5DB" w:rsidR="002A648B" w:rsidRDefault="00D52BDB" w:rsidP="00751F28">
            <w:r>
              <w:t>Mehr verteilte Systeme benötigen mehr Systeme, dessen Sicherheitsstandards eingehalten werden müssen.</w:t>
            </w:r>
          </w:p>
        </w:tc>
      </w:tr>
      <w:tr w:rsidR="002A648B" w14:paraId="5306721F" w14:textId="77777777" w:rsidTr="002A648B">
        <w:tc>
          <w:tcPr>
            <w:tcW w:w="4531" w:type="dxa"/>
          </w:tcPr>
          <w:p w14:paraId="51894FCF" w14:textId="4695DBD3" w:rsidR="002A648B" w:rsidRDefault="002A648B" w:rsidP="00751F28">
            <w:r>
              <w:t>(N3) höhere Wartungsaufwände</w:t>
            </w:r>
          </w:p>
        </w:tc>
        <w:tc>
          <w:tcPr>
            <w:tcW w:w="4531" w:type="dxa"/>
          </w:tcPr>
          <w:p w14:paraId="1BC7975C" w14:textId="5FE3A14A" w:rsidR="002A648B" w:rsidRDefault="00AC6905" w:rsidP="00751F28">
            <w:r>
              <w:t>Abhängig von der Implementation bringt die erhöhte Flexibilität auch mehr zu wartende Aspekte mit sich.</w:t>
            </w:r>
          </w:p>
        </w:tc>
      </w:tr>
      <w:tr w:rsidR="00317A14" w14:paraId="02EBB631" w14:textId="77777777" w:rsidTr="002A648B">
        <w:tc>
          <w:tcPr>
            <w:tcW w:w="4531" w:type="dxa"/>
          </w:tcPr>
          <w:p w14:paraId="26E04A10" w14:textId="30D60C07" w:rsidR="00317A14" w:rsidRDefault="00317A14" w:rsidP="00317A14">
            <w:r>
              <w:t>(N4) Verhalten nicht vorhersehbar</w:t>
            </w:r>
          </w:p>
        </w:tc>
        <w:tc>
          <w:tcPr>
            <w:tcW w:w="4531" w:type="dxa"/>
          </w:tcPr>
          <w:p w14:paraId="05860EA0" w14:textId="44FBB108" w:rsidR="00317A14" w:rsidRDefault="00317A14" w:rsidP="00317A14">
            <w:r>
              <w:t>Eine kompliziertere Lösung bringt auch weniger Vorhersehbarkeit mit sich.</w:t>
            </w:r>
          </w:p>
        </w:tc>
      </w:tr>
    </w:tbl>
    <w:p w14:paraId="6857F873" w14:textId="24C7FB4D" w:rsidR="00751F28" w:rsidRDefault="00751F28" w:rsidP="00751F28"/>
    <w:p w14:paraId="3A6F6383" w14:textId="77777777" w:rsidR="00317A14" w:rsidRDefault="00317A14">
      <w:r>
        <w:br w:type="page"/>
      </w:r>
    </w:p>
    <w:p w14:paraId="27007285" w14:textId="40954B1D" w:rsidR="002A648B" w:rsidRDefault="002A648B" w:rsidP="00751F28">
      <w:r>
        <w:lastRenderedPageBreak/>
        <w:t>Geben Sie anhand Analyse der o.g. Indikatoren jeweils eine Anwendung an, die Sie als verteilte Anwendung bzw. auf gar keinen Fall als solche realisieren würden.</w:t>
      </w:r>
    </w:p>
    <w:p w14:paraId="43C5EB7A" w14:textId="67C1BC97" w:rsidR="00317A14" w:rsidRDefault="00317A14" w:rsidP="00317A14">
      <w:pPr>
        <w:pStyle w:val="Listenabsatz"/>
        <w:numPr>
          <w:ilvl w:val="0"/>
          <w:numId w:val="16"/>
        </w:numPr>
      </w:pPr>
      <w:r>
        <w:t>(A1) gemeinsame Nutzung von Ressourcen</w:t>
      </w:r>
    </w:p>
    <w:p w14:paraId="0E6CD229" w14:textId="442730D0" w:rsidR="001B1274" w:rsidRDefault="00470B28" w:rsidP="001B1274">
      <w:pPr>
        <w:pStyle w:val="Listenabsatz"/>
        <w:numPr>
          <w:ilvl w:val="1"/>
          <w:numId w:val="16"/>
        </w:numPr>
      </w:pPr>
      <w:r>
        <w:t>Riesenprojekte, wie die Google Suche o.Ä.</w:t>
      </w:r>
    </w:p>
    <w:p w14:paraId="5B5F811A" w14:textId="43870ADF" w:rsidR="00317A14" w:rsidRDefault="00317A14" w:rsidP="00317A14">
      <w:pPr>
        <w:pStyle w:val="Listenabsatz"/>
        <w:numPr>
          <w:ilvl w:val="0"/>
          <w:numId w:val="16"/>
        </w:numPr>
      </w:pPr>
      <w:r>
        <w:t>(A2) anbieten von offenen Schnittstellen</w:t>
      </w:r>
    </w:p>
    <w:p w14:paraId="2EB8D325" w14:textId="77777777" w:rsidR="00317A14" w:rsidRDefault="00317A14" w:rsidP="00317A14">
      <w:pPr>
        <w:pStyle w:val="Listenabsatz"/>
        <w:numPr>
          <w:ilvl w:val="1"/>
          <w:numId w:val="16"/>
        </w:numPr>
      </w:pPr>
    </w:p>
    <w:p w14:paraId="4B1D0F68" w14:textId="03890CE2" w:rsidR="00317A14" w:rsidRDefault="00317A14" w:rsidP="00317A14">
      <w:pPr>
        <w:pStyle w:val="Listenabsatz"/>
        <w:numPr>
          <w:ilvl w:val="0"/>
          <w:numId w:val="16"/>
        </w:numPr>
      </w:pPr>
      <w:r>
        <w:t>(A3) parallele / nebenläufige Ausführung von Aktivitäten</w:t>
      </w:r>
    </w:p>
    <w:p w14:paraId="3BBFF6CB" w14:textId="5C2619B0" w:rsidR="00317A14" w:rsidRDefault="00470B28" w:rsidP="00317A14">
      <w:pPr>
        <w:pStyle w:val="Listenabsatz"/>
        <w:numPr>
          <w:ilvl w:val="1"/>
          <w:numId w:val="16"/>
        </w:numPr>
      </w:pPr>
      <w:r>
        <w:t>Android Applikationen, die Prozessorkerne für unterschiedliche Dinge verwenden. UI-Thread, DB-Thread etc.</w:t>
      </w:r>
    </w:p>
    <w:p w14:paraId="26365C0D" w14:textId="4E6BA888" w:rsidR="00317A14" w:rsidRDefault="00317A14" w:rsidP="00317A14">
      <w:pPr>
        <w:pStyle w:val="Listenabsatz"/>
        <w:numPr>
          <w:ilvl w:val="0"/>
          <w:numId w:val="16"/>
        </w:numPr>
      </w:pPr>
      <w:r>
        <w:t>(A4) dynamische Skalierung des Rechenbedarfs</w:t>
      </w:r>
    </w:p>
    <w:p w14:paraId="132D3AA2" w14:textId="77777777" w:rsidR="00317A14" w:rsidRDefault="00317A14" w:rsidP="00317A14">
      <w:pPr>
        <w:pStyle w:val="Listenabsatz"/>
        <w:numPr>
          <w:ilvl w:val="1"/>
          <w:numId w:val="16"/>
        </w:numPr>
      </w:pPr>
    </w:p>
    <w:p w14:paraId="2056541C" w14:textId="492F086E" w:rsidR="00317A14" w:rsidRDefault="00317A14" w:rsidP="00317A14">
      <w:pPr>
        <w:pStyle w:val="Listenabsatz"/>
        <w:numPr>
          <w:ilvl w:val="0"/>
          <w:numId w:val="16"/>
        </w:numPr>
      </w:pPr>
      <w:r>
        <w:t>(A5) erhöhte Fehlertoleranz</w:t>
      </w:r>
    </w:p>
    <w:p w14:paraId="2C634AEA" w14:textId="6592804C" w:rsidR="00317A14" w:rsidRDefault="00470B28" w:rsidP="00317A14">
      <w:pPr>
        <w:pStyle w:val="Listenabsatz"/>
        <w:numPr>
          <w:ilvl w:val="1"/>
          <w:numId w:val="16"/>
        </w:numPr>
      </w:pPr>
      <w:r>
        <w:t>Services, wie online Videospiele. Wenn ein Server ausfällt, wird ein anderer verwendet.</w:t>
      </w:r>
    </w:p>
    <w:p w14:paraId="505E8DB4" w14:textId="783DBC82" w:rsidR="00317A14" w:rsidRDefault="00317A14" w:rsidP="00317A14">
      <w:pPr>
        <w:pStyle w:val="Listenabsatz"/>
        <w:numPr>
          <w:ilvl w:val="0"/>
          <w:numId w:val="16"/>
        </w:numPr>
      </w:pPr>
      <w:r>
        <w:t>(N1) höhere Entwicklungskosten</w:t>
      </w:r>
    </w:p>
    <w:p w14:paraId="7375CEB2" w14:textId="5EC8BEE8" w:rsidR="00317A14" w:rsidRDefault="001369E3" w:rsidP="00317A14">
      <w:pPr>
        <w:pStyle w:val="Listenabsatz"/>
        <w:numPr>
          <w:ilvl w:val="1"/>
          <w:numId w:val="16"/>
        </w:numPr>
      </w:pPr>
      <w:r>
        <w:t xml:space="preserve">Bei jedem </w:t>
      </w:r>
      <w:r w:rsidR="00573C0C">
        <w:t>w</w:t>
      </w:r>
      <w:r>
        <w:t xml:space="preserve">inzigen Projekt, dessen Entwicklungsaufwand und </w:t>
      </w:r>
      <w:r w:rsidR="00573C0C">
        <w:t xml:space="preserve">benötigte </w:t>
      </w:r>
      <w:r>
        <w:t xml:space="preserve">Rechenleistung verschwindend gering </w:t>
      </w:r>
      <w:r w:rsidR="00573C0C">
        <w:t>sind</w:t>
      </w:r>
      <w:r>
        <w:t xml:space="preserve">, lohnt es sich nicht diese auf ein Verteiltes </w:t>
      </w:r>
      <w:r w:rsidR="00573C0C">
        <w:t>System zu implementieren.</w:t>
      </w:r>
    </w:p>
    <w:p w14:paraId="54C3B713" w14:textId="09876C18" w:rsidR="00317A14" w:rsidRDefault="00317A14" w:rsidP="00317A14">
      <w:pPr>
        <w:pStyle w:val="Listenabsatz"/>
        <w:numPr>
          <w:ilvl w:val="0"/>
          <w:numId w:val="16"/>
        </w:numPr>
      </w:pPr>
      <w:r>
        <w:t>(N2) gefordertes Sicherheitsniveau ist schwerer zu erfüllen</w:t>
      </w:r>
    </w:p>
    <w:p w14:paraId="2B4A77B6" w14:textId="72904C59" w:rsidR="00317A14" w:rsidRDefault="004D1D43" w:rsidP="00317A14">
      <w:pPr>
        <w:pStyle w:val="Listenabsatz"/>
        <w:numPr>
          <w:ilvl w:val="1"/>
          <w:numId w:val="16"/>
        </w:numPr>
      </w:pPr>
      <w:r>
        <w:t xml:space="preserve">Streng vertrauliche Daten sollten nicht verteilt werden, um dessen Unzugänglichkeit zu erhöhen. </w:t>
      </w:r>
    </w:p>
    <w:p w14:paraId="7139AB93" w14:textId="62DF5449" w:rsidR="00317A14" w:rsidRDefault="00317A14" w:rsidP="00317A14">
      <w:pPr>
        <w:pStyle w:val="Listenabsatz"/>
        <w:numPr>
          <w:ilvl w:val="0"/>
          <w:numId w:val="16"/>
        </w:numPr>
      </w:pPr>
      <w:r>
        <w:t>(N3) höhere Wartungsaufwände</w:t>
      </w:r>
    </w:p>
    <w:p w14:paraId="2CB16630" w14:textId="131DC93D" w:rsidR="00317A14" w:rsidRDefault="00470B28" w:rsidP="00317A14">
      <w:pPr>
        <w:pStyle w:val="Listenabsatz"/>
        <w:numPr>
          <w:ilvl w:val="1"/>
          <w:numId w:val="16"/>
        </w:numPr>
      </w:pPr>
      <w:r>
        <w:t>Bei jedem winzigen Projekt, macht es keinen Sinn die Anwendung verteilt aufzubauen</w:t>
      </w:r>
      <w:r w:rsidR="00E85DC1">
        <w:t xml:space="preserve">, da dies unnötig Arbeit </w:t>
      </w:r>
      <w:proofErr w:type="spellStart"/>
      <w:r w:rsidR="00E85DC1">
        <w:t>u.A.</w:t>
      </w:r>
      <w:proofErr w:type="spellEnd"/>
      <w:r w:rsidR="00E85DC1">
        <w:t xml:space="preserve"> im Wartungsaufwand mit sich bringt.</w:t>
      </w:r>
    </w:p>
    <w:p w14:paraId="028F0F78" w14:textId="2CAA07F8" w:rsidR="00317A14" w:rsidRDefault="00317A14" w:rsidP="00317A14">
      <w:pPr>
        <w:pStyle w:val="Listenabsatz"/>
        <w:numPr>
          <w:ilvl w:val="0"/>
          <w:numId w:val="16"/>
        </w:numPr>
      </w:pPr>
      <w:r>
        <w:t>(N4) Verhalten nicht vorhersehbar</w:t>
      </w:r>
    </w:p>
    <w:p w14:paraId="12008858" w14:textId="12E177D1" w:rsidR="00317A14" w:rsidRDefault="004D1D43" w:rsidP="00317A14">
      <w:pPr>
        <w:pStyle w:val="Listenabsatz"/>
        <w:numPr>
          <w:ilvl w:val="1"/>
          <w:numId w:val="16"/>
        </w:numPr>
      </w:pPr>
      <w:r>
        <w:t>Künstliche Intelligenz sollte ggf. nicht verteilt werden, um dessen Schnittstellen zur Außenwelt gering zu halten.</w:t>
      </w:r>
    </w:p>
    <w:p w14:paraId="09369A6C" w14:textId="77777777" w:rsidR="00317A14" w:rsidRDefault="00317A14"/>
    <w:p w14:paraId="0B9061C1" w14:textId="5E497978" w:rsidR="00C51CDE" w:rsidRDefault="00C51CDE">
      <w:pPr>
        <w:rPr>
          <w:rFonts w:asciiTheme="majorHAnsi" w:eastAsiaTheme="majorEastAsia" w:hAnsiTheme="majorHAnsi" w:cstheme="majorBidi"/>
          <w:color w:val="2E74B5" w:themeColor="accent1" w:themeShade="BF"/>
          <w:sz w:val="26"/>
          <w:szCs w:val="26"/>
        </w:rPr>
      </w:pPr>
      <w:r>
        <w:br w:type="page"/>
      </w:r>
    </w:p>
    <w:p w14:paraId="3E76E901" w14:textId="00C47385" w:rsidR="003239E5" w:rsidRDefault="00751F28" w:rsidP="002A648B">
      <w:pPr>
        <w:pStyle w:val="berschrift2"/>
      </w:pPr>
      <w:r>
        <w:lastRenderedPageBreak/>
        <w:t>Aufgabe 2</w:t>
      </w:r>
      <w:r w:rsidR="00C51CDE">
        <w:t xml:space="preserve"> - Plattform-Unterstützung für Verteilte Systeme</w:t>
      </w:r>
    </w:p>
    <w:p w14:paraId="441765BD" w14:textId="58B34AE2" w:rsidR="002A648B" w:rsidRDefault="002A648B" w:rsidP="002A648B">
      <w:pPr>
        <w:pStyle w:val="Listenabsatz"/>
        <w:numPr>
          <w:ilvl w:val="0"/>
          <w:numId w:val="3"/>
        </w:numPr>
      </w:pPr>
      <w:r>
        <w:t>Geben Sie an, mit welchen Befehlen inklusive der Parametrisierung Sie auf einem UNIX / Linux-System ermitteln können:</w:t>
      </w:r>
    </w:p>
    <w:p w14:paraId="55C70534" w14:textId="218A17C7" w:rsidR="002A648B" w:rsidRDefault="002A648B" w:rsidP="002A648B">
      <w:pPr>
        <w:pStyle w:val="Listenabsatz"/>
        <w:numPr>
          <w:ilvl w:val="1"/>
          <w:numId w:val="3"/>
        </w:numPr>
      </w:pPr>
      <w:r>
        <w:t>ob ein Host erreichbar ist und mit welcher Verzögerung die Antwort auf eine Anfrage an den Host zu rechnen ist;</w:t>
      </w:r>
    </w:p>
    <w:p w14:paraId="40DAD90D" w14:textId="5B03C24E" w:rsidR="00D55723" w:rsidRDefault="00B31AD3" w:rsidP="00D55723">
      <w:pPr>
        <w:pStyle w:val="Listenabsatz"/>
        <w:numPr>
          <w:ilvl w:val="0"/>
          <w:numId w:val="15"/>
        </w:numPr>
        <w:spacing w:before="240"/>
      </w:pPr>
      <w:r w:rsidRPr="00B31AD3">
        <w:t xml:space="preserve">Um zu überprüfen, ob ein Host erreichbar ist und welche Verzögerung bei der Antwort auf eine Anfrage an den Host zu erwarten ist, können Sie den Befehl ping verwenden. Beispiel: ping </w:t>
      </w:r>
      <w:hyperlink r:id="rId7" w:history="1">
        <w:r w:rsidR="00D55723" w:rsidRPr="007C4D31">
          <w:rPr>
            <w:rStyle w:val="Hyperlink"/>
          </w:rPr>
          <w:t>www.google.com</w:t>
        </w:r>
      </w:hyperlink>
    </w:p>
    <w:p w14:paraId="3A422080" w14:textId="77777777" w:rsidR="00D55723" w:rsidRDefault="00D55723" w:rsidP="00D55723">
      <w:pPr>
        <w:spacing w:before="240"/>
      </w:pPr>
    </w:p>
    <w:p w14:paraId="3835F033" w14:textId="5E6C65D1" w:rsidR="002A648B" w:rsidRDefault="002A648B" w:rsidP="002A648B">
      <w:pPr>
        <w:pStyle w:val="Listenabsatz"/>
        <w:numPr>
          <w:ilvl w:val="1"/>
          <w:numId w:val="3"/>
        </w:numPr>
      </w:pPr>
      <w:r>
        <w:t>welche TCP- und UDP-Sockets geöffnet sind und welche aktiven Server mit diesen verbunden sind:</w:t>
      </w:r>
    </w:p>
    <w:p w14:paraId="7F8AE29B" w14:textId="43B19AE5" w:rsidR="00B31AD3" w:rsidRDefault="00B31AD3" w:rsidP="00D55723">
      <w:pPr>
        <w:pStyle w:val="Listenabsatz"/>
        <w:numPr>
          <w:ilvl w:val="0"/>
          <w:numId w:val="14"/>
        </w:numPr>
      </w:pPr>
      <w:r w:rsidRPr="00B31AD3">
        <w:t xml:space="preserve">Um zu überprüfen, welche TCP- und UDP-Sockets geöffnet sind und welche aktiven Server damit verbunden sind, können Sie den Befehl </w:t>
      </w:r>
      <w:proofErr w:type="spellStart"/>
      <w:r w:rsidRPr="00B31AD3">
        <w:t>netstat</w:t>
      </w:r>
      <w:proofErr w:type="spellEnd"/>
      <w:r w:rsidRPr="00B31AD3">
        <w:t xml:space="preserve"> verwenden. Beispiel: </w:t>
      </w:r>
      <w:proofErr w:type="spellStart"/>
      <w:r w:rsidRPr="00B31AD3">
        <w:t>netstat</w:t>
      </w:r>
      <w:proofErr w:type="spellEnd"/>
      <w:r w:rsidRPr="00B31AD3">
        <w:t xml:space="preserve"> -a</w:t>
      </w:r>
    </w:p>
    <w:p w14:paraId="0F9026ED" w14:textId="77777777" w:rsidR="00D55723" w:rsidRPr="00B31AD3" w:rsidRDefault="00D55723" w:rsidP="00D55723"/>
    <w:p w14:paraId="0FA0AA2E" w14:textId="3478C5B4" w:rsidR="002A648B" w:rsidRDefault="002A648B" w:rsidP="002A648B">
      <w:pPr>
        <w:pStyle w:val="Listenabsatz"/>
        <w:numPr>
          <w:ilvl w:val="1"/>
          <w:numId w:val="3"/>
        </w:numPr>
      </w:pPr>
      <w:r>
        <w:t>über welchen Netzwerk-Adapter der jeweilige Nachbarrechner im Pool erreicht werden kann und welche MAC-Adresse dieser Adapter besitzt;</w:t>
      </w:r>
    </w:p>
    <w:p w14:paraId="184568BA" w14:textId="219457BB" w:rsidR="00B31AD3" w:rsidRDefault="00B31AD3" w:rsidP="00D55723">
      <w:pPr>
        <w:pStyle w:val="Listenabsatz"/>
        <w:numPr>
          <w:ilvl w:val="0"/>
          <w:numId w:val="13"/>
        </w:numPr>
      </w:pPr>
      <w:r w:rsidRPr="00B31AD3">
        <w:t xml:space="preserve">Um zu überprüfen, über welchen Netzwerk-Adapter der jeweilige Nachbarrechner im Pool erreicht werden kann und welche MAC-Adresse dieser Adapter besitzt, können Sie den Befehl </w:t>
      </w:r>
      <w:proofErr w:type="spellStart"/>
      <w:r w:rsidRPr="00B31AD3">
        <w:t>arp</w:t>
      </w:r>
      <w:proofErr w:type="spellEnd"/>
      <w:r w:rsidRPr="00B31AD3">
        <w:t xml:space="preserve"> verwenden. Beispiel: </w:t>
      </w:r>
      <w:proofErr w:type="spellStart"/>
      <w:r w:rsidRPr="00B31AD3">
        <w:t>arp</w:t>
      </w:r>
      <w:proofErr w:type="spellEnd"/>
      <w:r w:rsidRPr="00B31AD3">
        <w:t xml:space="preserve"> -a</w:t>
      </w:r>
    </w:p>
    <w:p w14:paraId="52F65CBA" w14:textId="77777777" w:rsidR="00D55723" w:rsidRPr="00B31AD3" w:rsidRDefault="00D55723" w:rsidP="00D55723"/>
    <w:p w14:paraId="631A4EA8" w14:textId="6B563AB8" w:rsidR="002A648B" w:rsidRDefault="002A648B" w:rsidP="002A648B">
      <w:pPr>
        <w:pStyle w:val="Listenabsatz"/>
        <w:numPr>
          <w:ilvl w:val="1"/>
          <w:numId w:val="3"/>
        </w:numPr>
      </w:pPr>
      <w:r>
        <w:t>unter welcher IP-Adresse ihr Pool-Rechner gegeben durch den DNS-Namen (si002x-0xx-lin.res.hsos.de) hat und umgekehrt welcher DNS-Name mit der IP-Adresse verbunden ist.</w:t>
      </w:r>
    </w:p>
    <w:p w14:paraId="66178965" w14:textId="4F02E7B8" w:rsidR="00B31AD3" w:rsidRDefault="00B31AD3" w:rsidP="00D55723">
      <w:pPr>
        <w:pStyle w:val="Listenabsatz"/>
        <w:numPr>
          <w:ilvl w:val="0"/>
          <w:numId w:val="12"/>
        </w:numPr>
      </w:pPr>
      <w:r w:rsidRPr="00B31AD3">
        <w:t xml:space="preserve">Um die IP-Adresse eines Hosts basierend auf seinem DNS-Namen zu ermitteln, können Sie den Befehl </w:t>
      </w:r>
      <w:proofErr w:type="spellStart"/>
      <w:r w:rsidRPr="00B31AD3">
        <w:t>nslookup</w:t>
      </w:r>
      <w:proofErr w:type="spellEnd"/>
      <w:r w:rsidRPr="00B31AD3">
        <w:t xml:space="preserve"> verwenden. Beispiel: </w:t>
      </w:r>
      <w:proofErr w:type="spellStart"/>
      <w:r w:rsidRPr="00B31AD3">
        <w:t>nslookup</w:t>
      </w:r>
      <w:proofErr w:type="spellEnd"/>
      <w:r w:rsidRPr="00B31AD3">
        <w:t xml:space="preserve"> si002x-0xx-lin.res.hsos.de. Umgekehrt, um den DNS-Namen zu einer IP-Adresse zu finden, können Sie den Befehl host verwenden. Beispiel: host 8.8.8.8.</w:t>
      </w:r>
    </w:p>
    <w:p w14:paraId="3D805B6E" w14:textId="77777777" w:rsidR="00D55723" w:rsidRPr="00B31AD3" w:rsidRDefault="00D55723" w:rsidP="00D55723"/>
    <w:p w14:paraId="63801A9F" w14:textId="76BE7CAF" w:rsidR="002A648B" w:rsidRDefault="002A648B" w:rsidP="002A648B">
      <w:pPr>
        <w:pStyle w:val="Listenabsatz"/>
      </w:pPr>
      <w:r>
        <w:t>Testen Sie die von Ihnen ermittelten Kommandos (Beschreibungen befinden sich im Skript zur Vorlesung; weitere Informationen können über die Manuale auf den Rechnern abgerufen werden) und protokollieren Sie die Ergebnisse. Zusatzaufgabe: Beantworten Sie dieselben Fragen für ein Windows (10, 11) Betriebssystem.</w:t>
      </w:r>
    </w:p>
    <w:p w14:paraId="351D9062" w14:textId="30B38B32" w:rsidR="002A648B" w:rsidRDefault="002A648B" w:rsidP="002A648B">
      <w:pPr>
        <w:pStyle w:val="Listenabsatz"/>
        <w:numPr>
          <w:ilvl w:val="0"/>
          <w:numId w:val="3"/>
        </w:numPr>
      </w:pPr>
      <w:r>
        <w:t>Ermitteln Sie, welche IP-Ports auf den Linux-Laborrechnern den folgenden Diensten zugeordnet sind:</w:t>
      </w:r>
    </w:p>
    <w:p w14:paraId="72EFD953" w14:textId="64BA6E0A" w:rsidR="002A648B" w:rsidRDefault="002A648B" w:rsidP="002A648B">
      <w:pPr>
        <w:pStyle w:val="Listenabsatz"/>
        <w:numPr>
          <w:ilvl w:val="1"/>
          <w:numId w:val="3"/>
        </w:numPr>
      </w:pPr>
      <w:proofErr w:type="spellStart"/>
      <w:r>
        <w:t>Ntp</w:t>
      </w:r>
      <w:proofErr w:type="spellEnd"/>
    </w:p>
    <w:p w14:paraId="5F1C7443" w14:textId="35649B03" w:rsidR="00B31AD3" w:rsidRDefault="00B31AD3" w:rsidP="00D55723">
      <w:pPr>
        <w:pStyle w:val="Listenabsatz"/>
        <w:numPr>
          <w:ilvl w:val="0"/>
          <w:numId w:val="10"/>
        </w:numPr>
      </w:pPr>
      <w:proofErr w:type="spellStart"/>
      <w:r w:rsidRPr="00B31AD3">
        <w:t>ntp</w:t>
      </w:r>
      <w:proofErr w:type="spellEnd"/>
      <w:r w:rsidRPr="00B31AD3">
        <w:t xml:space="preserve"> (Network Time Protocol) verwendet in der Regel den Port 123/UDP. Dieser Port ist auch von der IANA für NTP festgelegt.</w:t>
      </w:r>
    </w:p>
    <w:p w14:paraId="6F9B969B" w14:textId="77777777" w:rsidR="00D55723" w:rsidRPr="00B31AD3" w:rsidRDefault="00D55723" w:rsidP="00D55723"/>
    <w:p w14:paraId="00F07100" w14:textId="5387BBB4" w:rsidR="002A648B" w:rsidRDefault="002A648B" w:rsidP="002A648B">
      <w:pPr>
        <w:pStyle w:val="Listenabsatz"/>
        <w:numPr>
          <w:ilvl w:val="1"/>
          <w:numId w:val="3"/>
        </w:numPr>
      </w:pPr>
      <w:r>
        <w:t>https</w:t>
      </w:r>
    </w:p>
    <w:p w14:paraId="1938D8F0" w14:textId="0F3C2EE5" w:rsidR="00B31AD3" w:rsidRDefault="00B31AD3" w:rsidP="00D55723">
      <w:pPr>
        <w:pStyle w:val="Listenabsatz"/>
        <w:numPr>
          <w:ilvl w:val="0"/>
          <w:numId w:val="10"/>
        </w:numPr>
      </w:pPr>
      <w:r w:rsidRPr="00B31AD3">
        <w:t>https (Hypertext Transfer Protocol Secure) verwendet in der Regel den Port 443/TCP. Dieser Port ist auch von der IANA für HTTPS festgelegt.</w:t>
      </w:r>
    </w:p>
    <w:p w14:paraId="12DFB74C" w14:textId="77777777" w:rsidR="00D55723" w:rsidRPr="00B31AD3" w:rsidRDefault="00D55723" w:rsidP="00D55723"/>
    <w:p w14:paraId="1D11E543" w14:textId="238A71F0" w:rsidR="002A648B" w:rsidRDefault="00B31AD3" w:rsidP="002A648B">
      <w:pPr>
        <w:pStyle w:val="Listenabsatz"/>
        <w:numPr>
          <w:ilvl w:val="1"/>
          <w:numId w:val="3"/>
        </w:numPr>
      </w:pPr>
      <w:r>
        <w:t>E</w:t>
      </w:r>
      <w:r w:rsidR="002A648B">
        <w:t>cho</w:t>
      </w:r>
    </w:p>
    <w:p w14:paraId="4343AB99" w14:textId="67886BFE" w:rsidR="00B31AD3" w:rsidRDefault="00B31AD3" w:rsidP="00D55723">
      <w:pPr>
        <w:pStyle w:val="Listenabsatz"/>
        <w:numPr>
          <w:ilvl w:val="0"/>
          <w:numId w:val="10"/>
        </w:numPr>
      </w:pPr>
      <w:r w:rsidRPr="00B31AD3">
        <w:t>echo verwendet in der Regel den Port 7/TCP und 7/UDP. Dieser Port ist auch von der IANA für echo festgelegt.</w:t>
      </w:r>
    </w:p>
    <w:p w14:paraId="77A3DCE4" w14:textId="77777777" w:rsidR="00D55723" w:rsidRPr="00B31AD3" w:rsidRDefault="00D55723" w:rsidP="00D55723"/>
    <w:p w14:paraId="731A01A5" w14:textId="1F9C778B" w:rsidR="002A648B" w:rsidRDefault="00B31AD3" w:rsidP="002A648B">
      <w:pPr>
        <w:pStyle w:val="Listenabsatz"/>
        <w:numPr>
          <w:ilvl w:val="1"/>
          <w:numId w:val="3"/>
        </w:numPr>
      </w:pPr>
      <w:proofErr w:type="spellStart"/>
      <w:r>
        <w:t>S</w:t>
      </w:r>
      <w:r w:rsidR="002A648B">
        <w:t>sh</w:t>
      </w:r>
      <w:proofErr w:type="spellEnd"/>
    </w:p>
    <w:p w14:paraId="700774D4" w14:textId="00F21399" w:rsidR="00B31AD3" w:rsidRDefault="00B31AD3" w:rsidP="00D55723">
      <w:pPr>
        <w:pStyle w:val="Listenabsatz"/>
        <w:numPr>
          <w:ilvl w:val="0"/>
          <w:numId w:val="10"/>
        </w:numPr>
      </w:pPr>
      <w:proofErr w:type="spellStart"/>
      <w:r w:rsidRPr="00B31AD3">
        <w:t>ssh</w:t>
      </w:r>
      <w:proofErr w:type="spellEnd"/>
      <w:r w:rsidRPr="00B31AD3">
        <w:t xml:space="preserve"> (Secure Shell) verwendet in der Regel den Port 22/TCP. Dieser Port ist auch von der IANA für SSH festgelegt.</w:t>
      </w:r>
    </w:p>
    <w:p w14:paraId="61E6794C" w14:textId="77777777" w:rsidR="00D55723" w:rsidRPr="00B31AD3" w:rsidRDefault="00D55723" w:rsidP="00D55723"/>
    <w:p w14:paraId="34E18F00" w14:textId="5FDF4C11" w:rsidR="002A648B" w:rsidRDefault="002A648B" w:rsidP="002A648B">
      <w:pPr>
        <w:pStyle w:val="Listenabsatz"/>
        <w:numPr>
          <w:ilvl w:val="1"/>
          <w:numId w:val="3"/>
        </w:numPr>
      </w:pPr>
      <w:proofErr w:type="spellStart"/>
      <w:r>
        <w:t>ftps</w:t>
      </w:r>
      <w:proofErr w:type="spellEnd"/>
    </w:p>
    <w:p w14:paraId="147612A7" w14:textId="6CD65ABC" w:rsidR="00B31AD3" w:rsidRDefault="00B31AD3" w:rsidP="00D55723">
      <w:pPr>
        <w:pStyle w:val="Listenabsatz"/>
        <w:numPr>
          <w:ilvl w:val="0"/>
          <w:numId w:val="10"/>
        </w:numPr>
      </w:pPr>
      <w:proofErr w:type="spellStart"/>
      <w:r w:rsidRPr="00B31AD3">
        <w:t>ftps</w:t>
      </w:r>
      <w:proofErr w:type="spellEnd"/>
      <w:r w:rsidRPr="00B31AD3">
        <w:t xml:space="preserve"> (FTP Secure) kann entweder den Port 990/TCP (für die Steuerung) oder den Port 989/TCP (für die Datenübertragung) verwenden. Diese Ports sind jedoch nicht von der IANA für FTPS festgelegt.</w:t>
      </w:r>
    </w:p>
    <w:p w14:paraId="7663E278" w14:textId="77777777" w:rsidR="00D55723" w:rsidRPr="00B31AD3" w:rsidRDefault="00D55723" w:rsidP="00D55723"/>
    <w:p w14:paraId="764AA551" w14:textId="3C72324C" w:rsidR="002A648B" w:rsidRDefault="00B31AD3" w:rsidP="002A648B">
      <w:pPr>
        <w:pStyle w:val="Listenabsatz"/>
        <w:numPr>
          <w:ilvl w:val="1"/>
          <w:numId w:val="3"/>
        </w:numPr>
      </w:pPr>
      <w:proofErr w:type="spellStart"/>
      <w:r>
        <w:t>S</w:t>
      </w:r>
      <w:r w:rsidR="002A648B">
        <w:t>ftp</w:t>
      </w:r>
      <w:proofErr w:type="spellEnd"/>
    </w:p>
    <w:p w14:paraId="23EBDF1F" w14:textId="7E14B280" w:rsidR="00B31AD3" w:rsidRDefault="00B31AD3" w:rsidP="00D55723">
      <w:pPr>
        <w:pStyle w:val="Listenabsatz"/>
        <w:numPr>
          <w:ilvl w:val="0"/>
          <w:numId w:val="10"/>
        </w:numPr>
      </w:pPr>
      <w:proofErr w:type="spellStart"/>
      <w:r w:rsidRPr="00B31AD3">
        <w:t>sftp</w:t>
      </w:r>
      <w:proofErr w:type="spellEnd"/>
      <w:r w:rsidRPr="00B31AD3">
        <w:t xml:space="preserve"> (Secure File Transfer Protocol) verwendet in der Regel den Port 22/TCP. Dieser Port ist auch von der IANA für SFTP festgelegt.</w:t>
      </w:r>
    </w:p>
    <w:p w14:paraId="7B10D51A" w14:textId="77777777" w:rsidR="00D55723" w:rsidRPr="00B31AD3" w:rsidRDefault="00D55723" w:rsidP="00D55723"/>
    <w:p w14:paraId="0EC5DB71" w14:textId="51A9E38D" w:rsidR="002A648B" w:rsidRDefault="00B31AD3" w:rsidP="002A648B">
      <w:pPr>
        <w:pStyle w:val="Listenabsatz"/>
        <w:numPr>
          <w:ilvl w:val="1"/>
          <w:numId w:val="3"/>
        </w:numPr>
      </w:pPr>
      <w:r>
        <w:t>K</w:t>
      </w:r>
      <w:r w:rsidR="002A648B">
        <w:t>erberos</w:t>
      </w:r>
    </w:p>
    <w:p w14:paraId="41408527" w14:textId="7DBE5877" w:rsidR="00B31AD3" w:rsidRDefault="00B31AD3" w:rsidP="00D55723">
      <w:pPr>
        <w:pStyle w:val="Listenabsatz"/>
        <w:numPr>
          <w:ilvl w:val="0"/>
          <w:numId w:val="10"/>
        </w:numPr>
      </w:pPr>
      <w:r w:rsidRPr="00B31AD3">
        <w:t>Kerberos verwendet in der Regel den Port 88/TCP und 88/UDP. Diese Ports sind auch von der IANA für Kerberos festgelegt.</w:t>
      </w:r>
    </w:p>
    <w:p w14:paraId="0A54B755" w14:textId="77777777" w:rsidR="00D55723" w:rsidRPr="00B31AD3" w:rsidRDefault="00D55723" w:rsidP="00D55723"/>
    <w:p w14:paraId="76BA17D7" w14:textId="00FB8688" w:rsidR="002A648B" w:rsidRDefault="00B31AD3" w:rsidP="002A648B">
      <w:pPr>
        <w:pStyle w:val="Listenabsatz"/>
        <w:numPr>
          <w:ilvl w:val="1"/>
          <w:numId w:val="3"/>
        </w:numPr>
      </w:pPr>
      <w:proofErr w:type="spellStart"/>
      <w:r>
        <w:t>R</w:t>
      </w:r>
      <w:r w:rsidR="002A648B">
        <w:t>ysnc</w:t>
      </w:r>
      <w:proofErr w:type="spellEnd"/>
    </w:p>
    <w:p w14:paraId="4A320C9C" w14:textId="63A5E4D1" w:rsidR="00B31AD3" w:rsidRDefault="00B31AD3" w:rsidP="00D55723">
      <w:pPr>
        <w:pStyle w:val="Listenabsatz"/>
        <w:numPr>
          <w:ilvl w:val="0"/>
          <w:numId w:val="10"/>
        </w:numPr>
      </w:pPr>
      <w:proofErr w:type="spellStart"/>
      <w:r w:rsidRPr="00B31AD3">
        <w:t>rsync</w:t>
      </w:r>
      <w:proofErr w:type="spellEnd"/>
      <w:r w:rsidRPr="00B31AD3">
        <w:t xml:space="preserve"> (Remote </w:t>
      </w:r>
      <w:proofErr w:type="spellStart"/>
      <w:r w:rsidRPr="00B31AD3">
        <w:t>Sync</w:t>
      </w:r>
      <w:proofErr w:type="spellEnd"/>
      <w:r w:rsidRPr="00B31AD3">
        <w:t xml:space="preserve">) verwendet in der Regel den Port 873/TCP. Dieser Port ist jedoch nicht von der IANA für </w:t>
      </w:r>
      <w:proofErr w:type="spellStart"/>
      <w:r w:rsidRPr="00B31AD3">
        <w:t>rsync</w:t>
      </w:r>
      <w:proofErr w:type="spellEnd"/>
      <w:r w:rsidRPr="00B31AD3">
        <w:t xml:space="preserve"> festgelegt.</w:t>
      </w:r>
    </w:p>
    <w:p w14:paraId="6E480336" w14:textId="77777777" w:rsidR="00D55723" w:rsidRPr="00B31AD3" w:rsidRDefault="00D55723" w:rsidP="00D55723"/>
    <w:p w14:paraId="0847785E" w14:textId="10E2A8B2" w:rsidR="002A648B" w:rsidRDefault="002A648B" w:rsidP="002A648B">
      <w:pPr>
        <w:pStyle w:val="Listenabsatz"/>
      </w:pPr>
      <w:r>
        <w:t xml:space="preserve">Berücksichtigen Sie nur die für das TCP- oder UDP-Protokoll relevanten Ports. Für die o.g. Anwendungen sind sogenannte Well </w:t>
      </w:r>
      <w:proofErr w:type="spellStart"/>
      <w:r>
        <w:t>Known</w:t>
      </w:r>
      <w:proofErr w:type="spellEnd"/>
      <w:r>
        <w:t xml:space="preserve"> Ports durch die Internet </w:t>
      </w:r>
      <w:proofErr w:type="spellStart"/>
      <w:r>
        <w:t>Assigned</w:t>
      </w:r>
      <w:proofErr w:type="spellEnd"/>
      <w:r>
        <w:t xml:space="preserve"> Numbers Authority (IANA, http://www.iana.org) festgelegt. Überprüfen Sie, ob die von Ihnen ermittelten Ports mit den durch IANA festgelegten übereinstimmen. Geben Sie auch in kurzen Worten an, welche Funktion die hinterlegten Dienste haben. Freiwillige Zusatzaufgabe: Beantworten Sie dieselben Fragen für ein Windows</w:t>
      </w:r>
      <w:r w:rsidR="00C51CDE">
        <w:t>-</w:t>
      </w:r>
      <w:r>
        <w:t>Betriebssystem. Wo werden unter Windows die entsprechenden Informationen gespeichert?</w:t>
      </w:r>
    </w:p>
    <w:p w14:paraId="302EDD0A" w14:textId="77777777" w:rsidR="00C51CDE" w:rsidRDefault="00C51CDE">
      <w:pPr>
        <w:rPr>
          <w:rFonts w:asciiTheme="majorHAnsi" w:eastAsiaTheme="majorEastAsia" w:hAnsiTheme="majorHAnsi" w:cstheme="majorBidi"/>
          <w:color w:val="2E74B5" w:themeColor="accent1" w:themeShade="BF"/>
          <w:sz w:val="26"/>
          <w:szCs w:val="26"/>
        </w:rPr>
      </w:pPr>
      <w:r>
        <w:br w:type="page"/>
      </w:r>
    </w:p>
    <w:p w14:paraId="0CB42168" w14:textId="3D02D194" w:rsidR="002A648B" w:rsidRDefault="00C51CDE" w:rsidP="00C51CDE">
      <w:pPr>
        <w:pStyle w:val="berschrift2"/>
      </w:pPr>
      <w:r>
        <w:lastRenderedPageBreak/>
        <w:t>Aufgabe 3 - Entwicklungsumgebung für Verteilte Systeme</w:t>
      </w:r>
    </w:p>
    <w:p w14:paraId="0D71A1A3" w14:textId="0FEE845C" w:rsidR="00C51CDE" w:rsidRDefault="00C51CDE" w:rsidP="00C51CDE">
      <w:r>
        <w:t xml:space="preserve">Betrachten Sie das im Dateibereich bereitgestellte Programm </w:t>
      </w:r>
      <w:proofErr w:type="spellStart"/>
      <w:r>
        <w:t>daytime.c</w:t>
      </w:r>
      <w:proofErr w:type="spellEnd"/>
      <w:r>
        <w:t>. Dieses stellt eine minimale C-Implementierung des TCP/IP-Dienstes zur Ausgabe von Tageszeit / Datum dar.</w:t>
      </w:r>
    </w:p>
    <w:p w14:paraId="0BC00D07" w14:textId="3E064F3D" w:rsidR="00C51CDE" w:rsidRDefault="00C51CDE" w:rsidP="00C51CDE">
      <w:pPr>
        <w:pStyle w:val="Listenabsatz"/>
        <w:numPr>
          <w:ilvl w:val="0"/>
          <w:numId w:val="4"/>
        </w:numPr>
      </w:pPr>
      <w:r>
        <w:t xml:space="preserve">Sehen Sie sich den Quellcode des Programms an und kompilieren Sie das Programm in der Praktikumsumgebung. </w:t>
      </w:r>
    </w:p>
    <w:p w14:paraId="432016DE" w14:textId="77777777" w:rsidR="000D599D" w:rsidRDefault="000D599D" w:rsidP="000D599D">
      <w:pPr>
        <w:pStyle w:val="Listenabsatz"/>
        <w:numPr>
          <w:ilvl w:val="0"/>
          <w:numId w:val="6"/>
        </w:numPr>
      </w:pPr>
      <w:r>
        <w:t xml:space="preserve">Das Programm </w:t>
      </w:r>
      <w:proofErr w:type="spellStart"/>
      <w:r w:rsidRPr="000D599D">
        <w:rPr>
          <w:rStyle w:val="HTMLCode"/>
          <w:rFonts w:ascii="Monaco" w:eastAsiaTheme="minorHAnsi" w:hAnsi="Monaco"/>
          <w:b/>
          <w:bCs/>
          <w:color w:val="D1D5DB"/>
          <w:sz w:val="21"/>
          <w:szCs w:val="21"/>
          <w:bdr w:val="single" w:sz="2" w:space="0" w:color="D9D9E3" w:frame="1"/>
        </w:rPr>
        <w:t>daytime.c</w:t>
      </w:r>
      <w:proofErr w:type="spellEnd"/>
      <w:r>
        <w:t xml:space="preserve"> implementiert den </w:t>
      </w:r>
      <w:proofErr w:type="spellStart"/>
      <w:r>
        <w:t>Daytime</w:t>
      </w:r>
      <w:proofErr w:type="spellEnd"/>
      <w:r>
        <w:t>-Service, der das aktuelle Datum und die Uhrzeit als Antwort auf eine Anfrage zurückgibt.</w:t>
      </w:r>
    </w:p>
    <w:p w14:paraId="411A25A1" w14:textId="77777777" w:rsidR="000D599D" w:rsidRDefault="000D599D" w:rsidP="000D599D">
      <w:pPr>
        <w:pStyle w:val="Listenabsatz"/>
        <w:numPr>
          <w:ilvl w:val="0"/>
          <w:numId w:val="6"/>
        </w:numPr>
      </w:pPr>
      <w:r>
        <w:t xml:space="preserve">Die </w:t>
      </w:r>
      <w:r w:rsidRPr="000D599D">
        <w:rPr>
          <w:rStyle w:val="HTMLCode"/>
          <w:rFonts w:ascii="Monaco" w:eastAsiaTheme="minorHAnsi" w:hAnsi="Monaco"/>
          <w:b/>
          <w:bCs/>
          <w:color w:val="D1D5DB"/>
          <w:sz w:val="21"/>
          <w:szCs w:val="21"/>
          <w:bdr w:val="single" w:sz="2" w:space="0" w:color="D9D9E3" w:frame="1"/>
        </w:rPr>
        <w:t>main</w:t>
      </w:r>
      <w:r>
        <w:t xml:space="preserve">-Funktion ist der Einstiegspunkt in das Programm und akzeptiert zwei optionale Argumente: eine IP-Adresse und eine Portnummer. Die IP-Adresse wird verwendet, um den </w:t>
      </w:r>
      <w:proofErr w:type="spellStart"/>
      <w:r>
        <w:t>Daytime</w:t>
      </w:r>
      <w:proofErr w:type="spellEnd"/>
      <w:r>
        <w:t>-Service auf einer bestimmten Netzwerkschnittstelle zu starten. Wenn keine IP-Adresse angegeben ist, wird die Adresse 127.0.0.1 verwendet. Die Portnummer wird verwendet, um den Service auf einem bestimmten Port zu starten. Wenn keine Portnummer angegeben ist, wird die Portnummer 9013 verwendet.</w:t>
      </w:r>
    </w:p>
    <w:p w14:paraId="2322694E" w14:textId="77777777" w:rsidR="000D599D" w:rsidRDefault="000D599D" w:rsidP="000D599D">
      <w:pPr>
        <w:pStyle w:val="Listenabsatz"/>
        <w:numPr>
          <w:ilvl w:val="0"/>
          <w:numId w:val="6"/>
        </w:numPr>
      </w:pPr>
      <w:r>
        <w:t>Das Programm erstellt einen Socket und bindet ihn an die angegebene Adresse und Portnummer. Anschließend wartet das Programm auf Verbindungsanfragen von Clients und gibt das aktuelle Datum und die aktuelle Uhrzeit als Antwort zurück.</w:t>
      </w:r>
    </w:p>
    <w:p w14:paraId="7A2EAAAD" w14:textId="77777777" w:rsidR="000D599D" w:rsidRDefault="000D599D" w:rsidP="000D599D">
      <w:pPr>
        <w:pStyle w:val="Listenabsatz"/>
        <w:numPr>
          <w:ilvl w:val="0"/>
          <w:numId w:val="6"/>
        </w:numPr>
      </w:pPr>
      <w:r>
        <w:t xml:space="preserve">Das Programm erzeugt einen Zeitstempel mit </w:t>
      </w:r>
      <w:proofErr w:type="spellStart"/>
      <w:r w:rsidRPr="000D599D">
        <w:rPr>
          <w:rStyle w:val="HTMLCode"/>
          <w:rFonts w:ascii="Monaco" w:eastAsiaTheme="minorHAnsi" w:hAnsi="Monaco"/>
          <w:b/>
          <w:bCs/>
          <w:color w:val="D1D5DB"/>
          <w:sz w:val="21"/>
          <w:szCs w:val="21"/>
          <w:bdr w:val="single" w:sz="2" w:space="0" w:color="D9D9E3" w:frame="1"/>
        </w:rPr>
        <w:t>strftime</w:t>
      </w:r>
      <w:proofErr w:type="spellEnd"/>
      <w:r>
        <w:t xml:space="preserve"> und gibt diesen an den Client zurück. Die </w:t>
      </w:r>
      <w:proofErr w:type="spellStart"/>
      <w:r w:rsidRPr="000D599D">
        <w:rPr>
          <w:rStyle w:val="HTMLCode"/>
          <w:rFonts w:ascii="Monaco" w:eastAsiaTheme="minorHAnsi" w:hAnsi="Monaco"/>
          <w:b/>
          <w:bCs/>
          <w:color w:val="D1D5DB"/>
          <w:sz w:val="21"/>
          <w:szCs w:val="21"/>
          <w:bdr w:val="single" w:sz="2" w:space="0" w:color="D9D9E3" w:frame="1"/>
        </w:rPr>
        <w:t>strftime</w:t>
      </w:r>
      <w:proofErr w:type="spellEnd"/>
      <w:r>
        <w:t>-Funktion nimmt das aktuelle Datum und die aktuelle Uhrzeit und formatiert diese gemäß dem angegebenen Format in einen String (</w:t>
      </w:r>
      <w:proofErr w:type="spellStart"/>
      <w:r w:rsidRPr="000D599D">
        <w:rPr>
          <w:rStyle w:val="HTMLCode"/>
          <w:rFonts w:ascii="Monaco" w:eastAsiaTheme="minorHAnsi" w:hAnsi="Monaco"/>
          <w:b/>
          <w:bCs/>
          <w:color w:val="D1D5DB"/>
          <w:sz w:val="21"/>
          <w:szCs w:val="21"/>
          <w:bdr w:val="single" w:sz="2" w:space="0" w:color="D9D9E3" w:frame="1"/>
        </w:rPr>
        <w:t>tstamp</w:t>
      </w:r>
      <w:proofErr w:type="spellEnd"/>
      <w:r>
        <w:t>). Der formatierte String wird dann an den Client zurückgegeben.</w:t>
      </w:r>
    </w:p>
    <w:p w14:paraId="6B56AAC7" w14:textId="77777777" w:rsidR="000D599D" w:rsidRDefault="000D599D" w:rsidP="000D599D">
      <w:pPr>
        <w:pStyle w:val="Listenabsatz"/>
        <w:numPr>
          <w:ilvl w:val="0"/>
          <w:numId w:val="6"/>
        </w:numPr>
      </w:pPr>
      <w:r>
        <w:t>Das Programm verwendet eine Endlosschleife, um ständig auf Verbindungsanfragen zu warten und die Anfragen zu bearbeiten. Wenn eine Verbindung hergestellt wird, wird der Zeitstempel an den Client zurückgegeben und die Verbindung wird geschlossen.</w:t>
      </w:r>
    </w:p>
    <w:p w14:paraId="0CA8DC7D" w14:textId="1F38C97E" w:rsidR="000D599D" w:rsidRDefault="000D599D" w:rsidP="000D599D">
      <w:pPr>
        <w:pStyle w:val="Listenabsatz"/>
        <w:numPr>
          <w:ilvl w:val="0"/>
          <w:numId w:val="6"/>
        </w:numPr>
      </w:pPr>
      <w:r>
        <w:t xml:space="preserve">Um das Programm in der Praktikumsumgebung zu kompilieren, kann der Befehl </w:t>
      </w:r>
      <w:proofErr w:type="spellStart"/>
      <w:r w:rsidRPr="000D599D">
        <w:rPr>
          <w:rStyle w:val="HTMLCode"/>
          <w:rFonts w:ascii="Monaco" w:eastAsiaTheme="minorHAnsi" w:hAnsi="Monaco"/>
          <w:b/>
          <w:bCs/>
          <w:color w:val="D1D5DB"/>
          <w:sz w:val="21"/>
          <w:szCs w:val="21"/>
          <w:bdr w:val="single" w:sz="2" w:space="0" w:color="D9D9E3" w:frame="1"/>
        </w:rPr>
        <w:t>gcc</w:t>
      </w:r>
      <w:proofErr w:type="spellEnd"/>
      <w:r w:rsidRPr="000D599D">
        <w:rPr>
          <w:rStyle w:val="HTMLCode"/>
          <w:rFonts w:ascii="Monaco" w:eastAsiaTheme="minorHAnsi" w:hAnsi="Monaco"/>
          <w:b/>
          <w:bCs/>
          <w:color w:val="D1D5DB"/>
          <w:sz w:val="21"/>
          <w:szCs w:val="21"/>
          <w:bdr w:val="single" w:sz="2" w:space="0" w:color="D9D9E3" w:frame="1"/>
        </w:rPr>
        <w:t xml:space="preserve"> -o </w:t>
      </w:r>
      <w:proofErr w:type="spellStart"/>
      <w:r w:rsidRPr="000D599D">
        <w:rPr>
          <w:rStyle w:val="HTMLCode"/>
          <w:rFonts w:ascii="Monaco" w:eastAsiaTheme="minorHAnsi" w:hAnsi="Monaco"/>
          <w:b/>
          <w:bCs/>
          <w:color w:val="D1D5DB"/>
          <w:sz w:val="21"/>
          <w:szCs w:val="21"/>
          <w:bdr w:val="single" w:sz="2" w:space="0" w:color="D9D9E3" w:frame="1"/>
        </w:rPr>
        <w:t>daytime</w:t>
      </w:r>
      <w:proofErr w:type="spellEnd"/>
      <w:r w:rsidRPr="000D599D">
        <w:rPr>
          <w:rStyle w:val="HTMLCode"/>
          <w:rFonts w:ascii="Monaco" w:eastAsiaTheme="minorHAnsi" w:hAnsi="Monaco"/>
          <w:b/>
          <w:bCs/>
          <w:color w:val="D1D5DB"/>
          <w:sz w:val="21"/>
          <w:szCs w:val="21"/>
          <w:bdr w:val="single" w:sz="2" w:space="0" w:color="D9D9E3" w:frame="1"/>
        </w:rPr>
        <w:t xml:space="preserve"> </w:t>
      </w:r>
      <w:proofErr w:type="spellStart"/>
      <w:r w:rsidRPr="000D599D">
        <w:rPr>
          <w:rStyle w:val="HTMLCode"/>
          <w:rFonts w:ascii="Monaco" w:eastAsiaTheme="minorHAnsi" w:hAnsi="Monaco"/>
          <w:b/>
          <w:bCs/>
          <w:color w:val="D1D5DB"/>
          <w:sz w:val="21"/>
          <w:szCs w:val="21"/>
          <w:bdr w:val="single" w:sz="2" w:space="0" w:color="D9D9E3" w:frame="1"/>
        </w:rPr>
        <w:t>daytime.c</w:t>
      </w:r>
      <w:proofErr w:type="spellEnd"/>
      <w:r>
        <w:t xml:space="preserve"> in der Befehlszeile ausgeführt werden. Dabei wird eine ausführbare Datei </w:t>
      </w:r>
      <w:proofErr w:type="spellStart"/>
      <w:r w:rsidRPr="000D599D">
        <w:rPr>
          <w:rStyle w:val="HTMLCode"/>
          <w:rFonts w:ascii="Monaco" w:eastAsiaTheme="minorHAnsi" w:hAnsi="Monaco"/>
          <w:b/>
          <w:bCs/>
          <w:color w:val="D1D5DB"/>
          <w:sz w:val="21"/>
          <w:szCs w:val="21"/>
          <w:bdr w:val="single" w:sz="2" w:space="0" w:color="D9D9E3" w:frame="1"/>
        </w:rPr>
        <w:t>daytime</w:t>
      </w:r>
      <w:proofErr w:type="spellEnd"/>
      <w:r>
        <w:t xml:space="preserve"> erstellt. Vor dem Kompilieren wird empfohlen, den Quellcode zu lesen, um das Verständnis des Programms zu verbessern. Der Code enthält Kommentare, die die verschiedenen Schritte im Programm erläutern und helfen, das Verständnis zu vertiefen.</w:t>
      </w:r>
    </w:p>
    <w:p w14:paraId="6096B705" w14:textId="77777777" w:rsidR="00D55723" w:rsidRDefault="00D55723" w:rsidP="00D55723"/>
    <w:p w14:paraId="153C47A9" w14:textId="07DC3FB5" w:rsidR="00C51CDE" w:rsidRDefault="00C51CDE" w:rsidP="00C51CDE">
      <w:pPr>
        <w:pStyle w:val="Listenabsatz"/>
        <w:numPr>
          <w:ilvl w:val="0"/>
          <w:numId w:val="4"/>
        </w:numPr>
      </w:pPr>
      <w:r>
        <w:t xml:space="preserve">Machen Sie sich mit der </w:t>
      </w:r>
      <w:proofErr w:type="spellStart"/>
      <w:r>
        <w:t>telnet</w:t>
      </w:r>
      <w:proofErr w:type="spellEnd"/>
      <w:r>
        <w:t xml:space="preserve">-Anwendung vertraut und testen Sie damit Ihren Server. Das Argument für den Port muss an die entsprechende Einstellung des </w:t>
      </w:r>
      <w:proofErr w:type="spellStart"/>
      <w:r>
        <w:t>daytime</w:t>
      </w:r>
      <w:proofErr w:type="spellEnd"/>
      <w:r>
        <w:t xml:space="preserve"> Programms angepasst werden. </w:t>
      </w:r>
    </w:p>
    <w:p w14:paraId="6C9BE3B3" w14:textId="77777777" w:rsidR="00D55723" w:rsidRPr="00D55723" w:rsidRDefault="00D55723" w:rsidP="00D55723">
      <w:pPr>
        <w:pStyle w:val="Listenabsatz"/>
        <w:numPr>
          <w:ilvl w:val="0"/>
          <w:numId w:val="8"/>
        </w:numPr>
      </w:pPr>
      <w:r w:rsidRPr="00D55723">
        <w:t xml:space="preserve">Um den </w:t>
      </w:r>
      <w:proofErr w:type="spellStart"/>
      <w:r w:rsidRPr="00D55723">
        <w:t>Daytime</w:t>
      </w:r>
      <w:proofErr w:type="spellEnd"/>
      <w:r w:rsidRPr="00D55723">
        <w:t xml:space="preserve">-Server mit der Telnet-Anwendung zu testen, haben wir uns mit der Anwendung vertraut gemacht. Dazu haben wir den Befehl </w:t>
      </w:r>
      <w:proofErr w:type="spellStart"/>
      <w:r w:rsidRPr="00D55723">
        <w:t>telnet</w:t>
      </w:r>
      <w:proofErr w:type="spellEnd"/>
      <w:r w:rsidRPr="00D55723">
        <w:t xml:space="preserve"> &lt;server-</w:t>
      </w:r>
      <w:proofErr w:type="spellStart"/>
      <w:r w:rsidRPr="00D55723">
        <w:t>ip</w:t>
      </w:r>
      <w:proofErr w:type="spellEnd"/>
      <w:r w:rsidRPr="00D55723">
        <w:t>&gt; &lt;</w:t>
      </w:r>
      <w:proofErr w:type="spellStart"/>
      <w:r w:rsidRPr="00D55723">
        <w:t>port</w:t>
      </w:r>
      <w:proofErr w:type="spellEnd"/>
      <w:r w:rsidRPr="00D55723">
        <w:t xml:space="preserve">&gt; in der Befehlszeile eingegeben und eine Verbindung zum Server auf </w:t>
      </w:r>
      <w:proofErr w:type="spellStart"/>
      <w:r w:rsidRPr="00D55723">
        <w:t>localhost</w:t>
      </w:r>
      <w:proofErr w:type="spellEnd"/>
      <w:r w:rsidRPr="00D55723">
        <w:t xml:space="preserve"> mit Port 9013 hergestellt. Der Server hat das aktuelle Datum und die aktuelle Uhrzeit als Antwort zurückgegeben.</w:t>
      </w:r>
    </w:p>
    <w:p w14:paraId="2440BC0B" w14:textId="3A3F33C1" w:rsidR="00D55723" w:rsidRDefault="00D55723" w:rsidP="00D55723">
      <w:pPr>
        <w:pStyle w:val="Listenabsatz"/>
        <w:numPr>
          <w:ilvl w:val="0"/>
          <w:numId w:val="8"/>
        </w:numPr>
      </w:pPr>
      <w:r w:rsidRPr="00D55723">
        <w:t xml:space="preserve">Da der </w:t>
      </w:r>
      <w:proofErr w:type="spellStart"/>
      <w:r w:rsidRPr="00D55723">
        <w:t>Daytime</w:t>
      </w:r>
      <w:proofErr w:type="spellEnd"/>
      <w:r w:rsidRPr="00D55723">
        <w:t xml:space="preserve">-Server auch auf einem anderen Port als dem </w:t>
      </w:r>
      <w:proofErr w:type="spellStart"/>
      <w:r w:rsidRPr="00D55723">
        <w:t>Standardport</w:t>
      </w:r>
      <w:proofErr w:type="spellEnd"/>
      <w:r w:rsidRPr="00D55723">
        <w:t xml:space="preserve"> 9013 ausgeführt werden kann, haben wir den Server mit dem Befehl </w:t>
      </w:r>
      <w:proofErr w:type="spellStart"/>
      <w:r w:rsidRPr="00D55723">
        <w:t>gcc</w:t>
      </w:r>
      <w:proofErr w:type="spellEnd"/>
      <w:r w:rsidRPr="00D55723">
        <w:t xml:space="preserve"> -o </w:t>
      </w:r>
      <w:proofErr w:type="spellStart"/>
      <w:r w:rsidRPr="00D55723">
        <w:t>daytime</w:t>
      </w:r>
      <w:proofErr w:type="spellEnd"/>
      <w:r w:rsidRPr="00D55723">
        <w:t xml:space="preserve"> </w:t>
      </w:r>
      <w:proofErr w:type="spellStart"/>
      <w:r w:rsidRPr="00D55723">
        <w:t>daytime.c</w:t>
      </w:r>
      <w:proofErr w:type="spellEnd"/>
      <w:r w:rsidRPr="00D55723">
        <w:t xml:space="preserve"> </w:t>
      </w:r>
      <w:proofErr w:type="spellStart"/>
      <w:r w:rsidRPr="00D55723">
        <w:t>localhost</w:t>
      </w:r>
      <w:proofErr w:type="spellEnd"/>
      <w:r w:rsidRPr="00D55723">
        <w:t xml:space="preserve"> 13 gestartet, um ihn auf </w:t>
      </w:r>
      <w:proofErr w:type="spellStart"/>
      <w:r w:rsidRPr="00D55723">
        <w:t>localhost</w:t>
      </w:r>
      <w:proofErr w:type="spellEnd"/>
      <w:r w:rsidRPr="00D55723">
        <w:t xml:space="preserve"> mit Port 13 laufen zu lassen. Anschließend haben wir mit dem Befehl </w:t>
      </w:r>
      <w:proofErr w:type="spellStart"/>
      <w:r w:rsidRPr="00D55723">
        <w:t>telnet</w:t>
      </w:r>
      <w:proofErr w:type="spellEnd"/>
      <w:r w:rsidRPr="00D55723">
        <w:t xml:space="preserve"> </w:t>
      </w:r>
      <w:proofErr w:type="spellStart"/>
      <w:r w:rsidRPr="00D55723">
        <w:t>localhost</w:t>
      </w:r>
      <w:proofErr w:type="spellEnd"/>
      <w:r w:rsidRPr="00D55723">
        <w:t xml:space="preserve"> 13 eine Verbindung zum Server hergestellt und das aktuelle Datum und die Uhrzeit abgerufen.</w:t>
      </w:r>
    </w:p>
    <w:p w14:paraId="25B140E4" w14:textId="77777777" w:rsidR="00D55723" w:rsidRPr="00D55723" w:rsidRDefault="00D55723" w:rsidP="00D55723"/>
    <w:p w14:paraId="7426E997" w14:textId="1A6B5FA3" w:rsidR="00C51CDE" w:rsidRDefault="00C51CDE" w:rsidP="00C51CDE">
      <w:pPr>
        <w:pStyle w:val="Listenabsatz"/>
        <w:numPr>
          <w:ilvl w:val="0"/>
          <w:numId w:val="4"/>
        </w:numPr>
      </w:pPr>
      <w:r>
        <w:t xml:space="preserve">Testen Sie die in dem Netzwerk zur Verfügung stehenden Server der anderen Teilnehmer. </w:t>
      </w:r>
    </w:p>
    <w:p w14:paraId="684D568A" w14:textId="77533718" w:rsidR="002F507D" w:rsidRDefault="002F507D" w:rsidP="002F507D">
      <w:r>
        <w:t>Leider zuhause nicht möglich.</w:t>
      </w:r>
    </w:p>
    <w:p w14:paraId="718CCC03" w14:textId="59F05BB7" w:rsidR="00C51CDE" w:rsidRDefault="00C51CDE" w:rsidP="00C51CDE">
      <w:pPr>
        <w:pStyle w:val="Listenabsatz"/>
        <w:numPr>
          <w:ilvl w:val="0"/>
          <w:numId w:val="4"/>
        </w:numPr>
      </w:pPr>
      <w:r>
        <w:lastRenderedPageBreak/>
        <w:t xml:space="preserve">Im Internet stehen verschiedene </w:t>
      </w:r>
      <w:proofErr w:type="spellStart"/>
      <w:r>
        <w:t>Daytime</w:t>
      </w:r>
      <w:proofErr w:type="spellEnd"/>
      <w:r>
        <w:t xml:space="preserve">-Server zur Verfügung. Machen Sie mindestens zwei Server ausfindig und rufen Sie diese per </w:t>
      </w:r>
      <w:proofErr w:type="spellStart"/>
      <w:r>
        <w:t>telnet</w:t>
      </w:r>
      <w:proofErr w:type="spellEnd"/>
      <w:r>
        <w:t xml:space="preserve"> auf. Dokumentieren Sie die von Ihnen verwendeten Aufrufe inkl. Parametrisierung. </w:t>
      </w:r>
    </w:p>
    <w:p w14:paraId="37C379A5" w14:textId="2F55C9ED" w:rsidR="002F507D" w:rsidRPr="00D55723" w:rsidRDefault="002F507D" w:rsidP="00D55723">
      <w:pPr>
        <w:pStyle w:val="Listenabsatz"/>
        <w:numPr>
          <w:ilvl w:val="0"/>
          <w:numId w:val="9"/>
        </w:numPr>
        <w:rPr>
          <w:lang w:val="en-US"/>
        </w:rPr>
      </w:pPr>
      <w:r w:rsidRPr="00D55723">
        <w:rPr>
          <w:lang w:val="en-US"/>
        </w:rPr>
        <w:t xml:space="preserve">telnet </w:t>
      </w:r>
      <w:r w:rsidR="00B31AD3" w:rsidRPr="00D55723">
        <w:rPr>
          <w:lang w:val="en-US"/>
        </w:rPr>
        <w:t xml:space="preserve">time.nist.gov </w:t>
      </w:r>
      <w:r w:rsidRPr="00D55723">
        <w:rPr>
          <w:lang w:val="en-US"/>
        </w:rPr>
        <w:t>13</w:t>
      </w:r>
      <w:r w:rsidR="00D55723" w:rsidRPr="00D55723">
        <w:rPr>
          <w:lang w:val="en-US"/>
        </w:rPr>
        <w:t xml:space="preserve"> </w:t>
      </w:r>
      <w:r w:rsidR="00D55723" w:rsidRPr="00D55723">
        <w:t xml:space="preserve">=&gt; </w:t>
      </w:r>
      <w:r w:rsidRPr="00D55723">
        <w:rPr>
          <w:lang w:val="en-US"/>
        </w:rPr>
        <w:t xml:space="preserve">60017 23-03-14 18:26:39 50 0 0 328.9 UTC(NIST) * </w:t>
      </w:r>
    </w:p>
    <w:p w14:paraId="72964B29" w14:textId="21C0CF5C" w:rsidR="002F507D" w:rsidRPr="00D55723" w:rsidRDefault="002F507D" w:rsidP="00D55723">
      <w:pPr>
        <w:pStyle w:val="Listenabsatz"/>
        <w:numPr>
          <w:ilvl w:val="0"/>
          <w:numId w:val="9"/>
        </w:numPr>
        <w:rPr>
          <w:lang w:val="en-US"/>
        </w:rPr>
      </w:pPr>
      <w:r w:rsidRPr="00D55723">
        <w:rPr>
          <w:lang w:val="en-US"/>
        </w:rPr>
        <w:t xml:space="preserve">telnet </w:t>
      </w:r>
      <w:r w:rsidR="00B31AD3" w:rsidRPr="00D55723">
        <w:rPr>
          <w:lang w:val="en-US"/>
        </w:rPr>
        <w:t>time-b.nist.gov</w:t>
      </w:r>
      <w:r w:rsidRPr="00D55723">
        <w:rPr>
          <w:lang w:val="en-US"/>
        </w:rPr>
        <w:t xml:space="preserve"> 13</w:t>
      </w:r>
      <w:r w:rsidR="00D55723" w:rsidRPr="00D55723">
        <w:t xml:space="preserve"> =&gt; </w:t>
      </w:r>
      <w:r w:rsidRPr="00D55723">
        <w:rPr>
          <w:lang w:val="en-US"/>
        </w:rPr>
        <w:t xml:space="preserve">60017 23-03-14 18:26:40 50 0 0 920.6 UTC(NIST) * </w:t>
      </w:r>
    </w:p>
    <w:p w14:paraId="29146348" w14:textId="3E6EB846" w:rsidR="002F507D" w:rsidRDefault="002F507D" w:rsidP="00D55723">
      <w:pPr>
        <w:pStyle w:val="Listenabsatz"/>
        <w:numPr>
          <w:ilvl w:val="0"/>
          <w:numId w:val="9"/>
        </w:numPr>
        <w:rPr>
          <w:lang w:val="en-US"/>
        </w:rPr>
      </w:pPr>
      <w:r w:rsidRPr="00D55723">
        <w:rPr>
          <w:lang w:val="en-US"/>
        </w:rPr>
        <w:t>telnet utcnist2.colorado.edu 13</w:t>
      </w:r>
      <w:r w:rsidR="00D55723" w:rsidRPr="00D55723">
        <w:t xml:space="preserve"> =&gt; </w:t>
      </w:r>
      <w:r w:rsidRPr="00D55723">
        <w:rPr>
          <w:lang w:val="en-US"/>
        </w:rPr>
        <w:t>60017 23-03-14 18:26:43 50 0 0 510.5 UTC(NIST) *</w:t>
      </w:r>
    </w:p>
    <w:p w14:paraId="38A0212F" w14:textId="77777777" w:rsidR="00D55723" w:rsidRPr="00D55723" w:rsidRDefault="00D55723" w:rsidP="00D55723">
      <w:pPr>
        <w:rPr>
          <w:lang w:val="en-US"/>
        </w:rPr>
      </w:pPr>
    </w:p>
    <w:p w14:paraId="4C588128" w14:textId="52382AB0" w:rsidR="00C51CDE" w:rsidRDefault="00C51CDE" w:rsidP="00C51CDE">
      <w:pPr>
        <w:pStyle w:val="Listenabsatz"/>
        <w:numPr>
          <w:ilvl w:val="0"/>
          <w:numId w:val="4"/>
        </w:numPr>
      </w:pPr>
      <w:r>
        <w:t xml:space="preserve">Sind Latenzen und Verarbeitungszeiten bei den Aufgaben 3. und 4. für eine Korrektur der Zeitstempel zu berücksichtigen (z.B. bei Anwendung von </w:t>
      </w:r>
      <w:proofErr w:type="spellStart"/>
      <w:proofErr w:type="gramStart"/>
      <w:r>
        <w:t>Cristian’s</w:t>
      </w:r>
      <w:proofErr w:type="spellEnd"/>
      <w:proofErr w:type="gramEnd"/>
      <w:r>
        <w:t xml:space="preserve"> Algorithmus)?</w:t>
      </w:r>
    </w:p>
    <w:p w14:paraId="71E800F2" w14:textId="6B60F334" w:rsidR="00D55723" w:rsidRDefault="00D55723" w:rsidP="00D55723">
      <w:pPr>
        <w:pStyle w:val="Listenabsatz"/>
        <w:numPr>
          <w:ilvl w:val="0"/>
          <w:numId w:val="7"/>
        </w:numPr>
      </w:pPr>
      <w:r w:rsidRPr="00D55723">
        <w:t>Latenzen und Verarbeitungszeiten sind bei der Anwendung des Cristian-Algorithmus für eine genaue Korrektur der Zeitstempel zu berücksichtigen. Der Cristian-Algorithmus basiert auf der Messung der Round-Trip-Zeit zwischen dem Client und dem Server. Dabei wird angenommen, dass die Round-Trip-Zeit symmetrisch ist, was jedoch nicht immer der Fall ist. Wenn die Round-Trip-Zeit asymmetrisch ist, kann die Zeitkorrektur ungenau sein und zu einer falschen Zeitangabe führen.</w:t>
      </w:r>
    </w:p>
    <w:p w14:paraId="015F08CE" w14:textId="77777777" w:rsidR="00D55723" w:rsidRPr="00D55723" w:rsidRDefault="00D55723" w:rsidP="00D55723"/>
    <w:p w14:paraId="0322FE67" w14:textId="3207D7A1" w:rsidR="00C51CDE" w:rsidRDefault="00C51CDE" w:rsidP="00C51CDE">
      <w:r>
        <w:t>Zur Nutzung von telnet:</w:t>
      </w:r>
    </w:p>
    <w:p w14:paraId="61B73980" w14:textId="77777777" w:rsidR="00C51CDE" w:rsidRDefault="00C51CDE" w:rsidP="00C51CDE">
      <w:pPr>
        <w:pStyle w:val="Listenabsatz"/>
        <w:numPr>
          <w:ilvl w:val="0"/>
          <w:numId w:val="5"/>
        </w:numPr>
      </w:pPr>
      <w:r>
        <w:t xml:space="preserve">Linux: Sie verlassen den Eingabemodus von </w:t>
      </w:r>
      <w:proofErr w:type="spellStart"/>
      <w:r>
        <w:t>telnet</w:t>
      </w:r>
      <w:proofErr w:type="spellEnd"/>
      <w:r>
        <w:t xml:space="preserve"> durch Drücken von STRG und ALT GR und 9, </w:t>
      </w:r>
      <w:proofErr w:type="gramStart"/>
      <w:r>
        <w:t>danach .</w:t>
      </w:r>
      <w:proofErr w:type="gramEnd"/>
      <w:r>
        <w:t xml:space="preserve"> Am Prompt </w:t>
      </w:r>
      <w:proofErr w:type="spellStart"/>
      <w:r>
        <w:t>telnet</w:t>
      </w:r>
      <w:proofErr w:type="spellEnd"/>
      <w:r>
        <w:t xml:space="preserve">&gt; geben Sie dann </w:t>
      </w:r>
      <w:proofErr w:type="spellStart"/>
      <w:r>
        <w:t>quit</w:t>
      </w:r>
      <w:proofErr w:type="spellEnd"/>
      <w:r>
        <w:t xml:space="preserve"> ein. Kopieren Sie (auch bei den weiteren Programmteilen) alle Ein- und Ausgaben ins Protokoll.</w:t>
      </w:r>
    </w:p>
    <w:p w14:paraId="3A3838F6" w14:textId="4655B96C" w:rsidR="00C51CDE" w:rsidRPr="00C51CDE" w:rsidRDefault="00C51CDE" w:rsidP="00C51CDE">
      <w:pPr>
        <w:pStyle w:val="Listenabsatz"/>
        <w:numPr>
          <w:ilvl w:val="0"/>
          <w:numId w:val="5"/>
        </w:numPr>
      </w:pPr>
      <w:r>
        <w:t xml:space="preserve">Windows: Wenn Sie </w:t>
      </w:r>
      <w:proofErr w:type="spellStart"/>
      <w:r>
        <w:t>telnet</w:t>
      </w:r>
      <w:proofErr w:type="spellEnd"/>
      <w:r>
        <w:t xml:space="preserve"> unter Windows nutzen wollen, so müssen dies als bei den Einstellungen unter ‚Optionale Features‘ explizit freischalten.</w:t>
      </w:r>
    </w:p>
    <w:sectPr w:rsidR="00C51CDE" w:rsidRPr="00C51CD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8820F" w14:textId="77777777" w:rsidR="009C6E8A" w:rsidRDefault="009C6E8A" w:rsidP="00752528">
      <w:pPr>
        <w:spacing w:after="0" w:line="240" w:lineRule="auto"/>
      </w:pPr>
      <w:r>
        <w:separator/>
      </w:r>
    </w:p>
  </w:endnote>
  <w:endnote w:type="continuationSeparator" w:id="0">
    <w:p w14:paraId="1679E813" w14:textId="77777777" w:rsidR="009C6E8A" w:rsidRDefault="009C6E8A" w:rsidP="00752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alibri"/>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020B" w14:textId="77777777" w:rsidR="00752528" w:rsidRDefault="007525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382156"/>
      <w:docPartObj>
        <w:docPartGallery w:val="Page Numbers (Bottom of Page)"/>
        <w:docPartUnique/>
      </w:docPartObj>
    </w:sdtPr>
    <w:sdtContent>
      <w:p w14:paraId="6811F8BE" w14:textId="77777777" w:rsidR="00752528" w:rsidRDefault="00752528">
        <w:pPr>
          <w:pStyle w:val="Fuzeile"/>
          <w:jc w:val="center"/>
        </w:pPr>
        <w:r>
          <w:fldChar w:fldCharType="begin"/>
        </w:r>
        <w:r>
          <w:instrText>PAGE   \* MERGEFORMAT</w:instrText>
        </w:r>
        <w:r>
          <w:fldChar w:fldCharType="separate"/>
        </w:r>
        <w:r>
          <w:rPr>
            <w:noProof/>
          </w:rPr>
          <w:t>2</w:t>
        </w:r>
        <w:r>
          <w:fldChar w:fldCharType="end"/>
        </w:r>
      </w:p>
    </w:sdtContent>
  </w:sdt>
  <w:p w14:paraId="14808B3C" w14:textId="77777777" w:rsidR="00752528" w:rsidRDefault="0075252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788" w14:textId="77777777" w:rsidR="00752528" w:rsidRDefault="007525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C1BF1" w14:textId="77777777" w:rsidR="009C6E8A" w:rsidRDefault="009C6E8A" w:rsidP="00752528">
      <w:pPr>
        <w:spacing w:after="0" w:line="240" w:lineRule="auto"/>
      </w:pPr>
      <w:r>
        <w:separator/>
      </w:r>
    </w:p>
  </w:footnote>
  <w:footnote w:type="continuationSeparator" w:id="0">
    <w:p w14:paraId="7ACE8119" w14:textId="77777777" w:rsidR="009C6E8A" w:rsidRDefault="009C6E8A" w:rsidP="00752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FE16" w14:textId="77777777" w:rsidR="00752528" w:rsidRDefault="007525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7EE9" w14:textId="77777777" w:rsidR="00752528" w:rsidRDefault="0075252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4E28" w14:textId="77777777" w:rsidR="00752528" w:rsidRDefault="007525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9319B"/>
    <w:multiLevelType w:val="hybridMultilevel"/>
    <w:tmpl w:val="9216F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326329"/>
    <w:multiLevelType w:val="hybridMultilevel"/>
    <w:tmpl w:val="DC1EE6D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1E0B4638"/>
    <w:multiLevelType w:val="hybridMultilevel"/>
    <w:tmpl w:val="3F8E9D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654BC1"/>
    <w:multiLevelType w:val="hybridMultilevel"/>
    <w:tmpl w:val="F07C71B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2D9C666F"/>
    <w:multiLevelType w:val="hybridMultilevel"/>
    <w:tmpl w:val="02D4B68E"/>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5" w15:restartNumberingAfterBreak="0">
    <w:nsid w:val="4000008F"/>
    <w:multiLevelType w:val="hybridMultilevel"/>
    <w:tmpl w:val="4F4ED12E"/>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6" w15:restartNumberingAfterBreak="0">
    <w:nsid w:val="47320F51"/>
    <w:multiLevelType w:val="hybridMultilevel"/>
    <w:tmpl w:val="784A31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B136AEF"/>
    <w:multiLevelType w:val="hybridMultilevel"/>
    <w:tmpl w:val="5AFC02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38A1493"/>
    <w:multiLevelType w:val="hybridMultilevel"/>
    <w:tmpl w:val="EDC099A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3E5B2B"/>
    <w:multiLevelType w:val="multilevel"/>
    <w:tmpl w:val="85D6E6F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A437A53"/>
    <w:multiLevelType w:val="hybridMultilevel"/>
    <w:tmpl w:val="4402923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5F1A38F4"/>
    <w:multiLevelType w:val="hybridMultilevel"/>
    <w:tmpl w:val="3CFAD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05B4290"/>
    <w:multiLevelType w:val="hybridMultilevel"/>
    <w:tmpl w:val="D74C3714"/>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3" w15:restartNumberingAfterBreak="0">
    <w:nsid w:val="61F95702"/>
    <w:multiLevelType w:val="hybridMultilevel"/>
    <w:tmpl w:val="53E2696C"/>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4" w15:restartNumberingAfterBreak="0">
    <w:nsid w:val="73AF48BD"/>
    <w:multiLevelType w:val="hybridMultilevel"/>
    <w:tmpl w:val="A3A2F82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76765740"/>
    <w:multiLevelType w:val="hybridMultilevel"/>
    <w:tmpl w:val="D2627A58"/>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num w:numId="1" w16cid:durableId="1730416213">
    <w:abstractNumId w:val="9"/>
  </w:num>
  <w:num w:numId="2" w16cid:durableId="1753627288">
    <w:abstractNumId w:val="6"/>
  </w:num>
  <w:num w:numId="3" w16cid:durableId="177165033">
    <w:abstractNumId w:val="8"/>
  </w:num>
  <w:num w:numId="4" w16cid:durableId="844589133">
    <w:abstractNumId w:val="2"/>
  </w:num>
  <w:num w:numId="5" w16cid:durableId="438532546">
    <w:abstractNumId w:val="11"/>
  </w:num>
  <w:num w:numId="6" w16cid:durableId="1089621509">
    <w:abstractNumId w:val="10"/>
  </w:num>
  <w:num w:numId="7" w16cid:durableId="1462069087">
    <w:abstractNumId w:val="14"/>
  </w:num>
  <w:num w:numId="8" w16cid:durableId="900023835">
    <w:abstractNumId w:val="3"/>
  </w:num>
  <w:num w:numId="9" w16cid:durableId="1761370615">
    <w:abstractNumId w:val="1"/>
  </w:num>
  <w:num w:numId="10" w16cid:durableId="2066484957">
    <w:abstractNumId w:val="12"/>
  </w:num>
  <w:num w:numId="11" w16cid:durableId="1761173163">
    <w:abstractNumId w:val="0"/>
  </w:num>
  <w:num w:numId="12" w16cid:durableId="296449004">
    <w:abstractNumId w:val="15"/>
  </w:num>
  <w:num w:numId="13" w16cid:durableId="1037924231">
    <w:abstractNumId w:val="5"/>
  </w:num>
  <w:num w:numId="14" w16cid:durableId="1910076646">
    <w:abstractNumId w:val="13"/>
  </w:num>
  <w:num w:numId="15" w16cid:durableId="1417164200">
    <w:abstractNumId w:val="4"/>
  </w:num>
  <w:num w:numId="16" w16cid:durableId="11867935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62"/>
    <w:rsid w:val="00026120"/>
    <w:rsid w:val="000D599D"/>
    <w:rsid w:val="00111E82"/>
    <w:rsid w:val="00130C52"/>
    <w:rsid w:val="001369E3"/>
    <w:rsid w:val="00157ED3"/>
    <w:rsid w:val="001B1274"/>
    <w:rsid w:val="001C3E5C"/>
    <w:rsid w:val="001E3BE8"/>
    <w:rsid w:val="001F5862"/>
    <w:rsid w:val="002A648B"/>
    <w:rsid w:val="002F507D"/>
    <w:rsid w:val="00317A14"/>
    <w:rsid w:val="003239E5"/>
    <w:rsid w:val="003A2CDB"/>
    <w:rsid w:val="00445868"/>
    <w:rsid w:val="00470B28"/>
    <w:rsid w:val="00487D32"/>
    <w:rsid w:val="004D1D43"/>
    <w:rsid w:val="004E7A76"/>
    <w:rsid w:val="00517F0B"/>
    <w:rsid w:val="005640A6"/>
    <w:rsid w:val="00573C0C"/>
    <w:rsid w:val="005857E8"/>
    <w:rsid w:val="005A5630"/>
    <w:rsid w:val="005A62B0"/>
    <w:rsid w:val="00600AEE"/>
    <w:rsid w:val="00610C4B"/>
    <w:rsid w:val="00673289"/>
    <w:rsid w:val="00674A2D"/>
    <w:rsid w:val="00751F28"/>
    <w:rsid w:val="00752528"/>
    <w:rsid w:val="007879EC"/>
    <w:rsid w:val="007C455C"/>
    <w:rsid w:val="00804769"/>
    <w:rsid w:val="00814EE4"/>
    <w:rsid w:val="0083215C"/>
    <w:rsid w:val="00885115"/>
    <w:rsid w:val="009250DF"/>
    <w:rsid w:val="00945692"/>
    <w:rsid w:val="009C6E8A"/>
    <w:rsid w:val="009D5BCD"/>
    <w:rsid w:val="009E2443"/>
    <w:rsid w:val="00A2178D"/>
    <w:rsid w:val="00A46C6D"/>
    <w:rsid w:val="00A858C8"/>
    <w:rsid w:val="00AC461D"/>
    <w:rsid w:val="00AC6905"/>
    <w:rsid w:val="00B31AD3"/>
    <w:rsid w:val="00BC02D5"/>
    <w:rsid w:val="00C33679"/>
    <w:rsid w:val="00C51CDE"/>
    <w:rsid w:val="00C66226"/>
    <w:rsid w:val="00C67E19"/>
    <w:rsid w:val="00C836C8"/>
    <w:rsid w:val="00D06BA7"/>
    <w:rsid w:val="00D118D9"/>
    <w:rsid w:val="00D52BDB"/>
    <w:rsid w:val="00D55723"/>
    <w:rsid w:val="00DF13E9"/>
    <w:rsid w:val="00DF4490"/>
    <w:rsid w:val="00DF52DF"/>
    <w:rsid w:val="00E232EE"/>
    <w:rsid w:val="00E81E80"/>
    <w:rsid w:val="00E85DC1"/>
    <w:rsid w:val="00E9055A"/>
    <w:rsid w:val="00E94349"/>
    <w:rsid w:val="00EA6AAE"/>
    <w:rsid w:val="00EA6BF4"/>
    <w:rsid w:val="00F57B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EF6D"/>
  <w15:chartTrackingRefBased/>
  <w15:docId w15:val="{E2AC1B58-D2FC-4174-A091-66EABB7D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7A14"/>
  </w:style>
  <w:style w:type="paragraph" w:styleId="berschrift1">
    <w:name w:val="heading 1"/>
    <w:basedOn w:val="Standard"/>
    <w:next w:val="Standard"/>
    <w:link w:val="berschrift1Zchn"/>
    <w:uiPriority w:val="9"/>
    <w:qFormat/>
    <w:rsid w:val="009E2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E2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E2443"/>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9E244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E2443"/>
    <w:pPr>
      <w:ind w:left="720"/>
      <w:contextualSpacing/>
    </w:pPr>
  </w:style>
  <w:style w:type="character" w:styleId="Platzhaltertext">
    <w:name w:val="Placeholder Text"/>
    <w:basedOn w:val="Absatz-Standardschriftart"/>
    <w:uiPriority w:val="99"/>
    <w:semiHidden/>
    <w:rsid w:val="00814EE4"/>
    <w:rPr>
      <w:color w:val="808080"/>
    </w:rPr>
  </w:style>
  <w:style w:type="paragraph" w:styleId="Kopfzeile">
    <w:name w:val="header"/>
    <w:basedOn w:val="Standard"/>
    <w:link w:val="KopfzeileZchn"/>
    <w:uiPriority w:val="99"/>
    <w:unhideWhenUsed/>
    <w:rsid w:val="0075252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52528"/>
  </w:style>
  <w:style w:type="paragraph" w:styleId="Fuzeile">
    <w:name w:val="footer"/>
    <w:basedOn w:val="Standard"/>
    <w:link w:val="FuzeileZchn"/>
    <w:uiPriority w:val="99"/>
    <w:unhideWhenUsed/>
    <w:rsid w:val="0075252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52528"/>
  </w:style>
  <w:style w:type="table" w:styleId="Tabellenraster">
    <w:name w:val="Table Grid"/>
    <w:basedOn w:val="NormaleTabelle"/>
    <w:uiPriority w:val="39"/>
    <w:rsid w:val="002A6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B31AD3"/>
    <w:rPr>
      <w:rFonts w:ascii="Courier New" w:eastAsia="Times New Roman" w:hAnsi="Courier New" w:cs="Courier New"/>
      <w:sz w:val="20"/>
      <w:szCs w:val="20"/>
    </w:rPr>
  </w:style>
  <w:style w:type="paragraph" w:styleId="StandardWeb">
    <w:name w:val="Normal (Web)"/>
    <w:basedOn w:val="Standard"/>
    <w:uiPriority w:val="99"/>
    <w:unhideWhenUsed/>
    <w:rsid w:val="000D599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D55723"/>
    <w:rPr>
      <w:color w:val="0563C1" w:themeColor="hyperlink"/>
      <w:u w:val="single"/>
    </w:rPr>
  </w:style>
  <w:style w:type="character" w:styleId="NichtaufgelsteErwhnung">
    <w:name w:val="Unresolved Mention"/>
    <w:basedOn w:val="Absatz-Standardschriftart"/>
    <w:uiPriority w:val="99"/>
    <w:semiHidden/>
    <w:unhideWhenUsed/>
    <w:rsid w:val="00D55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90065">
      <w:bodyDiv w:val="1"/>
      <w:marLeft w:val="0"/>
      <w:marRight w:val="0"/>
      <w:marTop w:val="0"/>
      <w:marBottom w:val="0"/>
      <w:divBdr>
        <w:top w:val="none" w:sz="0" w:space="0" w:color="auto"/>
        <w:left w:val="none" w:sz="0" w:space="0" w:color="auto"/>
        <w:bottom w:val="none" w:sz="0" w:space="0" w:color="auto"/>
        <w:right w:val="none" w:sz="0" w:space="0" w:color="auto"/>
      </w:divBdr>
    </w:div>
    <w:div w:id="626742182">
      <w:bodyDiv w:val="1"/>
      <w:marLeft w:val="0"/>
      <w:marRight w:val="0"/>
      <w:marTop w:val="0"/>
      <w:marBottom w:val="0"/>
      <w:divBdr>
        <w:top w:val="none" w:sz="0" w:space="0" w:color="auto"/>
        <w:left w:val="none" w:sz="0" w:space="0" w:color="auto"/>
        <w:bottom w:val="none" w:sz="0" w:space="0" w:color="auto"/>
        <w:right w:val="none" w:sz="0" w:space="0" w:color="auto"/>
      </w:divBdr>
    </w:div>
    <w:div w:id="713114970">
      <w:bodyDiv w:val="1"/>
      <w:marLeft w:val="0"/>
      <w:marRight w:val="0"/>
      <w:marTop w:val="0"/>
      <w:marBottom w:val="0"/>
      <w:divBdr>
        <w:top w:val="none" w:sz="0" w:space="0" w:color="auto"/>
        <w:left w:val="none" w:sz="0" w:space="0" w:color="auto"/>
        <w:bottom w:val="none" w:sz="0" w:space="0" w:color="auto"/>
        <w:right w:val="none" w:sz="0" w:space="0" w:color="auto"/>
      </w:divBdr>
    </w:div>
    <w:div w:id="729117383">
      <w:bodyDiv w:val="1"/>
      <w:marLeft w:val="0"/>
      <w:marRight w:val="0"/>
      <w:marTop w:val="0"/>
      <w:marBottom w:val="0"/>
      <w:divBdr>
        <w:top w:val="none" w:sz="0" w:space="0" w:color="auto"/>
        <w:left w:val="none" w:sz="0" w:space="0" w:color="auto"/>
        <w:bottom w:val="none" w:sz="0" w:space="0" w:color="auto"/>
        <w:right w:val="none" w:sz="0" w:space="0" w:color="auto"/>
      </w:divBdr>
      <w:divsChild>
        <w:div w:id="1499420319">
          <w:marLeft w:val="0"/>
          <w:marRight w:val="0"/>
          <w:marTop w:val="0"/>
          <w:marBottom w:val="0"/>
          <w:divBdr>
            <w:top w:val="none" w:sz="0" w:space="0" w:color="auto"/>
            <w:left w:val="none" w:sz="0" w:space="0" w:color="auto"/>
            <w:bottom w:val="none" w:sz="0" w:space="0" w:color="auto"/>
            <w:right w:val="none" w:sz="0" w:space="0" w:color="auto"/>
          </w:divBdr>
          <w:divsChild>
            <w:div w:id="1463498055">
              <w:marLeft w:val="0"/>
              <w:marRight w:val="0"/>
              <w:marTop w:val="0"/>
              <w:marBottom w:val="0"/>
              <w:divBdr>
                <w:top w:val="none" w:sz="0" w:space="0" w:color="auto"/>
                <w:left w:val="none" w:sz="0" w:space="0" w:color="auto"/>
                <w:bottom w:val="none" w:sz="0" w:space="0" w:color="auto"/>
                <w:right w:val="none" w:sz="0" w:space="0" w:color="auto"/>
              </w:divBdr>
            </w:div>
            <w:div w:id="2062823984">
              <w:marLeft w:val="0"/>
              <w:marRight w:val="0"/>
              <w:marTop w:val="0"/>
              <w:marBottom w:val="0"/>
              <w:divBdr>
                <w:top w:val="none" w:sz="0" w:space="0" w:color="auto"/>
                <w:left w:val="none" w:sz="0" w:space="0" w:color="auto"/>
                <w:bottom w:val="none" w:sz="0" w:space="0" w:color="auto"/>
                <w:right w:val="none" w:sz="0" w:space="0" w:color="auto"/>
              </w:divBdr>
            </w:div>
            <w:div w:id="2034265547">
              <w:marLeft w:val="0"/>
              <w:marRight w:val="0"/>
              <w:marTop w:val="0"/>
              <w:marBottom w:val="0"/>
              <w:divBdr>
                <w:top w:val="none" w:sz="0" w:space="0" w:color="auto"/>
                <w:left w:val="none" w:sz="0" w:space="0" w:color="auto"/>
                <w:bottom w:val="none" w:sz="0" w:space="0" w:color="auto"/>
                <w:right w:val="none" w:sz="0" w:space="0" w:color="auto"/>
              </w:divBdr>
            </w:div>
            <w:div w:id="959846631">
              <w:marLeft w:val="0"/>
              <w:marRight w:val="0"/>
              <w:marTop w:val="0"/>
              <w:marBottom w:val="0"/>
              <w:divBdr>
                <w:top w:val="none" w:sz="0" w:space="0" w:color="auto"/>
                <w:left w:val="none" w:sz="0" w:space="0" w:color="auto"/>
                <w:bottom w:val="none" w:sz="0" w:space="0" w:color="auto"/>
                <w:right w:val="none" w:sz="0" w:space="0" w:color="auto"/>
              </w:divBdr>
            </w:div>
            <w:div w:id="1941912735">
              <w:marLeft w:val="0"/>
              <w:marRight w:val="0"/>
              <w:marTop w:val="0"/>
              <w:marBottom w:val="0"/>
              <w:divBdr>
                <w:top w:val="none" w:sz="0" w:space="0" w:color="auto"/>
                <w:left w:val="none" w:sz="0" w:space="0" w:color="auto"/>
                <w:bottom w:val="none" w:sz="0" w:space="0" w:color="auto"/>
                <w:right w:val="none" w:sz="0" w:space="0" w:color="auto"/>
              </w:divBdr>
            </w:div>
            <w:div w:id="917515245">
              <w:marLeft w:val="0"/>
              <w:marRight w:val="0"/>
              <w:marTop w:val="0"/>
              <w:marBottom w:val="0"/>
              <w:divBdr>
                <w:top w:val="none" w:sz="0" w:space="0" w:color="auto"/>
                <w:left w:val="none" w:sz="0" w:space="0" w:color="auto"/>
                <w:bottom w:val="none" w:sz="0" w:space="0" w:color="auto"/>
                <w:right w:val="none" w:sz="0" w:space="0" w:color="auto"/>
              </w:divBdr>
            </w:div>
            <w:div w:id="1146821546">
              <w:marLeft w:val="0"/>
              <w:marRight w:val="0"/>
              <w:marTop w:val="0"/>
              <w:marBottom w:val="0"/>
              <w:divBdr>
                <w:top w:val="none" w:sz="0" w:space="0" w:color="auto"/>
                <w:left w:val="none" w:sz="0" w:space="0" w:color="auto"/>
                <w:bottom w:val="none" w:sz="0" w:space="0" w:color="auto"/>
                <w:right w:val="none" w:sz="0" w:space="0" w:color="auto"/>
              </w:divBdr>
            </w:div>
            <w:div w:id="1440683550">
              <w:marLeft w:val="0"/>
              <w:marRight w:val="0"/>
              <w:marTop w:val="0"/>
              <w:marBottom w:val="0"/>
              <w:divBdr>
                <w:top w:val="none" w:sz="0" w:space="0" w:color="auto"/>
                <w:left w:val="none" w:sz="0" w:space="0" w:color="auto"/>
                <w:bottom w:val="none" w:sz="0" w:space="0" w:color="auto"/>
                <w:right w:val="none" w:sz="0" w:space="0" w:color="auto"/>
              </w:divBdr>
            </w:div>
            <w:div w:id="4642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3349">
      <w:bodyDiv w:val="1"/>
      <w:marLeft w:val="0"/>
      <w:marRight w:val="0"/>
      <w:marTop w:val="0"/>
      <w:marBottom w:val="0"/>
      <w:divBdr>
        <w:top w:val="none" w:sz="0" w:space="0" w:color="auto"/>
        <w:left w:val="none" w:sz="0" w:space="0" w:color="auto"/>
        <w:bottom w:val="none" w:sz="0" w:space="0" w:color="auto"/>
        <w:right w:val="none" w:sz="0" w:space="0" w:color="auto"/>
      </w:divBdr>
      <w:divsChild>
        <w:div w:id="1861161991">
          <w:marLeft w:val="0"/>
          <w:marRight w:val="0"/>
          <w:marTop w:val="0"/>
          <w:marBottom w:val="0"/>
          <w:divBdr>
            <w:top w:val="none" w:sz="0" w:space="0" w:color="auto"/>
            <w:left w:val="none" w:sz="0" w:space="0" w:color="auto"/>
            <w:bottom w:val="none" w:sz="0" w:space="0" w:color="auto"/>
            <w:right w:val="none" w:sz="0" w:space="0" w:color="auto"/>
          </w:divBdr>
          <w:divsChild>
            <w:div w:id="70545605">
              <w:marLeft w:val="0"/>
              <w:marRight w:val="0"/>
              <w:marTop w:val="0"/>
              <w:marBottom w:val="0"/>
              <w:divBdr>
                <w:top w:val="none" w:sz="0" w:space="0" w:color="auto"/>
                <w:left w:val="none" w:sz="0" w:space="0" w:color="auto"/>
                <w:bottom w:val="none" w:sz="0" w:space="0" w:color="auto"/>
                <w:right w:val="none" w:sz="0" w:space="0" w:color="auto"/>
              </w:divBdr>
            </w:div>
            <w:div w:id="1833254700">
              <w:marLeft w:val="0"/>
              <w:marRight w:val="0"/>
              <w:marTop w:val="0"/>
              <w:marBottom w:val="0"/>
              <w:divBdr>
                <w:top w:val="none" w:sz="0" w:space="0" w:color="auto"/>
                <w:left w:val="none" w:sz="0" w:space="0" w:color="auto"/>
                <w:bottom w:val="none" w:sz="0" w:space="0" w:color="auto"/>
                <w:right w:val="none" w:sz="0" w:space="0" w:color="auto"/>
              </w:divBdr>
            </w:div>
            <w:div w:id="672296956">
              <w:marLeft w:val="0"/>
              <w:marRight w:val="0"/>
              <w:marTop w:val="0"/>
              <w:marBottom w:val="0"/>
              <w:divBdr>
                <w:top w:val="none" w:sz="0" w:space="0" w:color="auto"/>
                <w:left w:val="none" w:sz="0" w:space="0" w:color="auto"/>
                <w:bottom w:val="none" w:sz="0" w:space="0" w:color="auto"/>
                <w:right w:val="none" w:sz="0" w:space="0" w:color="auto"/>
              </w:divBdr>
            </w:div>
            <w:div w:id="1157067286">
              <w:marLeft w:val="0"/>
              <w:marRight w:val="0"/>
              <w:marTop w:val="0"/>
              <w:marBottom w:val="0"/>
              <w:divBdr>
                <w:top w:val="none" w:sz="0" w:space="0" w:color="auto"/>
                <w:left w:val="none" w:sz="0" w:space="0" w:color="auto"/>
                <w:bottom w:val="none" w:sz="0" w:space="0" w:color="auto"/>
                <w:right w:val="none" w:sz="0" w:space="0" w:color="auto"/>
              </w:divBdr>
            </w:div>
            <w:div w:id="1662075322">
              <w:marLeft w:val="0"/>
              <w:marRight w:val="0"/>
              <w:marTop w:val="0"/>
              <w:marBottom w:val="0"/>
              <w:divBdr>
                <w:top w:val="none" w:sz="0" w:space="0" w:color="auto"/>
                <w:left w:val="none" w:sz="0" w:space="0" w:color="auto"/>
                <w:bottom w:val="none" w:sz="0" w:space="0" w:color="auto"/>
                <w:right w:val="none" w:sz="0" w:space="0" w:color="auto"/>
              </w:divBdr>
            </w:div>
            <w:div w:id="491720288">
              <w:marLeft w:val="0"/>
              <w:marRight w:val="0"/>
              <w:marTop w:val="0"/>
              <w:marBottom w:val="0"/>
              <w:divBdr>
                <w:top w:val="none" w:sz="0" w:space="0" w:color="auto"/>
                <w:left w:val="none" w:sz="0" w:space="0" w:color="auto"/>
                <w:bottom w:val="none" w:sz="0" w:space="0" w:color="auto"/>
                <w:right w:val="none" w:sz="0" w:space="0" w:color="auto"/>
              </w:divBdr>
            </w:div>
            <w:div w:id="2034989520">
              <w:marLeft w:val="0"/>
              <w:marRight w:val="0"/>
              <w:marTop w:val="0"/>
              <w:marBottom w:val="0"/>
              <w:divBdr>
                <w:top w:val="none" w:sz="0" w:space="0" w:color="auto"/>
                <w:left w:val="none" w:sz="0" w:space="0" w:color="auto"/>
                <w:bottom w:val="none" w:sz="0" w:space="0" w:color="auto"/>
                <w:right w:val="none" w:sz="0" w:space="0" w:color="auto"/>
              </w:divBdr>
            </w:div>
            <w:div w:id="1528522226">
              <w:marLeft w:val="0"/>
              <w:marRight w:val="0"/>
              <w:marTop w:val="0"/>
              <w:marBottom w:val="0"/>
              <w:divBdr>
                <w:top w:val="none" w:sz="0" w:space="0" w:color="auto"/>
                <w:left w:val="none" w:sz="0" w:space="0" w:color="auto"/>
                <w:bottom w:val="none" w:sz="0" w:space="0" w:color="auto"/>
                <w:right w:val="none" w:sz="0" w:space="0" w:color="auto"/>
              </w:divBdr>
            </w:div>
            <w:div w:id="573852432">
              <w:marLeft w:val="0"/>
              <w:marRight w:val="0"/>
              <w:marTop w:val="0"/>
              <w:marBottom w:val="0"/>
              <w:divBdr>
                <w:top w:val="none" w:sz="0" w:space="0" w:color="auto"/>
                <w:left w:val="none" w:sz="0" w:space="0" w:color="auto"/>
                <w:bottom w:val="none" w:sz="0" w:space="0" w:color="auto"/>
                <w:right w:val="none" w:sz="0" w:space="0" w:color="auto"/>
              </w:divBdr>
            </w:div>
            <w:div w:id="1435245683">
              <w:marLeft w:val="0"/>
              <w:marRight w:val="0"/>
              <w:marTop w:val="0"/>
              <w:marBottom w:val="0"/>
              <w:divBdr>
                <w:top w:val="none" w:sz="0" w:space="0" w:color="auto"/>
                <w:left w:val="none" w:sz="0" w:space="0" w:color="auto"/>
                <w:bottom w:val="none" w:sz="0" w:space="0" w:color="auto"/>
                <w:right w:val="none" w:sz="0" w:space="0" w:color="auto"/>
              </w:divBdr>
            </w:div>
            <w:div w:id="2065518209">
              <w:marLeft w:val="0"/>
              <w:marRight w:val="0"/>
              <w:marTop w:val="0"/>
              <w:marBottom w:val="0"/>
              <w:divBdr>
                <w:top w:val="none" w:sz="0" w:space="0" w:color="auto"/>
                <w:left w:val="none" w:sz="0" w:space="0" w:color="auto"/>
                <w:bottom w:val="none" w:sz="0" w:space="0" w:color="auto"/>
                <w:right w:val="none" w:sz="0" w:space="0" w:color="auto"/>
              </w:divBdr>
            </w:div>
            <w:div w:id="12390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1587</Words>
  <Characters>10004</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Muster Protokoll</vt:lpstr>
    </vt:vector>
  </TitlesOfParts>
  <Company>Microsoft</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Protokoll</dc:title>
  <dc:subject/>
  <dc:creator>heikerli</dc:creator>
  <cp:keywords/>
  <dc:description/>
  <cp:lastModifiedBy>Henry Wulff</cp:lastModifiedBy>
  <cp:revision>34</cp:revision>
  <dcterms:created xsi:type="dcterms:W3CDTF">2017-10-13T21:24:00Z</dcterms:created>
  <dcterms:modified xsi:type="dcterms:W3CDTF">2023-03-19T12:13:00Z</dcterms:modified>
</cp:coreProperties>
</file>