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7A" w:rsidRPr="00974183" w:rsidRDefault="0009277A" w:rsidP="00974183">
      <w:pPr>
        <w:jc w:val="right"/>
        <w:rPr>
          <w:b/>
          <w:i/>
        </w:rPr>
      </w:pPr>
      <w:bookmarkStart w:id="0" w:name="_GoBack"/>
      <w:r w:rsidRPr="00974183">
        <w:rPr>
          <w:b/>
          <w:i/>
        </w:rPr>
        <w:t xml:space="preserve">Lucas </w:t>
      </w:r>
      <w:proofErr w:type="spellStart"/>
      <w:r w:rsidRPr="00974183">
        <w:rPr>
          <w:b/>
          <w:i/>
        </w:rPr>
        <w:t>Comamala</w:t>
      </w:r>
      <w:proofErr w:type="spellEnd"/>
    </w:p>
    <w:p w:rsidR="0009277A" w:rsidRPr="00974183" w:rsidRDefault="0009277A" w:rsidP="00974183">
      <w:pPr>
        <w:jc w:val="right"/>
        <w:rPr>
          <w:b/>
          <w:i/>
        </w:rPr>
      </w:pPr>
      <w:r w:rsidRPr="00974183">
        <w:rPr>
          <w:b/>
          <w:i/>
        </w:rPr>
        <w:t xml:space="preserve">Ángeles Contreras </w:t>
      </w:r>
    </w:p>
    <w:p w:rsidR="0009277A" w:rsidRPr="00974183" w:rsidRDefault="0009277A" w:rsidP="00974183">
      <w:pPr>
        <w:jc w:val="right"/>
        <w:rPr>
          <w:b/>
          <w:i/>
        </w:rPr>
      </w:pPr>
      <w:r w:rsidRPr="00974183">
        <w:rPr>
          <w:b/>
          <w:i/>
        </w:rPr>
        <w:t xml:space="preserve">Brenda </w:t>
      </w:r>
      <w:proofErr w:type="spellStart"/>
      <w:r w:rsidRPr="00974183">
        <w:rPr>
          <w:b/>
          <w:i/>
        </w:rPr>
        <w:t>Themsel</w:t>
      </w:r>
      <w:proofErr w:type="spellEnd"/>
    </w:p>
    <w:bookmarkEnd w:id="0"/>
    <w:p w:rsidR="00BB1ED3" w:rsidRPr="00AE78F5" w:rsidRDefault="00BB1ED3" w:rsidP="00AE78F5">
      <w:pPr>
        <w:jc w:val="both"/>
        <w:rPr>
          <w:b/>
        </w:rPr>
      </w:pPr>
      <w:r w:rsidRPr="00AE78F5">
        <w:rPr>
          <w:b/>
        </w:rPr>
        <w:t>Manual del sistema</w:t>
      </w:r>
    </w:p>
    <w:p w:rsidR="00BB1ED3" w:rsidRDefault="00BB1ED3" w:rsidP="00AE78F5">
      <w:pPr>
        <w:jc w:val="both"/>
      </w:pPr>
      <w:r>
        <w:t>Usuarios del sistema: Profesor y alumno.</w:t>
      </w:r>
    </w:p>
    <w:p w:rsidR="00BB1ED3" w:rsidRDefault="008B4C0E" w:rsidP="00AE78F5">
      <w:pPr>
        <w:jc w:val="both"/>
      </w:pPr>
      <w:r>
        <w:t>El programa tiene dos modalidades. El primero es para el uso de los profesores en el cu</w:t>
      </w:r>
      <w:r w:rsidR="00191244">
        <w:t xml:space="preserve">al el profesor puede decidir el banco de preguntas, </w:t>
      </w:r>
      <w:r>
        <w:t xml:space="preserve">cantidad de preguntas que desea para su examen, además de ponerle el nombre del </w:t>
      </w:r>
      <w:r w:rsidR="00AE78F5">
        <w:t xml:space="preserve">tipo de </w:t>
      </w:r>
      <w:r>
        <w:t>examen</w:t>
      </w:r>
      <w:r w:rsidR="00AE78F5">
        <w:t xml:space="preserve"> que se generará</w:t>
      </w:r>
      <w:r>
        <w:t>. La segunda modalidad es</w:t>
      </w:r>
      <w:r w:rsidR="00AE78F5">
        <w:t xml:space="preserve"> para aplicar el examen que creó</w:t>
      </w:r>
      <w:r>
        <w:t xml:space="preserve"> el profesor, calificarlo y guardar los datos</w:t>
      </w:r>
      <w:r w:rsidR="00BB1ED3">
        <w:t xml:space="preserve"> </w:t>
      </w:r>
      <w:r>
        <w:t>(</w:t>
      </w:r>
      <w:r w:rsidR="00BB1ED3">
        <w:t>cuenta del alumno, calificación</w:t>
      </w:r>
      <w:r>
        <w:t>,</w:t>
      </w:r>
      <w:r w:rsidR="00BB1ED3">
        <w:t xml:space="preserve"> </w:t>
      </w:r>
      <w:r>
        <w:t xml:space="preserve">respuestas correctas, </w:t>
      </w:r>
      <w:r w:rsidR="00BB1ED3">
        <w:t>número</w:t>
      </w:r>
      <w:r>
        <w:t xml:space="preserve"> de preguntas totales y el tiempo) en un archivo</w:t>
      </w:r>
      <w:r w:rsidR="00AE78F5">
        <w:t xml:space="preserve"> por tipo de examen</w:t>
      </w:r>
      <w:r>
        <w:t xml:space="preserve">. </w:t>
      </w:r>
    </w:p>
    <w:p w:rsidR="00AE78F5" w:rsidRDefault="00AE78F5" w:rsidP="00AE78F5">
      <w:pPr>
        <w:jc w:val="both"/>
      </w:pPr>
    </w:p>
    <w:p w:rsidR="008B4C0E" w:rsidRDefault="008B4C0E" w:rsidP="00AE78F5">
      <w:pPr>
        <w:jc w:val="both"/>
      </w:pPr>
      <w:r>
        <w:t>Pasos para usar la modalidad generador:</w:t>
      </w:r>
    </w:p>
    <w:p w:rsidR="00191244" w:rsidRDefault="00AE78F5" w:rsidP="00191244">
      <w:pPr>
        <w:pStyle w:val="Prrafodelista"/>
        <w:numPr>
          <w:ilvl w:val="0"/>
          <w:numId w:val="1"/>
        </w:numPr>
        <w:jc w:val="both"/>
      </w:pPr>
      <w:r>
        <w:t>Ejecutar ./Examenes</w:t>
      </w:r>
      <w:r w:rsidR="00FD383D">
        <w:t>.exe</w:t>
      </w:r>
    </w:p>
    <w:p w:rsidR="00FD383D" w:rsidRDefault="00FD383D" w:rsidP="00FD383D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1F4C378A" wp14:editId="49FB69DF">
            <wp:extent cx="4638675" cy="138702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9"/>
                    <a:stretch/>
                  </pic:blipFill>
                  <pic:spPr bwMode="auto">
                    <a:xfrm>
                      <a:off x="0" y="0"/>
                      <a:ext cx="4687151" cy="140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83D" w:rsidRDefault="00FD383D" w:rsidP="00FD383D">
      <w:pPr>
        <w:pStyle w:val="Prrafodelista"/>
        <w:numPr>
          <w:ilvl w:val="0"/>
          <w:numId w:val="1"/>
        </w:numPr>
        <w:jc w:val="both"/>
      </w:pPr>
      <w:r>
        <w:t>Se selecciona la opción 1 del menú</w:t>
      </w:r>
      <w:r w:rsidR="00555041">
        <w:t>.</w:t>
      </w:r>
    </w:p>
    <w:p w:rsidR="00FD383D" w:rsidRDefault="00FD383D" w:rsidP="00FD383D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79BA84BF" wp14:editId="03838D00">
            <wp:extent cx="5381951" cy="132397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7" b="48298"/>
                    <a:stretch/>
                  </pic:blipFill>
                  <pic:spPr bwMode="auto">
                    <a:xfrm>
                      <a:off x="0" y="0"/>
                      <a:ext cx="5382895" cy="13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0E" w:rsidRDefault="008B4C0E" w:rsidP="00AE78F5">
      <w:pPr>
        <w:pStyle w:val="Prrafodelista"/>
        <w:numPr>
          <w:ilvl w:val="0"/>
          <w:numId w:val="1"/>
        </w:numPr>
        <w:jc w:val="both"/>
      </w:pPr>
      <w:r>
        <w:t>Ingresar el nombre del archivo del cual se desea obtener las preguntas</w:t>
      </w:r>
      <w:r w:rsidR="00555041">
        <w:t>.</w:t>
      </w:r>
    </w:p>
    <w:p w:rsidR="00FD383D" w:rsidRDefault="00FD383D" w:rsidP="00FD383D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79BA84BF" wp14:editId="03838D00">
            <wp:extent cx="5381951" cy="1695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" b="35537"/>
                    <a:stretch/>
                  </pic:blipFill>
                  <pic:spPr bwMode="auto">
                    <a:xfrm>
                      <a:off x="0" y="0"/>
                      <a:ext cx="5382895" cy="169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83D" w:rsidRDefault="00FD383D" w:rsidP="00FD383D">
      <w:pPr>
        <w:pStyle w:val="Prrafodelista"/>
        <w:numPr>
          <w:ilvl w:val="0"/>
          <w:numId w:val="1"/>
        </w:numPr>
        <w:jc w:val="both"/>
      </w:pPr>
      <w:r>
        <w:t>Ingresar el número de preguntas deseadas</w:t>
      </w:r>
      <w:r w:rsidR="00555041">
        <w:t>.</w:t>
      </w:r>
    </w:p>
    <w:p w:rsidR="00FD383D" w:rsidRDefault="00FD383D" w:rsidP="00FD383D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5F2B7569" wp14:editId="21442AEB">
            <wp:extent cx="5381951" cy="2057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7" b="23102"/>
                    <a:stretch/>
                  </pic:blipFill>
                  <pic:spPr bwMode="auto">
                    <a:xfrm>
                      <a:off x="0" y="0"/>
                      <a:ext cx="5382895" cy="2057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0E" w:rsidRDefault="008B4C0E" w:rsidP="00AE78F5">
      <w:pPr>
        <w:pStyle w:val="Prrafodelista"/>
        <w:numPr>
          <w:ilvl w:val="0"/>
          <w:numId w:val="1"/>
        </w:numPr>
        <w:jc w:val="both"/>
      </w:pPr>
      <w:r>
        <w:t>Ingresar el nombre del examen que se va a crear</w:t>
      </w:r>
      <w:r w:rsidR="00555041">
        <w:t>.</w:t>
      </w:r>
    </w:p>
    <w:p w:rsidR="008B4C0E" w:rsidRDefault="00FD383D" w:rsidP="00FD383D">
      <w:pPr>
        <w:ind w:left="360"/>
        <w:jc w:val="both"/>
      </w:pPr>
      <w:r w:rsidRPr="00FD383D">
        <w:rPr>
          <w:noProof/>
          <w:lang w:eastAsia="es-MX"/>
        </w:rPr>
        <w:drawing>
          <wp:inline distT="0" distB="0" distL="0" distR="0">
            <wp:extent cx="5611414" cy="1558290"/>
            <wp:effectExtent l="0" t="0" r="8890" b="3810"/>
            <wp:docPr id="6" name="Imagen 6" descr="C:\Users\Angeles\Documents\4to Semestre\td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es\Documents\4to Semestre\tda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51"/>
                    <a:stretch/>
                  </pic:blipFill>
                  <pic:spPr bwMode="auto">
                    <a:xfrm>
                      <a:off x="0" y="0"/>
                      <a:ext cx="5612130" cy="155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83D" w:rsidRDefault="00FD383D" w:rsidP="00FD383D">
      <w:pPr>
        <w:ind w:left="360"/>
        <w:jc w:val="both"/>
      </w:pPr>
    </w:p>
    <w:p w:rsidR="008B4C0E" w:rsidRDefault="008B4C0E" w:rsidP="00AE78F5">
      <w:pPr>
        <w:jc w:val="both"/>
      </w:pPr>
      <w:r>
        <w:t>Pasos para usar la modalidad examinador:</w:t>
      </w:r>
    </w:p>
    <w:p w:rsidR="008B4C0E" w:rsidRDefault="004208EF" w:rsidP="004208EF">
      <w:pPr>
        <w:pStyle w:val="Prrafodelista"/>
        <w:numPr>
          <w:ilvl w:val="0"/>
          <w:numId w:val="5"/>
        </w:numPr>
        <w:jc w:val="both"/>
      </w:pPr>
      <w:r>
        <w:t>Ejecutar ./Examenes</w:t>
      </w:r>
      <w:r w:rsidR="008B4C0E">
        <w:t>.exe</w:t>
      </w:r>
    </w:p>
    <w:p w:rsidR="00555041" w:rsidRDefault="00555041" w:rsidP="00555041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276ABFF4" wp14:editId="4552BD72">
            <wp:extent cx="4829175" cy="1443990"/>
            <wp:effectExtent l="0" t="0" r="952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9"/>
                    <a:stretch/>
                  </pic:blipFill>
                  <pic:spPr bwMode="auto">
                    <a:xfrm>
                      <a:off x="0" y="0"/>
                      <a:ext cx="4842870" cy="14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041" w:rsidRDefault="00555041" w:rsidP="004208EF">
      <w:pPr>
        <w:pStyle w:val="Prrafodelista"/>
        <w:numPr>
          <w:ilvl w:val="0"/>
          <w:numId w:val="5"/>
        </w:numPr>
        <w:jc w:val="both"/>
      </w:pPr>
      <w:r>
        <w:t>Seleccionar la opción 2 del menú.</w:t>
      </w:r>
    </w:p>
    <w:p w:rsidR="00555041" w:rsidRDefault="00555041" w:rsidP="00555041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49236525" wp14:editId="6DEC1EF8">
            <wp:extent cx="4562475" cy="9525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541"/>
                    <a:stretch/>
                  </pic:blipFill>
                  <pic:spPr bwMode="auto"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041" w:rsidRDefault="00555041" w:rsidP="004208EF">
      <w:pPr>
        <w:pStyle w:val="Prrafodelista"/>
        <w:numPr>
          <w:ilvl w:val="0"/>
          <w:numId w:val="5"/>
        </w:numPr>
        <w:jc w:val="both"/>
      </w:pPr>
      <w:r>
        <w:t>Ingresar el nombre del examen que se va a aplicar.</w:t>
      </w:r>
    </w:p>
    <w:p w:rsidR="00555041" w:rsidRDefault="00555041" w:rsidP="00555041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46DCD74D" wp14:editId="213C7CB7">
            <wp:extent cx="4562475" cy="14478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82"/>
                    <a:stretch/>
                  </pic:blipFill>
                  <pic:spPr bwMode="auto">
                    <a:xfrm>
                      <a:off x="0" y="0"/>
                      <a:ext cx="45624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0E" w:rsidRDefault="008B4C0E" w:rsidP="004208EF">
      <w:pPr>
        <w:pStyle w:val="Prrafodelista"/>
        <w:numPr>
          <w:ilvl w:val="0"/>
          <w:numId w:val="5"/>
        </w:numPr>
        <w:jc w:val="both"/>
      </w:pPr>
      <w:r>
        <w:t>Ingresar el número de cuenta del alumno que va a realizar el examen</w:t>
      </w:r>
      <w:r w:rsidR="00191244">
        <w:t>.</w:t>
      </w:r>
      <w:r>
        <w:t xml:space="preserve"> </w:t>
      </w:r>
    </w:p>
    <w:p w:rsidR="00555041" w:rsidRDefault="00555041" w:rsidP="00555041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46DCD74D" wp14:editId="213C7CB7">
            <wp:extent cx="4562475" cy="1933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38"/>
                    <a:stretch/>
                  </pic:blipFill>
                  <pic:spPr bwMode="auto">
                    <a:xfrm>
                      <a:off x="0" y="0"/>
                      <a:ext cx="45624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0E" w:rsidRDefault="008B4C0E" w:rsidP="004208EF">
      <w:pPr>
        <w:pStyle w:val="Prrafodelista"/>
        <w:numPr>
          <w:ilvl w:val="0"/>
          <w:numId w:val="5"/>
        </w:numPr>
        <w:jc w:val="both"/>
      </w:pPr>
      <w:r>
        <w:t>Leer las preguntas y seleccionar la</w:t>
      </w:r>
      <w:r w:rsidR="00835B6D">
        <w:t>s</w:t>
      </w:r>
      <w:r>
        <w:t xml:space="preserve"> respuestas correctas</w:t>
      </w:r>
      <w:r w:rsidR="00BB1ED3">
        <w:t xml:space="preserve"> </w:t>
      </w:r>
      <w:r>
        <w:t>(no importa si se usan mayúsculas o minúsculas)</w:t>
      </w:r>
      <w:r w:rsidR="00191244">
        <w:t>.</w:t>
      </w:r>
    </w:p>
    <w:p w:rsidR="00555041" w:rsidRDefault="00B4671E" w:rsidP="00555041">
      <w:pPr>
        <w:ind w:left="360"/>
        <w:jc w:val="both"/>
      </w:pPr>
      <w:r>
        <w:rPr>
          <w:noProof/>
          <w:lang w:eastAsia="es-MX"/>
        </w:rPr>
        <w:drawing>
          <wp:inline distT="0" distB="0" distL="0" distR="0">
            <wp:extent cx="1562100" cy="24860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91" r="65762"/>
                    <a:stretch/>
                  </pic:blipFill>
                  <pic:spPr bwMode="auto">
                    <a:xfrm>
                      <a:off x="0" y="0"/>
                      <a:ext cx="15621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0E" w:rsidRDefault="008B4C0E" w:rsidP="004208EF">
      <w:pPr>
        <w:pStyle w:val="Prrafodelista"/>
        <w:numPr>
          <w:ilvl w:val="0"/>
          <w:numId w:val="5"/>
        </w:numPr>
        <w:jc w:val="both"/>
      </w:pPr>
      <w:r>
        <w:t>Al terminar el examen se informara s</w:t>
      </w:r>
      <w:r w:rsidR="00191244">
        <w:t>obre la calificación del alumno.</w:t>
      </w:r>
    </w:p>
    <w:p w:rsidR="001A29B7" w:rsidRDefault="001A29B7" w:rsidP="001A29B7">
      <w:pPr>
        <w:ind w:left="360"/>
        <w:jc w:val="both"/>
      </w:pPr>
      <w:r>
        <w:rPr>
          <w:noProof/>
          <w:lang w:eastAsia="es-MX"/>
        </w:rPr>
        <w:drawing>
          <wp:inline distT="0" distB="0" distL="0" distR="0" wp14:anchorId="3A3FAAEE" wp14:editId="378D4BB2">
            <wp:extent cx="2266950" cy="1924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AEC" w:rsidRDefault="00C72AEC" w:rsidP="004208EF">
      <w:pPr>
        <w:pStyle w:val="Prrafodelista"/>
        <w:numPr>
          <w:ilvl w:val="0"/>
          <w:numId w:val="5"/>
        </w:numPr>
        <w:jc w:val="both"/>
      </w:pPr>
      <w:r>
        <w:t>Para salir del sistema se selecciona la opción 0.</w:t>
      </w:r>
    </w:p>
    <w:p w:rsidR="00B4671E" w:rsidRDefault="00B4671E" w:rsidP="00B4671E">
      <w:pPr>
        <w:ind w:left="360"/>
        <w:jc w:val="both"/>
      </w:pPr>
    </w:p>
    <w:p w:rsidR="00C72AEC" w:rsidRDefault="00C72AEC" w:rsidP="00B4671E">
      <w:pPr>
        <w:ind w:left="360"/>
        <w:jc w:val="both"/>
      </w:pPr>
    </w:p>
    <w:p w:rsidR="008B4C0E" w:rsidRDefault="008B4C0E" w:rsidP="00B235B0">
      <w:pPr>
        <w:jc w:val="both"/>
      </w:pPr>
    </w:p>
    <w:p w:rsidR="00BB1ED3" w:rsidRDefault="00BB1ED3" w:rsidP="00AE78F5">
      <w:pPr>
        <w:jc w:val="both"/>
      </w:pPr>
      <w:r>
        <w:br w:type="page"/>
      </w:r>
    </w:p>
    <w:p w:rsidR="00BB1ED3" w:rsidRPr="002135E9" w:rsidRDefault="00BB1ED3" w:rsidP="00AE78F5">
      <w:pPr>
        <w:jc w:val="both"/>
        <w:rPr>
          <w:b/>
        </w:rPr>
      </w:pPr>
      <w:r w:rsidRPr="002135E9">
        <w:rPr>
          <w:b/>
        </w:rPr>
        <w:t>Diseño</w:t>
      </w:r>
    </w:p>
    <w:p w:rsidR="00BB1ED3" w:rsidRPr="002135E9" w:rsidRDefault="00BB1ED3" w:rsidP="00AE78F5">
      <w:pPr>
        <w:jc w:val="both"/>
        <w:rPr>
          <w:b/>
        </w:rPr>
      </w:pPr>
      <w:r w:rsidRPr="002135E9">
        <w:rPr>
          <w:b/>
        </w:rPr>
        <w:t xml:space="preserve">Entradas: </w:t>
      </w:r>
    </w:p>
    <w:p w:rsidR="00BB1ED3" w:rsidRDefault="00BB1ED3" w:rsidP="00AE78F5">
      <w:pPr>
        <w:jc w:val="both"/>
      </w:pPr>
      <w:r>
        <w:t>Generador: Nombre del archivo con el banco de preguntas, nombre para el nuevo examen, el número de preguntas para el nuevo examen.</w:t>
      </w:r>
    </w:p>
    <w:p w:rsidR="00BB1ED3" w:rsidRDefault="00B235B0" w:rsidP="00AE78F5">
      <w:pPr>
        <w:jc w:val="both"/>
      </w:pPr>
      <w:r>
        <w:t xml:space="preserve">Examinador: </w:t>
      </w:r>
      <w:r w:rsidR="00DC03DE">
        <w:t>Nombre</w:t>
      </w:r>
      <w:r>
        <w:t xml:space="preserve"> </w:t>
      </w:r>
      <w:r w:rsidR="00DC03DE">
        <w:t xml:space="preserve">del </w:t>
      </w:r>
      <w:r>
        <w:t>examen</w:t>
      </w:r>
      <w:r w:rsidR="00DC03DE">
        <w:t>,</w:t>
      </w:r>
      <w:r>
        <w:t xml:space="preserve"> id</w:t>
      </w:r>
      <w:r w:rsidR="00BB1ED3">
        <w:t xml:space="preserve"> del alumno.</w:t>
      </w:r>
    </w:p>
    <w:p w:rsidR="00DC03DE" w:rsidRDefault="00DC03DE" w:rsidP="00AE78F5">
      <w:pPr>
        <w:jc w:val="both"/>
      </w:pPr>
      <w:r>
        <w:t xml:space="preserve">Consultador: Nombre del examen. </w:t>
      </w:r>
    </w:p>
    <w:p w:rsidR="00BB1ED3" w:rsidRPr="002135E9" w:rsidRDefault="00BB1ED3" w:rsidP="00AE78F5">
      <w:pPr>
        <w:jc w:val="both"/>
        <w:rPr>
          <w:b/>
        </w:rPr>
      </w:pPr>
      <w:r w:rsidRPr="002135E9">
        <w:rPr>
          <w:b/>
        </w:rPr>
        <w:t xml:space="preserve">Salidas: </w:t>
      </w:r>
    </w:p>
    <w:p w:rsidR="00BB1ED3" w:rsidRDefault="00BB1ED3" w:rsidP="00AE78F5">
      <w:pPr>
        <w:jc w:val="both"/>
      </w:pPr>
      <w:r>
        <w:t>Generador: Archivo con el nuevo examen.</w:t>
      </w:r>
    </w:p>
    <w:p w:rsidR="00BB1ED3" w:rsidRDefault="00BB1ED3" w:rsidP="00AE78F5">
      <w:pPr>
        <w:jc w:val="both"/>
      </w:pPr>
      <w:r>
        <w:t xml:space="preserve">Examinador: Archivo con el examen que contestó cada alumno, archivo </w:t>
      </w:r>
      <w:r w:rsidR="002135E9">
        <w:t>por tipo de examen.</w:t>
      </w:r>
    </w:p>
    <w:p w:rsidR="002135E9" w:rsidRDefault="002135E9" w:rsidP="00AE78F5">
      <w:pPr>
        <w:jc w:val="both"/>
      </w:pPr>
      <w:r>
        <w:t xml:space="preserve">Procesos: 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>E</w:t>
      </w:r>
      <w:r w:rsidR="009E60D6">
        <w:t>jecutar el programa como “/Examenes.exe</w:t>
      </w:r>
      <w:r>
        <w:t>”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>Leer el nombre del archivo del banco de datos, el nombre para el nuevo examen y el número de preguntas para este.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>Leer el archivo del banco de preguntas y escoger aleatoriamente el número de reactivos que se escogió previamente.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>Generar un nuevo archivo con el nombre para el nuevo examen, en donde se guardan los reactivos aleatorios.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>El examinador, pedirá el número de cuenta del alumno para buscarlo en la base de datos, y el nombre del archivo que se le va a aplicar.</w:t>
      </w:r>
    </w:p>
    <w:p w:rsidR="002135E9" w:rsidRDefault="002135E9" w:rsidP="00AE78F5">
      <w:pPr>
        <w:pStyle w:val="Prrafodelista"/>
        <w:numPr>
          <w:ilvl w:val="0"/>
          <w:numId w:val="2"/>
        </w:numPr>
        <w:jc w:val="both"/>
      </w:pPr>
      <w:r>
        <w:t xml:space="preserve">Se imprimirá en pantalla las preguntas con sus respuestas aleatoriamente, </w:t>
      </w:r>
      <w:r w:rsidR="00355C78">
        <w:t>y se leerá la respuesta que ingresa el usuario.</w:t>
      </w:r>
    </w:p>
    <w:p w:rsidR="00355C78" w:rsidRDefault="00355C78" w:rsidP="00AE78F5">
      <w:pPr>
        <w:pStyle w:val="Prrafodelista"/>
        <w:numPr>
          <w:ilvl w:val="0"/>
          <w:numId w:val="2"/>
        </w:numPr>
        <w:jc w:val="both"/>
      </w:pPr>
      <w:r>
        <w:t>Se revisará la respuesta que ingresó el alumno, y se evaluará con la respuesta correcta.</w:t>
      </w:r>
    </w:p>
    <w:p w:rsidR="00355C78" w:rsidRDefault="00355C78" w:rsidP="00AE78F5">
      <w:pPr>
        <w:pStyle w:val="Prrafodelista"/>
        <w:numPr>
          <w:ilvl w:val="0"/>
          <w:numId w:val="2"/>
        </w:numPr>
        <w:jc w:val="both"/>
      </w:pPr>
      <w:r>
        <w:t xml:space="preserve">Al finalizar el examen se mostrará en pantalla </w:t>
      </w:r>
      <w:r w:rsidR="00B61DCD">
        <w:t>la calificación y el tiempo total en el que terminó de contestarlo.</w:t>
      </w:r>
    </w:p>
    <w:p w:rsidR="00430495" w:rsidRDefault="00430495" w:rsidP="00AE78F5">
      <w:pPr>
        <w:pStyle w:val="Prrafodelista"/>
        <w:numPr>
          <w:ilvl w:val="0"/>
          <w:numId w:val="2"/>
        </w:numPr>
        <w:jc w:val="both"/>
      </w:pPr>
      <w:r>
        <w:t xml:space="preserve">El consultado pedirá el nombre del examen y desplegar </w:t>
      </w:r>
      <w:r w:rsidR="00A653D5">
        <w:t xml:space="preserve">en pantalla el id del alumno, su calificación obtenida en ese examen, </w:t>
      </w:r>
      <w:r w:rsidR="00657C06">
        <w:t xml:space="preserve">el número de respuesta correctas que obtuvo, el número de respuesta total, y el tiempo que tardó en responder el examen. </w:t>
      </w:r>
    </w:p>
    <w:p w:rsidR="00B61DCD" w:rsidRDefault="00B61DCD" w:rsidP="00AE78F5">
      <w:pPr>
        <w:pStyle w:val="Prrafodelista"/>
        <w:jc w:val="both"/>
      </w:pPr>
    </w:p>
    <w:p w:rsidR="002135E9" w:rsidRDefault="002135E9" w:rsidP="00AE78F5">
      <w:pPr>
        <w:jc w:val="both"/>
      </w:pPr>
    </w:p>
    <w:p w:rsidR="00BB1ED3" w:rsidRDefault="00BB1ED3" w:rsidP="00AE78F5">
      <w:pPr>
        <w:jc w:val="both"/>
      </w:pPr>
      <w:r>
        <w:t xml:space="preserve"> </w:t>
      </w:r>
    </w:p>
    <w:sectPr w:rsidR="00BB1E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D0A04"/>
    <w:multiLevelType w:val="hybridMultilevel"/>
    <w:tmpl w:val="BC7099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75F"/>
    <w:multiLevelType w:val="hybridMultilevel"/>
    <w:tmpl w:val="0E3096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F39AF"/>
    <w:multiLevelType w:val="hybridMultilevel"/>
    <w:tmpl w:val="3FC4C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57F7"/>
    <w:multiLevelType w:val="hybridMultilevel"/>
    <w:tmpl w:val="A89CD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D0EC9"/>
    <w:multiLevelType w:val="hybridMultilevel"/>
    <w:tmpl w:val="FEE05D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0E"/>
    <w:rsid w:val="0009277A"/>
    <w:rsid w:val="00191244"/>
    <w:rsid w:val="001A29B7"/>
    <w:rsid w:val="00212D9D"/>
    <w:rsid w:val="002135E9"/>
    <w:rsid w:val="002A0FAE"/>
    <w:rsid w:val="002E6079"/>
    <w:rsid w:val="00355C78"/>
    <w:rsid w:val="004208EF"/>
    <w:rsid w:val="00430495"/>
    <w:rsid w:val="00555041"/>
    <w:rsid w:val="00657C06"/>
    <w:rsid w:val="00835B6D"/>
    <w:rsid w:val="008B4C0E"/>
    <w:rsid w:val="0094128A"/>
    <w:rsid w:val="00974183"/>
    <w:rsid w:val="009D38E7"/>
    <w:rsid w:val="009E60D6"/>
    <w:rsid w:val="00A653D5"/>
    <w:rsid w:val="00AE78F5"/>
    <w:rsid w:val="00B235B0"/>
    <w:rsid w:val="00B4671E"/>
    <w:rsid w:val="00B61DCD"/>
    <w:rsid w:val="00BB1ED3"/>
    <w:rsid w:val="00C603FD"/>
    <w:rsid w:val="00C72AEC"/>
    <w:rsid w:val="00DC03DE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3082"/>
  <w15:chartTrackingRefBased/>
  <w15:docId w15:val="{C64D5D7A-E366-45EC-9945-1487A6E8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 Contreras Jiménez</dc:creator>
  <cp:keywords/>
  <dc:description/>
  <cp:lastModifiedBy>Angeles Contreras Jiménez</cp:lastModifiedBy>
  <cp:revision>21</cp:revision>
  <dcterms:created xsi:type="dcterms:W3CDTF">2017-05-04T17:19:00Z</dcterms:created>
  <dcterms:modified xsi:type="dcterms:W3CDTF">2017-05-11T16:44:00Z</dcterms:modified>
</cp:coreProperties>
</file>