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E4DF9" w14:textId="1F81235D" w:rsidR="003F4C8B" w:rsidRDefault="007D79DD" w:rsidP="00627540">
      <w:pPr>
        <w:spacing w:line="240" w:lineRule="auto"/>
        <w:ind w:firstLine="0"/>
        <w:jc w:val="center"/>
        <w:rPr>
          <w:b/>
        </w:rPr>
      </w:pPr>
      <w:r>
        <w:rPr>
          <w:b/>
        </w:rPr>
        <w:t>DOCUMENTAÇÃO SISTEMA DE GERENCIAMENTO BANCÁRIO</w:t>
      </w:r>
    </w:p>
    <w:p w14:paraId="3EB230DC" w14:textId="77777777" w:rsidR="00A96C5C" w:rsidRDefault="00A96C5C" w:rsidP="00627540">
      <w:pPr>
        <w:spacing w:line="240" w:lineRule="auto"/>
        <w:ind w:firstLine="0"/>
        <w:jc w:val="center"/>
        <w:rPr>
          <w:b/>
        </w:rPr>
      </w:pPr>
    </w:p>
    <w:p w14:paraId="550934DF" w14:textId="52BA87B7" w:rsidR="00A96C5C" w:rsidRPr="00DE43A7" w:rsidRDefault="007D79DD" w:rsidP="00627540">
      <w:pPr>
        <w:spacing w:line="240" w:lineRule="auto"/>
        <w:ind w:firstLine="0"/>
        <w:jc w:val="center"/>
        <w:rPr>
          <w:b/>
        </w:rPr>
      </w:pPr>
      <w:r>
        <w:rPr>
          <w:b/>
        </w:rPr>
        <w:t>BANKING MANAGEMENT SYSTEM DOCUMENTATION</w:t>
      </w:r>
    </w:p>
    <w:p w14:paraId="5D3E3DC1" w14:textId="77777777" w:rsidR="003F4C8B" w:rsidRPr="00DE43A7" w:rsidRDefault="003F4C8B" w:rsidP="00627540">
      <w:pPr>
        <w:spacing w:line="240" w:lineRule="auto"/>
        <w:rPr>
          <w:b/>
        </w:rPr>
      </w:pPr>
    </w:p>
    <w:p w14:paraId="37D400C9" w14:textId="1FB33295" w:rsidR="003F4C8B" w:rsidRDefault="007D79DD" w:rsidP="00627540">
      <w:pPr>
        <w:spacing w:line="240" w:lineRule="auto"/>
        <w:jc w:val="right"/>
        <w:rPr>
          <w:b/>
        </w:rPr>
      </w:pPr>
      <w:r>
        <w:t>João Pedro de Oliveira Lima</w:t>
      </w:r>
      <w:r w:rsidR="00E81C1F">
        <w:rPr>
          <w:rStyle w:val="FootnoteReference"/>
        </w:rPr>
        <w:footnoteReference w:customMarkFollows="1" w:id="2"/>
        <w:t>*</w:t>
      </w:r>
    </w:p>
    <w:p w14:paraId="5B2EF988" w14:textId="6AF2D94C" w:rsidR="003F4C8B" w:rsidRDefault="007D79DD" w:rsidP="00627540">
      <w:pPr>
        <w:spacing w:line="240" w:lineRule="auto"/>
        <w:jc w:val="right"/>
        <w:rPr>
          <w:rStyle w:val="FootnoteReference"/>
        </w:rPr>
      </w:pPr>
      <w:r>
        <w:t>Manoel Pedro Prado Sá Teles</w:t>
      </w:r>
      <w:r w:rsidR="00E81C1F">
        <w:rPr>
          <w:rStyle w:val="FootnoteReference"/>
        </w:rPr>
        <w:t>*</w:t>
      </w:r>
    </w:p>
    <w:p w14:paraId="5B3AC60C" w14:textId="0187251C" w:rsidR="007D79DD" w:rsidRDefault="007D79DD" w:rsidP="007D79DD">
      <w:pPr>
        <w:spacing w:line="240" w:lineRule="auto"/>
        <w:jc w:val="right"/>
        <w:rPr>
          <w:rStyle w:val="FootnoteReference"/>
        </w:rPr>
      </w:pPr>
      <w:proofErr w:type="spellStart"/>
      <w:r>
        <w:t>Leydson</w:t>
      </w:r>
      <w:proofErr w:type="spellEnd"/>
      <w:r>
        <w:t xml:space="preserve"> Douglas Góes de Araújo </w:t>
      </w:r>
      <w:proofErr w:type="spellStart"/>
      <w:r>
        <w:t>Praseres</w:t>
      </w:r>
      <w:proofErr w:type="spellEnd"/>
      <w:r>
        <w:rPr>
          <w:rStyle w:val="FootnoteReference"/>
        </w:rPr>
        <w:t>*</w:t>
      </w:r>
    </w:p>
    <w:p w14:paraId="5DFEB9CA" w14:textId="38A7573F" w:rsidR="007D79DD" w:rsidRDefault="007D79DD" w:rsidP="007D79DD">
      <w:pPr>
        <w:spacing w:line="240" w:lineRule="auto"/>
        <w:jc w:val="right"/>
        <w:rPr>
          <w:rStyle w:val="FootnoteReference"/>
        </w:rPr>
      </w:pPr>
      <w:r>
        <w:t>Luís Fernando Ventura Ferreira</w:t>
      </w:r>
      <w:r>
        <w:rPr>
          <w:rStyle w:val="FootnoteReference"/>
        </w:rPr>
        <w:t>*</w:t>
      </w:r>
    </w:p>
    <w:p w14:paraId="12BE1983" w14:textId="06CAEEF2" w:rsidR="007D79DD" w:rsidRDefault="007D79DD" w:rsidP="007D79DD">
      <w:pPr>
        <w:spacing w:line="240" w:lineRule="auto"/>
        <w:jc w:val="right"/>
        <w:rPr>
          <w:rStyle w:val="FootnoteReference"/>
        </w:rPr>
      </w:pPr>
      <w:r>
        <w:t>Lucas Costa Silva</w:t>
      </w:r>
      <w:r>
        <w:rPr>
          <w:rStyle w:val="FootnoteReference"/>
        </w:rPr>
        <w:t>*</w:t>
      </w:r>
    </w:p>
    <w:p w14:paraId="7699FFA0" w14:textId="323D7DCD" w:rsidR="007D79DD" w:rsidRDefault="007D79DD" w:rsidP="007D79DD">
      <w:pPr>
        <w:spacing w:line="240" w:lineRule="auto"/>
        <w:jc w:val="right"/>
        <w:rPr>
          <w:rStyle w:val="FootnoteReference"/>
        </w:rPr>
      </w:pPr>
      <w:r>
        <w:t>Gustavo Nascimento Marti</w:t>
      </w:r>
      <w:r w:rsidR="00EF3A47">
        <w:t>ns</w:t>
      </w:r>
      <w:r>
        <w:rPr>
          <w:rStyle w:val="FootnoteReference"/>
        </w:rPr>
        <w:t>*</w:t>
      </w:r>
    </w:p>
    <w:p w14:paraId="0DA3736C" w14:textId="341E1545" w:rsidR="007D79DD" w:rsidRDefault="007D79DD" w:rsidP="007D79DD">
      <w:pPr>
        <w:spacing w:line="240" w:lineRule="auto"/>
        <w:ind w:firstLine="0"/>
        <w:rPr>
          <w:rStyle w:val="FootnoteReference"/>
        </w:rPr>
      </w:pPr>
    </w:p>
    <w:p w14:paraId="740E169F" w14:textId="77777777" w:rsidR="003F4C8B" w:rsidRPr="00B5101E" w:rsidRDefault="00E81C1F" w:rsidP="00627540">
      <w:pPr>
        <w:spacing w:line="240" w:lineRule="auto"/>
        <w:ind w:firstLine="0"/>
        <w:rPr>
          <w:b/>
        </w:rPr>
      </w:pPr>
      <w:r w:rsidRPr="00B5101E">
        <w:rPr>
          <w:b/>
        </w:rPr>
        <w:t>RESUMO</w:t>
      </w:r>
    </w:p>
    <w:p w14:paraId="62F8AFF8" w14:textId="03ABF720" w:rsidR="00F45C57" w:rsidRPr="00F45C57" w:rsidRDefault="00F45C57" w:rsidP="00F45C57">
      <w:pPr>
        <w:spacing w:line="240" w:lineRule="auto"/>
        <w:ind w:firstLine="0"/>
        <w:rPr>
          <w:rFonts w:cs="Arial"/>
          <w:szCs w:val="24"/>
        </w:rPr>
      </w:pPr>
      <w:r w:rsidRPr="00F45C57">
        <w:rPr>
          <w:rFonts w:cs="Arial"/>
          <w:szCs w:val="24"/>
        </w:rPr>
        <w:t>O objetivo deste artigo é apresentar o desenvolvimento de um Sistema de Gerenciamento Financeiro (SGF) concebido para otimizar e automatizar operações bancárias essenciais, com foco na alta disponibilidade e integridade de dados. A arquitetura do sistema foi delineada para suportar a lógica complexa e pesada das transações, que constitui o núcleo operacional da solução. Adota-se uma metodologia de desenvolvimento ágil para a modelagem, implementação e validação de módulos críticos. O SGF permite o cadastro e a gestão de usuários com perfis de cliente e gerência, facilitando a criação de contas e o gerenciamento de chaves PIX para transações instantâneas, além da geração de boletos. Para garantir a segurança e a consistência, o sistema realiza verificações automáticas e em tempo real de saldo e de existência de conta antes de processar qualquer movimentação. Os resultados demonstram a viabilidade de uma plataforma transacional segura e eficiente, provendo uma solução robusta para a administração de recursos financeiros.</w:t>
      </w:r>
    </w:p>
    <w:p w14:paraId="53BD22B4" w14:textId="48957CBF" w:rsidR="004C5A87" w:rsidRDefault="00F45C57" w:rsidP="00F45C57">
      <w:pPr>
        <w:spacing w:line="240" w:lineRule="auto"/>
        <w:ind w:firstLine="0"/>
        <w:rPr>
          <w:rFonts w:cs="Arial"/>
          <w:szCs w:val="24"/>
        </w:rPr>
      </w:pPr>
      <w:r w:rsidRPr="00F45C57">
        <w:rPr>
          <w:rFonts w:cs="Arial"/>
          <w:szCs w:val="24"/>
        </w:rPr>
        <w:t>Palavras-chave: Gerenciamento Financeiro; Transações Bancárias; PIX; Integridade de Dados; Arquitetura de Sistemas.</w:t>
      </w:r>
    </w:p>
    <w:p w14:paraId="29DF806F" w14:textId="77777777" w:rsidR="00F45C57" w:rsidRPr="0042264B" w:rsidRDefault="00F45C57" w:rsidP="00F45C57">
      <w:pPr>
        <w:spacing w:line="240" w:lineRule="auto"/>
        <w:ind w:firstLine="0"/>
      </w:pPr>
    </w:p>
    <w:p w14:paraId="19E94103" w14:textId="77777777" w:rsidR="004C5A87" w:rsidRPr="00AC7451" w:rsidRDefault="004C5A87" w:rsidP="00627540">
      <w:pPr>
        <w:spacing w:line="240" w:lineRule="auto"/>
        <w:ind w:firstLine="0"/>
        <w:rPr>
          <w:b/>
          <w:lang w:val="en-US"/>
        </w:rPr>
      </w:pPr>
      <w:r w:rsidRPr="00AC7451">
        <w:rPr>
          <w:b/>
          <w:lang w:val="en-US"/>
        </w:rPr>
        <w:t>ABSTRACT</w:t>
      </w:r>
    </w:p>
    <w:p w14:paraId="1D61DEBC" w14:textId="7734366D" w:rsidR="00F45C57" w:rsidRPr="00F45C57" w:rsidRDefault="00F45C57" w:rsidP="00F45C57">
      <w:pPr>
        <w:spacing w:line="240" w:lineRule="auto"/>
        <w:ind w:firstLine="0"/>
        <w:rPr>
          <w:rFonts w:cs="Arial"/>
          <w:szCs w:val="24"/>
          <w:lang w:val="en-US"/>
        </w:rPr>
      </w:pPr>
      <w:r w:rsidRPr="00F45C57">
        <w:rPr>
          <w:rFonts w:cs="Arial"/>
          <w:szCs w:val="24"/>
          <w:lang w:val="en-US"/>
        </w:rPr>
        <w:t xml:space="preserve">The purpose of this article is to present the development of a Financial Management System (FMS) designed to optimize and automate essential banking operations, focusing on high availability and data integrity. The system architecture is outlined to support the complex and heavy transaction logic, which constitutes the operational core of the solution. An agile development methodology is adopted for the modeling, implementation, and validation of critical modules. The FMS allows the registration and management of users with client and management profiles, facilitating account creation and the management of PIX keys for instant transactions, in addition to </w:t>
      </w:r>
      <w:proofErr w:type="spellStart"/>
      <w:r w:rsidRPr="00F45C57">
        <w:rPr>
          <w:rFonts w:cs="Arial"/>
          <w:szCs w:val="24"/>
          <w:lang w:val="en-US"/>
        </w:rPr>
        <w:t>boleto</w:t>
      </w:r>
      <w:proofErr w:type="spellEnd"/>
      <w:r w:rsidRPr="00F45C57">
        <w:rPr>
          <w:rFonts w:cs="Arial"/>
          <w:szCs w:val="24"/>
          <w:lang w:val="en-US"/>
        </w:rPr>
        <w:t xml:space="preserve"> generation. To ensure security and consistency, the system performs automatic and real-time verifications of balance and account existence before processing any movement. The results demonstrate the feasibility of a secure and efficient transactional platform, providing a robust solution for the administration of financial resources.</w:t>
      </w:r>
    </w:p>
    <w:p w14:paraId="7564EB48" w14:textId="2918EF75" w:rsidR="004C5A87" w:rsidRDefault="00F45C57" w:rsidP="00F45C57">
      <w:pPr>
        <w:spacing w:line="240" w:lineRule="auto"/>
        <w:ind w:firstLine="0"/>
        <w:rPr>
          <w:rFonts w:cs="Arial"/>
          <w:szCs w:val="24"/>
          <w:lang w:val="en-US"/>
        </w:rPr>
      </w:pPr>
      <w:r w:rsidRPr="00F45C57">
        <w:rPr>
          <w:rFonts w:cs="Arial"/>
          <w:szCs w:val="24"/>
          <w:lang w:val="en-US"/>
        </w:rPr>
        <w:t>Keywords: Financial Management; Banking Transactions; PIX; Data Integrity; System Architecture.</w:t>
      </w:r>
    </w:p>
    <w:p w14:paraId="3CA718B9" w14:textId="716C340A" w:rsidR="00F45C57" w:rsidRDefault="00F45C57" w:rsidP="00F45C57">
      <w:pPr>
        <w:spacing w:line="240" w:lineRule="auto"/>
        <w:ind w:firstLine="0"/>
        <w:rPr>
          <w:rFonts w:cs="Arial"/>
          <w:szCs w:val="24"/>
          <w:lang w:val="en-US"/>
        </w:rPr>
      </w:pPr>
    </w:p>
    <w:p w14:paraId="248C530B" w14:textId="365A845E" w:rsidR="00F45C57" w:rsidRDefault="00F45C57" w:rsidP="00F45C57">
      <w:pPr>
        <w:spacing w:line="240" w:lineRule="auto"/>
        <w:ind w:firstLine="0"/>
        <w:rPr>
          <w:rFonts w:cs="Arial"/>
          <w:szCs w:val="24"/>
          <w:lang w:val="en-US"/>
        </w:rPr>
      </w:pPr>
    </w:p>
    <w:p w14:paraId="4994ECE7" w14:textId="77777777" w:rsidR="00F45C57" w:rsidRPr="0042264B" w:rsidRDefault="00F45C57" w:rsidP="00F45C57">
      <w:pPr>
        <w:spacing w:line="240" w:lineRule="auto"/>
        <w:ind w:firstLine="0"/>
        <w:rPr>
          <w:b/>
          <w:lang w:val="en-US"/>
        </w:rPr>
      </w:pPr>
    </w:p>
    <w:p w14:paraId="3BA31248" w14:textId="77777777" w:rsidR="00627540" w:rsidRPr="00276BBC" w:rsidRDefault="00627540" w:rsidP="00627540">
      <w:pPr>
        <w:spacing w:line="240" w:lineRule="auto"/>
        <w:ind w:firstLine="0"/>
        <w:rPr>
          <w:lang w:val="en-US"/>
        </w:rPr>
      </w:pPr>
    </w:p>
    <w:p w14:paraId="7A0127FF" w14:textId="77777777" w:rsidR="00B5101E" w:rsidRDefault="00573092" w:rsidP="00627540">
      <w:pPr>
        <w:spacing w:line="240" w:lineRule="auto"/>
        <w:ind w:firstLine="0"/>
        <w:rPr>
          <w:b/>
        </w:rPr>
      </w:pPr>
      <w:r w:rsidRPr="006C69D3">
        <w:rPr>
          <w:b/>
        </w:rPr>
        <w:lastRenderedPageBreak/>
        <w:t>1</w:t>
      </w:r>
      <w:r w:rsidRPr="00573092">
        <w:rPr>
          <w:b/>
        </w:rPr>
        <w:t xml:space="preserve"> INTRODUÇÃO</w:t>
      </w:r>
    </w:p>
    <w:p w14:paraId="19686BA8" w14:textId="77777777" w:rsidR="004F1713" w:rsidRPr="00985001" w:rsidRDefault="004F1713" w:rsidP="00627540">
      <w:pPr>
        <w:spacing w:line="240" w:lineRule="auto"/>
        <w:ind w:firstLine="0"/>
        <w:rPr>
          <w:b/>
        </w:rPr>
      </w:pPr>
    </w:p>
    <w:p w14:paraId="2675FB25" w14:textId="6555EE20" w:rsidR="00A4113B" w:rsidRPr="00FB7778" w:rsidRDefault="00FB7778" w:rsidP="00FB7778">
      <w:pPr>
        <w:spacing w:line="240" w:lineRule="auto"/>
        <w:ind w:firstLine="851"/>
      </w:pPr>
      <w:r>
        <w:t>De acordo com padrões de estrutura de software e boas práticas recomendadas, foi desenvolvido uma aplicação web que representa uma fração da estrutura de um sistema de gerenciamento bancário, tema escolhido por ser complexo o suficiente para conter grande parte das ferramentas utilizadas dentro do DBMS (</w:t>
      </w:r>
      <w:r w:rsidRPr="00FB7778">
        <w:rPr>
          <w:i/>
          <w:iCs/>
        </w:rPr>
        <w:t>Data Base Management System</w:t>
      </w:r>
      <w:r>
        <w:t xml:space="preserve">) escolhido, como também sua integração em um artefato de software completo, contendo </w:t>
      </w:r>
      <w:r>
        <w:rPr>
          <w:i/>
          <w:iCs/>
        </w:rPr>
        <w:t>front-</w:t>
      </w:r>
      <w:proofErr w:type="spellStart"/>
      <w:r>
        <w:rPr>
          <w:i/>
          <w:iCs/>
        </w:rPr>
        <w:t>end</w:t>
      </w:r>
      <w:proofErr w:type="spellEnd"/>
      <w:r>
        <w:t xml:space="preserve">, </w:t>
      </w:r>
      <w:proofErr w:type="spellStart"/>
      <w:r>
        <w:rPr>
          <w:i/>
          <w:iCs/>
        </w:rPr>
        <w:t>back-end</w:t>
      </w:r>
      <w:proofErr w:type="spellEnd"/>
      <w:r>
        <w:t xml:space="preserve"> e banco de dados.</w:t>
      </w:r>
    </w:p>
    <w:p w14:paraId="0DB4615E" w14:textId="29E8EE0B" w:rsidR="004F1713" w:rsidRDefault="004F1713">
      <w:pPr>
        <w:spacing w:line="240" w:lineRule="auto"/>
        <w:ind w:firstLine="0"/>
        <w:jc w:val="left"/>
      </w:pPr>
    </w:p>
    <w:p w14:paraId="2ED8580D" w14:textId="401F10B0" w:rsidR="005739D9" w:rsidRDefault="005739D9" w:rsidP="005739D9">
      <w:pPr>
        <w:spacing w:line="240" w:lineRule="auto"/>
        <w:ind w:firstLine="0"/>
        <w:rPr>
          <w:b/>
        </w:rPr>
      </w:pPr>
      <w:r w:rsidRPr="006C69D3">
        <w:rPr>
          <w:b/>
        </w:rPr>
        <w:t>2</w:t>
      </w:r>
      <w:r w:rsidRPr="00E007EF">
        <w:rPr>
          <w:b/>
        </w:rPr>
        <w:t xml:space="preserve"> </w:t>
      </w:r>
      <w:r>
        <w:rPr>
          <w:b/>
        </w:rPr>
        <w:t>OBJETIVOS</w:t>
      </w:r>
    </w:p>
    <w:p w14:paraId="02D01911" w14:textId="045E4E96" w:rsidR="00F45C57" w:rsidRDefault="00F45C57" w:rsidP="005739D9">
      <w:pPr>
        <w:spacing w:line="240" w:lineRule="auto"/>
        <w:ind w:firstLine="0"/>
        <w:rPr>
          <w:b/>
        </w:rPr>
      </w:pPr>
    </w:p>
    <w:p w14:paraId="62451094" w14:textId="77777777" w:rsidR="00F45C57" w:rsidRPr="00F45C57" w:rsidRDefault="00F45C57" w:rsidP="002E7CAF">
      <w:pPr>
        <w:spacing w:line="240" w:lineRule="auto"/>
        <w:ind w:firstLine="851"/>
        <w:rPr>
          <w:bCs/>
        </w:rPr>
      </w:pPr>
      <w:r w:rsidRPr="00F45C57">
        <w:rPr>
          <w:bCs/>
        </w:rPr>
        <w:t xml:space="preserve">O projeto possui como Objetivo Geral desenvolver uma plataforma de gerenciamento financeiro capaz de processar transações de forma segura e eficiente, integrando tecnologias </w:t>
      </w:r>
      <w:proofErr w:type="spellStart"/>
      <w:r w:rsidRPr="00F45C57">
        <w:rPr>
          <w:bCs/>
        </w:rPr>
        <w:t>frontend</w:t>
      </w:r>
      <w:proofErr w:type="spellEnd"/>
      <w:r w:rsidRPr="00F45C57">
        <w:rPr>
          <w:bCs/>
        </w:rPr>
        <w:t xml:space="preserve">, </w:t>
      </w:r>
      <w:proofErr w:type="spellStart"/>
      <w:r w:rsidRPr="00F45C57">
        <w:rPr>
          <w:bCs/>
        </w:rPr>
        <w:t>backend</w:t>
      </w:r>
      <w:proofErr w:type="spellEnd"/>
      <w:r w:rsidRPr="00F45C57">
        <w:rPr>
          <w:bCs/>
        </w:rPr>
        <w:t xml:space="preserve"> e bancos de dados relacionais e </w:t>
      </w:r>
      <w:proofErr w:type="spellStart"/>
      <w:r w:rsidRPr="00F45C57">
        <w:rPr>
          <w:bCs/>
        </w:rPr>
        <w:t>NoSQL</w:t>
      </w:r>
      <w:proofErr w:type="spellEnd"/>
      <w:r w:rsidRPr="00F45C57">
        <w:rPr>
          <w:bCs/>
        </w:rPr>
        <w:t>.</w:t>
      </w:r>
    </w:p>
    <w:p w14:paraId="0E99E685" w14:textId="77777777" w:rsidR="00F45C57" w:rsidRPr="00F45C57" w:rsidRDefault="00F45C57" w:rsidP="00F45C57">
      <w:pPr>
        <w:spacing w:line="240" w:lineRule="auto"/>
        <w:ind w:firstLine="0"/>
        <w:rPr>
          <w:bCs/>
        </w:rPr>
      </w:pPr>
    </w:p>
    <w:p w14:paraId="412D2D3F" w14:textId="77777777" w:rsidR="00F45C57" w:rsidRPr="00F45C57" w:rsidRDefault="00F45C57" w:rsidP="00F45C57">
      <w:pPr>
        <w:spacing w:line="240" w:lineRule="auto"/>
        <w:ind w:firstLine="0"/>
        <w:rPr>
          <w:bCs/>
        </w:rPr>
      </w:pPr>
      <w:r w:rsidRPr="00F45C57">
        <w:rPr>
          <w:bCs/>
        </w:rPr>
        <w:t>Os Objetivos Específicos são:</w:t>
      </w:r>
    </w:p>
    <w:p w14:paraId="7D2D94D0" w14:textId="77777777" w:rsidR="00F45C57" w:rsidRPr="00F45C57" w:rsidRDefault="00F45C57" w:rsidP="00F45C57">
      <w:pPr>
        <w:spacing w:line="240" w:lineRule="auto"/>
        <w:ind w:firstLine="0"/>
        <w:rPr>
          <w:bCs/>
        </w:rPr>
      </w:pPr>
    </w:p>
    <w:p w14:paraId="61941BBE" w14:textId="16625349" w:rsidR="00F45C57" w:rsidRPr="00F45C57" w:rsidRDefault="00F45C57" w:rsidP="00F45C57">
      <w:pPr>
        <w:pStyle w:val="ListParagraph"/>
        <w:numPr>
          <w:ilvl w:val="0"/>
          <w:numId w:val="42"/>
        </w:numPr>
        <w:spacing w:line="240" w:lineRule="auto"/>
        <w:rPr>
          <w:bCs/>
        </w:rPr>
      </w:pPr>
      <w:r w:rsidRPr="00F45C57">
        <w:rPr>
          <w:bCs/>
        </w:rPr>
        <w:t>Modelar e implementar um banco de dados transacional robusto que suporte o cadastro de usuários (clientes e gerentes) e a criação de contas.</w:t>
      </w:r>
    </w:p>
    <w:p w14:paraId="3AF5CF03" w14:textId="2641532C" w:rsidR="00F45C57" w:rsidRPr="00F45C57" w:rsidRDefault="00F45C57" w:rsidP="00F45C57">
      <w:pPr>
        <w:pStyle w:val="ListParagraph"/>
        <w:numPr>
          <w:ilvl w:val="0"/>
          <w:numId w:val="42"/>
        </w:numPr>
        <w:spacing w:line="240" w:lineRule="auto"/>
        <w:rPr>
          <w:bCs/>
        </w:rPr>
      </w:pPr>
      <w:r w:rsidRPr="00F45C57">
        <w:rPr>
          <w:bCs/>
        </w:rPr>
        <w:t xml:space="preserve">Desenvolver a lógica de </w:t>
      </w:r>
      <w:proofErr w:type="spellStart"/>
      <w:r w:rsidRPr="00F45C57">
        <w:rPr>
          <w:bCs/>
        </w:rPr>
        <w:t>backend</w:t>
      </w:r>
      <w:proofErr w:type="spellEnd"/>
      <w:r w:rsidRPr="00F45C57">
        <w:rPr>
          <w:bCs/>
        </w:rPr>
        <w:t xml:space="preserve"> para o processamento de transações, incluindo transferências (PIX) e geração de boletos.</w:t>
      </w:r>
    </w:p>
    <w:p w14:paraId="1B709E0B" w14:textId="0D4DA0E7" w:rsidR="00F45C57" w:rsidRPr="00F45C57" w:rsidRDefault="00F45C57" w:rsidP="00F45C57">
      <w:pPr>
        <w:pStyle w:val="ListParagraph"/>
        <w:numPr>
          <w:ilvl w:val="0"/>
          <w:numId w:val="42"/>
        </w:numPr>
        <w:spacing w:line="240" w:lineRule="auto"/>
        <w:rPr>
          <w:bCs/>
        </w:rPr>
      </w:pPr>
      <w:r w:rsidRPr="00F45C57">
        <w:rPr>
          <w:bCs/>
        </w:rPr>
        <w:t>Demonstrar a aplicação de mecanismos avançados do SGBD, como índices, triggers e procedimentos, para garantir a integridade e o desempenho do sistema.</w:t>
      </w:r>
    </w:p>
    <w:p w14:paraId="30F986D2" w14:textId="4A6BD8E0" w:rsidR="00F45C57" w:rsidRPr="00F45C57" w:rsidRDefault="00F45C57" w:rsidP="00F45C57">
      <w:pPr>
        <w:pStyle w:val="ListParagraph"/>
        <w:numPr>
          <w:ilvl w:val="0"/>
          <w:numId w:val="42"/>
        </w:numPr>
        <w:spacing w:line="240" w:lineRule="auto"/>
        <w:rPr>
          <w:bCs/>
        </w:rPr>
      </w:pPr>
      <w:r w:rsidRPr="00F45C57">
        <w:rPr>
          <w:bCs/>
        </w:rPr>
        <w:t>Justificar de forma clara e técnica a escolha de cada tecnologia e ferramenta utilizada na arquitetura da solução.</w:t>
      </w:r>
    </w:p>
    <w:p w14:paraId="6800D90F" w14:textId="3CB6AED5" w:rsidR="005739D9" w:rsidRDefault="005739D9">
      <w:pPr>
        <w:spacing w:line="240" w:lineRule="auto"/>
        <w:ind w:firstLine="0"/>
        <w:jc w:val="left"/>
      </w:pPr>
    </w:p>
    <w:p w14:paraId="7C1F3DA4" w14:textId="5A1985D9" w:rsidR="005739D9" w:rsidRPr="00E007EF" w:rsidRDefault="005739D9" w:rsidP="005739D9">
      <w:pPr>
        <w:spacing w:line="240" w:lineRule="auto"/>
        <w:ind w:firstLine="0"/>
        <w:rPr>
          <w:b/>
        </w:rPr>
      </w:pPr>
      <w:r>
        <w:rPr>
          <w:b/>
        </w:rPr>
        <w:t>3 METODOLOGIA</w:t>
      </w:r>
    </w:p>
    <w:p w14:paraId="70F7A330" w14:textId="71409180" w:rsidR="005739D9" w:rsidRPr="00F75D79" w:rsidRDefault="002E7CAF" w:rsidP="00F75D79">
      <w:pPr>
        <w:spacing w:line="240" w:lineRule="auto"/>
        <w:ind w:firstLine="851"/>
        <w:jc w:val="left"/>
      </w:pPr>
      <w:r>
        <w:t xml:space="preserve">O desenvolvimento do Sistema de Gerenciamento Financeiro (SGF) adotou o paradigma de </w:t>
      </w:r>
      <w:r>
        <w:rPr>
          <w:b/>
          <w:bCs/>
        </w:rPr>
        <w:t>Desenvolvimento Ágil</w:t>
      </w:r>
      <w:r>
        <w:t xml:space="preserve">, visando entregas incrementais e validação contínua, o que foi essencial para lidar com a complexidade do módulo transacional. A arquitetura da solução foi projetada de forma modular, separando as camadas </w:t>
      </w:r>
      <w:proofErr w:type="spellStart"/>
      <w:r>
        <w:rPr>
          <w:i/>
          <w:iCs/>
        </w:rPr>
        <w:t>frontend</w:t>
      </w:r>
      <w:proofErr w:type="spellEnd"/>
      <w:r>
        <w:t xml:space="preserve">, </w:t>
      </w:r>
      <w:proofErr w:type="spellStart"/>
      <w:r>
        <w:rPr>
          <w:i/>
          <w:iCs/>
        </w:rPr>
        <w:t>backend</w:t>
      </w:r>
      <w:proofErr w:type="spellEnd"/>
      <w:r>
        <w:t xml:space="preserve"> e de persistência. A fase de </w:t>
      </w:r>
      <w:r>
        <w:rPr>
          <w:i/>
          <w:iCs/>
        </w:rPr>
        <w:t>design</w:t>
      </w:r>
      <w:r>
        <w:t xml:space="preserve"> do banco de dados utilizou a </w:t>
      </w:r>
      <w:r>
        <w:rPr>
          <w:b/>
          <w:bCs/>
        </w:rPr>
        <w:t>Modelagem Entidade-Relacionamento (MER)</w:t>
      </w:r>
      <w:r>
        <w:t xml:space="preserve"> para garantir a integridade dos dados, com foco na implementação de otimizações do SGBD que assegurassem a robustez e o desempenho exigidos por um sistema financeiro.</w:t>
      </w:r>
    </w:p>
    <w:p w14:paraId="0DB6690E" w14:textId="77777777" w:rsidR="005739D9" w:rsidRDefault="005739D9">
      <w:pPr>
        <w:spacing w:line="240" w:lineRule="auto"/>
        <w:ind w:firstLine="0"/>
        <w:jc w:val="left"/>
      </w:pPr>
    </w:p>
    <w:p w14:paraId="5C08166F" w14:textId="07C7C69D" w:rsidR="003F4C8B" w:rsidRDefault="00F75D79" w:rsidP="00627540">
      <w:pPr>
        <w:spacing w:line="240" w:lineRule="auto"/>
        <w:ind w:firstLine="0"/>
        <w:rPr>
          <w:b/>
        </w:rPr>
      </w:pPr>
      <w:r>
        <w:rPr>
          <w:b/>
        </w:rPr>
        <w:t>4</w:t>
      </w:r>
      <w:r w:rsidR="00B5101E" w:rsidRPr="00E007EF">
        <w:rPr>
          <w:b/>
        </w:rPr>
        <w:t xml:space="preserve"> </w:t>
      </w:r>
      <w:r w:rsidR="005739D9">
        <w:rPr>
          <w:b/>
        </w:rPr>
        <w:t>DESCRIÇÃO DO SISTEMA</w:t>
      </w:r>
    </w:p>
    <w:p w14:paraId="161B3879" w14:textId="19B44E49" w:rsidR="00F75D79" w:rsidRDefault="00F75D79" w:rsidP="00F75D79">
      <w:pPr>
        <w:spacing w:line="240" w:lineRule="auto"/>
        <w:ind w:firstLine="851"/>
      </w:pPr>
      <w:r w:rsidRPr="00F75D79">
        <w:t xml:space="preserve">A arquitetura do Sistema de Gerenciamento Financeiro (SGF) adota uma abordagem </w:t>
      </w:r>
      <w:r w:rsidRPr="00F75D79">
        <w:rPr>
          <w:i/>
          <w:iCs/>
        </w:rPr>
        <w:t>Full-</w:t>
      </w:r>
      <w:proofErr w:type="spellStart"/>
      <w:r w:rsidRPr="00F75D79">
        <w:rPr>
          <w:i/>
          <w:iCs/>
        </w:rPr>
        <w:t>Stack</w:t>
      </w:r>
      <w:proofErr w:type="spellEnd"/>
      <w:r w:rsidRPr="00F75D79">
        <w:t xml:space="preserve"> modular, combinando diferentes tecnologias para otimizar desempenho, manutenibilidade e, acima de tudo, a integridade transacional do sistema.</w:t>
      </w:r>
    </w:p>
    <w:p w14:paraId="352C16C5" w14:textId="77724BA5" w:rsidR="00F75D79" w:rsidRDefault="00F75D79" w:rsidP="00F75D79">
      <w:pPr>
        <w:spacing w:line="240" w:lineRule="auto"/>
        <w:ind w:firstLine="851"/>
      </w:pPr>
    </w:p>
    <w:p w14:paraId="76CCEF1A" w14:textId="77777777" w:rsidR="00F75D79" w:rsidRDefault="00F75D79" w:rsidP="00F75D79">
      <w:pPr>
        <w:spacing w:line="240" w:lineRule="auto"/>
        <w:ind w:firstLine="851"/>
      </w:pPr>
    </w:p>
    <w:tbl>
      <w:tblPr>
        <w:tblW w:w="0" w:type="auto"/>
        <w:tblCellSpacing w:w="15" w:type="dxa"/>
        <w:tblInd w:w="225" w:type="dxa"/>
        <w:tblCellMar>
          <w:left w:w="0" w:type="dxa"/>
          <w:right w:w="0" w:type="dxa"/>
        </w:tblCellMar>
        <w:tblLook w:val="04A0" w:firstRow="1" w:lastRow="0" w:firstColumn="1" w:lastColumn="0" w:noHBand="0" w:noVBand="1"/>
      </w:tblPr>
      <w:tblGrid>
        <w:gridCol w:w="1515"/>
        <w:gridCol w:w="2408"/>
        <w:gridCol w:w="5374"/>
      </w:tblGrid>
      <w:tr w:rsidR="00F75D79" w:rsidRPr="00F75D79" w14:paraId="5BCDC6AC" w14:textId="77777777" w:rsidTr="00FD2985">
        <w:trPr>
          <w:tblHeade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4406B"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Camada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7F8F9"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Tecnologia</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759D3"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Justificativa Essencial</w:t>
            </w:r>
          </w:p>
        </w:tc>
      </w:tr>
      <w:tr w:rsidR="00F75D79" w:rsidRPr="00F75D79" w14:paraId="449A4473"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4B9838" w14:textId="77777777" w:rsidR="00F75D79" w:rsidRPr="00F75D79" w:rsidRDefault="00F75D79" w:rsidP="00F75D79">
            <w:pPr>
              <w:spacing w:line="240" w:lineRule="auto"/>
              <w:ind w:firstLine="0"/>
              <w:jc w:val="left"/>
              <w:rPr>
                <w:color w:val="1B1C1D"/>
                <w:szCs w:val="24"/>
              </w:rPr>
            </w:pPr>
            <w:proofErr w:type="spellStart"/>
            <w:r w:rsidRPr="00F75D79">
              <w:rPr>
                <w:b/>
                <w:bCs/>
                <w:color w:val="1B1C1D"/>
                <w:szCs w:val="24"/>
                <w:bdr w:val="none" w:sz="0" w:space="0" w:color="auto" w:frame="1"/>
              </w:rPr>
              <w:t>Frontend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1B46C0" w14:textId="77777777" w:rsidR="00F75D79" w:rsidRPr="00F75D79" w:rsidRDefault="00F75D79" w:rsidP="00F75D79">
            <w:pPr>
              <w:spacing w:line="240" w:lineRule="auto"/>
              <w:ind w:firstLine="0"/>
              <w:jc w:val="left"/>
              <w:rPr>
                <w:color w:val="1B1C1D"/>
                <w:szCs w:val="24"/>
              </w:rPr>
            </w:pPr>
            <w:r w:rsidRPr="00F75D79">
              <w:rPr>
                <w:color w:val="1B1C1D"/>
                <w:szCs w:val="24"/>
              </w:rPr>
              <w:t xml:space="preserve">HTML, CSS, </w:t>
            </w:r>
            <w:proofErr w:type="spellStart"/>
            <w:r w:rsidRPr="00F75D79">
              <w:rPr>
                <w:color w:val="1B1C1D"/>
                <w:szCs w:val="24"/>
              </w:rPr>
              <w:t>JavaScript</w:t>
            </w:r>
            <w:proofErr w:type="spellEnd"/>
            <w:r w:rsidRPr="00F75D79">
              <w:rPr>
                <w:color w:val="1B1C1D"/>
                <w:szCs w:val="24"/>
              </w:rPr>
              <w:t xml:space="preserve"> (Puro)</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762C9D" w14:textId="77DDF95D" w:rsidR="00F75D79" w:rsidRPr="00F75D79" w:rsidRDefault="00F75D79" w:rsidP="00F75D79">
            <w:pPr>
              <w:spacing w:line="240" w:lineRule="auto"/>
              <w:ind w:firstLine="0"/>
              <w:jc w:val="left"/>
              <w:rPr>
                <w:color w:val="1B1C1D"/>
                <w:szCs w:val="24"/>
              </w:rPr>
            </w:pPr>
            <w:r w:rsidRPr="00F75D79">
              <w:rPr>
                <w:color w:val="1B1C1D"/>
                <w:szCs w:val="24"/>
              </w:rPr>
              <w:t xml:space="preserve">Escolha por manter o código </w:t>
            </w:r>
            <w:r w:rsidRPr="00F75D79">
              <w:rPr>
                <w:color w:val="1B1C1D"/>
                <w:szCs w:val="24"/>
                <w:bdr w:val="none" w:sz="0" w:space="0" w:color="auto" w:frame="1"/>
              </w:rPr>
              <w:t>enxuto</w:t>
            </w:r>
            <w:r w:rsidRPr="00F75D79">
              <w:rPr>
                <w:color w:val="1B1C1D"/>
                <w:szCs w:val="24"/>
              </w:rPr>
              <w:t xml:space="preserve"> e de </w:t>
            </w:r>
            <w:r w:rsidRPr="00F75D79">
              <w:rPr>
                <w:color w:val="1B1C1D"/>
                <w:szCs w:val="24"/>
                <w:bdr w:val="none" w:sz="0" w:space="0" w:color="auto" w:frame="1"/>
              </w:rPr>
              <w:t>fácil manutenção</w:t>
            </w:r>
            <w:r w:rsidRPr="00F75D79">
              <w:rPr>
                <w:color w:val="1B1C1D"/>
                <w:szCs w:val="24"/>
              </w:rPr>
              <w:t>, garantindo controle total sobre o desempenho e a responsabilidade única de cada arquivo.</w:t>
            </w:r>
          </w:p>
        </w:tc>
      </w:tr>
      <w:tr w:rsidR="00F75D79" w:rsidRPr="00F75D79" w14:paraId="58E8DF26"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0B934" w14:textId="77777777" w:rsidR="00F75D79" w:rsidRPr="00F75D79" w:rsidRDefault="00F75D79" w:rsidP="00F75D79">
            <w:pPr>
              <w:spacing w:line="240" w:lineRule="auto"/>
              <w:ind w:firstLine="0"/>
              <w:jc w:val="left"/>
              <w:rPr>
                <w:color w:val="1B1C1D"/>
                <w:szCs w:val="24"/>
              </w:rPr>
            </w:pPr>
            <w:proofErr w:type="spellStart"/>
            <w:r w:rsidRPr="00F75D79">
              <w:rPr>
                <w:b/>
                <w:bCs/>
                <w:color w:val="1B1C1D"/>
                <w:szCs w:val="24"/>
                <w:bdr w:val="none" w:sz="0" w:space="0" w:color="auto" w:frame="1"/>
              </w:rPr>
              <w:lastRenderedPageBreak/>
              <w:t>Backend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E0064" w14:textId="77777777" w:rsidR="00F75D79" w:rsidRPr="00F75D79" w:rsidRDefault="00F75D79" w:rsidP="00F75D79">
            <w:pPr>
              <w:spacing w:line="240" w:lineRule="auto"/>
              <w:ind w:firstLine="0"/>
              <w:jc w:val="left"/>
              <w:rPr>
                <w:color w:val="1B1C1D"/>
                <w:szCs w:val="24"/>
              </w:rPr>
            </w:pPr>
            <w:r w:rsidRPr="00F75D79">
              <w:rPr>
                <w:color w:val="1B1C1D"/>
                <w:szCs w:val="24"/>
              </w:rPr>
              <w:t xml:space="preserve">Java com </w:t>
            </w:r>
            <w:r w:rsidRPr="00F75D79">
              <w:rPr>
                <w:i/>
                <w:iCs/>
                <w:color w:val="1B1C1D"/>
                <w:szCs w:val="24"/>
                <w:bdr w:val="none" w:sz="0" w:space="0" w:color="auto" w:frame="1"/>
              </w:rPr>
              <w:t>Framework</w:t>
            </w:r>
            <w:r w:rsidRPr="00F75D79">
              <w:rPr>
                <w:color w:val="1B1C1D"/>
                <w:szCs w:val="24"/>
              </w:rPr>
              <w:t xml:space="preserve"> Spring</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1E9F3" w14:textId="10984FB9" w:rsidR="00F75D79" w:rsidRPr="00F75D79" w:rsidRDefault="00F75D79" w:rsidP="00F75D79">
            <w:pPr>
              <w:spacing w:line="240" w:lineRule="auto"/>
              <w:ind w:firstLine="0"/>
              <w:jc w:val="left"/>
              <w:rPr>
                <w:color w:val="1B1C1D"/>
                <w:szCs w:val="24"/>
              </w:rPr>
            </w:pPr>
            <w:r w:rsidRPr="00F75D79">
              <w:rPr>
                <w:color w:val="1B1C1D"/>
                <w:szCs w:val="24"/>
              </w:rPr>
              <w:t xml:space="preserve">Utilização de uma </w:t>
            </w:r>
            <w:proofErr w:type="spellStart"/>
            <w:r w:rsidRPr="00F75D79">
              <w:rPr>
                <w:color w:val="1B1C1D"/>
                <w:szCs w:val="24"/>
                <w:bdr w:val="none" w:sz="0" w:space="0" w:color="auto" w:frame="1"/>
              </w:rPr>
              <w:t>stack</w:t>
            </w:r>
            <w:proofErr w:type="spellEnd"/>
            <w:r w:rsidRPr="00F75D79">
              <w:rPr>
                <w:color w:val="1B1C1D"/>
                <w:szCs w:val="24"/>
              </w:rPr>
              <w:t xml:space="preserve"> </w:t>
            </w:r>
            <w:r w:rsidRPr="00F75D79">
              <w:rPr>
                <w:color w:val="1B1C1D"/>
                <w:szCs w:val="24"/>
                <w:bdr w:val="none" w:sz="0" w:space="0" w:color="auto" w:frame="1"/>
              </w:rPr>
              <w:t>robusta e consolidada</w:t>
            </w:r>
            <w:r w:rsidRPr="00F75D79">
              <w:rPr>
                <w:color w:val="1B1C1D"/>
                <w:szCs w:val="24"/>
              </w:rPr>
              <w:t xml:space="preserve"> no mercado financeiro. O </w:t>
            </w:r>
            <w:r w:rsidRPr="00F75D79">
              <w:rPr>
                <w:color w:val="1B1C1D"/>
                <w:szCs w:val="24"/>
                <w:bdr w:val="none" w:sz="0" w:space="0" w:color="auto" w:frame="1"/>
              </w:rPr>
              <w:t>Java</w:t>
            </w:r>
            <w:r w:rsidRPr="00F75D79">
              <w:rPr>
                <w:color w:val="1B1C1D"/>
                <w:szCs w:val="24"/>
              </w:rPr>
              <w:t xml:space="preserve"> é escalável e o </w:t>
            </w:r>
            <w:r w:rsidRPr="00F75D79">
              <w:rPr>
                <w:color w:val="1B1C1D"/>
                <w:szCs w:val="24"/>
                <w:bdr w:val="none" w:sz="0" w:space="0" w:color="auto" w:frame="1"/>
              </w:rPr>
              <w:t>Spring</w:t>
            </w:r>
            <w:r w:rsidRPr="00F75D79">
              <w:rPr>
                <w:color w:val="1B1C1D"/>
                <w:szCs w:val="24"/>
              </w:rPr>
              <w:t xml:space="preserve"> oferece facilidade em </w:t>
            </w:r>
            <w:r w:rsidRPr="00F75D79">
              <w:rPr>
                <w:color w:val="1B1C1D"/>
                <w:szCs w:val="24"/>
                <w:bdr w:val="none" w:sz="0" w:space="0" w:color="auto" w:frame="1"/>
              </w:rPr>
              <w:t>mapeamento de dados (ORM)</w:t>
            </w:r>
            <w:r w:rsidRPr="00F75D79">
              <w:rPr>
                <w:color w:val="1B1C1D"/>
                <w:szCs w:val="24"/>
                <w:bdr w:val="none" w:sz="0" w:space="0" w:color="auto" w:frame="1"/>
              </w:rPr>
              <w:t>.</w:t>
            </w:r>
          </w:p>
        </w:tc>
      </w:tr>
      <w:tr w:rsidR="00F75D79" w:rsidRPr="00F75D79" w14:paraId="7D75CE1C"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C5A6C4"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SGBD Relacional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BB7F8" w14:textId="77777777" w:rsidR="00F75D79" w:rsidRPr="00F75D79" w:rsidRDefault="00F75D79" w:rsidP="00F75D79">
            <w:pPr>
              <w:spacing w:line="240" w:lineRule="auto"/>
              <w:ind w:firstLine="0"/>
              <w:jc w:val="left"/>
              <w:rPr>
                <w:color w:val="1B1C1D"/>
                <w:szCs w:val="24"/>
              </w:rPr>
            </w:pPr>
            <w:r w:rsidRPr="00F75D79">
              <w:rPr>
                <w:color w:val="1B1C1D"/>
                <w:szCs w:val="24"/>
              </w:rPr>
              <w:t>MySQL</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D8E37" w14:textId="4D430CD9" w:rsidR="00F75D79" w:rsidRPr="00F75D79" w:rsidRDefault="00F75D79" w:rsidP="00F75D79">
            <w:pPr>
              <w:spacing w:line="240" w:lineRule="auto"/>
              <w:ind w:firstLine="0"/>
              <w:jc w:val="left"/>
              <w:rPr>
                <w:color w:val="1B1C1D"/>
                <w:szCs w:val="24"/>
              </w:rPr>
            </w:pPr>
            <w:r w:rsidRPr="00F75D79">
              <w:rPr>
                <w:color w:val="1B1C1D"/>
                <w:szCs w:val="24"/>
              </w:rPr>
              <w:t xml:space="preserve">Banco de dados transacional escolhido por </w:t>
            </w:r>
            <w:r>
              <w:rPr>
                <w:color w:val="1B1C1D"/>
                <w:szCs w:val="24"/>
              </w:rPr>
              <w:t xml:space="preserve">garantir </w:t>
            </w:r>
            <w:r w:rsidRPr="00F75D79">
              <w:rPr>
                <w:color w:val="1B1C1D"/>
                <w:szCs w:val="24"/>
                <w:bdr w:val="none" w:sz="0" w:space="0" w:color="auto" w:frame="1"/>
              </w:rPr>
              <w:t>Atomicidade, Consistência, Isolamento e Durabilidade</w:t>
            </w:r>
            <w:r w:rsidRPr="00F75D79">
              <w:rPr>
                <w:color w:val="1B1C1D"/>
                <w:szCs w:val="24"/>
              </w:rPr>
              <w:t xml:space="preserve">, Permite a aplicação de </w:t>
            </w:r>
            <w:r w:rsidRPr="00F75D79">
              <w:rPr>
                <w:color w:val="1B1C1D"/>
                <w:szCs w:val="24"/>
                <w:bdr w:val="none" w:sz="0" w:space="0" w:color="auto" w:frame="1"/>
              </w:rPr>
              <w:t>Triggers</w:t>
            </w:r>
            <w:r w:rsidRPr="00F75D79">
              <w:rPr>
                <w:color w:val="1B1C1D"/>
                <w:szCs w:val="24"/>
              </w:rPr>
              <w:t xml:space="preserve"> e </w:t>
            </w:r>
            <w:proofErr w:type="spellStart"/>
            <w:r w:rsidRPr="00F75D79">
              <w:rPr>
                <w:color w:val="1B1C1D"/>
                <w:szCs w:val="24"/>
                <w:bdr w:val="none" w:sz="0" w:space="0" w:color="auto" w:frame="1"/>
              </w:rPr>
              <w:t>Stored</w:t>
            </w:r>
            <w:proofErr w:type="spellEnd"/>
            <w:r w:rsidRPr="00F75D79">
              <w:rPr>
                <w:color w:val="1B1C1D"/>
                <w:szCs w:val="24"/>
                <w:bdr w:val="none" w:sz="0" w:space="0" w:color="auto" w:frame="1"/>
              </w:rPr>
              <w:t xml:space="preserve"> Procedures</w:t>
            </w:r>
            <w:r w:rsidRPr="00F75D79">
              <w:rPr>
                <w:color w:val="1B1C1D"/>
                <w:szCs w:val="24"/>
              </w:rPr>
              <w:t>.</w:t>
            </w:r>
          </w:p>
        </w:tc>
      </w:tr>
      <w:tr w:rsidR="00F75D79" w:rsidRPr="00F75D79" w14:paraId="50A7B712"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10B39"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 xml:space="preserve">SGBD </w:t>
            </w:r>
            <w:proofErr w:type="spellStart"/>
            <w:r w:rsidRPr="00F75D79">
              <w:rPr>
                <w:b/>
                <w:bCs/>
                <w:color w:val="1B1C1D"/>
                <w:szCs w:val="24"/>
                <w:bdr w:val="none" w:sz="0" w:space="0" w:color="auto" w:frame="1"/>
              </w:rPr>
              <w:t>NoSQL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C857B6" w14:textId="77777777" w:rsidR="00F75D79" w:rsidRPr="00F75D79" w:rsidRDefault="00F75D79" w:rsidP="00F75D79">
            <w:pPr>
              <w:spacing w:line="240" w:lineRule="auto"/>
              <w:ind w:firstLine="0"/>
              <w:jc w:val="left"/>
              <w:rPr>
                <w:color w:val="1B1C1D"/>
                <w:szCs w:val="24"/>
              </w:rPr>
            </w:pPr>
            <w:proofErr w:type="spellStart"/>
            <w:r w:rsidRPr="00F75D79">
              <w:rPr>
                <w:color w:val="1B1C1D"/>
                <w:szCs w:val="24"/>
              </w:rPr>
              <w:t>MongoDB</w:t>
            </w:r>
            <w:proofErr w:type="spellEnd"/>
            <w:r w:rsidRPr="00F75D79">
              <w:rPr>
                <w:color w:val="1B1C1D"/>
                <w:szCs w:val="24"/>
              </w:rPr>
              <w:t xml:space="preserve"> Atlas</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997F7" w14:textId="2050B820" w:rsidR="00F75D79" w:rsidRPr="00F75D79" w:rsidRDefault="00F75D79" w:rsidP="00F75D79">
            <w:pPr>
              <w:spacing w:line="240" w:lineRule="auto"/>
              <w:ind w:firstLine="0"/>
              <w:jc w:val="left"/>
              <w:rPr>
                <w:color w:val="1B1C1D"/>
                <w:szCs w:val="24"/>
              </w:rPr>
            </w:pPr>
            <w:r w:rsidRPr="00F75D79">
              <w:rPr>
                <w:color w:val="1B1C1D"/>
                <w:szCs w:val="24"/>
              </w:rPr>
              <w:t xml:space="preserve">Armazena </w:t>
            </w:r>
            <w:r w:rsidRPr="00F75D79">
              <w:rPr>
                <w:color w:val="1B1C1D"/>
                <w:szCs w:val="24"/>
                <w:bdr w:val="none" w:sz="0" w:space="0" w:color="auto" w:frame="1"/>
              </w:rPr>
              <w:t>documentos não-estruturados (</w:t>
            </w:r>
            <w:proofErr w:type="spellStart"/>
            <w:r w:rsidRPr="00F75D79">
              <w:rPr>
                <w:color w:val="1B1C1D"/>
                <w:szCs w:val="24"/>
                <w:bdr w:val="none" w:sz="0" w:space="0" w:color="auto" w:frame="1"/>
              </w:rPr>
              <w:t>PDFs</w:t>
            </w:r>
            <w:proofErr w:type="spellEnd"/>
            <w:r w:rsidRPr="00F75D79">
              <w:rPr>
                <w:color w:val="1B1C1D"/>
                <w:szCs w:val="24"/>
                <w:bdr w:val="none" w:sz="0" w:space="0" w:color="auto" w:frame="1"/>
              </w:rPr>
              <w:t xml:space="preserve"> de boletos)</w:t>
            </w:r>
            <w:r w:rsidRPr="00F75D79">
              <w:rPr>
                <w:color w:val="1B1C1D"/>
                <w:szCs w:val="24"/>
              </w:rPr>
              <w:t xml:space="preserve">, reduzindo a carga do </w:t>
            </w:r>
            <w:proofErr w:type="spellStart"/>
            <w:r w:rsidRPr="00F75D79">
              <w:rPr>
                <w:color w:val="1B1C1D"/>
                <w:szCs w:val="24"/>
                <w:bdr w:val="none" w:sz="0" w:space="0" w:color="auto" w:frame="1"/>
              </w:rPr>
              <w:t>backend</w:t>
            </w:r>
            <w:proofErr w:type="spellEnd"/>
            <w:r w:rsidRPr="00F75D79">
              <w:rPr>
                <w:color w:val="1B1C1D"/>
                <w:szCs w:val="24"/>
              </w:rPr>
              <w:t xml:space="preserve"> e do banco relacional ao evitar a regeneração de documentos já criados.</w:t>
            </w:r>
          </w:p>
        </w:tc>
      </w:tr>
    </w:tbl>
    <w:p w14:paraId="2F357009" w14:textId="77777777" w:rsidR="00F75D79" w:rsidRPr="00F75D79" w:rsidRDefault="00F75D79" w:rsidP="00F75D79">
      <w:pPr>
        <w:spacing w:line="240" w:lineRule="auto"/>
        <w:ind w:firstLine="851"/>
      </w:pPr>
    </w:p>
    <w:p w14:paraId="75FF1C33" w14:textId="56E9C531" w:rsidR="005739D9" w:rsidRDefault="005739D9" w:rsidP="005739D9">
      <w:pPr>
        <w:spacing w:line="240" w:lineRule="auto"/>
        <w:ind w:firstLine="0"/>
      </w:pPr>
    </w:p>
    <w:p w14:paraId="613EBB98" w14:textId="1AA432C1" w:rsidR="005739D9" w:rsidRDefault="00B310A2" w:rsidP="005739D9">
      <w:pPr>
        <w:spacing w:line="240" w:lineRule="auto"/>
        <w:ind w:firstLine="0"/>
        <w:rPr>
          <w:b/>
        </w:rPr>
      </w:pPr>
      <w:r>
        <w:rPr>
          <w:b/>
        </w:rPr>
        <w:t>5</w:t>
      </w:r>
      <w:r w:rsidR="005739D9">
        <w:rPr>
          <w:b/>
        </w:rPr>
        <w:t xml:space="preserve"> MODELAGEM DO BANCO DE DADOS</w:t>
      </w:r>
    </w:p>
    <w:p w14:paraId="19555029" w14:textId="4C48FF1B" w:rsidR="00B310A2" w:rsidRDefault="00FD2985" w:rsidP="00B310A2">
      <w:pPr>
        <w:spacing w:line="240" w:lineRule="auto"/>
        <w:ind w:firstLine="851"/>
      </w:pPr>
      <w:r>
        <w:t xml:space="preserve">Esta seção detalha </w:t>
      </w:r>
      <w:r w:rsidR="00B310A2">
        <w:t xml:space="preserve">a estrutura </w:t>
      </w:r>
      <w:r>
        <w:t>da persistência de dados, crucial para garantir a integridade e a performance das operações financeiras do sistema.</w:t>
      </w:r>
    </w:p>
    <w:p w14:paraId="276F9816" w14:textId="7F2A3F55" w:rsidR="00B310A2" w:rsidRDefault="00B310A2" w:rsidP="00B310A2">
      <w:pPr>
        <w:spacing w:line="240" w:lineRule="auto"/>
        <w:ind w:firstLine="0"/>
      </w:pPr>
    </w:p>
    <w:p w14:paraId="12CC9AB1" w14:textId="303453EF" w:rsidR="00B310A2" w:rsidRDefault="00B310A2" w:rsidP="00C6640B">
      <w:pPr>
        <w:spacing w:line="240" w:lineRule="auto"/>
        <w:ind w:firstLine="0"/>
        <w:rPr>
          <w:b/>
          <w:bCs/>
        </w:rPr>
      </w:pPr>
      <w:r w:rsidRPr="00B310A2">
        <w:rPr>
          <w:b/>
          <w:bCs/>
        </w:rPr>
        <w:t>5.1 Diagrama Entidade Relacionamento (DER)</w:t>
      </w:r>
    </w:p>
    <w:p w14:paraId="6284C838" w14:textId="5D48CCC6" w:rsidR="00B310A2" w:rsidRDefault="00C6640B" w:rsidP="00C6640B">
      <w:pPr>
        <w:spacing w:line="240" w:lineRule="auto"/>
        <w:ind w:firstLine="851"/>
      </w:pPr>
      <w:r w:rsidRPr="00C6640B">
        <w:t>O Diagrama Entidade-Relacionamento (DER) representa visualmente a estrutura conceitual do banco de dados, estabelecendo as entidades e as relações que governam o fluxo de dados.</w:t>
      </w:r>
    </w:p>
    <w:p w14:paraId="4CE4B4E0" w14:textId="2923CF0E" w:rsidR="00C6640B" w:rsidRDefault="00C6640B" w:rsidP="00C6640B">
      <w:pPr>
        <w:spacing w:line="240" w:lineRule="auto"/>
        <w:ind w:firstLine="851"/>
      </w:pPr>
      <w:r>
        <w:t>**inserir aqui depois**</w:t>
      </w:r>
    </w:p>
    <w:p w14:paraId="17E45578" w14:textId="77777777" w:rsidR="00C6640B" w:rsidRDefault="00C6640B" w:rsidP="00C6640B">
      <w:pPr>
        <w:spacing w:line="240" w:lineRule="auto"/>
        <w:ind w:firstLine="0"/>
      </w:pPr>
    </w:p>
    <w:p w14:paraId="38158F21" w14:textId="56084FA5" w:rsidR="00B310A2" w:rsidRDefault="00B310A2" w:rsidP="00C6640B">
      <w:pPr>
        <w:spacing w:line="240" w:lineRule="auto"/>
        <w:ind w:firstLine="0"/>
        <w:rPr>
          <w:b/>
          <w:bCs/>
        </w:rPr>
      </w:pPr>
      <w:r w:rsidRPr="00B310A2">
        <w:rPr>
          <w:b/>
          <w:bCs/>
        </w:rPr>
        <w:t>5.</w:t>
      </w:r>
      <w:r>
        <w:rPr>
          <w:b/>
          <w:bCs/>
        </w:rPr>
        <w:t>2 Explicação das Entidades e Relacionamentos</w:t>
      </w:r>
    </w:p>
    <w:p w14:paraId="4572DA7A" w14:textId="77777777" w:rsidR="00C6640B" w:rsidRDefault="00C6640B" w:rsidP="00C6640B">
      <w:pPr>
        <w:spacing w:line="240" w:lineRule="auto"/>
        <w:ind w:firstLine="0"/>
        <w:rPr>
          <w:b/>
          <w:bCs/>
        </w:rPr>
      </w:pPr>
    </w:p>
    <w:p w14:paraId="32F4D607" w14:textId="2DAF9EFB" w:rsidR="00B310A2" w:rsidRPr="00B310A2" w:rsidRDefault="00B310A2" w:rsidP="00C6640B">
      <w:pPr>
        <w:spacing w:line="240" w:lineRule="auto"/>
        <w:ind w:firstLine="0"/>
        <w:rPr>
          <w:b/>
          <w:bCs/>
          <w:lang w:val="en-US"/>
        </w:rPr>
      </w:pPr>
      <w:r w:rsidRPr="00B310A2">
        <w:rPr>
          <w:b/>
          <w:bCs/>
          <w:lang w:val="en-US"/>
        </w:rPr>
        <w:t>5.</w:t>
      </w:r>
      <w:r w:rsidR="00C6640B">
        <w:rPr>
          <w:b/>
          <w:bCs/>
          <w:lang w:val="en-US"/>
        </w:rPr>
        <w:t>3</w:t>
      </w:r>
      <w:r w:rsidRPr="00B310A2">
        <w:rPr>
          <w:b/>
          <w:bCs/>
          <w:lang w:val="en-US"/>
        </w:rPr>
        <w:t xml:space="preserve"> </w:t>
      </w:r>
      <w:proofErr w:type="spellStart"/>
      <w:r w:rsidRPr="00B310A2">
        <w:rPr>
          <w:b/>
          <w:bCs/>
          <w:lang w:val="en-US"/>
        </w:rPr>
        <w:t>Uso</w:t>
      </w:r>
      <w:proofErr w:type="spellEnd"/>
      <w:r w:rsidRPr="00B310A2">
        <w:rPr>
          <w:b/>
          <w:bCs/>
          <w:lang w:val="en-US"/>
        </w:rPr>
        <w:t xml:space="preserve"> de </w:t>
      </w:r>
      <w:r>
        <w:rPr>
          <w:b/>
          <w:bCs/>
          <w:lang w:val="en-US"/>
        </w:rPr>
        <w:t>I</w:t>
      </w:r>
      <w:r w:rsidRPr="00B310A2">
        <w:rPr>
          <w:b/>
          <w:bCs/>
          <w:lang w:val="en-US"/>
        </w:rPr>
        <w:t xml:space="preserve">ndexes, </w:t>
      </w:r>
      <w:r>
        <w:rPr>
          <w:b/>
          <w:bCs/>
          <w:lang w:val="en-US"/>
        </w:rPr>
        <w:t>T</w:t>
      </w:r>
      <w:r w:rsidRPr="00B310A2">
        <w:rPr>
          <w:b/>
          <w:bCs/>
          <w:lang w:val="en-US"/>
        </w:rPr>
        <w:t xml:space="preserve">riggers, </w:t>
      </w:r>
      <w:r>
        <w:rPr>
          <w:b/>
          <w:bCs/>
          <w:lang w:val="en-US"/>
        </w:rPr>
        <w:t>V</w:t>
      </w:r>
      <w:r w:rsidRPr="00B310A2">
        <w:rPr>
          <w:b/>
          <w:bCs/>
          <w:lang w:val="en-US"/>
        </w:rPr>
        <w:t xml:space="preserve">iews </w:t>
      </w:r>
      <w:r>
        <w:rPr>
          <w:b/>
          <w:bCs/>
          <w:lang w:val="en-US"/>
        </w:rPr>
        <w:t>e Functions/Procedures</w:t>
      </w:r>
    </w:p>
    <w:p w14:paraId="332CBCC0" w14:textId="08155FDB" w:rsidR="005739D9" w:rsidRDefault="005739D9" w:rsidP="005739D9">
      <w:pPr>
        <w:spacing w:line="240" w:lineRule="auto"/>
        <w:ind w:firstLine="0"/>
        <w:rPr>
          <w:b/>
          <w:lang w:val="en-US"/>
        </w:rPr>
      </w:pPr>
    </w:p>
    <w:p w14:paraId="370B12D3" w14:textId="77777777" w:rsidR="00C6640B" w:rsidRPr="00B310A2" w:rsidRDefault="00C6640B" w:rsidP="005739D9">
      <w:pPr>
        <w:spacing w:line="240" w:lineRule="auto"/>
        <w:ind w:firstLine="0"/>
        <w:rPr>
          <w:b/>
          <w:lang w:val="en-US"/>
        </w:rPr>
      </w:pPr>
    </w:p>
    <w:p w14:paraId="59FDFE93" w14:textId="3B3C2647" w:rsidR="005739D9" w:rsidRDefault="00B310A2" w:rsidP="005739D9">
      <w:pPr>
        <w:spacing w:line="240" w:lineRule="auto"/>
        <w:ind w:firstLine="0"/>
        <w:rPr>
          <w:b/>
        </w:rPr>
      </w:pPr>
      <w:r>
        <w:rPr>
          <w:b/>
        </w:rPr>
        <w:t>6</w:t>
      </w:r>
      <w:r w:rsidR="005739D9">
        <w:rPr>
          <w:b/>
        </w:rPr>
        <w:t xml:space="preserve"> CONTROLE DE ACESSO</w:t>
      </w:r>
    </w:p>
    <w:p w14:paraId="211EBEDA" w14:textId="0A6979F5" w:rsidR="00902146" w:rsidRDefault="00902146" w:rsidP="00902146">
      <w:pPr>
        <w:spacing w:line="240" w:lineRule="auto"/>
        <w:ind w:firstLine="851"/>
        <w:rPr>
          <w:bCs/>
        </w:rPr>
      </w:pPr>
      <w:r>
        <w:rPr>
          <w:bCs/>
        </w:rPr>
        <w:t>O controle de acesso foi feito através da criação de usuários específicos para funcionalidades distintas, melhorando a segurança e garantindo a integridade do banco de dados.</w:t>
      </w:r>
    </w:p>
    <w:p w14:paraId="0A51744E" w14:textId="77777777" w:rsidR="00C6640B" w:rsidRDefault="00C6640B" w:rsidP="00C6640B">
      <w:pPr>
        <w:spacing w:line="240" w:lineRule="auto"/>
        <w:ind w:firstLine="0"/>
        <w:rPr>
          <w:b/>
        </w:rPr>
      </w:pPr>
    </w:p>
    <w:p w14:paraId="675DE149" w14:textId="6234453F" w:rsidR="00902146" w:rsidRDefault="00C6640B" w:rsidP="00C6640B">
      <w:pPr>
        <w:spacing w:line="240" w:lineRule="auto"/>
        <w:ind w:firstLine="0"/>
        <w:rPr>
          <w:b/>
        </w:rPr>
      </w:pPr>
      <w:r>
        <w:rPr>
          <w:b/>
        </w:rPr>
        <w:t>6</w:t>
      </w:r>
      <w:r w:rsidR="00902146">
        <w:rPr>
          <w:b/>
        </w:rPr>
        <w:t xml:space="preserve">.1 Acesso de </w:t>
      </w:r>
      <w:r>
        <w:rPr>
          <w:b/>
        </w:rPr>
        <w:t>Sistema</w:t>
      </w:r>
    </w:p>
    <w:p w14:paraId="08A0377B" w14:textId="7C7FD408" w:rsidR="00C6640B" w:rsidRDefault="00C6640B" w:rsidP="00C6640B">
      <w:pPr>
        <w:pStyle w:val="ListParagraph"/>
        <w:numPr>
          <w:ilvl w:val="0"/>
          <w:numId w:val="43"/>
        </w:numPr>
        <w:spacing w:line="240" w:lineRule="auto"/>
        <w:rPr>
          <w:szCs w:val="24"/>
        </w:rPr>
      </w:pPr>
      <w:proofErr w:type="spellStart"/>
      <w:r w:rsidRPr="00C6640B">
        <w:rPr>
          <w:rStyle w:val="HTMLCode"/>
          <w:rFonts w:ascii="Times New Roman" w:hAnsi="Times New Roman" w:cs="Times New Roman"/>
          <w:sz w:val="24"/>
          <w:szCs w:val="24"/>
        </w:rPr>
        <w:t>User</w:t>
      </w:r>
      <w:proofErr w:type="spellEnd"/>
      <w:r w:rsidRPr="00C6640B">
        <w:rPr>
          <w:rStyle w:val="HTMLCode"/>
          <w:rFonts w:ascii="Times New Roman" w:hAnsi="Times New Roman" w:cs="Times New Roman"/>
          <w:sz w:val="24"/>
          <w:szCs w:val="24"/>
        </w:rPr>
        <w:t xml:space="preserve">: </w:t>
      </w:r>
      <w:proofErr w:type="spellStart"/>
      <w:r w:rsidRPr="00C6640B">
        <w:rPr>
          <w:rStyle w:val="HTMLCode"/>
          <w:rFonts w:ascii="Times New Roman" w:hAnsi="Times New Roman" w:cs="Times New Roman"/>
          <w:sz w:val="24"/>
          <w:szCs w:val="24"/>
        </w:rPr>
        <w:t>system_access</w:t>
      </w:r>
      <w:proofErr w:type="spellEnd"/>
      <w:r>
        <w:rPr>
          <w:rStyle w:val="HTMLCode"/>
          <w:rFonts w:ascii="Times New Roman" w:hAnsi="Times New Roman" w:cs="Times New Roman"/>
          <w:sz w:val="24"/>
          <w:szCs w:val="24"/>
        </w:rPr>
        <w:t xml:space="preserve"> - </w:t>
      </w:r>
      <w:r w:rsidRPr="00C6640B">
        <w:rPr>
          <w:szCs w:val="24"/>
        </w:rPr>
        <w:t xml:space="preserve">Usuário de conexão do </w:t>
      </w:r>
      <w:proofErr w:type="spellStart"/>
      <w:r w:rsidRPr="00C6640B">
        <w:rPr>
          <w:szCs w:val="24"/>
        </w:rPr>
        <w:t>Backend</w:t>
      </w:r>
      <w:proofErr w:type="spellEnd"/>
      <w:r w:rsidRPr="00C6640B">
        <w:rPr>
          <w:szCs w:val="24"/>
        </w:rPr>
        <w:t>.</w:t>
      </w:r>
    </w:p>
    <w:p w14:paraId="3E053975" w14:textId="6B4D8D5C" w:rsidR="00902146" w:rsidRPr="00C6640B" w:rsidRDefault="00C6640B" w:rsidP="00C6640B">
      <w:pPr>
        <w:pStyle w:val="ListParagraph"/>
        <w:numPr>
          <w:ilvl w:val="0"/>
          <w:numId w:val="43"/>
        </w:numPr>
        <w:spacing w:line="240" w:lineRule="auto"/>
        <w:rPr>
          <w:szCs w:val="24"/>
        </w:rPr>
      </w:pPr>
      <w:r>
        <w:rPr>
          <w:rStyle w:val="HTMLCode"/>
          <w:rFonts w:ascii="Times New Roman" w:hAnsi="Times New Roman" w:cs="Times New Roman"/>
          <w:sz w:val="24"/>
          <w:szCs w:val="24"/>
        </w:rPr>
        <w:t xml:space="preserve">Role: </w:t>
      </w:r>
      <w:proofErr w:type="spellStart"/>
      <w:r w:rsidRPr="00C6640B">
        <w:rPr>
          <w:rStyle w:val="HTMLCode"/>
          <w:rFonts w:ascii="Times New Roman" w:hAnsi="Times New Roman" w:cs="Times New Roman"/>
          <w:sz w:val="24"/>
          <w:szCs w:val="24"/>
        </w:rPr>
        <w:t>crud_user</w:t>
      </w:r>
      <w:proofErr w:type="spellEnd"/>
      <w:r>
        <w:rPr>
          <w:rStyle w:val="HTMLCode"/>
          <w:rFonts w:ascii="Times New Roman" w:hAnsi="Times New Roman" w:cs="Times New Roman"/>
          <w:sz w:val="24"/>
          <w:szCs w:val="24"/>
        </w:rPr>
        <w:t xml:space="preserve"> - </w:t>
      </w:r>
      <w:r w:rsidRPr="00C6640B">
        <w:rPr>
          <w:szCs w:val="24"/>
        </w:rPr>
        <w:t>Permissão CRUD</w:t>
      </w:r>
      <w:r>
        <w:rPr>
          <w:szCs w:val="24"/>
        </w:rPr>
        <w:t xml:space="preserve"> </w:t>
      </w:r>
      <w:r w:rsidRPr="00C6640B">
        <w:rPr>
          <w:szCs w:val="24"/>
        </w:rPr>
        <w:t xml:space="preserve">nas tabelas transacionais e a permissão EXECUTE nas </w:t>
      </w:r>
      <w:proofErr w:type="spellStart"/>
      <w:r w:rsidRPr="00C6640B">
        <w:rPr>
          <w:i/>
          <w:iCs/>
          <w:szCs w:val="24"/>
        </w:rPr>
        <w:t>Stored</w:t>
      </w:r>
      <w:proofErr w:type="spellEnd"/>
      <w:r w:rsidRPr="00C6640B">
        <w:rPr>
          <w:i/>
          <w:iCs/>
          <w:szCs w:val="24"/>
        </w:rPr>
        <w:t xml:space="preserve"> Procedures</w:t>
      </w:r>
      <w:r w:rsidRPr="00C6640B">
        <w:rPr>
          <w:szCs w:val="24"/>
        </w:rPr>
        <w:t xml:space="preserve"> (para transações).</w:t>
      </w:r>
    </w:p>
    <w:p w14:paraId="5C6B900D" w14:textId="77777777" w:rsidR="00C6640B" w:rsidRDefault="00C6640B" w:rsidP="00C6640B">
      <w:pPr>
        <w:spacing w:line="240" w:lineRule="auto"/>
        <w:ind w:firstLine="0"/>
        <w:rPr>
          <w:b/>
        </w:rPr>
      </w:pPr>
    </w:p>
    <w:p w14:paraId="50542236" w14:textId="5567B40B" w:rsidR="00902146" w:rsidRDefault="00C6640B" w:rsidP="00C6640B">
      <w:pPr>
        <w:spacing w:line="240" w:lineRule="auto"/>
        <w:ind w:firstLine="0"/>
        <w:rPr>
          <w:b/>
        </w:rPr>
      </w:pPr>
      <w:r>
        <w:rPr>
          <w:b/>
        </w:rPr>
        <w:t>6</w:t>
      </w:r>
      <w:r w:rsidR="00902146">
        <w:rPr>
          <w:b/>
        </w:rPr>
        <w:t>.2 Acesso de Sistema</w:t>
      </w:r>
    </w:p>
    <w:p w14:paraId="4D70B398" w14:textId="2DF72473" w:rsidR="002C160B" w:rsidRPr="002C160B" w:rsidRDefault="002C160B" w:rsidP="002C160B">
      <w:pPr>
        <w:pStyle w:val="ListParagraph"/>
        <w:numPr>
          <w:ilvl w:val="0"/>
          <w:numId w:val="44"/>
        </w:numPr>
        <w:spacing w:line="240" w:lineRule="auto"/>
        <w:rPr>
          <w:szCs w:val="24"/>
        </w:rPr>
      </w:pPr>
      <w:proofErr w:type="spellStart"/>
      <w:r w:rsidRPr="002C160B">
        <w:rPr>
          <w:rStyle w:val="HTMLCode"/>
          <w:rFonts w:ascii="Times New Roman" w:hAnsi="Times New Roman" w:cs="Times New Roman"/>
          <w:sz w:val="24"/>
          <w:szCs w:val="24"/>
        </w:rPr>
        <w:t>User</w:t>
      </w:r>
      <w:proofErr w:type="spellEnd"/>
      <w:r w:rsidRPr="002C160B">
        <w:rPr>
          <w:rStyle w:val="HTMLCode"/>
          <w:rFonts w:ascii="Times New Roman" w:hAnsi="Times New Roman" w:cs="Times New Roman"/>
          <w:sz w:val="24"/>
          <w:szCs w:val="24"/>
        </w:rPr>
        <w:t xml:space="preserve">: </w:t>
      </w:r>
      <w:proofErr w:type="spellStart"/>
      <w:r w:rsidRPr="002C160B">
        <w:rPr>
          <w:rStyle w:val="HTMLCode"/>
          <w:rFonts w:ascii="Times New Roman" w:hAnsi="Times New Roman" w:cs="Times New Roman"/>
          <w:sz w:val="24"/>
          <w:szCs w:val="24"/>
        </w:rPr>
        <w:t>e</w:t>
      </w:r>
      <w:r w:rsidR="00916A01" w:rsidRPr="002C160B">
        <w:rPr>
          <w:rStyle w:val="HTMLCode"/>
          <w:rFonts w:ascii="Times New Roman" w:hAnsi="Times New Roman" w:cs="Times New Roman"/>
          <w:sz w:val="24"/>
          <w:szCs w:val="24"/>
        </w:rPr>
        <w:t>mployee</w:t>
      </w:r>
      <w:proofErr w:type="spellEnd"/>
      <w:r w:rsidRPr="002C160B">
        <w:rPr>
          <w:rStyle w:val="HTMLCode"/>
          <w:rFonts w:ascii="Times New Roman" w:hAnsi="Times New Roman" w:cs="Times New Roman"/>
          <w:sz w:val="24"/>
          <w:szCs w:val="24"/>
        </w:rPr>
        <w:t xml:space="preserve"> - </w:t>
      </w:r>
      <w:r w:rsidR="00916A01" w:rsidRPr="002C160B">
        <w:rPr>
          <w:szCs w:val="24"/>
        </w:rPr>
        <w:t>Usuário de Gerência/Administração.</w:t>
      </w:r>
    </w:p>
    <w:p w14:paraId="0672F718" w14:textId="0970F169" w:rsidR="00916A01" w:rsidRPr="002C160B" w:rsidRDefault="002C160B" w:rsidP="002C160B">
      <w:pPr>
        <w:pStyle w:val="ListParagraph"/>
        <w:numPr>
          <w:ilvl w:val="0"/>
          <w:numId w:val="44"/>
        </w:numPr>
        <w:spacing w:line="240" w:lineRule="auto"/>
        <w:rPr>
          <w:szCs w:val="24"/>
        </w:rPr>
      </w:pPr>
      <w:r w:rsidRPr="002C160B">
        <w:rPr>
          <w:rStyle w:val="HTMLCode"/>
          <w:rFonts w:ascii="Times New Roman" w:hAnsi="Times New Roman" w:cs="Times New Roman"/>
          <w:sz w:val="24"/>
          <w:szCs w:val="24"/>
        </w:rPr>
        <w:t xml:space="preserve">Role: </w:t>
      </w:r>
      <w:r w:rsidR="00916A01" w:rsidRPr="002C160B">
        <w:rPr>
          <w:rStyle w:val="HTMLCode"/>
          <w:rFonts w:ascii="Times New Roman" w:hAnsi="Times New Roman" w:cs="Times New Roman"/>
          <w:sz w:val="24"/>
          <w:szCs w:val="24"/>
        </w:rPr>
        <w:t>admin</w:t>
      </w:r>
      <w:r w:rsidRPr="002C160B">
        <w:rPr>
          <w:rStyle w:val="HTMLCode"/>
          <w:rFonts w:ascii="Times New Roman" w:hAnsi="Times New Roman" w:cs="Times New Roman"/>
          <w:sz w:val="24"/>
          <w:szCs w:val="24"/>
        </w:rPr>
        <w:t xml:space="preserve"> - </w:t>
      </w:r>
      <w:r w:rsidR="00916A01" w:rsidRPr="002C160B">
        <w:rPr>
          <w:szCs w:val="24"/>
        </w:rPr>
        <w:t>Permissões de CRUD</w:t>
      </w:r>
      <w:r>
        <w:rPr>
          <w:szCs w:val="24"/>
        </w:rPr>
        <w:t xml:space="preserve"> e</w:t>
      </w:r>
      <w:r w:rsidR="00916A01" w:rsidRPr="002C160B">
        <w:rPr>
          <w:szCs w:val="24"/>
        </w:rPr>
        <w:t xml:space="preserve"> permissões estruturais como CREATE, ALTER, INDEX, CREATE VIEW. Necessário para tarefas de administração e manutenção do banco.</w:t>
      </w:r>
    </w:p>
    <w:p w14:paraId="1BE25E68" w14:textId="77777777" w:rsidR="005739D9" w:rsidRDefault="005739D9" w:rsidP="005739D9">
      <w:pPr>
        <w:spacing w:line="240" w:lineRule="auto"/>
        <w:ind w:firstLine="0"/>
        <w:rPr>
          <w:b/>
        </w:rPr>
      </w:pPr>
    </w:p>
    <w:p w14:paraId="78ACCB1B" w14:textId="740324F1" w:rsidR="005739D9" w:rsidRDefault="00B310A2" w:rsidP="005739D9">
      <w:pPr>
        <w:spacing w:line="240" w:lineRule="auto"/>
        <w:ind w:firstLine="0"/>
        <w:rPr>
          <w:b/>
        </w:rPr>
      </w:pPr>
      <w:r>
        <w:rPr>
          <w:b/>
        </w:rPr>
        <w:t>7</w:t>
      </w:r>
      <w:r w:rsidR="005739D9">
        <w:rPr>
          <w:b/>
        </w:rPr>
        <w:t xml:space="preserve"> USO DO BANCO </w:t>
      </w:r>
      <w:proofErr w:type="spellStart"/>
      <w:r w:rsidR="005739D9">
        <w:rPr>
          <w:b/>
        </w:rPr>
        <w:t>NoSQL</w:t>
      </w:r>
      <w:proofErr w:type="spellEnd"/>
    </w:p>
    <w:p w14:paraId="37AD35E0" w14:textId="40D3C885" w:rsidR="00940B77" w:rsidRPr="00940B77" w:rsidRDefault="00940B77" w:rsidP="00940B77">
      <w:pPr>
        <w:spacing w:line="240" w:lineRule="auto"/>
        <w:ind w:firstLine="851"/>
      </w:pPr>
      <w:r w:rsidRPr="00940B77">
        <w:t xml:space="preserve">O projeto utiliza o conceito de Persistência Poliglota ao integrar o </w:t>
      </w:r>
      <w:proofErr w:type="spellStart"/>
      <w:r w:rsidRPr="00940B77">
        <w:t>MongoDB</w:t>
      </w:r>
      <w:proofErr w:type="spellEnd"/>
      <w:r w:rsidRPr="00940B77">
        <w:t xml:space="preserve"> Atlas, um banco de dados </w:t>
      </w:r>
      <w:proofErr w:type="spellStart"/>
      <w:r w:rsidRPr="00940B77">
        <w:t>NoSQL</w:t>
      </w:r>
      <w:proofErr w:type="spellEnd"/>
      <w:r w:rsidRPr="00940B77">
        <w:t xml:space="preserve"> orientado a documentos, em conjunto com o SGBD relacional. Tecnicamente, o </w:t>
      </w:r>
      <w:proofErr w:type="spellStart"/>
      <w:r w:rsidRPr="00940B77">
        <w:t>MongoDB</w:t>
      </w:r>
      <w:proofErr w:type="spellEnd"/>
      <w:r w:rsidRPr="00940B77">
        <w:t xml:space="preserve"> armazena dados no formato BSON (JSON Binário) e oferece um esquema flexível, ideal para gerenciar dados cuja estrutura não é rígida. Sua aplicação específica no sistema é servir como armazenamento de </w:t>
      </w:r>
      <w:r w:rsidRPr="00940B77">
        <w:rPr>
          <w:i/>
          <w:iCs/>
        </w:rPr>
        <w:t>cache</w:t>
      </w:r>
      <w:r w:rsidRPr="00940B77">
        <w:t xml:space="preserve"> para documentos não-estruturados, como os </w:t>
      </w:r>
      <w:proofErr w:type="spellStart"/>
      <w:r w:rsidRPr="00940B77">
        <w:t>PDFs</w:t>
      </w:r>
      <w:proofErr w:type="spellEnd"/>
      <w:r w:rsidRPr="00940B77">
        <w:t xml:space="preserve"> de boletos gerados. Esta escolha é estratégica, pois evita a regeneração do documento a cada nova solicitação por parte do usuário, o que reduz significativamente a carga de processamento no </w:t>
      </w:r>
      <w:proofErr w:type="spellStart"/>
      <w:r w:rsidRPr="00940B77">
        <w:rPr>
          <w:i/>
          <w:iCs/>
        </w:rPr>
        <w:t>backend</w:t>
      </w:r>
      <w:proofErr w:type="spellEnd"/>
      <w:r w:rsidRPr="00940B77">
        <w:t xml:space="preserve"> e do banco de dados transacional, otimizando assim o tempo de resposta e a performance geral do sistema.</w:t>
      </w:r>
    </w:p>
    <w:p w14:paraId="4ED91730" w14:textId="77777777" w:rsidR="005739D9" w:rsidRDefault="005739D9" w:rsidP="005739D9">
      <w:pPr>
        <w:spacing w:line="240" w:lineRule="auto"/>
        <w:ind w:firstLine="0"/>
        <w:rPr>
          <w:b/>
        </w:rPr>
      </w:pPr>
    </w:p>
    <w:p w14:paraId="4D7757FD" w14:textId="0BD299C8" w:rsidR="005739D9" w:rsidRDefault="00B310A2" w:rsidP="005739D9">
      <w:pPr>
        <w:spacing w:line="240" w:lineRule="auto"/>
        <w:ind w:firstLine="0"/>
        <w:rPr>
          <w:b/>
        </w:rPr>
      </w:pPr>
      <w:r>
        <w:rPr>
          <w:b/>
        </w:rPr>
        <w:t>8</w:t>
      </w:r>
      <w:r w:rsidR="005739D9">
        <w:rPr>
          <w:b/>
        </w:rPr>
        <w:t xml:space="preserve"> CONCLUSÃO</w:t>
      </w:r>
    </w:p>
    <w:p w14:paraId="29B48380" w14:textId="0D2588F0" w:rsidR="00940B77" w:rsidRDefault="00940B77" w:rsidP="00940B77">
      <w:pPr>
        <w:spacing w:line="240" w:lineRule="auto"/>
        <w:ind w:firstLine="851"/>
      </w:pPr>
      <w:r w:rsidRPr="00940B77">
        <w:t xml:space="preserve">O desenvolvimento do Sistema de Gerenciamento Financeiro (SGF) cumpriu o objetivo de criar uma plataforma robusta e escalável, demonstrando a aplicação de boas práticas de </w:t>
      </w:r>
      <w:r w:rsidRPr="00940B77">
        <w:rPr>
          <w:i/>
          <w:iCs/>
        </w:rPr>
        <w:t>software</w:t>
      </w:r>
      <w:r w:rsidRPr="00940B77">
        <w:t xml:space="preserve"> e a utilização estratégica de um modelo de persistência híbrida. </w:t>
      </w:r>
      <w:r w:rsidRPr="00940B77">
        <w:t xml:space="preserve">A implementação de </w:t>
      </w:r>
      <w:proofErr w:type="spellStart"/>
      <w:r w:rsidRPr="00940B77">
        <w:t>Stored</w:t>
      </w:r>
      <w:proofErr w:type="spellEnd"/>
      <w:r w:rsidRPr="00940B77">
        <w:t xml:space="preserve"> Procedures no MySQL garantiu</w:t>
      </w:r>
      <w:r w:rsidRPr="00940B77">
        <w:t xml:space="preserve"> a integridade das operações críticas (PIX e Boleto), enquanto o uso do </w:t>
      </w:r>
      <w:proofErr w:type="spellStart"/>
      <w:r w:rsidRPr="00940B77">
        <w:t>MongoDB</w:t>
      </w:r>
      <w:proofErr w:type="spellEnd"/>
      <w:r w:rsidRPr="00940B77">
        <w:t xml:space="preserve"> otimizou a entrega de documentos. O Controle de Acesso assegurou a segregação de permissões entre o sistema e os usuários administradores, resultando em uma solução segura e eficiente, pronta para ser escalada.</w:t>
      </w:r>
    </w:p>
    <w:p w14:paraId="001D1607" w14:textId="77777777" w:rsidR="005739D9" w:rsidRDefault="005739D9" w:rsidP="00722BA3">
      <w:pPr>
        <w:spacing w:line="240" w:lineRule="auto"/>
        <w:ind w:firstLine="0"/>
      </w:pPr>
    </w:p>
    <w:p w14:paraId="49243D63" w14:textId="77777777" w:rsidR="008E0D3F" w:rsidRDefault="008E0D3F" w:rsidP="008E0D3F">
      <w:pPr>
        <w:spacing w:line="240" w:lineRule="auto"/>
        <w:ind w:firstLine="0"/>
        <w:jc w:val="center"/>
        <w:rPr>
          <w:b/>
        </w:rPr>
      </w:pPr>
      <w:r w:rsidRPr="009B39D8">
        <w:rPr>
          <w:b/>
        </w:rPr>
        <w:t>REFERÊNCIAS</w:t>
      </w:r>
    </w:p>
    <w:p w14:paraId="0E53D1D7" w14:textId="77777777" w:rsidR="008961E1" w:rsidRPr="00233415" w:rsidRDefault="008961E1" w:rsidP="008E0D3F">
      <w:pPr>
        <w:spacing w:line="240" w:lineRule="auto"/>
        <w:ind w:firstLine="0"/>
        <w:jc w:val="center"/>
      </w:pPr>
      <w:r w:rsidRPr="00F91E03">
        <w:rPr>
          <w:rFonts w:cs="Arial"/>
          <w:szCs w:val="24"/>
          <w:highlight w:val="yellow"/>
        </w:rPr>
        <w:t>[</w:t>
      </w:r>
      <w:r>
        <w:rPr>
          <w:rFonts w:cs="Arial"/>
          <w:szCs w:val="24"/>
          <w:highlight w:val="yellow"/>
        </w:rPr>
        <w:t>E</w:t>
      </w:r>
      <w:r w:rsidRPr="00F91E03">
        <w:rPr>
          <w:rFonts w:cs="Arial"/>
          <w:szCs w:val="24"/>
          <w:highlight w:val="yellow"/>
        </w:rPr>
        <w:t>lemento obrigatório]</w:t>
      </w:r>
    </w:p>
    <w:p w14:paraId="40A5D489" w14:textId="77777777" w:rsidR="008E0D3F" w:rsidRPr="00233415" w:rsidRDefault="008E0D3F" w:rsidP="008E0D3F">
      <w:pPr>
        <w:spacing w:line="240" w:lineRule="auto"/>
        <w:rPr>
          <w:b/>
        </w:rPr>
      </w:pPr>
    </w:p>
    <w:p w14:paraId="34D764C9" w14:textId="77777777" w:rsidR="004F5007" w:rsidRDefault="004F5007" w:rsidP="004F5007">
      <w:pPr>
        <w:spacing w:line="240" w:lineRule="auto"/>
        <w:ind w:firstLine="0"/>
        <w:jc w:val="left"/>
        <w:rPr>
          <w:szCs w:val="24"/>
        </w:rPr>
      </w:pPr>
      <w:r w:rsidRPr="004F5007">
        <w:rPr>
          <w:szCs w:val="24"/>
        </w:rPr>
        <w:t xml:space="preserve">ASSOCIAÇÃO BRASILEIRA DE NORMAS TÉCNICAS. </w:t>
      </w:r>
      <w:r w:rsidRPr="004F5007">
        <w:rPr>
          <w:b/>
          <w:szCs w:val="24"/>
        </w:rPr>
        <w:t>NBR 6022</w:t>
      </w:r>
      <w:r w:rsidRPr="004F5007">
        <w:rPr>
          <w:szCs w:val="24"/>
        </w:rPr>
        <w:t xml:space="preserve">: informação e documentação - artigo em publicação periódica técnica e/ou científica - apresentação. Rio de Janeiro: ABNT, </w:t>
      </w:r>
      <w:r w:rsidRPr="00A039FC">
        <w:rPr>
          <w:szCs w:val="24"/>
        </w:rPr>
        <w:t>2018</w:t>
      </w:r>
      <w:r w:rsidR="00487AE4" w:rsidRPr="00A039FC">
        <w:rPr>
          <w:szCs w:val="24"/>
        </w:rPr>
        <w:t>a</w:t>
      </w:r>
      <w:r w:rsidRPr="00A039FC">
        <w:rPr>
          <w:szCs w:val="24"/>
        </w:rPr>
        <w:t>.</w:t>
      </w:r>
    </w:p>
    <w:p w14:paraId="464244C4" w14:textId="77777777" w:rsidR="001F5322" w:rsidRPr="004F5007" w:rsidRDefault="001F5322" w:rsidP="004F5007">
      <w:pPr>
        <w:spacing w:line="240" w:lineRule="auto"/>
        <w:ind w:firstLine="0"/>
        <w:jc w:val="left"/>
        <w:rPr>
          <w:szCs w:val="24"/>
        </w:rPr>
      </w:pPr>
    </w:p>
    <w:p w14:paraId="7754F38F" w14:textId="77777777" w:rsidR="004F5007" w:rsidRDefault="004F5007" w:rsidP="004F5007">
      <w:pPr>
        <w:spacing w:line="240" w:lineRule="auto"/>
        <w:ind w:firstLine="0"/>
        <w:jc w:val="left"/>
        <w:rPr>
          <w:szCs w:val="24"/>
        </w:rPr>
      </w:pPr>
      <w:r w:rsidRPr="004F5007">
        <w:rPr>
          <w:szCs w:val="24"/>
        </w:rPr>
        <w:t xml:space="preserve">ASSOCIAÇÃO BRASILEIRA DE NORMAS TÉCNICAS. </w:t>
      </w:r>
      <w:r w:rsidRPr="004F5007">
        <w:rPr>
          <w:b/>
          <w:szCs w:val="24"/>
        </w:rPr>
        <w:t>NBR 6023</w:t>
      </w:r>
      <w:r w:rsidRPr="004F5007">
        <w:rPr>
          <w:szCs w:val="24"/>
        </w:rPr>
        <w:t xml:space="preserve">: informação e documentação - referências - elaboração. Rio de Janeiro: ABNT, </w:t>
      </w:r>
      <w:r w:rsidRPr="00A039FC">
        <w:rPr>
          <w:szCs w:val="24"/>
        </w:rPr>
        <w:t>2018b.</w:t>
      </w:r>
    </w:p>
    <w:p w14:paraId="1110A56B" w14:textId="77777777" w:rsidR="004F5007" w:rsidRDefault="004F5007" w:rsidP="004F5007">
      <w:pPr>
        <w:spacing w:line="240" w:lineRule="auto"/>
        <w:ind w:firstLine="0"/>
        <w:jc w:val="left"/>
        <w:rPr>
          <w:szCs w:val="24"/>
        </w:rPr>
      </w:pPr>
    </w:p>
    <w:p w14:paraId="46A6C613" w14:textId="77777777" w:rsidR="004F5007" w:rsidRPr="004F5007" w:rsidRDefault="004F5007" w:rsidP="004F5007">
      <w:pPr>
        <w:spacing w:line="240" w:lineRule="auto"/>
        <w:ind w:firstLine="0"/>
        <w:jc w:val="left"/>
        <w:rPr>
          <w:szCs w:val="24"/>
        </w:rPr>
      </w:pPr>
      <w:r w:rsidRPr="004F5007">
        <w:rPr>
          <w:szCs w:val="24"/>
        </w:rPr>
        <w:t xml:space="preserve">ASSOCIAÇÃO BRASILEIRA DE NORMAS TÉCNICAS. </w:t>
      </w:r>
      <w:r w:rsidRPr="004F5007">
        <w:rPr>
          <w:b/>
          <w:bCs/>
          <w:szCs w:val="24"/>
        </w:rPr>
        <w:t>NBR 6024</w:t>
      </w:r>
      <w:r w:rsidRPr="004F5007">
        <w:rPr>
          <w:szCs w:val="24"/>
        </w:rPr>
        <w:t xml:space="preserve">: informação e documentação –numeração progressiva das seções de um documento - apresentação. Rio de Janeiro: ABNT, </w:t>
      </w:r>
      <w:r w:rsidRPr="00A039FC">
        <w:rPr>
          <w:szCs w:val="24"/>
        </w:rPr>
        <w:t>2012.</w:t>
      </w:r>
    </w:p>
    <w:p w14:paraId="07099655" w14:textId="77777777" w:rsidR="004F5007" w:rsidRDefault="004F5007" w:rsidP="00945EC1">
      <w:pPr>
        <w:spacing w:line="240" w:lineRule="auto"/>
        <w:ind w:firstLine="0"/>
        <w:jc w:val="left"/>
        <w:rPr>
          <w:szCs w:val="24"/>
        </w:rPr>
      </w:pPr>
    </w:p>
    <w:p w14:paraId="15D8DCAD" w14:textId="77777777" w:rsidR="004F5007" w:rsidRPr="004F5007" w:rsidRDefault="004F5007" w:rsidP="004F5007">
      <w:pPr>
        <w:spacing w:line="240" w:lineRule="auto"/>
        <w:ind w:firstLine="0"/>
        <w:jc w:val="left"/>
        <w:rPr>
          <w:szCs w:val="24"/>
        </w:rPr>
      </w:pPr>
      <w:r w:rsidRPr="004F5007">
        <w:rPr>
          <w:szCs w:val="24"/>
        </w:rPr>
        <w:t xml:space="preserve">ASSOCIAÇÃO BRASILEIRA DE NORMAS TÉCNICAS. </w:t>
      </w:r>
      <w:r w:rsidRPr="004F5007">
        <w:rPr>
          <w:b/>
          <w:bCs/>
          <w:szCs w:val="24"/>
        </w:rPr>
        <w:t>NBR 6028</w:t>
      </w:r>
      <w:r w:rsidRPr="004F5007">
        <w:rPr>
          <w:szCs w:val="24"/>
        </w:rPr>
        <w:t>: informação e documentação – resumo</w:t>
      </w:r>
      <w:r w:rsidR="005F3B7D">
        <w:rPr>
          <w:szCs w:val="24"/>
        </w:rPr>
        <w:t>, resenha e recensão</w:t>
      </w:r>
      <w:r w:rsidRPr="004F5007">
        <w:rPr>
          <w:szCs w:val="24"/>
        </w:rPr>
        <w:t xml:space="preserve"> - apresentação. Rio de Janeiro: ABNT, </w:t>
      </w:r>
      <w:r w:rsidRPr="00A039FC">
        <w:rPr>
          <w:szCs w:val="24"/>
        </w:rPr>
        <w:t>20</w:t>
      </w:r>
      <w:r w:rsidR="005F3B7D">
        <w:rPr>
          <w:szCs w:val="24"/>
        </w:rPr>
        <w:t>21</w:t>
      </w:r>
      <w:r w:rsidRPr="00A039FC">
        <w:rPr>
          <w:szCs w:val="24"/>
        </w:rPr>
        <w:t>.</w:t>
      </w:r>
    </w:p>
    <w:p w14:paraId="3B968940" w14:textId="77777777" w:rsidR="00945EC1" w:rsidRPr="007E7AA9" w:rsidRDefault="00945EC1" w:rsidP="00945EC1">
      <w:pPr>
        <w:spacing w:line="240" w:lineRule="auto"/>
        <w:ind w:firstLine="0"/>
        <w:jc w:val="left"/>
        <w:rPr>
          <w:b/>
          <w:szCs w:val="24"/>
        </w:rPr>
      </w:pPr>
    </w:p>
    <w:p w14:paraId="191C4321" w14:textId="77777777" w:rsidR="004F5007" w:rsidRPr="004F5007" w:rsidRDefault="004F5007" w:rsidP="004F5007">
      <w:pPr>
        <w:spacing w:line="240" w:lineRule="auto"/>
        <w:ind w:firstLine="0"/>
        <w:jc w:val="left"/>
        <w:rPr>
          <w:szCs w:val="24"/>
        </w:rPr>
      </w:pPr>
      <w:r w:rsidRPr="004F5007">
        <w:rPr>
          <w:szCs w:val="24"/>
        </w:rPr>
        <w:t xml:space="preserve">ASSOCIAÇÃO BRASILEIRA DE NORMAS TÉCNICAS. </w:t>
      </w:r>
      <w:r w:rsidRPr="004F5007">
        <w:rPr>
          <w:b/>
          <w:bCs/>
          <w:szCs w:val="24"/>
        </w:rPr>
        <w:t>NBR 10520</w:t>
      </w:r>
      <w:r w:rsidRPr="004F5007">
        <w:rPr>
          <w:szCs w:val="24"/>
        </w:rPr>
        <w:t xml:space="preserve">: informação e documentação – citações em documentos - apresentação. Rio de Janeiro: ABNT, </w:t>
      </w:r>
      <w:r w:rsidRPr="00A039FC">
        <w:rPr>
          <w:szCs w:val="24"/>
        </w:rPr>
        <w:t>20</w:t>
      </w:r>
      <w:r w:rsidR="00DA19FD">
        <w:rPr>
          <w:szCs w:val="24"/>
        </w:rPr>
        <w:t>23</w:t>
      </w:r>
      <w:r w:rsidRPr="00A039FC">
        <w:rPr>
          <w:szCs w:val="24"/>
        </w:rPr>
        <w:t>.</w:t>
      </w:r>
    </w:p>
    <w:p w14:paraId="6C480B86" w14:textId="77777777" w:rsidR="004F5007" w:rsidRPr="007E7AA9" w:rsidRDefault="004F5007" w:rsidP="00945EC1">
      <w:pPr>
        <w:spacing w:line="240" w:lineRule="auto"/>
        <w:ind w:firstLine="0"/>
        <w:jc w:val="left"/>
        <w:rPr>
          <w:szCs w:val="24"/>
        </w:rPr>
      </w:pPr>
    </w:p>
    <w:p w14:paraId="22EEF8E9" w14:textId="77777777" w:rsidR="004F5007" w:rsidRDefault="004F5007" w:rsidP="004F5007">
      <w:pPr>
        <w:spacing w:line="240" w:lineRule="auto"/>
        <w:ind w:firstLine="0"/>
        <w:jc w:val="left"/>
        <w:rPr>
          <w:szCs w:val="24"/>
        </w:rPr>
      </w:pPr>
      <w:r w:rsidRPr="004F5007">
        <w:rPr>
          <w:szCs w:val="24"/>
        </w:rPr>
        <w:t xml:space="preserve">ASSOCIAÇÃO BRASILEIRA DE NORMAS TÉCNICAS. </w:t>
      </w:r>
      <w:r w:rsidRPr="004F5007">
        <w:rPr>
          <w:b/>
          <w:bCs/>
          <w:szCs w:val="24"/>
        </w:rPr>
        <w:t>NBR</w:t>
      </w:r>
      <w:r w:rsidRPr="004F5007">
        <w:rPr>
          <w:szCs w:val="24"/>
        </w:rPr>
        <w:t xml:space="preserve"> </w:t>
      </w:r>
      <w:r w:rsidRPr="004F5007">
        <w:rPr>
          <w:b/>
          <w:bCs/>
          <w:szCs w:val="24"/>
        </w:rPr>
        <w:t>14724</w:t>
      </w:r>
      <w:r w:rsidRPr="004F5007">
        <w:rPr>
          <w:szCs w:val="24"/>
        </w:rPr>
        <w:t>:</w:t>
      </w:r>
      <w:r w:rsidRPr="004F5007">
        <w:rPr>
          <w:b/>
          <w:bCs/>
          <w:szCs w:val="24"/>
        </w:rPr>
        <w:t xml:space="preserve"> </w:t>
      </w:r>
      <w:r w:rsidRPr="004F5007">
        <w:rPr>
          <w:szCs w:val="24"/>
        </w:rPr>
        <w:t xml:space="preserve">informação e documentação - trabalhos acadêmicos - apresentação. Rio de Janeiro: ABNT, </w:t>
      </w:r>
      <w:r w:rsidRPr="00A039FC">
        <w:rPr>
          <w:szCs w:val="24"/>
        </w:rPr>
        <w:t>2011.</w:t>
      </w:r>
    </w:p>
    <w:p w14:paraId="44CFC568" w14:textId="77777777" w:rsidR="00686CF4" w:rsidRDefault="00686CF4" w:rsidP="004F5007">
      <w:pPr>
        <w:spacing w:line="240" w:lineRule="auto"/>
        <w:ind w:firstLine="0"/>
        <w:jc w:val="left"/>
        <w:rPr>
          <w:szCs w:val="24"/>
        </w:rPr>
      </w:pPr>
    </w:p>
    <w:p w14:paraId="71D4FA8C" w14:textId="77777777" w:rsidR="00686CF4" w:rsidRPr="00686CF4" w:rsidRDefault="00686CF4" w:rsidP="00686CF4">
      <w:pPr>
        <w:spacing w:line="240" w:lineRule="auto"/>
        <w:ind w:firstLine="0"/>
        <w:jc w:val="left"/>
        <w:rPr>
          <w:szCs w:val="24"/>
        </w:rPr>
      </w:pPr>
      <w:r w:rsidRPr="00686CF4">
        <w:rPr>
          <w:szCs w:val="24"/>
        </w:rPr>
        <w:t xml:space="preserve">CÁCERES, Ana Manhani; GÂNDARA, Juliana </w:t>
      </w:r>
      <w:proofErr w:type="spellStart"/>
      <w:r w:rsidRPr="00686CF4">
        <w:rPr>
          <w:szCs w:val="24"/>
        </w:rPr>
        <w:t>Perina</w:t>
      </w:r>
      <w:proofErr w:type="spellEnd"/>
      <w:r w:rsidRPr="00686CF4">
        <w:rPr>
          <w:szCs w:val="24"/>
        </w:rPr>
        <w:t xml:space="preserve">; PUGLISI, Marina Leite. Redação científica e a qualidade dos artigos: em busca de maior impacto. </w:t>
      </w:r>
      <w:r w:rsidRPr="00686CF4">
        <w:rPr>
          <w:b/>
          <w:szCs w:val="24"/>
        </w:rPr>
        <w:t>Jornal da Sociedade Brasileira de Fonoaudiologia</w:t>
      </w:r>
      <w:r w:rsidRPr="00686CF4">
        <w:rPr>
          <w:szCs w:val="24"/>
        </w:rPr>
        <w:t>, São Paulo</w:t>
      </w:r>
      <w:r>
        <w:rPr>
          <w:szCs w:val="24"/>
        </w:rPr>
        <w:t>, v. 23, n. 4, p. 401-406, 2011</w:t>
      </w:r>
      <w:r w:rsidRPr="00686CF4">
        <w:rPr>
          <w:szCs w:val="24"/>
        </w:rPr>
        <w:t>. Disponível em: https://www.scielo.br/j/jsbf/a/YcNp4q8ky9QYZ8syNSMrRLN/?format=pdf&amp;lang=pt. Acesso em: 07 abr. 2022.</w:t>
      </w:r>
    </w:p>
    <w:p w14:paraId="129CCFE9" w14:textId="77777777" w:rsidR="00686CF4" w:rsidRPr="00686CF4" w:rsidRDefault="00686CF4" w:rsidP="00686CF4">
      <w:pPr>
        <w:spacing w:line="240" w:lineRule="auto"/>
        <w:ind w:firstLine="0"/>
        <w:jc w:val="left"/>
        <w:rPr>
          <w:szCs w:val="24"/>
        </w:rPr>
      </w:pPr>
    </w:p>
    <w:p w14:paraId="24E0EBA6" w14:textId="77777777" w:rsidR="00686CF4" w:rsidRPr="00686CF4" w:rsidRDefault="00686CF4" w:rsidP="00686CF4">
      <w:pPr>
        <w:spacing w:line="240" w:lineRule="auto"/>
        <w:ind w:firstLine="0"/>
        <w:jc w:val="left"/>
        <w:rPr>
          <w:szCs w:val="24"/>
        </w:rPr>
      </w:pPr>
      <w:r w:rsidRPr="00686CF4">
        <w:rPr>
          <w:szCs w:val="24"/>
        </w:rPr>
        <w:t xml:space="preserve">CRUZ, Roberto Moraes </w:t>
      </w:r>
      <w:r w:rsidRPr="00686CF4">
        <w:rPr>
          <w:i/>
          <w:szCs w:val="24"/>
        </w:rPr>
        <w:t>et al</w:t>
      </w:r>
      <w:r>
        <w:rPr>
          <w:i/>
          <w:szCs w:val="24"/>
        </w:rPr>
        <w:t>.</w:t>
      </w:r>
      <w:r w:rsidRPr="00686CF4">
        <w:rPr>
          <w:szCs w:val="24"/>
        </w:rPr>
        <w:t xml:space="preserve"> Redação científica de artigos: problemas comuns. </w:t>
      </w:r>
      <w:r w:rsidRPr="00686CF4">
        <w:rPr>
          <w:b/>
          <w:szCs w:val="24"/>
        </w:rPr>
        <w:t>Revista Psicologia Organizações e Trabalho</w:t>
      </w:r>
      <w:r>
        <w:rPr>
          <w:szCs w:val="24"/>
        </w:rPr>
        <w:t>, Brasília, v. 20, n. 3, p. 1-2, set.</w:t>
      </w:r>
      <w:r w:rsidRPr="00686CF4">
        <w:rPr>
          <w:szCs w:val="24"/>
        </w:rPr>
        <w:t xml:space="preserve"> 2020. Disponível em http://pepsic.bvsalud.org/scielo.php?script=sci_arttext&amp;pid=S1984-66572020000300</w:t>
      </w:r>
      <w:r>
        <w:rPr>
          <w:szCs w:val="24"/>
        </w:rPr>
        <w:t xml:space="preserve">001&amp;lng=pt&amp;nrm=iso. Acesso em: 07 abr. </w:t>
      </w:r>
      <w:r w:rsidRPr="00686CF4">
        <w:rPr>
          <w:szCs w:val="24"/>
        </w:rPr>
        <w:t xml:space="preserve">2022.  </w:t>
      </w:r>
    </w:p>
    <w:p w14:paraId="63BCF626" w14:textId="77777777" w:rsidR="00686CF4" w:rsidRPr="00686CF4" w:rsidRDefault="00686CF4" w:rsidP="00686CF4">
      <w:pPr>
        <w:spacing w:line="240" w:lineRule="auto"/>
        <w:ind w:firstLine="0"/>
        <w:jc w:val="left"/>
        <w:rPr>
          <w:szCs w:val="24"/>
        </w:rPr>
      </w:pPr>
    </w:p>
    <w:p w14:paraId="633C0E82" w14:textId="77777777" w:rsidR="00945EC1" w:rsidRPr="007E7AA9" w:rsidRDefault="00945EC1" w:rsidP="00945EC1">
      <w:pPr>
        <w:spacing w:line="240" w:lineRule="auto"/>
        <w:ind w:firstLine="0"/>
        <w:jc w:val="left"/>
        <w:rPr>
          <w:b/>
          <w:szCs w:val="24"/>
        </w:rPr>
      </w:pPr>
      <w:r w:rsidRPr="007E7AA9">
        <w:rPr>
          <w:szCs w:val="24"/>
        </w:rPr>
        <w:t xml:space="preserve">CUNHA, Murilo Bastos da; CAVALCANTI, </w:t>
      </w:r>
      <w:proofErr w:type="spellStart"/>
      <w:r w:rsidRPr="007E7AA9">
        <w:rPr>
          <w:szCs w:val="24"/>
        </w:rPr>
        <w:t>Cordélia</w:t>
      </w:r>
      <w:proofErr w:type="spellEnd"/>
      <w:r w:rsidRPr="007E7AA9">
        <w:rPr>
          <w:szCs w:val="24"/>
        </w:rPr>
        <w:t xml:space="preserve"> Robalinho de Oliveira Cavalcanti. </w:t>
      </w:r>
      <w:r w:rsidRPr="007E7AA9">
        <w:rPr>
          <w:b/>
          <w:szCs w:val="24"/>
        </w:rPr>
        <w:t>Dicionário de Biblioteconomia e Arquivologia</w:t>
      </w:r>
      <w:r w:rsidRPr="007E7AA9">
        <w:rPr>
          <w:szCs w:val="24"/>
        </w:rPr>
        <w:t>. Brasília:</w:t>
      </w:r>
      <w:r w:rsidR="00141A55">
        <w:rPr>
          <w:szCs w:val="24"/>
        </w:rPr>
        <w:t xml:space="preserve"> </w:t>
      </w:r>
      <w:proofErr w:type="spellStart"/>
      <w:r w:rsidR="00141A55">
        <w:rPr>
          <w:szCs w:val="24"/>
        </w:rPr>
        <w:t>Briquet</w:t>
      </w:r>
      <w:proofErr w:type="spellEnd"/>
      <w:r w:rsidR="00141A55">
        <w:rPr>
          <w:szCs w:val="24"/>
        </w:rPr>
        <w:t xml:space="preserve"> de Lemos, 2008.</w:t>
      </w:r>
    </w:p>
    <w:p w14:paraId="120570FD" w14:textId="77777777" w:rsidR="00945EC1" w:rsidRPr="007E7AA9" w:rsidRDefault="00945EC1" w:rsidP="00945EC1">
      <w:pPr>
        <w:spacing w:line="240" w:lineRule="auto"/>
        <w:ind w:firstLine="0"/>
        <w:jc w:val="left"/>
        <w:rPr>
          <w:b/>
          <w:szCs w:val="24"/>
        </w:rPr>
      </w:pPr>
    </w:p>
    <w:p w14:paraId="75CC52A1" w14:textId="77777777" w:rsidR="00945EC1" w:rsidRDefault="00945EC1" w:rsidP="00945EC1">
      <w:pPr>
        <w:spacing w:line="240" w:lineRule="auto"/>
        <w:ind w:firstLine="0"/>
        <w:jc w:val="left"/>
        <w:rPr>
          <w:szCs w:val="24"/>
        </w:rPr>
      </w:pPr>
      <w:r w:rsidRPr="007E7AA9">
        <w:rPr>
          <w:rStyle w:val="Strong"/>
          <w:b w:val="0"/>
          <w:szCs w:val="24"/>
        </w:rPr>
        <w:t>FRANÇA</w:t>
      </w:r>
      <w:r w:rsidRPr="007E7AA9">
        <w:rPr>
          <w:b/>
          <w:szCs w:val="24"/>
        </w:rPr>
        <w:t xml:space="preserve">, </w:t>
      </w:r>
      <w:r w:rsidRPr="007E7AA9">
        <w:rPr>
          <w:rStyle w:val="Strong"/>
          <w:b w:val="0"/>
          <w:szCs w:val="24"/>
        </w:rPr>
        <w:t>Júnia</w:t>
      </w:r>
      <w:r w:rsidRPr="007E7AA9">
        <w:rPr>
          <w:szCs w:val="24"/>
        </w:rPr>
        <w:t xml:space="preserve"> Lessa </w:t>
      </w:r>
      <w:r w:rsidRPr="004F5007">
        <w:rPr>
          <w:i/>
          <w:szCs w:val="24"/>
        </w:rPr>
        <w:t>et</w:t>
      </w:r>
      <w:r w:rsidR="004F5007" w:rsidRPr="004F5007">
        <w:rPr>
          <w:i/>
          <w:szCs w:val="24"/>
        </w:rPr>
        <w:t>.</w:t>
      </w:r>
      <w:r w:rsidRPr="004F5007">
        <w:rPr>
          <w:i/>
          <w:szCs w:val="24"/>
        </w:rPr>
        <w:t xml:space="preserve"> al</w:t>
      </w:r>
      <w:r w:rsidRPr="007E7AA9">
        <w:rPr>
          <w:szCs w:val="24"/>
        </w:rPr>
        <w:t xml:space="preserve">. </w:t>
      </w:r>
      <w:r w:rsidRPr="007E7AA9">
        <w:rPr>
          <w:b/>
          <w:szCs w:val="24"/>
        </w:rPr>
        <w:t xml:space="preserve">Manual para normalização de publicações </w:t>
      </w:r>
      <w:proofErr w:type="spellStart"/>
      <w:r w:rsidRPr="007E7AA9">
        <w:rPr>
          <w:b/>
          <w:szCs w:val="24"/>
        </w:rPr>
        <w:t>tecnico</w:t>
      </w:r>
      <w:proofErr w:type="spellEnd"/>
      <w:r w:rsidRPr="007E7AA9">
        <w:rPr>
          <w:b/>
          <w:szCs w:val="24"/>
        </w:rPr>
        <w:t>-cientificas</w:t>
      </w:r>
      <w:r w:rsidRPr="007E7AA9">
        <w:rPr>
          <w:szCs w:val="24"/>
        </w:rPr>
        <w:t xml:space="preserve">. 6. ed. rev. e </w:t>
      </w:r>
      <w:proofErr w:type="spellStart"/>
      <w:r w:rsidRPr="007E7AA9">
        <w:rPr>
          <w:szCs w:val="24"/>
        </w:rPr>
        <w:t>ampl</w:t>
      </w:r>
      <w:proofErr w:type="spellEnd"/>
      <w:r w:rsidRPr="007E7AA9">
        <w:rPr>
          <w:szCs w:val="24"/>
        </w:rPr>
        <w:t>.  Belo Horizonte: UFMG, 2003.</w:t>
      </w:r>
    </w:p>
    <w:p w14:paraId="3A8AD796" w14:textId="77777777" w:rsidR="00686CF4" w:rsidRDefault="00686CF4" w:rsidP="00945EC1">
      <w:pPr>
        <w:spacing w:line="240" w:lineRule="auto"/>
        <w:ind w:firstLine="0"/>
        <w:jc w:val="left"/>
        <w:rPr>
          <w:szCs w:val="24"/>
        </w:rPr>
      </w:pPr>
    </w:p>
    <w:p w14:paraId="7B7D5AF3" w14:textId="77777777" w:rsidR="00686CF4" w:rsidRPr="007E7AA9" w:rsidRDefault="00686CF4" w:rsidP="00945EC1">
      <w:pPr>
        <w:spacing w:line="240" w:lineRule="auto"/>
        <w:ind w:firstLine="0"/>
        <w:jc w:val="left"/>
        <w:rPr>
          <w:b/>
          <w:szCs w:val="24"/>
        </w:rPr>
      </w:pPr>
      <w:r w:rsidRPr="00686CF4">
        <w:rPr>
          <w:szCs w:val="24"/>
        </w:rPr>
        <w:t xml:space="preserve">GONÇALVES, Hortência de Abreu. </w:t>
      </w:r>
      <w:r w:rsidRPr="00686CF4">
        <w:rPr>
          <w:b/>
          <w:szCs w:val="24"/>
        </w:rPr>
        <w:t>Manual de artigos científicos</w:t>
      </w:r>
      <w:r w:rsidRPr="00686CF4">
        <w:rPr>
          <w:szCs w:val="24"/>
        </w:rPr>
        <w:t xml:space="preserve">. 2.ed. São Paulo: </w:t>
      </w:r>
      <w:proofErr w:type="spellStart"/>
      <w:r w:rsidRPr="00686CF4">
        <w:rPr>
          <w:szCs w:val="24"/>
        </w:rPr>
        <w:t>Avercamp</w:t>
      </w:r>
      <w:proofErr w:type="spellEnd"/>
      <w:r w:rsidRPr="00686CF4">
        <w:rPr>
          <w:szCs w:val="24"/>
        </w:rPr>
        <w:t>, 2013</w:t>
      </w:r>
      <w:r>
        <w:rPr>
          <w:szCs w:val="24"/>
        </w:rPr>
        <w:t>.</w:t>
      </w:r>
    </w:p>
    <w:p w14:paraId="131704BB" w14:textId="77777777" w:rsidR="00945EC1" w:rsidRPr="007E7AA9" w:rsidRDefault="00945EC1" w:rsidP="00945EC1">
      <w:pPr>
        <w:spacing w:line="240" w:lineRule="auto"/>
        <w:ind w:firstLine="0"/>
        <w:jc w:val="left"/>
        <w:rPr>
          <w:b/>
          <w:szCs w:val="24"/>
        </w:rPr>
      </w:pPr>
    </w:p>
    <w:p w14:paraId="751D3580" w14:textId="77777777" w:rsidR="004F5007" w:rsidRPr="004F5007" w:rsidRDefault="004F5007" w:rsidP="004F5007">
      <w:pPr>
        <w:spacing w:line="240" w:lineRule="auto"/>
        <w:ind w:firstLine="0"/>
        <w:jc w:val="left"/>
        <w:rPr>
          <w:szCs w:val="24"/>
        </w:rPr>
      </w:pPr>
      <w:r w:rsidRPr="004F5007">
        <w:rPr>
          <w:szCs w:val="24"/>
        </w:rPr>
        <w:t xml:space="preserve">INSTITUTO BRASILEIRO DE GEOGRAFIA E ESTATÍSTICA. </w:t>
      </w:r>
      <w:r w:rsidRPr="004F5007">
        <w:rPr>
          <w:b/>
          <w:bCs/>
          <w:szCs w:val="24"/>
        </w:rPr>
        <w:t>Normas de apresentação tabular.</w:t>
      </w:r>
      <w:r w:rsidRPr="004F5007">
        <w:rPr>
          <w:szCs w:val="24"/>
        </w:rPr>
        <w:t xml:space="preserve"> Rio de Janeiro: IBGE, 1993. Disponível em: http://biblioteca.ibge.gov.br/visualizacao/monografias/GEBIS%20-%20RJ/normastabular.pdf. Acesso em: 20 jan. 2020. </w:t>
      </w:r>
    </w:p>
    <w:p w14:paraId="7C9A58D9" w14:textId="77777777" w:rsidR="00945EC1" w:rsidRPr="007E7AA9" w:rsidRDefault="00945EC1" w:rsidP="00945EC1">
      <w:pPr>
        <w:spacing w:line="240" w:lineRule="auto"/>
        <w:ind w:firstLine="0"/>
        <w:jc w:val="left"/>
        <w:rPr>
          <w:b/>
          <w:szCs w:val="24"/>
        </w:rPr>
      </w:pPr>
    </w:p>
    <w:p w14:paraId="484F65A8" w14:textId="77777777" w:rsidR="007E7AA9" w:rsidRPr="007E7AA9" w:rsidRDefault="007E7AA9" w:rsidP="00945EC1">
      <w:pPr>
        <w:spacing w:line="240" w:lineRule="auto"/>
        <w:ind w:firstLine="0"/>
        <w:jc w:val="left"/>
        <w:rPr>
          <w:b/>
          <w:szCs w:val="24"/>
        </w:rPr>
      </w:pPr>
      <w:r>
        <w:rPr>
          <w:szCs w:val="24"/>
        </w:rPr>
        <w:t xml:space="preserve">MEDEIROS, João Bosco. </w:t>
      </w:r>
      <w:r w:rsidRPr="007E7AA9">
        <w:rPr>
          <w:b/>
          <w:szCs w:val="24"/>
        </w:rPr>
        <w:t>Redação científica</w:t>
      </w:r>
      <w:r>
        <w:rPr>
          <w:szCs w:val="24"/>
        </w:rPr>
        <w:t>: a prática de fichamentos, resumos e resenhas. 9.</w:t>
      </w:r>
      <w:r w:rsidR="004F5007">
        <w:rPr>
          <w:szCs w:val="24"/>
        </w:rPr>
        <w:t xml:space="preserve"> </w:t>
      </w:r>
      <w:r>
        <w:rPr>
          <w:szCs w:val="24"/>
        </w:rPr>
        <w:t>ed. São Paulo: Atlas, 2007.</w:t>
      </w:r>
    </w:p>
    <w:p w14:paraId="28FBBC5E" w14:textId="77777777" w:rsidR="00945EC1" w:rsidRPr="007E7AA9" w:rsidRDefault="00901203" w:rsidP="00945EC1">
      <w:pPr>
        <w:spacing w:line="240" w:lineRule="auto"/>
        <w:ind w:firstLine="0"/>
        <w:jc w:val="left"/>
        <w:rPr>
          <w:szCs w:val="24"/>
        </w:rPr>
      </w:pPr>
      <w:r w:rsidRPr="007E7AA9">
        <w:rPr>
          <w:szCs w:val="24"/>
        </w:rPr>
        <w:t xml:space="preserve">SARACEVIC, </w:t>
      </w:r>
      <w:proofErr w:type="spellStart"/>
      <w:r w:rsidRPr="007E7AA9">
        <w:rPr>
          <w:szCs w:val="24"/>
        </w:rPr>
        <w:t>Tefko</w:t>
      </w:r>
      <w:proofErr w:type="spellEnd"/>
      <w:r w:rsidR="00945EC1" w:rsidRPr="007E7AA9">
        <w:rPr>
          <w:szCs w:val="24"/>
        </w:rPr>
        <w:t xml:space="preserve">. Ciência da informação: origem, evolução e relações. </w:t>
      </w:r>
      <w:r w:rsidR="00945EC1" w:rsidRPr="007E7AA9">
        <w:rPr>
          <w:b/>
          <w:bCs/>
          <w:szCs w:val="24"/>
        </w:rPr>
        <w:t>Perspectivas em Ciência da Informação</w:t>
      </w:r>
      <w:r w:rsidR="00945EC1" w:rsidRPr="007E7AA9">
        <w:rPr>
          <w:szCs w:val="24"/>
        </w:rPr>
        <w:t>, Belo Horizonte, v.1, n.1, p. 41-62, jan./jun. 1996.</w:t>
      </w:r>
    </w:p>
    <w:p w14:paraId="5C762FEC" w14:textId="77777777" w:rsidR="00901203" w:rsidRPr="007E7AA9" w:rsidRDefault="00901203" w:rsidP="00945EC1">
      <w:pPr>
        <w:spacing w:line="240" w:lineRule="auto"/>
        <w:ind w:firstLine="0"/>
        <w:jc w:val="left"/>
        <w:rPr>
          <w:szCs w:val="24"/>
        </w:rPr>
      </w:pPr>
    </w:p>
    <w:p w14:paraId="3D195F67" w14:textId="77777777" w:rsidR="00901203" w:rsidRDefault="00901203" w:rsidP="00945EC1">
      <w:pPr>
        <w:spacing w:line="240" w:lineRule="auto"/>
        <w:ind w:firstLine="0"/>
        <w:jc w:val="left"/>
        <w:rPr>
          <w:szCs w:val="24"/>
        </w:rPr>
      </w:pPr>
      <w:r w:rsidRPr="007E7AA9">
        <w:rPr>
          <w:szCs w:val="24"/>
        </w:rPr>
        <w:t xml:space="preserve">SEVERINO, </w:t>
      </w:r>
      <w:proofErr w:type="spellStart"/>
      <w:r w:rsidRPr="007E7AA9">
        <w:rPr>
          <w:szCs w:val="24"/>
        </w:rPr>
        <w:t>Antonio</w:t>
      </w:r>
      <w:proofErr w:type="spellEnd"/>
      <w:r w:rsidRPr="007E7AA9">
        <w:rPr>
          <w:szCs w:val="24"/>
        </w:rPr>
        <w:t xml:space="preserve"> Joaquim. </w:t>
      </w:r>
      <w:r w:rsidRPr="007E7AA9">
        <w:rPr>
          <w:b/>
          <w:szCs w:val="24"/>
        </w:rPr>
        <w:t>Metodologia do trabalho científico</w:t>
      </w:r>
      <w:r w:rsidRPr="007E7AA9">
        <w:rPr>
          <w:szCs w:val="24"/>
        </w:rPr>
        <w:t xml:space="preserve">. </w:t>
      </w:r>
      <w:r w:rsidR="007E7AA9" w:rsidRPr="007E7AA9">
        <w:rPr>
          <w:szCs w:val="24"/>
        </w:rPr>
        <w:t>23. ed., rev. e atual. São Paulo: Cortez, 2007.</w:t>
      </w:r>
    </w:p>
    <w:p w14:paraId="116DD720" w14:textId="77777777" w:rsidR="00B05AC4" w:rsidRPr="007E7AA9" w:rsidRDefault="00B05AC4" w:rsidP="00945EC1">
      <w:pPr>
        <w:spacing w:line="240" w:lineRule="auto"/>
        <w:ind w:firstLine="0"/>
        <w:jc w:val="left"/>
        <w:rPr>
          <w:szCs w:val="24"/>
        </w:rPr>
      </w:pPr>
    </w:p>
    <w:p w14:paraId="3DE29EE6" w14:textId="77777777" w:rsidR="00945EC1" w:rsidRPr="00DE4E31" w:rsidRDefault="00945EC1" w:rsidP="00945EC1">
      <w:pPr>
        <w:spacing w:line="240" w:lineRule="auto"/>
        <w:ind w:firstLine="0"/>
        <w:jc w:val="left"/>
      </w:pPr>
      <w:r w:rsidRPr="007E7AA9">
        <w:rPr>
          <w:szCs w:val="24"/>
        </w:rPr>
        <w:t xml:space="preserve">VOLPATO, Gilson Luiz. Como escrever um artigo científico. </w:t>
      </w:r>
      <w:r w:rsidRPr="007E7AA9">
        <w:rPr>
          <w:b/>
          <w:szCs w:val="24"/>
        </w:rPr>
        <w:t>Anais da Academia Pernambucana de Ciência Agronômica</w:t>
      </w:r>
      <w:r w:rsidRPr="007E7AA9">
        <w:rPr>
          <w:szCs w:val="24"/>
        </w:rPr>
        <w:t xml:space="preserve">, Recife, v. 4, </w:t>
      </w:r>
      <w:r w:rsidR="002766EA">
        <w:rPr>
          <w:szCs w:val="24"/>
        </w:rPr>
        <w:t xml:space="preserve">p.97-115, 2007. Disponível em: </w:t>
      </w:r>
      <w:r w:rsidRPr="007E7AA9">
        <w:rPr>
          <w:szCs w:val="24"/>
        </w:rPr>
        <w:t>http://www.journals.ufrpe.br</w:t>
      </w:r>
      <w:r w:rsidR="002766EA">
        <w:rPr>
          <w:szCs w:val="24"/>
        </w:rPr>
        <w:t>/index.php/apca/article/view/93</w:t>
      </w:r>
      <w:r w:rsidRPr="007E7AA9">
        <w:rPr>
          <w:szCs w:val="24"/>
        </w:rPr>
        <w:t>. Acesso em 04 jul. 2018</w:t>
      </w:r>
      <w:r w:rsidRPr="008375A5">
        <w:t>.</w:t>
      </w:r>
    </w:p>
    <w:p w14:paraId="39F6A0D7" w14:textId="77777777" w:rsidR="0053681C" w:rsidRPr="0013176F" w:rsidRDefault="0053681C" w:rsidP="0013176F">
      <w:pPr>
        <w:spacing w:line="240" w:lineRule="auto"/>
      </w:pPr>
    </w:p>
    <w:p w14:paraId="4585364A" w14:textId="77777777" w:rsidR="00722BA3" w:rsidRDefault="00722BA3">
      <w:pPr>
        <w:spacing w:line="240" w:lineRule="auto"/>
        <w:ind w:firstLine="0"/>
        <w:jc w:val="left"/>
        <w:rPr>
          <w:b/>
          <w:bCs/>
        </w:rPr>
      </w:pPr>
      <w:r>
        <w:rPr>
          <w:b/>
          <w:bCs/>
        </w:rPr>
        <w:br w:type="page"/>
      </w:r>
    </w:p>
    <w:p w14:paraId="22809B16" w14:textId="77777777" w:rsidR="006D483C" w:rsidRDefault="00722BA3" w:rsidP="006D483C">
      <w:pPr>
        <w:spacing w:line="240" w:lineRule="auto"/>
        <w:ind w:firstLine="0"/>
        <w:jc w:val="center"/>
        <w:rPr>
          <w:b/>
          <w:bCs/>
        </w:rPr>
      </w:pPr>
      <w:r>
        <w:rPr>
          <w:b/>
          <w:bCs/>
        </w:rPr>
        <w:lastRenderedPageBreak/>
        <w:t>ANEXO</w:t>
      </w:r>
      <w:r w:rsidR="006D483C" w:rsidRPr="006D483C">
        <w:rPr>
          <w:b/>
          <w:bCs/>
        </w:rPr>
        <w:t xml:space="preserve"> A – </w:t>
      </w:r>
      <w:r>
        <w:rPr>
          <w:b/>
          <w:bCs/>
        </w:rPr>
        <w:t>ROTEIRO</w:t>
      </w:r>
    </w:p>
    <w:p w14:paraId="3ACA6B8A" w14:textId="77777777" w:rsidR="00ED28DA" w:rsidRDefault="00ED28DA" w:rsidP="006D483C">
      <w:pPr>
        <w:spacing w:line="240" w:lineRule="auto"/>
      </w:pPr>
    </w:p>
    <w:p w14:paraId="028C7117" w14:textId="77777777" w:rsidR="00722BA3" w:rsidRPr="00BA3BE7" w:rsidRDefault="00722BA3" w:rsidP="001F5322">
      <w:pPr>
        <w:spacing w:line="240" w:lineRule="auto"/>
        <w:ind w:firstLine="0"/>
        <w:rPr>
          <w:rFonts w:cs="Arial"/>
          <w:sz w:val="20"/>
        </w:rPr>
      </w:pPr>
      <w:r w:rsidRPr="00BA3BE7">
        <w:rPr>
          <w:rFonts w:cs="Arial"/>
          <w:sz w:val="20"/>
        </w:rPr>
        <w:t xml:space="preserve">Roteiro para a elaboração das principais ideias do artigo de pesquisa, adaptado de Cáceres, </w:t>
      </w:r>
      <w:proofErr w:type="spellStart"/>
      <w:r w:rsidRPr="00BA3BE7">
        <w:rPr>
          <w:rFonts w:cs="Arial"/>
          <w:sz w:val="20"/>
        </w:rPr>
        <w:t>Gândara</w:t>
      </w:r>
      <w:proofErr w:type="spellEnd"/>
      <w:r w:rsidRPr="00BA3BE7">
        <w:rPr>
          <w:rFonts w:cs="Arial"/>
          <w:sz w:val="20"/>
        </w:rPr>
        <w:t xml:space="preserve">, </w:t>
      </w:r>
      <w:proofErr w:type="spellStart"/>
      <w:r w:rsidRPr="00BA3BE7">
        <w:rPr>
          <w:rFonts w:cs="Arial"/>
          <w:sz w:val="20"/>
        </w:rPr>
        <w:t>Puglisi</w:t>
      </w:r>
      <w:proofErr w:type="spellEnd"/>
      <w:r w:rsidRPr="00BA3BE7">
        <w:rPr>
          <w:rFonts w:cs="Arial"/>
          <w:sz w:val="20"/>
        </w:rPr>
        <w:t xml:space="preserve"> (2011)</w:t>
      </w:r>
    </w:p>
    <w:tbl>
      <w:tblPr>
        <w:tblStyle w:val="TableGrid"/>
        <w:tblW w:w="9322" w:type="dxa"/>
        <w:tblLook w:val="04A0" w:firstRow="1" w:lastRow="0" w:firstColumn="1" w:lastColumn="0" w:noHBand="0" w:noVBand="1"/>
      </w:tblPr>
      <w:tblGrid>
        <w:gridCol w:w="9322"/>
      </w:tblGrid>
      <w:tr w:rsidR="00722BA3" w:rsidRPr="007C1B05" w14:paraId="5600129E" w14:textId="77777777" w:rsidTr="00D4152C">
        <w:tc>
          <w:tcPr>
            <w:tcW w:w="9322" w:type="dxa"/>
            <w:shd w:val="clear" w:color="auto" w:fill="BFBFBF" w:themeFill="background1" w:themeFillShade="BF"/>
          </w:tcPr>
          <w:p w14:paraId="60DB3EAB" w14:textId="77777777" w:rsidR="00722BA3" w:rsidRPr="007C1B05" w:rsidRDefault="00722BA3" w:rsidP="007C1B05">
            <w:pPr>
              <w:spacing w:line="240" w:lineRule="auto"/>
              <w:ind w:firstLine="0"/>
              <w:jc w:val="center"/>
              <w:rPr>
                <w:b/>
                <w:sz w:val="20"/>
              </w:rPr>
            </w:pPr>
            <w:r w:rsidRPr="007C1B05">
              <w:rPr>
                <w:b/>
                <w:sz w:val="20"/>
              </w:rPr>
              <w:t>Título</w:t>
            </w:r>
          </w:p>
        </w:tc>
      </w:tr>
      <w:tr w:rsidR="00722BA3" w:rsidRPr="007C1B05" w14:paraId="4705E9AA" w14:textId="77777777" w:rsidTr="00D4152C">
        <w:tc>
          <w:tcPr>
            <w:tcW w:w="9322" w:type="dxa"/>
          </w:tcPr>
          <w:p w14:paraId="5BD728D7" w14:textId="77777777" w:rsidR="00722BA3" w:rsidRPr="007C1B05" w:rsidRDefault="00722BA3" w:rsidP="007C1B05">
            <w:pPr>
              <w:pStyle w:val="ListParagraph"/>
              <w:numPr>
                <w:ilvl w:val="0"/>
                <w:numId w:val="40"/>
              </w:numPr>
              <w:spacing w:line="240" w:lineRule="auto"/>
              <w:ind w:left="0" w:firstLine="0"/>
              <w:rPr>
                <w:sz w:val="20"/>
              </w:rPr>
            </w:pPr>
            <w:r w:rsidRPr="007C1B05">
              <w:rPr>
                <w:sz w:val="20"/>
              </w:rPr>
              <w:t>Quais são os itens relevantes para atrair a atenção do público que o estudo pretende atingir?</w:t>
            </w:r>
          </w:p>
          <w:p w14:paraId="68469A18" w14:textId="77777777" w:rsidR="00722BA3" w:rsidRPr="007C1B05" w:rsidRDefault="00722BA3" w:rsidP="007C1B05">
            <w:pPr>
              <w:pStyle w:val="ListParagraph"/>
              <w:numPr>
                <w:ilvl w:val="0"/>
                <w:numId w:val="40"/>
              </w:numPr>
              <w:spacing w:line="240" w:lineRule="auto"/>
              <w:ind w:left="0" w:firstLine="0"/>
              <w:rPr>
                <w:sz w:val="20"/>
              </w:rPr>
            </w:pPr>
            <w:r w:rsidRPr="007C1B05">
              <w:rPr>
                <w:sz w:val="20"/>
              </w:rPr>
              <w:t xml:space="preserve">De que maneira os itens selecionados como relevantes devem ser dispostos para que, de forma sucinta e informativa, atraiam a atenção dos leitores? </w:t>
            </w:r>
          </w:p>
          <w:p w14:paraId="77926A53" w14:textId="77777777" w:rsidR="00722BA3" w:rsidRPr="007C1B05" w:rsidRDefault="00722BA3" w:rsidP="007C1B05">
            <w:pPr>
              <w:spacing w:line="240" w:lineRule="auto"/>
              <w:ind w:firstLine="0"/>
              <w:rPr>
                <w:sz w:val="20"/>
              </w:rPr>
            </w:pPr>
            <w:r w:rsidRPr="007C1B05">
              <w:rPr>
                <w:sz w:val="20"/>
              </w:rPr>
              <w:t>O título é a maneira pela qual os possíveis leitores buscarão conhecer o seu trabalho. Escolha cuidadosamente as palavras e a mensagem que quer transmitir.</w:t>
            </w:r>
          </w:p>
        </w:tc>
      </w:tr>
      <w:tr w:rsidR="00722BA3" w:rsidRPr="007C1B05" w14:paraId="1E6CE9E1" w14:textId="77777777" w:rsidTr="00D4152C">
        <w:tc>
          <w:tcPr>
            <w:tcW w:w="9322" w:type="dxa"/>
            <w:shd w:val="clear" w:color="auto" w:fill="BFBFBF" w:themeFill="background1" w:themeFillShade="BF"/>
          </w:tcPr>
          <w:p w14:paraId="48E1EDCF" w14:textId="77777777" w:rsidR="00722BA3" w:rsidRPr="007C1B05" w:rsidRDefault="00722BA3" w:rsidP="007C1B05">
            <w:pPr>
              <w:spacing w:line="240" w:lineRule="auto"/>
              <w:ind w:firstLine="0"/>
              <w:jc w:val="center"/>
              <w:rPr>
                <w:b/>
                <w:sz w:val="20"/>
              </w:rPr>
            </w:pPr>
            <w:r w:rsidRPr="007C1B05">
              <w:rPr>
                <w:b/>
                <w:sz w:val="20"/>
              </w:rPr>
              <w:t>Resumo</w:t>
            </w:r>
          </w:p>
        </w:tc>
      </w:tr>
      <w:tr w:rsidR="00722BA3" w:rsidRPr="007C1B05" w14:paraId="24DF8408" w14:textId="77777777" w:rsidTr="00D4152C">
        <w:tc>
          <w:tcPr>
            <w:tcW w:w="9322" w:type="dxa"/>
          </w:tcPr>
          <w:p w14:paraId="535521BF" w14:textId="77777777" w:rsidR="00722BA3" w:rsidRPr="007C1B05" w:rsidRDefault="00722BA3" w:rsidP="007C1B05">
            <w:pPr>
              <w:pStyle w:val="ListParagraph"/>
              <w:numPr>
                <w:ilvl w:val="0"/>
                <w:numId w:val="41"/>
              </w:numPr>
              <w:spacing w:line="240" w:lineRule="auto"/>
              <w:ind w:left="0" w:firstLine="0"/>
              <w:rPr>
                <w:sz w:val="20"/>
              </w:rPr>
            </w:pPr>
            <w:r w:rsidRPr="007C1B05">
              <w:rPr>
                <w:sz w:val="20"/>
              </w:rPr>
              <w:t>De forma clara e concisa, qual é o objetivo do estudo?</w:t>
            </w:r>
          </w:p>
          <w:p w14:paraId="03FC8165" w14:textId="77777777" w:rsidR="00722BA3" w:rsidRPr="007C1B05" w:rsidRDefault="00722BA3" w:rsidP="007C1B05">
            <w:pPr>
              <w:pStyle w:val="ListParagraph"/>
              <w:numPr>
                <w:ilvl w:val="0"/>
                <w:numId w:val="41"/>
              </w:numPr>
              <w:spacing w:line="240" w:lineRule="auto"/>
              <w:ind w:left="0" w:firstLine="0"/>
              <w:rPr>
                <w:sz w:val="20"/>
              </w:rPr>
            </w:pPr>
            <w:r w:rsidRPr="007C1B05">
              <w:rPr>
                <w:sz w:val="20"/>
              </w:rPr>
              <w:t xml:space="preserve">Quais são as informações fundamentais dos métodos que sustentam os resultados e a conclusão apresentada? </w:t>
            </w:r>
          </w:p>
          <w:p w14:paraId="08FCAD7A" w14:textId="77777777" w:rsidR="00722BA3" w:rsidRPr="007C1B05" w:rsidRDefault="00722BA3" w:rsidP="007C1B05">
            <w:pPr>
              <w:pStyle w:val="ListParagraph"/>
              <w:numPr>
                <w:ilvl w:val="0"/>
                <w:numId w:val="41"/>
              </w:numPr>
              <w:spacing w:line="240" w:lineRule="auto"/>
              <w:ind w:left="0" w:firstLine="0"/>
              <w:rPr>
                <w:sz w:val="20"/>
              </w:rPr>
            </w:pPr>
            <w:r w:rsidRPr="007C1B05">
              <w:rPr>
                <w:sz w:val="20"/>
              </w:rPr>
              <w:t xml:space="preserve">Quais são os resultados que respondem ao objetivo? </w:t>
            </w:r>
          </w:p>
          <w:p w14:paraId="6097D41F" w14:textId="77777777" w:rsidR="00722BA3" w:rsidRPr="007C1B05" w:rsidRDefault="00722BA3" w:rsidP="007C1B05">
            <w:pPr>
              <w:pStyle w:val="ListParagraph"/>
              <w:numPr>
                <w:ilvl w:val="0"/>
                <w:numId w:val="41"/>
              </w:numPr>
              <w:spacing w:line="240" w:lineRule="auto"/>
              <w:ind w:left="0" w:firstLine="0"/>
              <w:rPr>
                <w:sz w:val="20"/>
              </w:rPr>
            </w:pPr>
            <w:r w:rsidRPr="007C1B05">
              <w:rPr>
                <w:sz w:val="20"/>
              </w:rPr>
              <w:t xml:space="preserve">Qual é a conclusão da pesquisa, que responde ao objetivo apresentado? </w:t>
            </w:r>
          </w:p>
          <w:p w14:paraId="3BB188F2" w14:textId="77777777" w:rsidR="00722BA3" w:rsidRPr="007C1B05" w:rsidRDefault="00722BA3" w:rsidP="007C1B05">
            <w:pPr>
              <w:spacing w:line="240" w:lineRule="auto"/>
              <w:ind w:firstLine="0"/>
              <w:rPr>
                <w:sz w:val="20"/>
              </w:rPr>
            </w:pPr>
            <w:r w:rsidRPr="007C1B05">
              <w:rPr>
                <w:sz w:val="20"/>
              </w:rPr>
              <w:t>O resumo é a propaganda do seu estudo. Escreva-o de forma clara, fidedigna e atrativa.</w:t>
            </w:r>
          </w:p>
        </w:tc>
      </w:tr>
      <w:tr w:rsidR="00722BA3" w:rsidRPr="007C1B05" w14:paraId="76BF8AEC" w14:textId="77777777" w:rsidTr="00D4152C">
        <w:tc>
          <w:tcPr>
            <w:tcW w:w="9322" w:type="dxa"/>
            <w:shd w:val="clear" w:color="auto" w:fill="BFBFBF" w:themeFill="background1" w:themeFillShade="BF"/>
          </w:tcPr>
          <w:p w14:paraId="2DD8F1C3" w14:textId="77777777" w:rsidR="00722BA3" w:rsidRPr="007C1B05" w:rsidRDefault="00722BA3" w:rsidP="007C1B05">
            <w:pPr>
              <w:spacing w:line="240" w:lineRule="auto"/>
              <w:ind w:firstLine="0"/>
              <w:jc w:val="center"/>
              <w:rPr>
                <w:b/>
                <w:sz w:val="20"/>
              </w:rPr>
            </w:pPr>
            <w:r w:rsidRPr="007C1B05">
              <w:rPr>
                <w:b/>
                <w:sz w:val="20"/>
              </w:rPr>
              <w:t>Introdução</w:t>
            </w:r>
          </w:p>
        </w:tc>
      </w:tr>
      <w:tr w:rsidR="00722BA3" w:rsidRPr="007C1B05" w14:paraId="7F5F1FE2" w14:textId="77777777" w:rsidTr="00D4152C">
        <w:tc>
          <w:tcPr>
            <w:tcW w:w="9322" w:type="dxa"/>
          </w:tcPr>
          <w:p w14:paraId="2D416BB5" w14:textId="77777777" w:rsidR="00722BA3" w:rsidRPr="007C1B05" w:rsidRDefault="00722BA3" w:rsidP="007C1B05">
            <w:pPr>
              <w:pStyle w:val="ListParagraph"/>
              <w:numPr>
                <w:ilvl w:val="0"/>
                <w:numId w:val="35"/>
              </w:numPr>
              <w:spacing w:line="240" w:lineRule="auto"/>
              <w:ind w:left="0" w:firstLine="0"/>
              <w:rPr>
                <w:sz w:val="20"/>
              </w:rPr>
            </w:pPr>
            <w:r w:rsidRPr="007C1B05">
              <w:rPr>
                <w:sz w:val="20"/>
              </w:rPr>
              <w:t xml:space="preserve">Qual é o tema principal do estudo? </w:t>
            </w:r>
          </w:p>
          <w:p w14:paraId="41CDCEDA" w14:textId="77777777" w:rsidR="00722BA3" w:rsidRPr="007C1B05" w:rsidRDefault="00722BA3" w:rsidP="007C1B05">
            <w:pPr>
              <w:pStyle w:val="ListParagraph"/>
              <w:numPr>
                <w:ilvl w:val="0"/>
                <w:numId w:val="35"/>
              </w:numPr>
              <w:spacing w:line="240" w:lineRule="auto"/>
              <w:ind w:left="0" w:firstLine="0"/>
              <w:rPr>
                <w:sz w:val="20"/>
              </w:rPr>
            </w:pPr>
            <w:r w:rsidRPr="007C1B05">
              <w:rPr>
                <w:sz w:val="20"/>
              </w:rPr>
              <w:t xml:space="preserve">O que já se sabe sobre o tema? </w:t>
            </w:r>
          </w:p>
          <w:p w14:paraId="0F8561B5" w14:textId="77777777" w:rsidR="00722BA3" w:rsidRPr="007C1B05" w:rsidRDefault="00722BA3" w:rsidP="007C1B05">
            <w:pPr>
              <w:pStyle w:val="ListParagraph"/>
              <w:numPr>
                <w:ilvl w:val="0"/>
                <w:numId w:val="35"/>
              </w:numPr>
              <w:spacing w:line="240" w:lineRule="auto"/>
              <w:ind w:left="0" w:firstLine="0"/>
              <w:rPr>
                <w:sz w:val="20"/>
              </w:rPr>
            </w:pPr>
            <w:r w:rsidRPr="007C1B05">
              <w:rPr>
                <w:sz w:val="20"/>
              </w:rPr>
              <w:t xml:space="preserve">O que ainda não se sabe sobre o tema? </w:t>
            </w:r>
          </w:p>
          <w:p w14:paraId="0B020E6F" w14:textId="77777777" w:rsidR="00722BA3" w:rsidRPr="007C1B05" w:rsidRDefault="00722BA3" w:rsidP="007C1B05">
            <w:pPr>
              <w:pStyle w:val="ListParagraph"/>
              <w:numPr>
                <w:ilvl w:val="0"/>
                <w:numId w:val="35"/>
              </w:numPr>
              <w:spacing w:line="240" w:lineRule="auto"/>
              <w:ind w:left="0" w:firstLine="0"/>
              <w:rPr>
                <w:sz w:val="20"/>
              </w:rPr>
            </w:pPr>
            <w:r w:rsidRPr="007C1B05">
              <w:rPr>
                <w:sz w:val="20"/>
              </w:rPr>
              <w:t xml:space="preserve">Quais são os objetivos da pesquisa? </w:t>
            </w:r>
          </w:p>
          <w:p w14:paraId="68F07C35" w14:textId="77777777" w:rsidR="00722BA3" w:rsidRPr="007C1B05" w:rsidRDefault="00722BA3" w:rsidP="007C1B05">
            <w:pPr>
              <w:pStyle w:val="ListParagraph"/>
              <w:numPr>
                <w:ilvl w:val="0"/>
                <w:numId w:val="35"/>
              </w:numPr>
              <w:spacing w:line="240" w:lineRule="auto"/>
              <w:ind w:left="0" w:firstLine="0"/>
              <w:rPr>
                <w:sz w:val="20"/>
              </w:rPr>
            </w:pPr>
            <w:r w:rsidRPr="007C1B05">
              <w:rPr>
                <w:sz w:val="20"/>
              </w:rPr>
              <w:t xml:space="preserve">Os objetivos são claros e bem definidos? </w:t>
            </w:r>
          </w:p>
          <w:p w14:paraId="6CD9ECD2" w14:textId="77777777" w:rsidR="00722BA3" w:rsidRPr="007C1B05" w:rsidRDefault="00722BA3" w:rsidP="007C1B05">
            <w:pPr>
              <w:spacing w:line="240" w:lineRule="auto"/>
              <w:ind w:firstLine="0"/>
              <w:rPr>
                <w:sz w:val="20"/>
              </w:rPr>
            </w:pPr>
            <w:r w:rsidRPr="007C1B05">
              <w:rPr>
                <w:sz w:val="20"/>
              </w:rPr>
              <w:t>Organize a Introdução de forma que o encadeamento das ideias seja evidente e que o texto seja informativo, conciso e estimule a continuidade da leitura.</w:t>
            </w:r>
          </w:p>
        </w:tc>
      </w:tr>
      <w:tr w:rsidR="00722BA3" w:rsidRPr="007C1B05" w14:paraId="4BB409F2" w14:textId="77777777" w:rsidTr="00D4152C">
        <w:tc>
          <w:tcPr>
            <w:tcW w:w="9322" w:type="dxa"/>
            <w:shd w:val="clear" w:color="auto" w:fill="BFBFBF" w:themeFill="background1" w:themeFillShade="BF"/>
          </w:tcPr>
          <w:p w14:paraId="7F571B02" w14:textId="77777777" w:rsidR="00722BA3" w:rsidRPr="007C1B05" w:rsidRDefault="00722BA3" w:rsidP="007C1B05">
            <w:pPr>
              <w:spacing w:line="240" w:lineRule="auto"/>
              <w:ind w:firstLine="0"/>
              <w:jc w:val="center"/>
              <w:rPr>
                <w:b/>
                <w:sz w:val="20"/>
              </w:rPr>
            </w:pPr>
            <w:r w:rsidRPr="007C1B05">
              <w:rPr>
                <w:b/>
                <w:sz w:val="20"/>
              </w:rPr>
              <w:t>Métodos</w:t>
            </w:r>
          </w:p>
        </w:tc>
      </w:tr>
      <w:tr w:rsidR="00722BA3" w:rsidRPr="007C1B05" w14:paraId="6BDDCC96" w14:textId="77777777" w:rsidTr="00D4152C">
        <w:tc>
          <w:tcPr>
            <w:tcW w:w="9322" w:type="dxa"/>
          </w:tcPr>
          <w:p w14:paraId="54EE6A3F" w14:textId="77777777" w:rsidR="00722BA3" w:rsidRPr="007C1B05" w:rsidRDefault="00722BA3" w:rsidP="007C1B05">
            <w:pPr>
              <w:pStyle w:val="ListParagraph"/>
              <w:numPr>
                <w:ilvl w:val="0"/>
                <w:numId w:val="36"/>
              </w:numPr>
              <w:spacing w:line="240" w:lineRule="auto"/>
              <w:ind w:left="0" w:firstLine="0"/>
              <w:rPr>
                <w:sz w:val="20"/>
              </w:rPr>
            </w:pPr>
            <w:r w:rsidRPr="007C1B05">
              <w:rPr>
                <w:sz w:val="20"/>
              </w:rPr>
              <w:t xml:space="preserve">Qual é o desenho do estudo? </w:t>
            </w:r>
          </w:p>
          <w:p w14:paraId="596ECADA" w14:textId="77777777" w:rsidR="00722BA3" w:rsidRPr="007C1B05" w:rsidRDefault="00722BA3" w:rsidP="007C1B05">
            <w:pPr>
              <w:pStyle w:val="ListParagraph"/>
              <w:numPr>
                <w:ilvl w:val="0"/>
                <w:numId w:val="36"/>
              </w:numPr>
              <w:spacing w:line="240" w:lineRule="auto"/>
              <w:ind w:left="0" w:firstLine="0"/>
              <w:rPr>
                <w:sz w:val="20"/>
              </w:rPr>
            </w:pPr>
            <w:r w:rsidRPr="007C1B05">
              <w:rPr>
                <w:sz w:val="20"/>
              </w:rPr>
              <w:t>Qual é a população do estudo (inclui grupos estudados e caracterização sociodemográfica)?</w:t>
            </w:r>
          </w:p>
          <w:p w14:paraId="0A68F07B" w14:textId="77777777" w:rsidR="00722BA3" w:rsidRPr="007C1B05" w:rsidRDefault="00722BA3" w:rsidP="007C1B05">
            <w:pPr>
              <w:pStyle w:val="ListParagraph"/>
              <w:numPr>
                <w:ilvl w:val="0"/>
                <w:numId w:val="36"/>
              </w:numPr>
              <w:spacing w:line="240" w:lineRule="auto"/>
              <w:ind w:left="0" w:firstLine="0"/>
              <w:rPr>
                <w:sz w:val="20"/>
              </w:rPr>
            </w:pPr>
            <w:r w:rsidRPr="007C1B05">
              <w:rPr>
                <w:sz w:val="20"/>
              </w:rPr>
              <w:t xml:space="preserve">Quais foram os critérios de inclusão e exclusão considerados? </w:t>
            </w:r>
          </w:p>
          <w:p w14:paraId="76DE45A5" w14:textId="77777777" w:rsidR="00722BA3" w:rsidRPr="007C1B05" w:rsidRDefault="00722BA3" w:rsidP="007C1B05">
            <w:pPr>
              <w:pStyle w:val="ListParagraph"/>
              <w:numPr>
                <w:ilvl w:val="0"/>
                <w:numId w:val="36"/>
              </w:numPr>
              <w:spacing w:line="240" w:lineRule="auto"/>
              <w:ind w:left="0" w:firstLine="0"/>
              <w:rPr>
                <w:sz w:val="20"/>
              </w:rPr>
            </w:pPr>
            <w:r w:rsidRPr="007C1B05">
              <w:rPr>
                <w:sz w:val="20"/>
              </w:rPr>
              <w:t xml:space="preserve">Quais foram os materiais e procedimentos utilizados? </w:t>
            </w:r>
          </w:p>
          <w:p w14:paraId="4822B62A" w14:textId="77777777" w:rsidR="00722BA3" w:rsidRPr="007C1B05" w:rsidRDefault="00722BA3" w:rsidP="007C1B05">
            <w:pPr>
              <w:pStyle w:val="ListParagraph"/>
              <w:numPr>
                <w:ilvl w:val="0"/>
                <w:numId w:val="36"/>
              </w:numPr>
              <w:spacing w:line="240" w:lineRule="auto"/>
              <w:ind w:left="0" w:firstLine="0"/>
              <w:rPr>
                <w:sz w:val="20"/>
              </w:rPr>
            </w:pPr>
            <w:r w:rsidRPr="007C1B05">
              <w:rPr>
                <w:sz w:val="20"/>
              </w:rPr>
              <w:t xml:space="preserve">Como foi realizada a análise dos dados (inclui variáveis estudadas e testes estatísticos utilizados para responder cada objetivo, nível de significância adotado e possíveis transformações aplicadas aos dados)? </w:t>
            </w:r>
          </w:p>
          <w:p w14:paraId="76B34065" w14:textId="77777777" w:rsidR="00722BA3" w:rsidRPr="007C1B05" w:rsidRDefault="00722BA3" w:rsidP="007C1B05">
            <w:pPr>
              <w:pStyle w:val="ListParagraph"/>
              <w:numPr>
                <w:ilvl w:val="0"/>
                <w:numId w:val="36"/>
              </w:numPr>
              <w:spacing w:line="240" w:lineRule="auto"/>
              <w:ind w:left="0" w:firstLine="0"/>
              <w:rPr>
                <w:sz w:val="20"/>
              </w:rPr>
            </w:pPr>
            <w:r w:rsidRPr="007C1B05">
              <w:rPr>
                <w:sz w:val="20"/>
              </w:rPr>
              <w:t xml:space="preserve">Quais foram os procedimentos éticos realizados? </w:t>
            </w:r>
          </w:p>
          <w:p w14:paraId="55BA6C69" w14:textId="77777777" w:rsidR="00722BA3" w:rsidRPr="007C1B05" w:rsidRDefault="00722BA3" w:rsidP="007C1B05">
            <w:pPr>
              <w:spacing w:line="240" w:lineRule="auto"/>
              <w:ind w:firstLine="0"/>
              <w:rPr>
                <w:sz w:val="20"/>
              </w:rPr>
            </w:pPr>
            <w:r w:rsidRPr="007C1B05">
              <w:rPr>
                <w:sz w:val="20"/>
              </w:rPr>
              <w:t>Escreva os Métodos de forma que estes possam ser reproduzidos por outros pesquisadores.</w:t>
            </w:r>
          </w:p>
        </w:tc>
      </w:tr>
      <w:tr w:rsidR="00722BA3" w:rsidRPr="007C1B05" w14:paraId="5E3BAFC1" w14:textId="77777777" w:rsidTr="00D4152C">
        <w:tc>
          <w:tcPr>
            <w:tcW w:w="9322" w:type="dxa"/>
            <w:shd w:val="clear" w:color="auto" w:fill="BFBFBF" w:themeFill="background1" w:themeFillShade="BF"/>
          </w:tcPr>
          <w:p w14:paraId="36FE8B88" w14:textId="77777777" w:rsidR="00722BA3" w:rsidRPr="007C1B05" w:rsidRDefault="00722BA3" w:rsidP="007C1B05">
            <w:pPr>
              <w:spacing w:line="240" w:lineRule="auto"/>
              <w:ind w:firstLine="0"/>
              <w:jc w:val="center"/>
              <w:rPr>
                <w:b/>
                <w:sz w:val="20"/>
              </w:rPr>
            </w:pPr>
            <w:r w:rsidRPr="007C1B05">
              <w:rPr>
                <w:b/>
                <w:sz w:val="20"/>
              </w:rPr>
              <w:t>Resultados</w:t>
            </w:r>
          </w:p>
        </w:tc>
      </w:tr>
      <w:tr w:rsidR="00722BA3" w:rsidRPr="007C1B05" w14:paraId="75530E80" w14:textId="77777777" w:rsidTr="00D4152C">
        <w:tc>
          <w:tcPr>
            <w:tcW w:w="9322" w:type="dxa"/>
          </w:tcPr>
          <w:p w14:paraId="32D266AA" w14:textId="77777777" w:rsidR="00722BA3" w:rsidRPr="007C1B05" w:rsidRDefault="00722BA3" w:rsidP="007C1B05">
            <w:pPr>
              <w:pStyle w:val="ListParagraph"/>
              <w:numPr>
                <w:ilvl w:val="0"/>
                <w:numId w:val="37"/>
              </w:numPr>
              <w:spacing w:line="240" w:lineRule="auto"/>
              <w:ind w:left="0" w:firstLine="0"/>
              <w:rPr>
                <w:sz w:val="20"/>
              </w:rPr>
            </w:pPr>
            <w:r w:rsidRPr="007C1B05">
              <w:rPr>
                <w:sz w:val="20"/>
              </w:rPr>
              <w:t xml:space="preserve">Quais resultados devem ser apresentados para responder a cada objetivo do estudo? </w:t>
            </w:r>
          </w:p>
          <w:p w14:paraId="4CB962A5" w14:textId="77777777" w:rsidR="00722BA3" w:rsidRPr="007C1B05" w:rsidRDefault="00722BA3" w:rsidP="007C1B05">
            <w:pPr>
              <w:pStyle w:val="ListParagraph"/>
              <w:numPr>
                <w:ilvl w:val="0"/>
                <w:numId w:val="37"/>
              </w:numPr>
              <w:spacing w:line="240" w:lineRule="auto"/>
              <w:ind w:left="0" w:firstLine="0"/>
              <w:rPr>
                <w:sz w:val="20"/>
              </w:rPr>
            </w:pPr>
            <w:r w:rsidRPr="007C1B05">
              <w:rPr>
                <w:sz w:val="20"/>
              </w:rPr>
              <w:t xml:space="preserve">Qual é a forma mais apropriada para sintetizar cada resultado, de forma a salientar os principais achados (textos, tabelas e/ou figuras)? </w:t>
            </w:r>
          </w:p>
          <w:p w14:paraId="7F0A3A71" w14:textId="77777777" w:rsidR="00722BA3" w:rsidRPr="007C1B05" w:rsidRDefault="00722BA3" w:rsidP="007C1B05">
            <w:pPr>
              <w:pStyle w:val="ListParagraph"/>
              <w:numPr>
                <w:ilvl w:val="0"/>
                <w:numId w:val="37"/>
              </w:numPr>
              <w:spacing w:line="240" w:lineRule="auto"/>
              <w:ind w:left="0" w:firstLine="0"/>
              <w:rPr>
                <w:sz w:val="20"/>
              </w:rPr>
            </w:pPr>
            <w:r w:rsidRPr="007C1B05">
              <w:rPr>
                <w:sz w:val="20"/>
              </w:rPr>
              <w:t xml:space="preserve">Quais resultados estatísticos devem ser apresentados para dar credibilidade aos achados? </w:t>
            </w:r>
          </w:p>
          <w:p w14:paraId="4670ED79" w14:textId="77777777" w:rsidR="00722BA3" w:rsidRPr="007C1B05" w:rsidRDefault="00722BA3" w:rsidP="007C1B05">
            <w:pPr>
              <w:spacing w:line="240" w:lineRule="auto"/>
              <w:ind w:firstLine="0"/>
              <w:rPr>
                <w:sz w:val="20"/>
              </w:rPr>
            </w:pPr>
            <w:r w:rsidRPr="007C1B05">
              <w:rPr>
                <w:sz w:val="20"/>
              </w:rPr>
              <w:t>Apresente, além dos dados numéricos, uma breve conclusão sobre os resultados, a fim de resumir os principais achados. Os dados não devem ser discutidos nesta seção</w:t>
            </w:r>
          </w:p>
        </w:tc>
      </w:tr>
      <w:tr w:rsidR="00722BA3" w:rsidRPr="007C1B05" w14:paraId="1B83BE62" w14:textId="77777777" w:rsidTr="00D4152C">
        <w:tc>
          <w:tcPr>
            <w:tcW w:w="9322" w:type="dxa"/>
            <w:shd w:val="clear" w:color="auto" w:fill="BFBFBF" w:themeFill="background1" w:themeFillShade="BF"/>
          </w:tcPr>
          <w:p w14:paraId="0E6032A6" w14:textId="77777777" w:rsidR="00722BA3" w:rsidRPr="007C1B05" w:rsidRDefault="00722BA3" w:rsidP="007C1B05">
            <w:pPr>
              <w:spacing w:line="240" w:lineRule="auto"/>
              <w:ind w:firstLine="0"/>
              <w:jc w:val="center"/>
              <w:rPr>
                <w:b/>
                <w:sz w:val="20"/>
              </w:rPr>
            </w:pPr>
            <w:r w:rsidRPr="007C1B05">
              <w:rPr>
                <w:b/>
                <w:sz w:val="20"/>
              </w:rPr>
              <w:t>Discussão</w:t>
            </w:r>
          </w:p>
        </w:tc>
      </w:tr>
      <w:tr w:rsidR="00722BA3" w:rsidRPr="007C1B05" w14:paraId="1ED39E6A" w14:textId="77777777" w:rsidTr="00D4152C">
        <w:tc>
          <w:tcPr>
            <w:tcW w:w="9322" w:type="dxa"/>
          </w:tcPr>
          <w:p w14:paraId="282B724C" w14:textId="77777777" w:rsidR="00722BA3" w:rsidRPr="007C1B05" w:rsidRDefault="00722BA3" w:rsidP="007C1B05">
            <w:pPr>
              <w:pStyle w:val="ListParagraph"/>
              <w:numPr>
                <w:ilvl w:val="0"/>
                <w:numId w:val="38"/>
              </w:numPr>
              <w:spacing w:line="240" w:lineRule="auto"/>
              <w:ind w:left="0" w:firstLine="0"/>
              <w:rPr>
                <w:sz w:val="20"/>
              </w:rPr>
            </w:pPr>
            <w:r w:rsidRPr="007C1B05">
              <w:rPr>
                <w:sz w:val="20"/>
              </w:rPr>
              <w:t xml:space="preserve">Quais são as principais respostas aos objetivos do estudo? </w:t>
            </w:r>
          </w:p>
          <w:p w14:paraId="25CC8608" w14:textId="77777777" w:rsidR="00722BA3" w:rsidRPr="007C1B05" w:rsidRDefault="00722BA3" w:rsidP="007C1B05">
            <w:pPr>
              <w:pStyle w:val="ListParagraph"/>
              <w:numPr>
                <w:ilvl w:val="0"/>
                <w:numId w:val="38"/>
              </w:numPr>
              <w:spacing w:line="240" w:lineRule="auto"/>
              <w:ind w:left="0" w:firstLine="0"/>
              <w:rPr>
                <w:sz w:val="20"/>
              </w:rPr>
            </w:pPr>
            <w:r w:rsidRPr="007C1B05">
              <w:rPr>
                <w:sz w:val="20"/>
              </w:rPr>
              <w:t xml:space="preserve">Como os achados estão relacionados aos de estudos anteriores encontrados na literatura? </w:t>
            </w:r>
          </w:p>
          <w:p w14:paraId="323EB221" w14:textId="77777777" w:rsidR="00722BA3" w:rsidRPr="007C1B05" w:rsidRDefault="00722BA3" w:rsidP="007C1B05">
            <w:pPr>
              <w:pStyle w:val="ListParagraph"/>
              <w:numPr>
                <w:ilvl w:val="0"/>
                <w:numId w:val="38"/>
              </w:numPr>
              <w:spacing w:line="240" w:lineRule="auto"/>
              <w:ind w:left="0" w:firstLine="0"/>
              <w:rPr>
                <w:sz w:val="20"/>
              </w:rPr>
            </w:pPr>
            <w:r w:rsidRPr="007C1B05">
              <w:rPr>
                <w:sz w:val="20"/>
              </w:rPr>
              <w:t xml:space="preserve">De que maneira respondem à lacuna evidenciada na Introdução? </w:t>
            </w:r>
          </w:p>
          <w:p w14:paraId="2A4471EF" w14:textId="77777777" w:rsidR="00722BA3" w:rsidRPr="007C1B05" w:rsidRDefault="00722BA3" w:rsidP="007C1B05">
            <w:pPr>
              <w:spacing w:line="240" w:lineRule="auto"/>
              <w:ind w:firstLine="0"/>
              <w:rPr>
                <w:sz w:val="20"/>
              </w:rPr>
            </w:pPr>
            <w:r w:rsidRPr="007C1B05">
              <w:rPr>
                <w:sz w:val="20"/>
              </w:rPr>
              <w:t>Procure se posicionar em relação aos achados discutidos, pois isso determina a contribuição do estudo à Ciência.</w:t>
            </w:r>
          </w:p>
        </w:tc>
      </w:tr>
      <w:tr w:rsidR="00722BA3" w:rsidRPr="007C1B05" w14:paraId="07CCDE33" w14:textId="77777777" w:rsidTr="00D4152C">
        <w:tc>
          <w:tcPr>
            <w:tcW w:w="9322" w:type="dxa"/>
            <w:shd w:val="clear" w:color="auto" w:fill="BFBFBF" w:themeFill="background1" w:themeFillShade="BF"/>
          </w:tcPr>
          <w:p w14:paraId="37711203" w14:textId="77777777" w:rsidR="00722BA3" w:rsidRPr="007C1B05" w:rsidRDefault="00722BA3" w:rsidP="007C1B05">
            <w:pPr>
              <w:spacing w:line="240" w:lineRule="auto"/>
              <w:ind w:firstLine="0"/>
              <w:jc w:val="center"/>
              <w:rPr>
                <w:b/>
                <w:sz w:val="20"/>
              </w:rPr>
            </w:pPr>
            <w:r w:rsidRPr="007C1B05">
              <w:rPr>
                <w:b/>
                <w:sz w:val="20"/>
              </w:rPr>
              <w:t>Conclusão</w:t>
            </w:r>
          </w:p>
        </w:tc>
      </w:tr>
      <w:tr w:rsidR="00722BA3" w:rsidRPr="007C1B05" w14:paraId="765BF122" w14:textId="77777777" w:rsidTr="00D4152C">
        <w:tc>
          <w:tcPr>
            <w:tcW w:w="9322" w:type="dxa"/>
          </w:tcPr>
          <w:p w14:paraId="59750D96" w14:textId="77777777" w:rsidR="00722BA3" w:rsidRPr="007C1B05" w:rsidRDefault="00722BA3" w:rsidP="007C1B05">
            <w:pPr>
              <w:pStyle w:val="ListParagraph"/>
              <w:numPr>
                <w:ilvl w:val="0"/>
                <w:numId w:val="39"/>
              </w:numPr>
              <w:spacing w:line="240" w:lineRule="auto"/>
              <w:ind w:left="0" w:firstLine="0"/>
              <w:rPr>
                <w:sz w:val="20"/>
              </w:rPr>
            </w:pPr>
            <w:r w:rsidRPr="007C1B05">
              <w:rPr>
                <w:sz w:val="20"/>
              </w:rPr>
              <w:t xml:space="preserve">Quais resultados pontuais respondem aos objetivos do estudo? </w:t>
            </w:r>
          </w:p>
          <w:p w14:paraId="7A972322" w14:textId="77777777" w:rsidR="00722BA3" w:rsidRPr="007C1B05" w:rsidRDefault="00722BA3" w:rsidP="007C1B05">
            <w:pPr>
              <w:pStyle w:val="ListParagraph"/>
              <w:numPr>
                <w:ilvl w:val="0"/>
                <w:numId w:val="39"/>
              </w:numPr>
              <w:spacing w:line="240" w:lineRule="auto"/>
              <w:ind w:left="0" w:firstLine="0"/>
              <w:rPr>
                <w:sz w:val="20"/>
              </w:rPr>
            </w:pPr>
            <w:r w:rsidRPr="007C1B05">
              <w:rPr>
                <w:sz w:val="20"/>
              </w:rPr>
              <w:t xml:space="preserve">Qual é a novidade encontrada nos resultados? </w:t>
            </w:r>
          </w:p>
          <w:p w14:paraId="132BC1EC" w14:textId="77777777" w:rsidR="00722BA3" w:rsidRPr="007C1B05" w:rsidRDefault="00722BA3" w:rsidP="007C1B05">
            <w:pPr>
              <w:pStyle w:val="ListParagraph"/>
              <w:numPr>
                <w:ilvl w:val="0"/>
                <w:numId w:val="39"/>
              </w:numPr>
              <w:spacing w:line="240" w:lineRule="auto"/>
              <w:ind w:left="0" w:firstLine="0"/>
              <w:rPr>
                <w:sz w:val="20"/>
              </w:rPr>
            </w:pPr>
            <w:r w:rsidRPr="007C1B05">
              <w:rPr>
                <w:sz w:val="20"/>
              </w:rPr>
              <w:t>Quais são as limitações do estudo?</w:t>
            </w:r>
          </w:p>
          <w:p w14:paraId="10BB23E0" w14:textId="77777777" w:rsidR="00722BA3" w:rsidRPr="007C1B05" w:rsidRDefault="00722BA3" w:rsidP="007C1B05">
            <w:pPr>
              <w:pStyle w:val="ListParagraph"/>
              <w:numPr>
                <w:ilvl w:val="0"/>
                <w:numId w:val="39"/>
              </w:numPr>
              <w:spacing w:line="240" w:lineRule="auto"/>
              <w:ind w:left="0" w:firstLine="0"/>
              <w:rPr>
                <w:sz w:val="20"/>
              </w:rPr>
            </w:pPr>
            <w:r w:rsidRPr="007C1B05">
              <w:rPr>
                <w:sz w:val="20"/>
              </w:rPr>
              <w:t xml:space="preserve">Quais as perspectivas de estudos futuros sobre o tema, com base nos resultados e limitações deste estudo? </w:t>
            </w:r>
          </w:p>
        </w:tc>
      </w:tr>
    </w:tbl>
    <w:p w14:paraId="403E9E5C" w14:textId="77777777" w:rsidR="00722BA3" w:rsidRDefault="00722BA3" w:rsidP="006D483C">
      <w:pPr>
        <w:spacing w:line="240" w:lineRule="auto"/>
      </w:pPr>
    </w:p>
    <w:p w14:paraId="3D4E16C0" w14:textId="77777777" w:rsidR="0099428C" w:rsidRPr="00987971" w:rsidRDefault="0099428C" w:rsidP="00DF1E5E">
      <w:pPr>
        <w:pStyle w:val="Footer"/>
        <w:spacing w:line="240" w:lineRule="auto"/>
        <w:ind w:firstLine="0"/>
        <w:jc w:val="left"/>
        <w:rPr>
          <w:color w:val="808080"/>
          <w:sz w:val="20"/>
        </w:rPr>
      </w:pPr>
      <w:r w:rsidRPr="00987971">
        <w:rPr>
          <w:color w:val="808080"/>
          <w:sz w:val="20"/>
        </w:rPr>
        <w:t xml:space="preserve">Revisado em: </w:t>
      </w:r>
      <w:r w:rsidR="00DA19FD">
        <w:rPr>
          <w:color w:val="808080"/>
          <w:sz w:val="20"/>
        </w:rPr>
        <w:t>10</w:t>
      </w:r>
      <w:r w:rsidR="00E41D98">
        <w:rPr>
          <w:color w:val="808080"/>
          <w:sz w:val="20"/>
        </w:rPr>
        <w:t>-0</w:t>
      </w:r>
      <w:r w:rsidR="00DA19FD">
        <w:rPr>
          <w:color w:val="808080"/>
          <w:sz w:val="20"/>
        </w:rPr>
        <w:t>8</w:t>
      </w:r>
      <w:r w:rsidR="005F3B7D">
        <w:rPr>
          <w:color w:val="808080"/>
          <w:sz w:val="20"/>
        </w:rPr>
        <w:t>-202</w:t>
      </w:r>
      <w:r w:rsidR="00DA19FD">
        <w:rPr>
          <w:color w:val="808080"/>
          <w:sz w:val="20"/>
        </w:rPr>
        <w:t>3</w:t>
      </w:r>
    </w:p>
    <w:p w14:paraId="77CB89BB" w14:textId="77777777" w:rsidR="00985001" w:rsidRPr="00987971" w:rsidRDefault="00DF1E5E" w:rsidP="00DF1E5E">
      <w:pPr>
        <w:pStyle w:val="Footer"/>
        <w:spacing w:line="240" w:lineRule="auto"/>
        <w:ind w:firstLine="0"/>
        <w:jc w:val="left"/>
        <w:rPr>
          <w:color w:val="808080"/>
          <w:sz w:val="20"/>
        </w:rPr>
      </w:pPr>
      <w:r>
        <w:rPr>
          <w:color w:val="808080"/>
          <w:sz w:val="20"/>
        </w:rPr>
        <w:t>P</w:t>
      </w:r>
      <w:r w:rsidR="0099428C" w:rsidRPr="00987971">
        <w:rPr>
          <w:color w:val="808080"/>
          <w:sz w:val="20"/>
        </w:rPr>
        <w:t xml:space="preserve">or: </w:t>
      </w:r>
      <w:r w:rsidR="00DA19FD">
        <w:rPr>
          <w:color w:val="808080"/>
          <w:sz w:val="20"/>
        </w:rPr>
        <w:t xml:space="preserve">Fabio </w:t>
      </w:r>
      <w:proofErr w:type="spellStart"/>
      <w:r w:rsidR="00DA19FD">
        <w:rPr>
          <w:color w:val="808080"/>
          <w:sz w:val="20"/>
        </w:rPr>
        <w:t>Lorensi</w:t>
      </w:r>
      <w:proofErr w:type="spellEnd"/>
      <w:r w:rsidR="00DA19FD">
        <w:rPr>
          <w:color w:val="808080"/>
          <w:sz w:val="20"/>
        </w:rPr>
        <w:t xml:space="preserve"> do Canto</w:t>
      </w:r>
      <w:r w:rsidR="0099428C" w:rsidRPr="00987971">
        <w:rPr>
          <w:color w:val="808080"/>
          <w:sz w:val="20"/>
        </w:rPr>
        <w:t xml:space="preserve"> </w:t>
      </w:r>
    </w:p>
    <w:p w14:paraId="566FBDCC" w14:textId="77777777" w:rsidR="004F5007" w:rsidRDefault="00DF1E5E" w:rsidP="00DF1E5E">
      <w:pPr>
        <w:pStyle w:val="Footer"/>
        <w:spacing w:line="240" w:lineRule="auto"/>
        <w:ind w:firstLine="0"/>
        <w:jc w:val="left"/>
        <w:rPr>
          <w:color w:val="808080"/>
          <w:sz w:val="20"/>
          <w:lang w:val="en-US"/>
        </w:rPr>
      </w:pPr>
      <w:r w:rsidRPr="008E2DAA">
        <w:rPr>
          <w:color w:val="808080"/>
          <w:sz w:val="20"/>
        </w:rPr>
        <w:t xml:space="preserve">        </w:t>
      </w:r>
      <w:r w:rsidR="004F5007">
        <w:rPr>
          <w:color w:val="808080"/>
          <w:sz w:val="20"/>
          <w:lang w:val="en-US"/>
        </w:rPr>
        <w:t xml:space="preserve">Karyn M. </w:t>
      </w:r>
      <w:proofErr w:type="spellStart"/>
      <w:r w:rsidR="004F5007">
        <w:rPr>
          <w:color w:val="808080"/>
          <w:sz w:val="20"/>
          <w:lang w:val="en-US"/>
        </w:rPr>
        <w:t>Lehmkuhl</w:t>
      </w:r>
      <w:proofErr w:type="spellEnd"/>
      <w:r w:rsidR="004F5007">
        <w:rPr>
          <w:color w:val="808080"/>
          <w:sz w:val="20"/>
          <w:lang w:val="en-US"/>
        </w:rPr>
        <w:t xml:space="preserve"> </w:t>
      </w:r>
    </w:p>
    <w:p w14:paraId="17D1267C" w14:textId="77777777" w:rsidR="003F4C8B" w:rsidRPr="00DF1E5E" w:rsidRDefault="00DF1E5E" w:rsidP="00DF1E5E">
      <w:pPr>
        <w:pStyle w:val="Footer"/>
        <w:spacing w:line="240" w:lineRule="auto"/>
        <w:ind w:firstLine="0"/>
        <w:jc w:val="left"/>
        <w:rPr>
          <w:color w:val="808080"/>
          <w:sz w:val="20"/>
          <w:lang w:val="en-US"/>
        </w:rPr>
      </w:pPr>
      <w:r>
        <w:rPr>
          <w:color w:val="808080"/>
          <w:sz w:val="20"/>
          <w:lang w:val="en-US"/>
        </w:rPr>
        <w:t xml:space="preserve">        </w:t>
      </w:r>
      <w:proofErr w:type="spellStart"/>
      <w:r w:rsidR="004F5007">
        <w:rPr>
          <w:color w:val="808080"/>
          <w:sz w:val="20"/>
          <w:lang w:val="en-US"/>
        </w:rPr>
        <w:t>Sirlene</w:t>
      </w:r>
      <w:proofErr w:type="spellEnd"/>
      <w:r w:rsidR="004F5007">
        <w:rPr>
          <w:color w:val="808080"/>
          <w:sz w:val="20"/>
          <w:lang w:val="en-US"/>
        </w:rPr>
        <w:t xml:space="preserve"> </w:t>
      </w:r>
      <w:proofErr w:type="spellStart"/>
      <w:r w:rsidR="004F5007">
        <w:rPr>
          <w:color w:val="808080"/>
          <w:sz w:val="20"/>
          <w:lang w:val="en-US"/>
        </w:rPr>
        <w:t>Pintro</w:t>
      </w:r>
      <w:proofErr w:type="spellEnd"/>
    </w:p>
    <w:sectPr w:rsidR="003F4C8B" w:rsidRPr="00DF1E5E" w:rsidSect="00B85ECE">
      <w:headerReference w:type="even" r:id="rId8"/>
      <w:headerReference w:type="default" r:id="rId9"/>
      <w:footerReference w:type="even" r:id="rId10"/>
      <w:footerReference w:type="default" r:id="rId11"/>
      <w:pgSz w:w="11907" w:h="16840" w:code="9"/>
      <w:pgMar w:top="1701" w:right="1134" w:bottom="1134" w:left="1701" w:header="1134" w:footer="113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C9EE0" w14:textId="77777777" w:rsidR="006F37DF" w:rsidRDefault="006F37DF">
      <w:r>
        <w:separator/>
      </w:r>
    </w:p>
  </w:endnote>
  <w:endnote w:type="continuationSeparator" w:id="0">
    <w:p w14:paraId="6D2552D3" w14:textId="77777777" w:rsidR="006F37DF" w:rsidRDefault="006F37DF">
      <w:r>
        <w:continuationSeparator/>
      </w:r>
    </w:p>
  </w:endnote>
  <w:endnote w:type="continuationNotice" w:id="1">
    <w:p w14:paraId="0408356A" w14:textId="77777777" w:rsidR="006F37DF" w:rsidRDefault="006F37D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MT2">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8B52C" w14:textId="77777777" w:rsidR="00917AE1" w:rsidRDefault="00917AE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3B3C1D" w14:textId="77777777" w:rsidR="00917AE1" w:rsidRDefault="00917AE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D85FB" w14:textId="77777777" w:rsidR="00917AE1" w:rsidRDefault="00917AE1">
    <w:pPr>
      <w:pStyle w:val="Footer"/>
      <w:framePr w:wrap="around" w:vAnchor="text" w:hAnchor="margin" w:xAlign="right" w:y="1"/>
      <w:rPr>
        <w:rStyle w:val="PageNumber"/>
      </w:rPr>
    </w:pPr>
  </w:p>
  <w:p w14:paraId="70E9EADD" w14:textId="77777777" w:rsidR="00917AE1" w:rsidRPr="000739BC" w:rsidRDefault="00917AE1" w:rsidP="00B85ECE">
    <w:pPr>
      <w:pStyle w:val="Footer"/>
      <w:spacing w:line="240" w:lineRule="auto"/>
      <w:ind w:firstLine="0"/>
      <w:jc w:val="cen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76AC2" w14:textId="77777777" w:rsidR="006F37DF" w:rsidRPr="005739D9" w:rsidRDefault="006F37DF" w:rsidP="005739D9">
      <w:pPr>
        <w:pStyle w:val="Footer"/>
      </w:pPr>
    </w:p>
  </w:footnote>
  <w:footnote w:type="continuationSeparator" w:id="0">
    <w:p w14:paraId="7023EF3C" w14:textId="77777777" w:rsidR="006F37DF" w:rsidRDefault="006F37DF">
      <w:r>
        <w:continuationSeparator/>
      </w:r>
    </w:p>
  </w:footnote>
  <w:footnote w:type="continuationNotice" w:id="1">
    <w:p w14:paraId="171AA4C5" w14:textId="77777777" w:rsidR="006F37DF" w:rsidRDefault="006F37DF">
      <w:pPr>
        <w:spacing w:line="240" w:lineRule="auto"/>
      </w:pPr>
    </w:p>
  </w:footnote>
  <w:footnote w:id="2">
    <w:p w14:paraId="45EB6A72" w14:textId="77777777" w:rsidR="00EF3A47" w:rsidRPr="005739D9" w:rsidRDefault="00EF3A47" w:rsidP="005739D9">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B541A" w14:textId="77777777" w:rsidR="00917AE1" w:rsidRDefault="00917AE1">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732657F6" w14:textId="77777777" w:rsidR="00917AE1" w:rsidRDefault="00917AE1">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D702B" w14:textId="77777777" w:rsidR="00917AE1" w:rsidRDefault="00917AE1">
    <w:pPr>
      <w:pStyle w:val="Header"/>
      <w:framePr w:wrap="around" w:vAnchor="text" w:hAnchor="margin" w:xAlign="right" w:y="1"/>
      <w:ind w:right="360" w:firstLine="360"/>
      <w:rPr>
        <w:rStyle w:val="PageNumber"/>
      </w:rPr>
    </w:pPr>
  </w:p>
  <w:p w14:paraId="69F4CBBB" w14:textId="77777777" w:rsidR="00917AE1" w:rsidRDefault="00917AE1" w:rsidP="00B85ECE">
    <w:pPr>
      <w:pStyle w:val="Header"/>
      <w:ind w:right="36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24C56"/>
    <w:multiLevelType w:val="hybridMultilevel"/>
    <w:tmpl w:val="9F807190"/>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4434B1"/>
    <w:multiLevelType w:val="hybridMultilevel"/>
    <w:tmpl w:val="6734D57A"/>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AA63D79"/>
    <w:multiLevelType w:val="hybridMultilevel"/>
    <w:tmpl w:val="02DE39F0"/>
    <w:lvl w:ilvl="0" w:tplc="34B6B3D0">
      <w:start w:val="1"/>
      <w:numFmt w:val="bullet"/>
      <w:lvlText w:val=""/>
      <w:lvlJc w:val="left"/>
      <w:pPr>
        <w:tabs>
          <w:tab w:val="num" w:pos="1068"/>
        </w:tabs>
        <w:ind w:left="1068" w:hanging="360"/>
      </w:pPr>
      <w:rPr>
        <w:rFonts w:ascii="Wingdings" w:hAnsi="Wingdings" w:hint="default"/>
      </w:rPr>
    </w:lvl>
    <w:lvl w:ilvl="1" w:tplc="EA963258" w:tentative="1">
      <w:start w:val="1"/>
      <w:numFmt w:val="bullet"/>
      <w:lvlText w:val="o"/>
      <w:lvlJc w:val="left"/>
      <w:pPr>
        <w:tabs>
          <w:tab w:val="num" w:pos="1440"/>
        </w:tabs>
        <w:ind w:left="1440" w:hanging="360"/>
      </w:pPr>
      <w:rPr>
        <w:rFonts w:ascii="Courier New" w:hAnsi="Courier New" w:hint="default"/>
      </w:rPr>
    </w:lvl>
    <w:lvl w:ilvl="2" w:tplc="C4C408C0" w:tentative="1">
      <w:start w:val="1"/>
      <w:numFmt w:val="bullet"/>
      <w:lvlText w:val=""/>
      <w:lvlJc w:val="left"/>
      <w:pPr>
        <w:tabs>
          <w:tab w:val="num" w:pos="2160"/>
        </w:tabs>
        <w:ind w:left="2160" w:hanging="360"/>
      </w:pPr>
      <w:rPr>
        <w:rFonts w:ascii="Wingdings" w:hAnsi="Wingdings" w:hint="default"/>
      </w:rPr>
    </w:lvl>
    <w:lvl w:ilvl="3" w:tplc="FE7A50E0" w:tentative="1">
      <w:start w:val="1"/>
      <w:numFmt w:val="bullet"/>
      <w:lvlText w:val=""/>
      <w:lvlJc w:val="left"/>
      <w:pPr>
        <w:tabs>
          <w:tab w:val="num" w:pos="2880"/>
        </w:tabs>
        <w:ind w:left="2880" w:hanging="360"/>
      </w:pPr>
      <w:rPr>
        <w:rFonts w:ascii="Symbol" w:hAnsi="Symbol" w:hint="default"/>
      </w:rPr>
    </w:lvl>
    <w:lvl w:ilvl="4" w:tplc="250ED71C" w:tentative="1">
      <w:start w:val="1"/>
      <w:numFmt w:val="bullet"/>
      <w:lvlText w:val="o"/>
      <w:lvlJc w:val="left"/>
      <w:pPr>
        <w:tabs>
          <w:tab w:val="num" w:pos="3600"/>
        </w:tabs>
        <w:ind w:left="3600" w:hanging="360"/>
      </w:pPr>
      <w:rPr>
        <w:rFonts w:ascii="Courier New" w:hAnsi="Courier New" w:hint="default"/>
      </w:rPr>
    </w:lvl>
    <w:lvl w:ilvl="5" w:tplc="F38E1C46" w:tentative="1">
      <w:start w:val="1"/>
      <w:numFmt w:val="bullet"/>
      <w:lvlText w:val=""/>
      <w:lvlJc w:val="left"/>
      <w:pPr>
        <w:tabs>
          <w:tab w:val="num" w:pos="4320"/>
        </w:tabs>
        <w:ind w:left="4320" w:hanging="360"/>
      </w:pPr>
      <w:rPr>
        <w:rFonts w:ascii="Wingdings" w:hAnsi="Wingdings" w:hint="default"/>
      </w:rPr>
    </w:lvl>
    <w:lvl w:ilvl="6" w:tplc="23AA9C52" w:tentative="1">
      <w:start w:val="1"/>
      <w:numFmt w:val="bullet"/>
      <w:lvlText w:val=""/>
      <w:lvlJc w:val="left"/>
      <w:pPr>
        <w:tabs>
          <w:tab w:val="num" w:pos="5040"/>
        </w:tabs>
        <w:ind w:left="5040" w:hanging="360"/>
      </w:pPr>
      <w:rPr>
        <w:rFonts w:ascii="Symbol" w:hAnsi="Symbol" w:hint="default"/>
      </w:rPr>
    </w:lvl>
    <w:lvl w:ilvl="7" w:tplc="8C2AC3DC" w:tentative="1">
      <w:start w:val="1"/>
      <w:numFmt w:val="bullet"/>
      <w:lvlText w:val="o"/>
      <w:lvlJc w:val="left"/>
      <w:pPr>
        <w:tabs>
          <w:tab w:val="num" w:pos="5760"/>
        </w:tabs>
        <w:ind w:left="5760" w:hanging="360"/>
      </w:pPr>
      <w:rPr>
        <w:rFonts w:ascii="Courier New" w:hAnsi="Courier New" w:hint="default"/>
      </w:rPr>
    </w:lvl>
    <w:lvl w:ilvl="8" w:tplc="4784FD7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D83DD2"/>
    <w:multiLevelType w:val="hybridMultilevel"/>
    <w:tmpl w:val="ABC8B71C"/>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EC9759B"/>
    <w:multiLevelType w:val="hybridMultilevel"/>
    <w:tmpl w:val="18327468"/>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F16FE5"/>
    <w:multiLevelType w:val="hybridMultilevel"/>
    <w:tmpl w:val="A8C06FAE"/>
    <w:lvl w:ilvl="0" w:tplc="21844B8C">
      <w:start w:val="1"/>
      <w:numFmt w:val="lowerLetter"/>
      <w:lvlText w:val="%1)"/>
      <w:lvlJc w:val="left"/>
      <w:pPr>
        <w:ind w:left="1744" w:hanging="1035"/>
      </w:pPr>
      <w:rPr>
        <w:rFonts w:hint="default"/>
        <w:b w:val="0"/>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7721D5"/>
    <w:multiLevelType w:val="hybridMultilevel"/>
    <w:tmpl w:val="F5DA35CE"/>
    <w:lvl w:ilvl="0" w:tplc="BBBEDD80">
      <w:start w:val="1"/>
      <w:numFmt w:val="lowerLetter"/>
      <w:lvlText w:val="%1)"/>
      <w:lvlJc w:val="left"/>
      <w:pPr>
        <w:ind w:left="1069" w:hanging="360"/>
      </w:pPr>
      <w:rPr>
        <w:rFonts w:hint="default"/>
        <w:b w:val="0"/>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5D12CA1"/>
    <w:multiLevelType w:val="hybridMultilevel"/>
    <w:tmpl w:val="470C2350"/>
    <w:lvl w:ilvl="0" w:tplc="0F9A0E38">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17D903D4"/>
    <w:multiLevelType w:val="hybridMultilevel"/>
    <w:tmpl w:val="2D50E500"/>
    <w:lvl w:ilvl="0" w:tplc="4666174E">
      <w:start w:val="1"/>
      <w:numFmt w:val="lowerLetter"/>
      <w:lvlText w:val="%1)"/>
      <w:lvlJc w:val="left"/>
      <w:pPr>
        <w:tabs>
          <w:tab w:val="num" w:pos="1065"/>
        </w:tabs>
        <w:ind w:left="1065" w:hanging="360"/>
      </w:pPr>
      <w:rPr>
        <w:rFonts w:hint="default"/>
      </w:rPr>
    </w:lvl>
    <w:lvl w:ilvl="1" w:tplc="58EA92B8" w:tentative="1">
      <w:start w:val="1"/>
      <w:numFmt w:val="lowerLetter"/>
      <w:lvlText w:val="%2."/>
      <w:lvlJc w:val="left"/>
      <w:pPr>
        <w:tabs>
          <w:tab w:val="num" w:pos="1785"/>
        </w:tabs>
        <w:ind w:left="1785" w:hanging="360"/>
      </w:pPr>
    </w:lvl>
    <w:lvl w:ilvl="2" w:tplc="45542590" w:tentative="1">
      <w:start w:val="1"/>
      <w:numFmt w:val="lowerRoman"/>
      <w:lvlText w:val="%3."/>
      <w:lvlJc w:val="right"/>
      <w:pPr>
        <w:tabs>
          <w:tab w:val="num" w:pos="2505"/>
        </w:tabs>
        <w:ind w:left="2505" w:hanging="180"/>
      </w:pPr>
    </w:lvl>
    <w:lvl w:ilvl="3" w:tplc="7A78BD7E" w:tentative="1">
      <w:start w:val="1"/>
      <w:numFmt w:val="decimal"/>
      <w:lvlText w:val="%4."/>
      <w:lvlJc w:val="left"/>
      <w:pPr>
        <w:tabs>
          <w:tab w:val="num" w:pos="3225"/>
        </w:tabs>
        <w:ind w:left="3225" w:hanging="360"/>
      </w:pPr>
    </w:lvl>
    <w:lvl w:ilvl="4" w:tplc="41B656B0" w:tentative="1">
      <w:start w:val="1"/>
      <w:numFmt w:val="lowerLetter"/>
      <w:lvlText w:val="%5."/>
      <w:lvlJc w:val="left"/>
      <w:pPr>
        <w:tabs>
          <w:tab w:val="num" w:pos="3945"/>
        </w:tabs>
        <w:ind w:left="3945" w:hanging="360"/>
      </w:pPr>
    </w:lvl>
    <w:lvl w:ilvl="5" w:tplc="F7CE3D6A" w:tentative="1">
      <w:start w:val="1"/>
      <w:numFmt w:val="lowerRoman"/>
      <w:lvlText w:val="%6."/>
      <w:lvlJc w:val="right"/>
      <w:pPr>
        <w:tabs>
          <w:tab w:val="num" w:pos="4665"/>
        </w:tabs>
        <w:ind w:left="4665" w:hanging="180"/>
      </w:pPr>
    </w:lvl>
    <w:lvl w:ilvl="6" w:tplc="8812A94C" w:tentative="1">
      <w:start w:val="1"/>
      <w:numFmt w:val="decimal"/>
      <w:lvlText w:val="%7."/>
      <w:lvlJc w:val="left"/>
      <w:pPr>
        <w:tabs>
          <w:tab w:val="num" w:pos="5385"/>
        </w:tabs>
        <w:ind w:left="5385" w:hanging="360"/>
      </w:pPr>
    </w:lvl>
    <w:lvl w:ilvl="7" w:tplc="4132A948" w:tentative="1">
      <w:start w:val="1"/>
      <w:numFmt w:val="lowerLetter"/>
      <w:lvlText w:val="%8."/>
      <w:lvlJc w:val="left"/>
      <w:pPr>
        <w:tabs>
          <w:tab w:val="num" w:pos="6105"/>
        </w:tabs>
        <w:ind w:left="6105" w:hanging="360"/>
      </w:pPr>
    </w:lvl>
    <w:lvl w:ilvl="8" w:tplc="BE74E4AA" w:tentative="1">
      <w:start w:val="1"/>
      <w:numFmt w:val="lowerRoman"/>
      <w:lvlText w:val="%9."/>
      <w:lvlJc w:val="right"/>
      <w:pPr>
        <w:tabs>
          <w:tab w:val="num" w:pos="6825"/>
        </w:tabs>
        <w:ind w:left="6825" w:hanging="180"/>
      </w:pPr>
    </w:lvl>
  </w:abstractNum>
  <w:abstractNum w:abstractNumId="9" w15:restartNumberingAfterBreak="0">
    <w:nsid w:val="1B33381E"/>
    <w:multiLevelType w:val="hybridMultilevel"/>
    <w:tmpl w:val="3FD2D92C"/>
    <w:lvl w:ilvl="0" w:tplc="1B8ADD18">
      <w:start w:val="1"/>
      <w:numFmt w:val="bullet"/>
      <w:lvlText w:val=""/>
      <w:lvlJc w:val="left"/>
      <w:pPr>
        <w:tabs>
          <w:tab w:val="num" w:pos="1068"/>
        </w:tabs>
        <w:ind w:left="1068" w:hanging="360"/>
      </w:pPr>
      <w:rPr>
        <w:rFonts w:ascii="Wingdings" w:hAnsi="Wingdings" w:hint="default"/>
      </w:rPr>
    </w:lvl>
    <w:lvl w:ilvl="1" w:tplc="91366DBA">
      <w:start w:val="1"/>
      <w:numFmt w:val="bullet"/>
      <w:lvlText w:val="o"/>
      <w:lvlJc w:val="left"/>
      <w:pPr>
        <w:tabs>
          <w:tab w:val="num" w:pos="1788"/>
        </w:tabs>
        <w:ind w:left="1788" w:hanging="360"/>
      </w:pPr>
      <w:rPr>
        <w:rFonts w:ascii="Courier New" w:hAnsi="Courier New" w:hint="default"/>
      </w:rPr>
    </w:lvl>
    <w:lvl w:ilvl="2" w:tplc="DF763F4A" w:tentative="1">
      <w:start w:val="1"/>
      <w:numFmt w:val="bullet"/>
      <w:lvlText w:val=""/>
      <w:lvlJc w:val="left"/>
      <w:pPr>
        <w:tabs>
          <w:tab w:val="num" w:pos="2508"/>
        </w:tabs>
        <w:ind w:left="2508" w:hanging="360"/>
      </w:pPr>
      <w:rPr>
        <w:rFonts w:ascii="Wingdings" w:hAnsi="Wingdings" w:hint="default"/>
      </w:rPr>
    </w:lvl>
    <w:lvl w:ilvl="3" w:tplc="512EE150" w:tentative="1">
      <w:start w:val="1"/>
      <w:numFmt w:val="bullet"/>
      <w:lvlText w:val=""/>
      <w:lvlJc w:val="left"/>
      <w:pPr>
        <w:tabs>
          <w:tab w:val="num" w:pos="3228"/>
        </w:tabs>
        <w:ind w:left="3228" w:hanging="360"/>
      </w:pPr>
      <w:rPr>
        <w:rFonts w:ascii="Symbol" w:hAnsi="Symbol" w:hint="default"/>
      </w:rPr>
    </w:lvl>
    <w:lvl w:ilvl="4" w:tplc="443295EC" w:tentative="1">
      <w:start w:val="1"/>
      <w:numFmt w:val="bullet"/>
      <w:lvlText w:val="o"/>
      <w:lvlJc w:val="left"/>
      <w:pPr>
        <w:tabs>
          <w:tab w:val="num" w:pos="3948"/>
        </w:tabs>
        <w:ind w:left="3948" w:hanging="360"/>
      </w:pPr>
      <w:rPr>
        <w:rFonts w:ascii="Courier New" w:hAnsi="Courier New" w:hint="default"/>
      </w:rPr>
    </w:lvl>
    <w:lvl w:ilvl="5" w:tplc="F0B4AFFE" w:tentative="1">
      <w:start w:val="1"/>
      <w:numFmt w:val="bullet"/>
      <w:lvlText w:val=""/>
      <w:lvlJc w:val="left"/>
      <w:pPr>
        <w:tabs>
          <w:tab w:val="num" w:pos="4668"/>
        </w:tabs>
        <w:ind w:left="4668" w:hanging="360"/>
      </w:pPr>
      <w:rPr>
        <w:rFonts w:ascii="Wingdings" w:hAnsi="Wingdings" w:hint="default"/>
      </w:rPr>
    </w:lvl>
    <w:lvl w:ilvl="6" w:tplc="56067938" w:tentative="1">
      <w:start w:val="1"/>
      <w:numFmt w:val="bullet"/>
      <w:lvlText w:val=""/>
      <w:lvlJc w:val="left"/>
      <w:pPr>
        <w:tabs>
          <w:tab w:val="num" w:pos="5388"/>
        </w:tabs>
        <w:ind w:left="5388" w:hanging="360"/>
      </w:pPr>
      <w:rPr>
        <w:rFonts w:ascii="Symbol" w:hAnsi="Symbol" w:hint="default"/>
      </w:rPr>
    </w:lvl>
    <w:lvl w:ilvl="7" w:tplc="FBBAC038" w:tentative="1">
      <w:start w:val="1"/>
      <w:numFmt w:val="bullet"/>
      <w:lvlText w:val="o"/>
      <w:lvlJc w:val="left"/>
      <w:pPr>
        <w:tabs>
          <w:tab w:val="num" w:pos="6108"/>
        </w:tabs>
        <w:ind w:left="6108" w:hanging="360"/>
      </w:pPr>
      <w:rPr>
        <w:rFonts w:ascii="Courier New" w:hAnsi="Courier New" w:hint="default"/>
      </w:rPr>
    </w:lvl>
    <w:lvl w:ilvl="8" w:tplc="AA1C7B50" w:tentative="1">
      <w:start w:val="1"/>
      <w:numFmt w:val="bullet"/>
      <w:lvlText w:val=""/>
      <w:lvlJc w:val="left"/>
      <w:pPr>
        <w:tabs>
          <w:tab w:val="num" w:pos="6828"/>
        </w:tabs>
        <w:ind w:left="6828" w:hanging="360"/>
      </w:pPr>
      <w:rPr>
        <w:rFonts w:ascii="Wingdings" w:hAnsi="Wingdings" w:hint="default"/>
      </w:rPr>
    </w:lvl>
  </w:abstractNum>
  <w:abstractNum w:abstractNumId="10" w15:restartNumberingAfterBreak="0">
    <w:nsid w:val="2014630F"/>
    <w:multiLevelType w:val="hybridMultilevel"/>
    <w:tmpl w:val="EB06EAB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3EA7BA8"/>
    <w:multiLevelType w:val="hybridMultilevel"/>
    <w:tmpl w:val="2AAA33E0"/>
    <w:lvl w:ilvl="0" w:tplc="69CC506E">
      <w:start w:val="4"/>
      <w:numFmt w:val="lowerLetter"/>
      <w:lvlText w:val="%1)"/>
      <w:lvlJc w:val="left"/>
      <w:pPr>
        <w:tabs>
          <w:tab w:val="num" w:pos="1083"/>
        </w:tabs>
        <w:ind w:left="1083" w:hanging="375"/>
      </w:pPr>
      <w:rPr>
        <w:rFonts w:hint="default"/>
      </w:rPr>
    </w:lvl>
    <w:lvl w:ilvl="1" w:tplc="1C74EF80" w:tentative="1">
      <w:start w:val="1"/>
      <w:numFmt w:val="lowerLetter"/>
      <w:lvlText w:val="%2."/>
      <w:lvlJc w:val="left"/>
      <w:pPr>
        <w:tabs>
          <w:tab w:val="num" w:pos="1788"/>
        </w:tabs>
        <w:ind w:left="1788" w:hanging="360"/>
      </w:pPr>
    </w:lvl>
    <w:lvl w:ilvl="2" w:tplc="8DD21E08" w:tentative="1">
      <w:start w:val="1"/>
      <w:numFmt w:val="lowerRoman"/>
      <w:lvlText w:val="%3."/>
      <w:lvlJc w:val="right"/>
      <w:pPr>
        <w:tabs>
          <w:tab w:val="num" w:pos="2508"/>
        </w:tabs>
        <w:ind w:left="2508" w:hanging="180"/>
      </w:pPr>
    </w:lvl>
    <w:lvl w:ilvl="3" w:tplc="65FE42E6" w:tentative="1">
      <w:start w:val="1"/>
      <w:numFmt w:val="decimal"/>
      <w:lvlText w:val="%4."/>
      <w:lvlJc w:val="left"/>
      <w:pPr>
        <w:tabs>
          <w:tab w:val="num" w:pos="3228"/>
        </w:tabs>
        <w:ind w:left="3228" w:hanging="360"/>
      </w:pPr>
    </w:lvl>
    <w:lvl w:ilvl="4" w:tplc="00B215A4" w:tentative="1">
      <w:start w:val="1"/>
      <w:numFmt w:val="lowerLetter"/>
      <w:lvlText w:val="%5."/>
      <w:lvlJc w:val="left"/>
      <w:pPr>
        <w:tabs>
          <w:tab w:val="num" w:pos="3948"/>
        </w:tabs>
        <w:ind w:left="3948" w:hanging="360"/>
      </w:pPr>
    </w:lvl>
    <w:lvl w:ilvl="5" w:tplc="78164A68" w:tentative="1">
      <w:start w:val="1"/>
      <w:numFmt w:val="lowerRoman"/>
      <w:lvlText w:val="%6."/>
      <w:lvlJc w:val="right"/>
      <w:pPr>
        <w:tabs>
          <w:tab w:val="num" w:pos="4668"/>
        </w:tabs>
        <w:ind w:left="4668" w:hanging="180"/>
      </w:pPr>
    </w:lvl>
    <w:lvl w:ilvl="6" w:tplc="CC800796" w:tentative="1">
      <w:start w:val="1"/>
      <w:numFmt w:val="decimal"/>
      <w:lvlText w:val="%7."/>
      <w:lvlJc w:val="left"/>
      <w:pPr>
        <w:tabs>
          <w:tab w:val="num" w:pos="5388"/>
        </w:tabs>
        <w:ind w:left="5388" w:hanging="360"/>
      </w:pPr>
    </w:lvl>
    <w:lvl w:ilvl="7" w:tplc="50BEDD0A" w:tentative="1">
      <w:start w:val="1"/>
      <w:numFmt w:val="lowerLetter"/>
      <w:lvlText w:val="%8."/>
      <w:lvlJc w:val="left"/>
      <w:pPr>
        <w:tabs>
          <w:tab w:val="num" w:pos="6108"/>
        </w:tabs>
        <w:ind w:left="6108" w:hanging="360"/>
      </w:pPr>
    </w:lvl>
    <w:lvl w:ilvl="8" w:tplc="621EB20A" w:tentative="1">
      <w:start w:val="1"/>
      <w:numFmt w:val="lowerRoman"/>
      <w:lvlText w:val="%9."/>
      <w:lvlJc w:val="right"/>
      <w:pPr>
        <w:tabs>
          <w:tab w:val="num" w:pos="6828"/>
        </w:tabs>
        <w:ind w:left="6828" w:hanging="180"/>
      </w:pPr>
    </w:lvl>
  </w:abstractNum>
  <w:abstractNum w:abstractNumId="12" w15:restartNumberingAfterBreak="0">
    <w:nsid w:val="29D2229E"/>
    <w:multiLevelType w:val="multilevel"/>
    <w:tmpl w:val="6BCAA0BA"/>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2C531E7C"/>
    <w:multiLevelType w:val="hybridMultilevel"/>
    <w:tmpl w:val="82D216F6"/>
    <w:lvl w:ilvl="0" w:tplc="04160017">
      <w:start w:val="1"/>
      <w:numFmt w:val="lowerLetter"/>
      <w:lvlText w:val="%1)"/>
      <w:lvlJc w:val="left"/>
      <w:pPr>
        <w:ind w:left="1212" w:hanging="360"/>
      </w:pPr>
    </w:lvl>
    <w:lvl w:ilvl="1" w:tplc="04160019" w:tentative="1">
      <w:start w:val="1"/>
      <w:numFmt w:val="lowerLetter"/>
      <w:lvlText w:val="%2."/>
      <w:lvlJc w:val="left"/>
      <w:pPr>
        <w:ind w:left="1932" w:hanging="360"/>
      </w:pPr>
    </w:lvl>
    <w:lvl w:ilvl="2" w:tplc="0416001B" w:tentative="1">
      <w:start w:val="1"/>
      <w:numFmt w:val="lowerRoman"/>
      <w:lvlText w:val="%3."/>
      <w:lvlJc w:val="right"/>
      <w:pPr>
        <w:ind w:left="2652" w:hanging="180"/>
      </w:pPr>
    </w:lvl>
    <w:lvl w:ilvl="3" w:tplc="0416000F" w:tentative="1">
      <w:start w:val="1"/>
      <w:numFmt w:val="decimal"/>
      <w:lvlText w:val="%4."/>
      <w:lvlJc w:val="left"/>
      <w:pPr>
        <w:ind w:left="3372" w:hanging="360"/>
      </w:pPr>
    </w:lvl>
    <w:lvl w:ilvl="4" w:tplc="04160019" w:tentative="1">
      <w:start w:val="1"/>
      <w:numFmt w:val="lowerLetter"/>
      <w:lvlText w:val="%5."/>
      <w:lvlJc w:val="left"/>
      <w:pPr>
        <w:ind w:left="4092" w:hanging="360"/>
      </w:pPr>
    </w:lvl>
    <w:lvl w:ilvl="5" w:tplc="0416001B" w:tentative="1">
      <w:start w:val="1"/>
      <w:numFmt w:val="lowerRoman"/>
      <w:lvlText w:val="%6."/>
      <w:lvlJc w:val="right"/>
      <w:pPr>
        <w:ind w:left="4812" w:hanging="180"/>
      </w:pPr>
    </w:lvl>
    <w:lvl w:ilvl="6" w:tplc="0416000F" w:tentative="1">
      <w:start w:val="1"/>
      <w:numFmt w:val="decimal"/>
      <w:lvlText w:val="%7."/>
      <w:lvlJc w:val="left"/>
      <w:pPr>
        <w:ind w:left="5532" w:hanging="360"/>
      </w:pPr>
    </w:lvl>
    <w:lvl w:ilvl="7" w:tplc="04160019" w:tentative="1">
      <w:start w:val="1"/>
      <w:numFmt w:val="lowerLetter"/>
      <w:lvlText w:val="%8."/>
      <w:lvlJc w:val="left"/>
      <w:pPr>
        <w:ind w:left="6252" w:hanging="360"/>
      </w:pPr>
    </w:lvl>
    <w:lvl w:ilvl="8" w:tplc="0416001B" w:tentative="1">
      <w:start w:val="1"/>
      <w:numFmt w:val="lowerRoman"/>
      <w:lvlText w:val="%9."/>
      <w:lvlJc w:val="right"/>
      <w:pPr>
        <w:ind w:left="6972" w:hanging="180"/>
      </w:pPr>
    </w:lvl>
  </w:abstractNum>
  <w:abstractNum w:abstractNumId="14" w15:restartNumberingAfterBreak="0">
    <w:nsid w:val="300B543F"/>
    <w:multiLevelType w:val="hybridMultilevel"/>
    <w:tmpl w:val="5B543C12"/>
    <w:lvl w:ilvl="0" w:tplc="EE5E49F6">
      <w:start w:val="1"/>
      <w:numFmt w:val="bullet"/>
      <w:lvlText w:val=""/>
      <w:lvlJc w:val="left"/>
      <w:pPr>
        <w:tabs>
          <w:tab w:val="num" w:pos="1068"/>
        </w:tabs>
        <w:ind w:left="1068" w:hanging="360"/>
      </w:pPr>
      <w:rPr>
        <w:rFonts w:ascii="Wingdings" w:hAnsi="Wingdings" w:hint="default"/>
      </w:rPr>
    </w:lvl>
    <w:lvl w:ilvl="1" w:tplc="BDD404A0">
      <w:numFmt w:val="bullet"/>
      <w:lvlText w:val=""/>
      <w:lvlJc w:val="left"/>
      <w:pPr>
        <w:tabs>
          <w:tab w:val="num" w:pos="1440"/>
        </w:tabs>
        <w:ind w:left="1440" w:hanging="360"/>
      </w:pPr>
      <w:rPr>
        <w:rFonts w:ascii="Wingdings" w:eastAsia="Times New Roman" w:hAnsi="Wingdings" w:cs="Tahoma" w:hint="default"/>
      </w:rPr>
    </w:lvl>
    <w:lvl w:ilvl="2" w:tplc="EF9262CC" w:tentative="1">
      <w:start w:val="1"/>
      <w:numFmt w:val="bullet"/>
      <w:lvlText w:val=""/>
      <w:lvlJc w:val="left"/>
      <w:pPr>
        <w:tabs>
          <w:tab w:val="num" w:pos="2160"/>
        </w:tabs>
        <w:ind w:left="2160" w:hanging="360"/>
      </w:pPr>
      <w:rPr>
        <w:rFonts w:ascii="Wingdings" w:hAnsi="Wingdings" w:hint="default"/>
      </w:rPr>
    </w:lvl>
    <w:lvl w:ilvl="3" w:tplc="80E0B04E" w:tentative="1">
      <w:start w:val="1"/>
      <w:numFmt w:val="bullet"/>
      <w:lvlText w:val=""/>
      <w:lvlJc w:val="left"/>
      <w:pPr>
        <w:tabs>
          <w:tab w:val="num" w:pos="2880"/>
        </w:tabs>
        <w:ind w:left="2880" w:hanging="360"/>
      </w:pPr>
      <w:rPr>
        <w:rFonts w:ascii="Symbol" w:hAnsi="Symbol" w:hint="default"/>
      </w:rPr>
    </w:lvl>
    <w:lvl w:ilvl="4" w:tplc="21169E0A" w:tentative="1">
      <w:start w:val="1"/>
      <w:numFmt w:val="bullet"/>
      <w:lvlText w:val="o"/>
      <w:lvlJc w:val="left"/>
      <w:pPr>
        <w:tabs>
          <w:tab w:val="num" w:pos="3600"/>
        </w:tabs>
        <w:ind w:left="3600" w:hanging="360"/>
      </w:pPr>
      <w:rPr>
        <w:rFonts w:ascii="Courier New" w:hAnsi="Courier New" w:hint="default"/>
      </w:rPr>
    </w:lvl>
    <w:lvl w:ilvl="5" w:tplc="6ADCECA8" w:tentative="1">
      <w:start w:val="1"/>
      <w:numFmt w:val="bullet"/>
      <w:lvlText w:val=""/>
      <w:lvlJc w:val="left"/>
      <w:pPr>
        <w:tabs>
          <w:tab w:val="num" w:pos="4320"/>
        </w:tabs>
        <w:ind w:left="4320" w:hanging="360"/>
      </w:pPr>
      <w:rPr>
        <w:rFonts w:ascii="Wingdings" w:hAnsi="Wingdings" w:hint="default"/>
      </w:rPr>
    </w:lvl>
    <w:lvl w:ilvl="6" w:tplc="74ECE680" w:tentative="1">
      <w:start w:val="1"/>
      <w:numFmt w:val="bullet"/>
      <w:lvlText w:val=""/>
      <w:lvlJc w:val="left"/>
      <w:pPr>
        <w:tabs>
          <w:tab w:val="num" w:pos="5040"/>
        </w:tabs>
        <w:ind w:left="5040" w:hanging="360"/>
      </w:pPr>
      <w:rPr>
        <w:rFonts w:ascii="Symbol" w:hAnsi="Symbol" w:hint="default"/>
      </w:rPr>
    </w:lvl>
    <w:lvl w:ilvl="7" w:tplc="38520BA2" w:tentative="1">
      <w:start w:val="1"/>
      <w:numFmt w:val="bullet"/>
      <w:lvlText w:val="o"/>
      <w:lvlJc w:val="left"/>
      <w:pPr>
        <w:tabs>
          <w:tab w:val="num" w:pos="5760"/>
        </w:tabs>
        <w:ind w:left="5760" w:hanging="360"/>
      </w:pPr>
      <w:rPr>
        <w:rFonts w:ascii="Courier New" w:hAnsi="Courier New" w:hint="default"/>
      </w:rPr>
    </w:lvl>
    <w:lvl w:ilvl="8" w:tplc="925EBD2A"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2D836DB"/>
    <w:multiLevelType w:val="hybridMultilevel"/>
    <w:tmpl w:val="437EC6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8AD0EC0"/>
    <w:multiLevelType w:val="multilevel"/>
    <w:tmpl w:val="F7508256"/>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C943868"/>
    <w:multiLevelType w:val="multilevel"/>
    <w:tmpl w:val="618458EA"/>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CAF448C"/>
    <w:multiLevelType w:val="hybridMultilevel"/>
    <w:tmpl w:val="E3C6E148"/>
    <w:lvl w:ilvl="0" w:tplc="AB1E43D8">
      <w:start w:val="1"/>
      <w:numFmt w:val="lowerLetter"/>
      <w:lvlText w:val="%1)"/>
      <w:lvlJc w:val="left"/>
      <w:pPr>
        <w:ind w:left="2138"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423E0875"/>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43BC386E"/>
    <w:multiLevelType w:val="hybridMultilevel"/>
    <w:tmpl w:val="0A6C1BEC"/>
    <w:lvl w:ilvl="0" w:tplc="A0686014">
      <w:start w:val="1"/>
      <w:numFmt w:val="bullet"/>
      <w:lvlText w:val=""/>
      <w:lvlJc w:val="left"/>
      <w:pPr>
        <w:tabs>
          <w:tab w:val="num" w:pos="720"/>
        </w:tabs>
        <w:ind w:left="720" w:hanging="360"/>
      </w:pPr>
      <w:rPr>
        <w:rFonts w:ascii="Wingdings" w:hAnsi="Wingdings" w:hint="default"/>
      </w:rPr>
    </w:lvl>
    <w:lvl w:ilvl="1" w:tplc="63E6D8DC" w:tentative="1">
      <w:start w:val="1"/>
      <w:numFmt w:val="bullet"/>
      <w:lvlText w:val="o"/>
      <w:lvlJc w:val="left"/>
      <w:pPr>
        <w:tabs>
          <w:tab w:val="num" w:pos="1440"/>
        </w:tabs>
        <w:ind w:left="1440" w:hanging="360"/>
      </w:pPr>
      <w:rPr>
        <w:rFonts w:ascii="Courier New" w:hAnsi="Courier New" w:hint="default"/>
      </w:rPr>
    </w:lvl>
    <w:lvl w:ilvl="2" w:tplc="FB101F3C">
      <w:start w:val="1"/>
      <w:numFmt w:val="bullet"/>
      <w:lvlText w:val=""/>
      <w:lvlJc w:val="left"/>
      <w:pPr>
        <w:tabs>
          <w:tab w:val="num" w:pos="2160"/>
        </w:tabs>
        <w:ind w:left="2160" w:hanging="360"/>
      </w:pPr>
      <w:rPr>
        <w:rFonts w:ascii="Wingdings" w:hAnsi="Wingdings" w:hint="default"/>
      </w:rPr>
    </w:lvl>
    <w:lvl w:ilvl="3" w:tplc="943EA73E" w:tentative="1">
      <w:start w:val="1"/>
      <w:numFmt w:val="bullet"/>
      <w:lvlText w:val=""/>
      <w:lvlJc w:val="left"/>
      <w:pPr>
        <w:tabs>
          <w:tab w:val="num" w:pos="2880"/>
        </w:tabs>
        <w:ind w:left="2880" w:hanging="360"/>
      </w:pPr>
      <w:rPr>
        <w:rFonts w:ascii="Symbol" w:hAnsi="Symbol" w:hint="default"/>
      </w:rPr>
    </w:lvl>
    <w:lvl w:ilvl="4" w:tplc="7CA2BCDC" w:tentative="1">
      <w:start w:val="1"/>
      <w:numFmt w:val="bullet"/>
      <w:lvlText w:val="o"/>
      <w:lvlJc w:val="left"/>
      <w:pPr>
        <w:tabs>
          <w:tab w:val="num" w:pos="3600"/>
        </w:tabs>
        <w:ind w:left="3600" w:hanging="360"/>
      </w:pPr>
      <w:rPr>
        <w:rFonts w:ascii="Courier New" w:hAnsi="Courier New" w:hint="default"/>
      </w:rPr>
    </w:lvl>
    <w:lvl w:ilvl="5" w:tplc="BB3463BA" w:tentative="1">
      <w:start w:val="1"/>
      <w:numFmt w:val="bullet"/>
      <w:lvlText w:val=""/>
      <w:lvlJc w:val="left"/>
      <w:pPr>
        <w:tabs>
          <w:tab w:val="num" w:pos="4320"/>
        </w:tabs>
        <w:ind w:left="4320" w:hanging="360"/>
      </w:pPr>
      <w:rPr>
        <w:rFonts w:ascii="Wingdings" w:hAnsi="Wingdings" w:hint="default"/>
      </w:rPr>
    </w:lvl>
    <w:lvl w:ilvl="6" w:tplc="5BB8034A" w:tentative="1">
      <w:start w:val="1"/>
      <w:numFmt w:val="bullet"/>
      <w:lvlText w:val=""/>
      <w:lvlJc w:val="left"/>
      <w:pPr>
        <w:tabs>
          <w:tab w:val="num" w:pos="5040"/>
        </w:tabs>
        <w:ind w:left="5040" w:hanging="360"/>
      </w:pPr>
      <w:rPr>
        <w:rFonts w:ascii="Symbol" w:hAnsi="Symbol" w:hint="default"/>
      </w:rPr>
    </w:lvl>
    <w:lvl w:ilvl="7" w:tplc="9ED6EE6C" w:tentative="1">
      <w:start w:val="1"/>
      <w:numFmt w:val="bullet"/>
      <w:lvlText w:val="o"/>
      <w:lvlJc w:val="left"/>
      <w:pPr>
        <w:tabs>
          <w:tab w:val="num" w:pos="5760"/>
        </w:tabs>
        <w:ind w:left="5760" w:hanging="360"/>
      </w:pPr>
      <w:rPr>
        <w:rFonts w:ascii="Courier New" w:hAnsi="Courier New" w:hint="default"/>
      </w:rPr>
    </w:lvl>
    <w:lvl w:ilvl="8" w:tplc="609EF9BE"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5E23466"/>
    <w:multiLevelType w:val="hybridMultilevel"/>
    <w:tmpl w:val="F20A3152"/>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2" w15:restartNumberingAfterBreak="0">
    <w:nsid w:val="47375DEE"/>
    <w:multiLevelType w:val="hybridMultilevel"/>
    <w:tmpl w:val="66369FE8"/>
    <w:lvl w:ilvl="0" w:tplc="77DA4DEE">
      <w:start w:val="1"/>
      <w:numFmt w:val="bullet"/>
      <w:lvlText w:val=""/>
      <w:lvlJc w:val="left"/>
      <w:pPr>
        <w:tabs>
          <w:tab w:val="num" w:pos="1776"/>
        </w:tabs>
        <w:ind w:left="1776" w:hanging="360"/>
      </w:pPr>
      <w:rPr>
        <w:rFonts w:ascii="Wingdings" w:hAnsi="Wingdings" w:hint="default"/>
      </w:rPr>
    </w:lvl>
    <w:lvl w:ilvl="1" w:tplc="3202DCC4" w:tentative="1">
      <w:start w:val="1"/>
      <w:numFmt w:val="bullet"/>
      <w:lvlText w:val="o"/>
      <w:lvlJc w:val="left"/>
      <w:pPr>
        <w:tabs>
          <w:tab w:val="num" w:pos="2496"/>
        </w:tabs>
        <w:ind w:left="2496" w:hanging="360"/>
      </w:pPr>
      <w:rPr>
        <w:rFonts w:ascii="Courier New" w:hAnsi="Courier New" w:hint="default"/>
      </w:rPr>
    </w:lvl>
    <w:lvl w:ilvl="2" w:tplc="EDF69C90" w:tentative="1">
      <w:start w:val="1"/>
      <w:numFmt w:val="bullet"/>
      <w:lvlText w:val=""/>
      <w:lvlJc w:val="left"/>
      <w:pPr>
        <w:tabs>
          <w:tab w:val="num" w:pos="3216"/>
        </w:tabs>
        <w:ind w:left="3216" w:hanging="360"/>
      </w:pPr>
      <w:rPr>
        <w:rFonts w:ascii="Wingdings" w:hAnsi="Wingdings" w:hint="default"/>
      </w:rPr>
    </w:lvl>
    <w:lvl w:ilvl="3" w:tplc="EF26463E" w:tentative="1">
      <w:start w:val="1"/>
      <w:numFmt w:val="bullet"/>
      <w:lvlText w:val=""/>
      <w:lvlJc w:val="left"/>
      <w:pPr>
        <w:tabs>
          <w:tab w:val="num" w:pos="3936"/>
        </w:tabs>
        <w:ind w:left="3936" w:hanging="360"/>
      </w:pPr>
      <w:rPr>
        <w:rFonts w:ascii="Symbol" w:hAnsi="Symbol" w:hint="default"/>
      </w:rPr>
    </w:lvl>
    <w:lvl w:ilvl="4" w:tplc="374239C0" w:tentative="1">
      <w:start w:val="1"/>
      <w:numFmt w:val="bullet"/>
      <w:lvlText w:val="o"/>
      <w:lvlJc w:val="left"/>
      <w:pPr>
        <w:tabs>
          <w:tab w:val="num" w:pos="4656"/>
        </w:tabs>
        <w:ind w:left="4656" w:hanging="360"/>
      </w:pPr>
      <w:rPr>
        <w:rFonts w:ascii="Courier New" w:hAnsi="Courier New" w:hint="default"/>
      </w:rPr>
    </w:lvl>
    <w:lvl w:ilvl="5" w:tplc="E744D394" w:tentative="1">
      <w:start w:val="1"/>
      <w:numFmt w:val="bullet"/>
      <w:lvlText w:val=""/>
      <w:lvlJc w:val="left"/>
      <w:pPr>
        <w:tabs>
          <w:tab w:val="num" w:pos="5376"/>
        </w:tabs>
        <w:ind w:left="5376" w:hanging="360"/>
      </w:pPr>
      <w:rPr>
        <w:rFonts w:ascii="Wingdings" w:hAnsi="Wingdings" w:hint="default"/>
      </w:rPr>
    </w:lvl>
    <w:lvl w:ilvl="6" w:tplc="7534AF10" w:tentative="1">
      <w:start w:val="1"/>
      <w:numFmt w:val="bullet"/>
      <w:lvlText w:val=""/>
      <w:lvlJc w:val="left"/>
      <w:pPr>
        <w:tabs>
          <w:tab w:val="num" w:pos="6096"/>
        </w:tabs>
        <w:ind w:left="6096" w:hanging="360"/>
      </w:pPr>
      <w:rPr>
        <w:rFonts w:ascii="Symbol" w:hAnsi="Symbol" w:hint="default"/>
      </w:rPr>
    </w:lvl>
    <w:lvl w:ilvl="7" w:tplc="8182E3B2" w:tentative="1">
      <w:start w:val="1"/>
      <w:numFmt w:val="bullet"/>
      <w:lvlText w:val="o"/>
      <w:lvlJc w:val="left"/>
      <w:pPr>
        <w:tabs>
          <w:tab w:val="num" w:pos="6816"/>
        </w:tabs>
        <w:ind w:left="6816" w:hanging="360"/>
      </w:pPr>
      <w:rPr>
        <w:rFonts w:ascii="Courier New" w:hAnsi="Courier New" w:hint="default"/>
      </w:rPr>
    </w:lvl>
    <w:lvl w:ilvl="8" w:tplc="B75A7546" w:tentative="1">
      <w:start w:val="1"/>
      <w:numFmt w:val="bullet"/>
      <w:lvlText w:val=""/>
      <w:lvlJc w:val="left"/>
      <w:pPr>
        <w:tabs>
          <w:tab w:val="num" w:pos="7536"/>
        </w:tabs>
        <w:ind w:left="7536" w:hanging="360"/>
      </w:pPr>
      <w:rPr>
        <w:rFonts w:ascii="Wingdings" w:hAnsi="Wingdings" w:hint="default"/>
      </w:rPr>
    </w:lvl>
  </w:abstractNum>
  <w:abstractNum w:abstractNumId="23" w15:restartNumberingAfterBreak="0">
    <w:nsid w:val="48CD2B9D"/>
    <w:multiLevelType w:val="singleLevel"/>
    <w:tmpl w:val="A964EDE6"/>
    <w:lvl w:ilvl="0">
      <w:start w:val="2"/>
      <w:numFmt w:val="lowerLetter"/>
      <w:lvlText w:val="%1)"/>
      <w:lvlJc w:val="left"/>
      <w:pPr>
        <w:tabs>
          <w:tab w:val="num" w:pos="780"/>
        </w:tabs>
        <w:ind w:left="780" w:hanging="360"/>
      </w:pPr>
      <w:rPr>
        <w:rFonts w:hint="default"/>
      </w:rPr>
    </w:lvl>
  </w:abstractNum>
  <w:abstractNum w:abstractNumId="24" w15:restartNumberingAfterBreak="0">
    <w:nsid w:val="4B23556F"/>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31F096F"/>
    <w:multiLevelType w:val="hybridMultilevel"/>
    <w:tmpl w:val="8A9AC9AE"/>
    <w:lvl w:ilvl="0" w:tplc="B3B23510">
      <w:start w:val="1"/>
      <w:numFmt w:val="bullet"/>
      <w:lvlText w:val=""/>
      <w:lvlJc w:val="left"/>
      <w:pPr>
        <w:tabs>
          <w:tab w:val="num" w:pos="720"/>
        </w:tabs>
        <w:ind w:left="720" w:hanging="360"/>
      </w:pPr>
      <w:rPr>
        <w:rFonts w:ascii="Symbol" w:eastAsia="Times New Roman" w:hAnsi="Symbol" w:cs="Times New Roman" w:hint="default"/>
      </w:rPr>
    </w:lvl>
    <w:lvl w:ilvl="1" w:tplc="12F4776E" w:tentative="1">
      <w:start w:val="1"/>
      <w:numFmt w:val="bullet"/>
      <w:lvlText w:val="o"/>
      <w:lvlJc w:val="left"/>
      <w:pPr>
        <w:tabs>
          <w:tab w:val="num" w:pos="1440"/>
        </w:tabs>
        <w:ind w:left="1440" w:hanging="360"/>
      </w:pPr>
      <w:rPr>
        <w:rFonts w:ascii="Courier New" w:hAnsi="Courier New" w:hint="default"/>
      </w:rPr>
    </w:lvl>
    <w:lvl w:ilvl="2" w:tplc="32B6EC94" w:tentative="1">
      <w:start w:val="1"/>
      <w:numFmt w:val="bullet"/>
      <w:lvlText w:val=""/>
      <w:lvlJc w:val="left"/>
      <w:pPr>
        <w:tabs>
          <w:tab w:val="num" w:pos="2160"/>
        </w:tabs>
        <w:ind w:left="2160" w:hanging="360"/>
      </w:pPr>
      <w:rPr>
        <w:rFonts w:ascii="Wingdings" w:hAnsi="Wingdings" w:hint="default"/>
      </w:rPr>
    </w:lvl>
    <w:lvl w:ilvl="3" w:tplc="8BCA2A24" w:tentative="1">
      <w:start w:val="1"/>
      <w:numFmt w:val="bullet"/>
      <w:lvlText w:val=""/>
      <w:lvlJc w:val="left"/>
      <w:pPr>
        <w:tabs>
          <w:tab w:val="num" w:pos="2880"/>
        </w:tabs>
        <w:ind w:left="2880" w:hanging="360"/>
      </w:pPr>
      <w:rPr>
        <w:rFonts w:ascii="Symbol" w:hAnsi="Symbol" w:hint="default"/>
      </w:rPr>
    </w:lvl>
    <w:lvl w:ilvl="4" w:tplc="2B281008" w:tentative="1">
      <w:start w:val="1"/>
      <w:numFmt w:val="bullet"/>
      <w:lvlText w:val="o"/>
      <w:lvlJc w:val="left"/>
      <w:pPr>
        <w:tabs>
          <w:tab w:val="num" w:pos="3600"/>
        </w:tabs>
        <w:ind w:left="3600" w:hanging="360"/>
      </w:pPr>
      <w:rPr>
        <w:rFonts w:ascii="Courier New" w:hAnsi="Courier New" w:hint="default"/>
      </w:rPr>
    </w:lvl>
    <w:lvl w:ilvl="5" w:tplc="49E08AE4" w:tentative="1">
      <w:start w:val="1"/>
      <w:numFmt w:val="bullet"/>
      <w:lvlText w:val=""/>
      <w:lvlJc w:val="left"/>
      <w:pPr>
        <w:tabs>
          <w:tab w:val="num" w:pos="4320"/>
        </w:tabs>
        <w:ind w:left="4320" w:hanging="360"/>
      </w:pPr>
      <w:rPr>
        <w:rFonts w:ascii="Wingdings" w:hAnsi="Wingdings" w:hint="default"/>
      </w:rPr>
    </w:lvl>
    <w:lvl w:ilvl="6" w:tplc="B58C64D8" w:tentative="1">
      <w:start w:val="1"/>
      <w:numFmt w:val="bullet"/>
      <w:lvlText w:val=""/>
      <w:lvlJc w:val="left"/>
      <w:pPr>
        <w:tabs>
          <w:tab w:val="num" w:pos="5040"/>
        </w:tabs>
        <w:ind w:left="5040" w:hanging="360"/>
      </w:pPr>
      <w:rPr>
        <w:rFonts w:ascii="Symbol" w:hAnsi="Symbol" w:hint="default"/>
      </w:rPr>
    </w:lvl>
    <w:lvl w:ilvl="7" w:tplc="2FE60D26" w:tentative="1">
      <w:start w:val="1"/>
      <w:numFmt w:val="bullet"/>
      <w:lvlText w:val="o"/>
      <w:lvlJc w:val="left"/>
      <w:pPr>
        <w:tabs>
          <w:tab w:val="num" w:pos="5760"/>
        </w:tabs>
        <w:ind w:left="5760" w:hanging="360"/>
      </w:pPr>
      <w:rPr>
        <w:rFonts w:ascii="Courier New" w:hAnsi="Courier New" w:hint="default"/>
      </w:rPr>
    </w:lvl>
    <w:lvl w:ilvl="8" w:tplc="E83CDEB6"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3384B22"/>
    <w:multiLevelType w:val="hybridMultilevel"/>
    <w:tmpl w:val="3CAAC6C0"/>
    <w:lvl w:ilvl="0" w:tplc="EA6231E6">
      <w:start w:val="1"/>
      <w:numFmt w:val="bullet"/>
      <w:lvlText w:val=""/>
      <w:lvlJc w:val="left"/>
      <w:pPr>
        <w:tabs>
          <w:tab w:val="num" w:pos="720"/>
        </w:tabs>
        <w:ind w:left="720" w:hanging="360"/>
      </w:pPr>
      <w:rPr>
        <w:rFonts w:ascii="Wingdings" w:hAnsi="Wingdings" w:hint="default"/>
      </w:rPr>
    </w:lvl>
    <w:lvl w:ilvl="1" w:tplc="CF347B9E">
      <w:start w:val="1"/>
      <w:numFmt w:val="bullet"/>
      <w:lvlText w:val=""/>
      <w:lvlJc w:val="left"/>
      <w:pPr>
        <w:tabs>
          <w:tab w:val="num" w:pos="1440"/>
        </w:tabs>
        <w:ind w:left="1440" w:hanging="360"/>
      </w:pPr>
      <w:rPr>
        <w:rFonts w:ascii="Wingdings" w:hAnsi="Wingdings" w:hint="default"/>
      </w:rPr>
    </w:lvl>
    <w:lvl w:ilvl="2" w:tplc="CE5AF948" w:tentative="1">
      <w:start w:val="1"/>
      <w:numFmt w:val="bullet"/>
      <w:lvlText w:val=""/>
      <w:lvlJc w:val="left"/>
      <w:pPr>
        <w:tabs>
          <w:tab w:val="num" w:pos="2160"/>
        </w:tabs>
        <w:ind w:left="2160" w:hanging="360"/>
      </w:pPr>
      <w:rPr>
        <w:rFonts w:ascii="Wingdings" w:hAnsi="Wingdings" w:hint="default"/>
      </w:rPr>
    </w:lvl>
    <w:lvl w:ilvl="3" w:tplc="E6F83EB0" w:tentative="1">
      <w:start w:val="1"/>
      <w:numFmt w:val="bullet"/>
      <w:lvlText w:val=""/>
      <w:lvlJc w:val="left"/>
      <w:pPr>
        <w:tabs>
          <w:tab w:val="num" w:pos="2880"/>
        </w:tabs>
        <w:ind w:left="2880" w:hanging="360"/>
      </w:pPr>
      <w:rPr>
        <w:rFonts w:ascii="Symbol" w:hAnsi="Symbol" w:hint="default"/>
      </w:rPr>
    </w:lvl>
    <w:lvl w:ilvl="4" w:tplc="6432333E" w:tentative="1">
      <w:start w:val="1"/>
      <w:numFmt w:val="bullet"/>
      <w:lvlText w:val="o"/>
      <w:lvlJc w:val="left"/>
      <w:pPr>
        <w:tabs>
          <w:tab w:val="num" w:pos="3600"/>
        </w:tabs>
        <w:ind w:left="3600" w:hanging="360"/>
      </w:pPr>
      <w:rPr>
        <w:rFonts w:ascii="Courier New" w:hAnsi="Courier New" w:hint="default"/>
      </w:rPr>
    </w:lvl>
    <w:lvl w:ilvl="5" w:tplc="22BAB6DA" w:tentative="1">
      <w:start w:val="1"/>
      <w:numFmt w:val="bullet"/>
      <w:lvlText w:val=""/>
      <w:lvlJc w:val="left"/>
      <w:pPr>
        <w:tabs>
          <w:tab w:val="num" w:pos="4320"/>
        </w:tabs>
        <w:ind w:left="4320" w:hanging="360"/>
      </w:pPr>
      <w:rPr>
        <w:rFonts w:ascii="Wingdings" w:hAnsi="Wingdings" w:hint="default"/>
      </w:rPr>
    </w:lvl>
    <w:lvl w:ilvl="6" w:tplc="61C8CA0A" w:tentative="1">
      <w:start w:val="1"/>
      <w:numFmt w:val="bullet"/>
      <w:lvlText w:val=""/>
      <w:lvlJc w:val="left"/>
      <w:pPr>
        <w:tabs>
          <w:tab w:val="num" w:pos="5040"/>
        </w:tabs>
        <w:ind w:left="5040" w:hanging="360"/>
      </w:pPr>
      <w:rPr>
        <w:rFonts w:ascii="Symbol" w:hAnsi="Symbol" w:hint="default"/>
      </w:rPr>
    </w:lvl>
    <w:lvl w:ilvl="7" w:tplc="6BBC6A92" w:tentative="1">
      <w:start w:val="1"/>
      <w:numFmt w:val="bullet"/>
      <w:lvlText w:val="o"/>
      <w:lvlJc w:val="left"/>
      <w:pPr>
        <w:tabs>
          <w:tab w:val="num" w:pos="5760"/>
        </w:tabs>
        <w:ind w:left="5760" w:hanging="360"/>
      </w:pPr>
      <w:rPr>
        <w:rFonts w:ascii="Courier New" w:hAnsi="Courier New" w:hint="default"/>
      </w:rPr>
    </w:lvl>
    <w:lvl w:ilvl="8" w:tplc="E888626C"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3996921"/>
    <w:multiLevelType w:val="hybridMultilevel"/>
    <w:tmpl w:val="7D1067F8"/>
    <w:lvl w:ilvl="0" w:tplc="224C2DEC">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8" w15:restartNumberingAfterBreak="0">
    <w:nsid w:val="58B60529"/>
    <w:multiLevelType w:val="hybridMultilevel"/>
    <w:tmpl w:val="3CAAC6C0"/>
    <w:lvl w:ilvl="0" w:tplc="A0DEDF88">
      <w:start w:val="1"/>
      <w:numFmt w:val="bullet"/>
      <w:lvlText w:val=""/>
      <w:lvlJc w:val="left"/>
      <w:pPr>
        <w:tabs>
          <w:tab w:val="num" w:pos="720"/>
        </w:tabs>
        <w:ind w:left="720" w:hanging="360"/>
      </w:pPr>
      <w:rPr>
        <w:rFonts w:ascii="Wingdings" w:hAnsi="Wingdings" w:hint="default"/>
      </w:rPr>
    </w:lvl>
    <w:lvl w:ilvl="1" w:tplc="04A45F3E">
      <w:start w:val="1"/>
      <w:numFmt w:val="bullet"/>
      <w:lvlText w:val=""/>
      <w:lvlJc w:val="left"/>
      <w:pPr>
        <w:tabs>
          <w:tab w:val="num" w:pos="1440"/>
        </w:tabs>
        <w:ind w:left="1440" w:hanging="360"/>
      </w:pPr>
      <w:rPr>
        <w:rFonts w:ascii="Wingdings" w:hAnsi="Wingdings" w:hint="default"/>
      </w:rPr>
    </w:lvl>
    <w:lvl w:ilvl="2" w:tplc="60949BC6" w:tentative="1">
      <w:start w:val="1"/>
      <w:numFmt w:val="bullet"/>
      <w:lvlText w:val=""/>
      <w:lvlJc w:val="left"/>
      <w:pPr>
        <w:tabs>
          <w:tab w:val="num" w:pos="2160"/>
        </w:tabs>
        <w:ind w:left="2160" w:hanging="360"/>
      </w:pPr>
      <w:rPr>
        <w:rFonts w:ascii="Wingdings" w:hAnsi="Wingdings" w:hint="default"/>
      </w:rPr>
    </w:lvl>
    <w:lvl w:ilvl="3" w:tplc="7A8497D0" w:tentative="1">
      <w:start w:val="1"/>
      <w:numFmt w:val="bullet"/>
      <w:lvlText w:val=""/>
      <w:lvlJc w:val="left"/>
      <w:pPr>
        <w:tabs>
          <w:tab w:val="num" w:pos="2880"/>
        </w:tabs>
        <w:ind w:left="2880" w:hanging="360"/>
      </w:pPr>
      <w:rPr>
        <w:rFonts w:ascii="Symbol" w:hAnsi="Symbol" w:hint="default"/>
      </w:rPr>
    </w:lvl>
    <w:lvl w:ilvl="4" w:tplc="9F5E48D2" w:tentative="1">
      <w:start w:val="1"/>
      <w:numFmt w:val="bullet"/>
      <w:lvlText w:val="o"/>
      <w:lvlJc w:val="left"/>
      <w:pPr>
        <w:tabs>
          <w:tab w:val="num" w:pos="3600"/>
        </w:tabs>
        <w:ind w:left="3600" w:hanging="360"/>
      </w:pPr>
      <w:rPr>
        <w:rFonts w:ascii="Courier New" w:hAnsi="Courier New" w:hint="default"/>
      </w:rPr>
    </w:lvl>
    <w:lvl w:ilvl="5" w:tplc="170EDDDE" w:tentative="1">
      <w:start w:val="1"/>
      <w:numFmt w:val="bullet"/>
      <w:lvlText w:val=""/>
      <w:lvlJc w:val="left"/>
      <w:pPr>
        <w:tabs>
          <w:tab w:val="num" w:pos="4320"/>
        </w:tabs>
        <w:ind w:left="4320" w:hanging="360"/>
      </w:pPr>
      <w:rPr>
        <w:rFonts w:ascii="Wingdings" w:hAnsi="Wingdings" w:hint="default"/>
      </w:rPr>
    </w:lvl>
    <w:lvl w:ilvl="6" w:tplc="07CC8C98" w:tentative="1">
      <w:start w:val="1"/>
      <w:numFmt w:val="bullet"/>
      <w:lvlText w:val=""/>
      <w:lvlJc w:val="left"/>
      <w:pPr>
        <w:tabs>
          <w:tab w:val="num" w:pos="5040"/>
        </w:tabs>
        <w:ind w:left="5040" w:hanging="360"/>
      </w:pPr>
      <w:rPr>
        <w:rFonts w:ascii="Symbol" w:hAnsi="Symbol" w:hint="default"/>
      </w:rPr>
    </w:lvl>
    <w:lvl w:ilvl="7" w:tplc="31C6F6F0" w:tentative="1">
      <w:start w:val="1"/>
      <w:numFmt w:val="bullet"/>
      <w:lvlText w:val="o"/>
      <w:lvlJc w:val="left"/>
      <w:pPr>
        <w:tabs>
          <w:tab w:val="num" w:pos="5760"/>
        </w:tabs>
        <w:ind w:left="5760" w:hanging="360"/>
      </w:pPr>
      <w:rPr>
        <w:rFonts w:ascii="Courier New" w:hAnsi="Courier New" w:hint="default"/>
      </w:rPr>
    </w:lvl>
    <w:lvl w:ilvl="8" w:tplc="09F8B4B4"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BF21F83"/>
    <w:multiLevelType w:val="hybridMultilevel"/>
    <w:tmpl w:val="43A2FE30"/>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EA243F6"/>
    <w:multiLevelType w:val="hybridMultilevel"/>
    <w:tmpl w:val="D6D89986"/>
    <w:lvl w:ilvl="0" w:tplc="AB1E43D8">
      <w:start w:val="1"/>
      <w:numFmt w:val="lowerLetter"/>
      <w:lvlText w:val="%1)"/>
      <w:lvlJc w:val="left"/>
      <w:pPr>
        <w:ind w:left="1429" w:hanging="360"/>
      </w:pPr>
      <w:rPr>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5EE24A97"/>
    <w:multiLevelType w:val="hybridMultilevel"/>
    <w:tmpl w:val="828494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0A72DBE"/>
    <w:multiLevelType w:val="hybridMultilevel"/>
    <w:tmpl w:val="1FD80D7C"/>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43759B4"/>
    <w:multiLevelType w:val="hybridMultilevel"/>
    <w:tmpl w:val="7A767E46"/>
    <w:lvl w:ilvl="0" w:tplc="AB1E43D8">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4" w15:restartNumberingAfterBreak="0">
    <w:nsid w:val="64E31EA4"/>
    <w:multiLevelType w:val="hybridMultilevel"/>
    <w:tmpl w:val="582891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A5E71C8"/>
    <w:multiLevelType w:val="hybridMultilevel"/>
    <w:tmpl w:val="0DBC38E4"/>
    <w:lvl w:ilvl="0" w:tplc="146023D0">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6" w15:restartNumberingAfterBreak="0">
    <w:nsid w:val="6A842020"/>
    <w:multiLevelType w:val="multilevel"/>
    <w:tmpl w:val="68F0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7F4A89"/>
    <w:multiLevelType w:val="hybridMultilevel"/>
    <w:tmpl w:val="44CCB850"/>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38" w15:restartNumberingAfterBreak="0">
    <w:nsid w:val="70E2537A"/>
    <w:multiLevelType w:val="hybridMultilevel"/>
    <w:tmpl w:val="FA0E729E"/>
    <w:lvl w:ilvl="0" w:tplc="AB1E43D8">
      <w:start w:val="1"/>
      <w:numFmt w:val="lowerLetter"/>
      <w:lvlText w:val="%1)"/>
      <w:lvlJc w:val="left"/>
      <w:pPr>
        <w:ind w:left="360" w:hanging="360"/>
      </w:pPr>
      <w:rPr>
        <w:b w:val="0"/>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9" w15:restartNumberingAfterBreak="0">
    <w:nsid w:val="78B76934"/>
    <w:multiLevelType w:val="hybridMultilevel"/>
    <w:tmpl w:val="5DE20D8A"/>
    <w:lvl w:ilvl="0" w:tplc="A6E4F4EE">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0" w15:restartNumberingAfterBreak="0">
    <w:nsid w:val="792D01E1"/>
    <w:multiLevelType w:val="hybridMultilevel"/>
    <w:tmpl w:val="8A5EB1FC"/>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934105A"/>
    <w:multiLevelType w:val="multilevel"/>
    <w:tmpl w:val="1D02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B97A87"/>
    <w:multiLevelType w:val="hybridMultilevel"/>
    <w:tmpl w:val="67B0405C"/>
    <w:lvl w:ilvl="0" w:tplc="BD20F704">
      <w:start w:val="1"/>
      <w:numFmt w:val="lowerLetter"/>
      <w:lvlText w:val="%1)"/>
      <w:lvlJc w:val="left"/>
      <w:pPr>
        <w:tabs>
          <w:tab w:val="num" w:pos="1140"/>
        </w:tabs>
        <w:ind w:left="1140" w:hanging="360"/>
      </w:pPr>
      <w:rPr>
        <w:rFonts w:hint="default"/>
      </w:rPr>
    </w:lvl>
    <w:lvl w:ilvl="1" w:tplc="E780B388" w:tentative="1">
      <w:start w:val="1"/>
      <w:numFmt w:val="lowerLetter"/>
      <w:lvlText w:val="%2."/>
      <w:lvlJc w:val="left"/>
      <w:pPr>
        <w:tabs>
          <w:tab w:val="num" w:pos="1860"/>
        </w:tabs>
        <w:ind w:left="1860" w:hanging="360"/>
      </w:pPr>
    </w:lvl>
    <w:lvl w:ilvl="2" w:tplc="0DA84E82" w:tentative="1">
      <w:start w:val="1"/>
      <w:numFmt w:val="lowerRoman"/>
      <w:lvlText w:val="%3."/>
      <w:lvlJc w:val="right"/>
      <w:pPr>
        <w:tabs>
          <w:tab w:val="num" w:pos="2580"/>
        </w:tabs>
        <w:ind w:left="2580" w:hanging="180"/>
      </w:pPr>
    </w:lvl>
    <w:lvl w:ilvl="3" w:tplc="539A9B90" w:tentative="1">
      <w:start w:val="1"/>
      <w:numFmt w:val="decimal"/>
      <w:lvlText w:val="%4."/>
      <w:lvlJc w:val="left"/>
      <w:pPr>
        <w:tabs>
          <w:tab w:val="num" w:pos="3300"/>
        </w:tabs>
        <w:ind w:left="3300" w:hanging="360"/>
      </w:pPr>
    </w:lvl>
    <w:lvl w:ilvl="4" w:tplc="54083DC4" w:tentative="1">
      <w:start w:val="1"/>
      <w:numFmt w:val="lowerLetter"/>
      <w:lvlText w:val="%5."/>
      <w:lvlJc w:val="left"/>
      <w:pPr>
        <w:tabs>
          <w:tab w:val="num" w:pos="4020"/>
        </w:tabs>
        <w:ind w:left="4020" w:hanging="360"/>
      </w:pPr>
    </w:lvl>
    <w:lvl w:ilvl="5" w:tplc="DD3CFDA8" w:tentative="1">
      <w:start w:val="1"/>
      <w:numFmt w:val="lowerRoman"/>
      <w:lvlText w:val="%6."/>
      <w:lvlJc w:val="right"/>
      <w:pPr>
        <w:tabs>
          <w:tab w:val="num" w:pos="4740"/>
        </w:tabs>
        <w:ind w:left="4740" w:hanging="180"/>
      </w:pPr>
    </w:lvl>
    <w:lvl w:ilvl="6" w:tplc="98EAC2CC" w:tentative="1">
      <w:start w:val="1"/>
      <w:numFmt w:val="decimal"/>
      <w:lvlText w:val="%7."/>
      <w:lvlJc w:val="left"/>
      <w:pPr>
        <w:tabs>
          <w:tab w:val="num" w:pos="5460"/>
        </w:tabs>
        <w:ind w:left="5460" w:hanging="360"/>
      </w:pPr>
    </w:lvl>
    <w:lvl w:ilvl="7" w:tplc="8F9271A4" w:tentative="1">
      <w:start w:val="1"/>
      <w:numFmt w:val="lowerLetter"/>
      <w:lvlText w:val="%8."/>
      <w:lvlJc w:val="left"/>
      <w:pPr>
        <w:tabs>
          <w:tab w:val="num" w:pos="6180"/>
        </w:tabs>
        <w:ind w:left="6180" w:hanging="360"/>
      </w:pPr>
    </w:lvl>
    <w:lvl w:ilvl="8" w:tplc="050293DC" w:tentative="1">
      <w:start w:val="1"/>
      <w:numFmt w:val="lowerRoman"/>
      <w:lvlText w:val="%9."/>
      <w:lvlJc w:val="right"/>
      <w:pPr>
        <w:tabs>
          <w:tab w:val="num" w:pos="6900"/>
        </w:tabs>
        <w:ind w:left="6900" w:hanging="180"/>
      </w:pPr>
    </w:lvl>
  </w:abstractNum>
  <w:abstractNum w:abstractNumId="43" w15:restartNumberingAfterBreak="0">
    <w:nsid w:val="7F716D98"/>
    <w:multiLevelType w:val="hybridMultilevel"/>
    <w:tmpl w:val="02DE39F0"/>
    <w:lvl w:ilvl="0" w:tplc="4F4C8820">
      <w:start w:val="1"/>
      <w:numFmt w:val="bullet"/>
      <w:lvlText w:val=""/>
      <w:lvlJc w:val="left"/>
      <w:pPr>
        <w:tabs>
          <w:tab w:val="num" w:pos="1068"/>
        </w:tabs>
        <w:ind w:left="1068" w:hanging="360"/>
      </w:pPr>
      <w:rPr>
        <w:rFonts w:ascii="Wingdings" w:hAnsi="Wingdings" w:hint="default"/>
      </w:rPr>
    </w:lvl>
    <w:lvl w:ilvl="1" w:tplc="D8AE0816" w:tentative="1">
      <w:start w:val="1"/>
      <w:numFmt w:val="bullet"/>
      <w:lvlText w:val="o"/>
      <w:lvlJc w:val="left"/>
      <w:pPr>
        <w:tabs>
          <w:tab w:val="num" w:pos="1440"/>
        </w:tabs>
        <w:ind w:left="1440" w:hanging="360"/>
      </w:pPr>
      <w:rPr>
        <w:rFonts w:ascii="Courier New" w:hAnsi="Courier New" w:hint="default"/>
      </w:rPr>
    </w:lvl>
    <w:lvl w:ilvl="2" w:tplc="6EB8E2CE" w:tentative="1">
      <w:start w:val="1"/>
      <w:numFmt w:val="bullet"/>
      <w:lvlText w:val=""/>
      <w:lvlJc w:val="left"/>
      <w:pPr>
        <w:tabs>
          <w:tab w:val="num" w:pos="2160"/>
        </w:tabs>
        <w:ind w:left="2160" w:hanging="360"/>
      </w:pPr>
      <w:rPr>
        <w:rFonts w:ascii="Wingdings" w:hAnsi="Wingdings" w:hint="default"/>
      </w:rPr>
    </w:lvl>
    <w:lvl w:ilvl="3" w:tplc="90209D22" w:tentative="1">
      <w:start w:val="1"/>
      <w:numFmt w:val="bullet"/>
      <w:lvlText w:val=""/>
      <w:lvlJc w:val="left"/>
      <w:pPr>
        <w:tabs>
          <w:tab w:val="num" w:pos="2880"/>
        </w:tabs>
        <w:ind w:left="2880" w:hanging="360"/>
      </w:pPr>
      <w:rPr>
        <w:rFonts w:ascii="Symbol" w:hAnsi="Symbol" w:hint="default"/>
      </w:rPr>
    </w:lvl>
    <w:lvl w:ilvl="4" w:tplc="CD361F7A" w:tentative="1">
      <w:start w:val="1"/>
      <w:numFmt w:val="bullet"/>
      <w:lvlText w:val="o"/>
      <w:lvlJc w:val="left"/>
      <w:pPr>
        <w:tabs>
          <w:tab w:val="num" w:pos="3600"/>
        </w:tabs>
        <w:ind w:left="3600" w:hanging="360"/>
      </w:pPr>
      <w:rPr>
        <w:rFonts w:ascii="Courier New" w:hAnsi="Courier New" w:hint="default"/>
      </w:rPr>
    </w:lvl>
    <w:lvl w:ilvl="5" w:tplc="FFD8A4F2" w:tentative="1">
      <w:start w:val="1"/>
      <w:numFmt w:val="bullet"/>
      <w:lvlText w:val=""/>
      <w:lvlJc w:val="left"/>
      <w:pPr>
        <w:tabs>
          <w:tab w:val="num" w:pos="4320"/>
        </w:tabs>
        <w:ind w:left="4320" w:hanging="360"/>
      </w:pPr>
      <w:rPr>
        <w:rFonts w:ascii="Wingdings" w:hAnsi="Wingdings" w:hint="default"/>
      </w:rPr>
    </w:lvl>
    <w:lvl w:ilvl="6" w:tplc="73A4FB80" w:tentative="1">
      <w:start w:val="1"/>
      <w:numFmt w:val="bullet"/>
      <w:lvlText w:val=""/>
      <w:lvlJc w:val="left"/>
      <w:pPr>
        <w:tabs>
          <w:tab w:val="num" w:pos="5040"/>
        </w:tabs>
        <w:ind w:left="5040" w:hanging="360"/>
      </w:pPr>
      <w:rPr>
        <w:rFonts w:ascii="Symbol" w:hAnsi="Symbol" w:hint="default"/>
      </w:rPr>
    </w:lvl>
    <w:lvl w:ilvl="7" w:tplc="2A2C4EBE" w:tentative="1">
      <w:start w:val="1"/>
      <w:numFmt w:val="bullet"/>
      <w:lvlText w:val="o"/>
      <w:lvlJc w:val="left"/>
      <w:pPr>
        <w:tabs>
          <w:tab w:val="num" w:pos="5760"/>
        </w:tabs>
        <w:ind w:left="5760" w:hanging="360"/>
      </w:pPr>
      <w:rPr>
        <w:rFonts w:ascii="Courier New" w:hAnsi="Courier New" w:hint="default"/>
      </w:rPr>
    </w:lvl>
    <w:lvl w:ilvl="8" w:tplc="1FAA089A" w:tentative="1">
      <w:start w:val="1"/>
      <w:numFmt w:val="bullet"/>
      <w:lvlText w:val=""/>
      <w:lvlJc w:val="left"/>
      <w:pPr>
        <w:tabs>
          <w:tab w:val="num" w:pos="6480"/>
        </w:tabs>
        <w:ind w:left="6480" w:hanging="360"/>
      </w:pPr>
      <w:rPr>
        <w:rFonts w:ascii="Wingdings" w:hAnsi="Wingdings" w:hint="default"/>
      </w:rPr>
    </w:lvl>
  </w:abstractNum>
  <w:num w:numId="1">
    <w:abstractNumId w:val="20"/>
  </w:num>
  <w:num w:numId="2">
    <w:abstractNumId w:val="22"/>
  </w:num>
  <w:num w:numId="3">
    <w:abstractNumId w:val="42"/>
  </w:num>
  <w:num w:numId="4">
    <w:abstractNumId w:val="25"/>
  </w:num>
  <w:num w:numId="5">
    <w:abstractNumId w:val="11"/>
  </w:num>
  <w:num w:numId="6">
    <w:abstractNumId w:val="43"/>
  </w:num>
  <w:num w:numId="7">
    <w:abstractNumId w:val="2"/>
  </w:num>
  <w:num w:numId="8">
    <w:abstractNumId w:val="14"/>
  </w:num>
  <w:num w:numId="9">
    <w:abstractNumId w:val="9"/>
  </w:num>
  <w:num w:numId="10">
    <w:abstractNumId w:val="26"/>
  </w:num>
  <w:num w:numId="11">
    <w:abstractNumId w:val="28"/>
  </w:num>
  <w:num w:numId="12">
    <w:abstractNumId w:val="8"/>
  </w:num>
  <w:num w:numId="13">
    <w:abstractNumId w:val="12"/>
  </w:num>
  <w:num w:numId="14">
    <w:abstractNumId w:val="16"/>
  </w:num>
  <w:num w:numId="15">
    <w:abstractNumId w:val="23"/>
  </w:num>
  <w:num w:numId="16">
    <w:abstractNumId w:val="36"/>
  </w:num>
  <w:num w:numId="17">
    <w:abstractNumId w:val="41"/>
  </w:num>
  <w:num w:numId="18">
    <w:abstractNumId w:val="10"/>
  </w:num>
  <w:num w:numId="19">
    <w:abstractNumId w:val="37"/>
  </w:num>
  <w:num w:numId="20">
    <w:abstractNumId w:val="13"/>
  </w:num>
  <w:num w:numId="21">
    <w:abstractNumId w:val="17"/>
  </w:num>
  <w:num w:numId="22">
    <w:abstractNumId w:val="35"/>
  </w:num>
  <w:num w:numId="23">
    <w:abstractNumId w:val="27"/>
  </w:num>
  <w:num w:numId="24">
    <w:abstractNumId w:val="6"/>
  </w:num>
  <w:num w:numId="25">
    <w:abstractNumId w:val="7"/>
  </w:num>
  <w:num w:numId="26">
    <w:abstractNumId w:val="39"/>
  </w:num>
  <w:num w:numId="27">
    <w:abstractNumId w:val="5"/>
  </w:num>
  <w:num w:numId="28">
    <w:abstractNumId w:val="38"/>
  </w:num>
  <w:num w:numId="29">
    <w:abstractNumId w:val="18"/>
  </w:num>
  <w:num w:numId="30">
    <w:abstractNumId w:val="30"/>
  </w:num>
  <w:num w:numId="31">
    <w:abstractNumId w:val="24"/>
  </w:num>
  <w:num w:numId="32">
    <w:abstractNumId w:val="19"/>
  </w:num>
  <w:num w:numId="33">
    <w:abstractNumId w:val="21"/>
  </w:num>
  <w:num w:numId="34">
    <w:abstractNumId w:val="33"/>
  </w:num>
  <w:num w:numId="35">
    <w:abstractNumId w:val="3"/>
  </w:num>
  <w:num w:numId="36">
    <w:abstractNumId w:val="1"/>
  </w:num>
  <w:num w:numId="37">
    <w:abstractNumId w:val="0"/>
  </w:num>
  <w:num w:numId="38">
    <w:abstractNumId w:val="4"/>
  </w:num>
  <w:num w:numId="39">
    <w:abstractNumId w:val="40"/>
  </w:num>
  <w:num w:numId="40">
    <w:abstractNumId w:val="29"/>
  </w:num>
  <w:num w:numId="41">
    <w:abstractNumId w:val="32"/>
  </w:num>
  <w:num w:numId="42">
    <w:abstractNumId w:val="34"/>
  </w:num>
  <w:num w:numId="43">
    <w:abstractNumId w:val="15"/>
  </w:num>
  <w:num w:numId="4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drawingGridHorizontalSpacing w:val="78"/>
  <w:drawingGridVerticalSpacing w:val="106"/>
  <w:displayHorizontalDrawingGridEvery w:val="0"/>
  <w:displayVerticalDrawingGridEvery w:val="2"/>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957F0"/>
    <w:rsid w:val="00001AD8"/>
    <w:rsid w:val="00005B3D"/>
    <w:rsid w:val="000135EC"/>
    <w:rsid w:val="00013D0F"/>
    <w:rsid w:val="00014793"/>
    <w:rsid w:val="000319A9"/>
    <w:rsid w:val="00044336"/>
    <w:rsid w:val="00047F8E"/>
    <w:rsid w:val="0005052E"/>
    <w:rsid w:val="000519F8"/>
    <w:rsid w:val="00057851"/>
    <w:rsid w:val="000610BC"/>
    <w:rsid w:val="0006149D"/>
    <w:rsid w:val="000653E5"/>
    <w:rsid w:val="000739BC"/>
    <w:rsid w:val="000A5060"/>
    <w:rsid w:val="000B12E9"/>
    <w:rsid w:val="000C5320"/>
    <w:rsid w:val="000D1C6D"/>
    <w:rsid w:val="000D56E7"/>
    <w:rsid w:val="000E541C"/>
    <w:rsid w:val="000F5906"/>
    <w:rsid w:val="001061D2"/>
    <w:rsid w:val="00124584"/>
    <w:rsid w:val="00127F6A"/>
    <w:rsid w:val="0013176F"/>
    <w:rsid w:val="00133825"/>
    <w:rsid w:val="00141A55"/>
    <w:rsid w:val="00144649"/>
    <w:rsid w:val="00153DDB"/>
    <w:rsid w:val="00161F07"/>
    <w:rsid w:val="00174504"/>
    <w:rsid w:val="00174CBB"/>
    <w:rsid w:val="0017522A"/>
    <w:rsid w:val="00176409"/>
    <w:rsid w:val="0017672C"/>
    <w:rsid w:val="00183121"/>
    <w:rsid w:val="0018368F"/>
    <w:rsid w:val="001A0984"/>
    <w:rsid w:val="001A56E8"/>
    <w:rsid w:val="001A6AF9"/>
    <w:rsid w:val="001B1ECD"/>
    <w:rsid w:val="001D7176"/>
    <w:rsid w:val="001E7D65"/>
    <w:rsid w:val="001F5322"/>
    <w:rsid w:val="00203DA4"/>
    <w:rsid w:val="00210BDE"/>
    <w:rsid w:val="00213192"/>
    <w:rsid w:val="00216209"/>
    <w:rsid w:val="00231233"/>
    <w:rsid w:val="00232F6F"/>
    <w:rsid w:val="00233415"/>
    <w:rsid w:val="00242E99"/>
    <w:rsid w:val="00243EC2"/>
    <w:rsid w:val="00247B41"/>
    <w:rsid w:val="00247B80"/>
    <w:rsid w:val="00251430"/>
    <w:rsid w:val="002563CA"/>
    <w:rsid w:val="00262906"/>
    <w:rsid w:val="002766EA"/>
    <w:rsid w:val="00276BBC"/>
    <w:rsid w:val="00276BCC"/>
    <w:rsid w:val="00280767"/>
    <w:rsid w:val="00283EEF"/>
    <w:rsid w:val="00290418"/>
    <w:rsid w:val="00297D8A"/>
    <w:rsid w:val="002A1255"/>
    <w:rsid w:val="002A623F"/>
    <w:rsid w:val="002A6BC3"/>
    <w:rsid w:val="002B0740"/>
    <w:rsid w:val="002C14BD"/>
    <w:rsid w:val="002C160B"/>
    <w:rsid w:val="002D6D63"/>
    <w:rsid w:val="002E7CAF"/>
    <w:rsid w:val="002F5ABD"/>
    <w:rsid w:val="00304C7E"/>
    <w:rsid w:val="00306769"/>
    <w:rsid w:val="00324D51"/>
    <w:rsid w:val="00336F32"/>
    <w:rsid w:val="003401BE"/>
    <w:rsid w:val="003423D6"/>
    <w:rsid w:val="00345B0F"/>
    <w:rsid w:val="003768C6"/>
    <w:rsid w:val="00381750"/>
    <w:rsid w:val="0039274A"/>
    <w:rsid w:val="00394659"/>
    <w:rsid w:val="003B111A"/>
    <w:rsid w:val="003C3DEE"/>
    <w:rsid w:val="003E2668"/>
    <w:rsid w:val="003F1C97"/>
    <w:rsid w:val="003F47A7"/>
    <w:rsid w:val="003F4C8B"/>
    <w:rsid w:val="003F5448"/>
    <w:rsid w:val="00407E01"/>
    <w:rsid w:val="0042264B"/>
    <w:rsid w:val="00440DCF"/>
    <w:rsid w:val="00447A59"/>
    <w:rsid w:val="0045167A"/>
    <w:rsid w:val="00463B91"/>
    <w:rsid w:val="004871DF"/>
    <w:rsid w:val="00487AE4"/>
    <w:rsid w:val="00496BBA"/>
    <w:rsid w:val="004A272D"/>
    <w:rsid w:val="004A440C"/>
    <w:rsid w:val="004B1161"/>
    <w:rsid w:val="004B36B8"/>
    <w:rsid w:val="004B3715"/>
    <w:rsid w:val="004B743E"/>
    <w:rsid w:val="004C325C"/>
    <w:rsid w:val="004C429E"/>
    <w:rsid w:val="004C5A87"/>
    <w:rsid w:val="004D1362"/>
    <w:rsid w:val="004D2738"/>
    <w:rsid w:val="004D6E37"/>
    <w:rsid w:val="004E0AEE"/>
    <w:rsid w:val="004E2061"/>
    <w:rsid w:val="004E291F"/>
    <w:rsid w:val="004E2BD0"/>
    <w:rsid w:val="004E3478"/>
    <w:rsid w:val="004E58A7"/>
    <w:rsid w:val="004E780A"/>
    <w:rsid w:val="004E7E68"/>
    <w:rsid w:val="004F1713"/>
    <w:rsid w:val="004F5007"/>
    <w:rsid w:val="00512E38"/>
    <w:rsid w:val="005130DB"/>
    <w:rsid w:val="00514476"/>
    <w:rsid w:val="005270CC"/>
    <w:rsid w:val="0053681C"/>
    <w:rsid w:val="0053726D"/>
    <w:rsid w:val="00541330"/>
    <w:rsid w:val="0054349C"/>
    <w:rsid w:val="005528E6"/>
    <w:rsid w:val="00554760"/>
    <w:rsid w:val="00560141"/>
    <w:rsid w:val="005644BC"/>
    <w:rsid w:val="005714A7"/>
    <w:rsid w:val="00573092"/>
    <w:rsid w:val="005739D9"/>
    <w:rsid w:val="0058236C"/>
    <w:rsid w:val="00583F69"/>
    <w:rsid w:val="005960F8"/>
    <w:rsid w:val="005A4B7D"/>
    <w:rsid w:val="005B6AAB"/>
    <w:rsid w:val="005B6D6F"/>
    <w:rsid w:val="005C5C99"/>
    <w:rsid w:val="005F3B7D"/>
    <w:rsid w:val="006114AD"/>
    <w:rsid w:val="00617AEC"/>
    <w:rsid w:val="0062419D"/>
    <w:rsid w:val="00625C38"/>
    <w:rsid w:val="00627540"/>
    <w:rsid w:val="006541DB"/>
    <w:rsid w:val="00657424"/>
    <w:rsid w:val="00676AEC"/>
    <w:rsid w:val="00677B5C"/>
    <w:rsid w:val="00684FF2"/>
    <w:rsid w:val="00686CF4"/>
    <w:rsid w:val="006A0243"/>
    <w:rsid w:val="006B63AC"/>
    <w:rsid w:val="006C2DD3"/>
    <w:rsid w:val="006C69D3"/>
    <w:rsid w:val="006C7749"/>
    <w:rsid w:val="006C7ABB"/>
    <w:rsid w:val="006D40D0"/>
    <w:rsid w:val="006D483C"/>
    <w:rsid w:val="006D5E37"/>
    <w:rsid w:val="006E13A3"/>
    <w:rsid w:val="006E3F62"/>
    <w:rsid w:val="006F0091"/>
    <w:rsid w:val="006F37DF"/>
    <w:rsid w:val="00700206"/>
    <w:rsid w:val="00706C8B"/>
    <w:rsid w:val="00722BA3"/>
    <w:rsid w:val="00740183"/>
    <w:rsid w:val="00763D69"/>
    <w:rsid w:val="007A7419"/>
    <w:rsid w:val="007B02E0"/>
    <w:rsid w:val="007C1B05"/>
    <w:rsid w:val="007C30BF"/>
    <w:rsid w:val="007C45D3"/>
    <w:rsid w:val="007C593A"/>
    <w:rsid w:val="007C5FFD"/>
    <w:rsid w:val="007D79DD"/>
    <w:rsid w:val="007E7AA9"/>
    <w:rsid w:val="007F67BD"/>
    <w:rsid w:val="00806AB7"/>
    <w:rsid w:val="00820A55"/>
    <w:rsid w:val="00844C67"/>
    <w:rsid w:val="00846B90"/>
    <w:rsid w:val="00850C2B"/>
    <w:rsid w:val="00854A51"/>
    <w:rsid w:val="008616CA"/>
    <w:rsid w:val="0086271C"/>
    <w:rsid w:val="00863377"/>
    <w:rsid w:val="00863516"/>
    <w:rsid w:val="008644A5"/>
    <w:rsid w:val="00872BB3"/>
    <w:rsid w:val="008828FA"/>
    <w:rsid w:val="008961E1"/>
    <w:rsid w:val="008A0EBE"/>
    <w:rsid w:val="008A5C4D"/>
    <w:rsid w:val="008A6969"/>
    <w:rsid w:val="008B47E3"/>
    <w:rsid w:val="008B543B"/>
    <w:rsid w:val="008B6EDF"/>
    <w:rsid w:val="008C1DD8"/>
    <w:rsid w:val="008C42F8"/>
    <w:rsid w:val="008C432D"/>
    <w:rsid w:val="008C7372"/>
    <w:rsid w:val="008E0D3F"/>
    <w:rsid w:val="008E2DAA"/>
    <w:rsid w:val="008E31FE"/>
    <w:rsid w:val="008E39F4"/>
    <w:rsid w:val="00901203"/>
    <w:rsid w:val="00902146"/>
    <w:rsid w:val="00902BF0"/>
    <w:rsid w:val="00912001"/>
    <w:rsid w:val="0091388C"/>
    <w:rsid w:val="009165A5"/>
    <w:rsid w:val="00916A01"/>
    <w:rsid w:val="0091755D"/>
    <w:rsid w:val="00917AE1"/>
    <w:rsid w:val="009244D5"/>
    <w:rsid w:val="0092487B"/>
    <w:rsid w:val="00932BE0"/>
    <w:rsid w:val="00936DB7"/>
    <w:rsid w:val="00940B77"/>
    <w:rsid w:val="00945EC1"/>
    <w:rsid w:val="009602E8"/>
    <w:rsid w:val="009726B1"/>
    <w:rsid w:val="009741E0"/>
    <w:rsid w:val="00976C9C"/>
    <w:rsid w:val="009808E9"/>
    <w:rsid w:val="0098169C"/>
    <w:rsid w:val="00985001"/>
    <w:rsid w:val="00987971"/>
    <w:rsid w:val="0099428C"/>
    <w:rsid w:val="00996182"/>
    <w:rsid w:val="009B39D8"/>
    <w:rsid w:val="009C14C9"/>
    <w:rsid w:val="009C35BE"/>
    <w:rsid w:val="009C39D7"/>
    <w:rsid w:val="009C73E3"/>
    <w:rsid w:val="009D0D20"/>
    <w:rsid w:val="009F2279"/>
    <w:rsid w:val="00A039FC"/>
    <w:rsid w:val="00A13400"/>
    <w:rsid w:val="00A158A2"/>
    <w:rsid w:val="00A20833"/>
    <w:rsid w:val="00A21042"/>
    <w:rsid w:val="00A31295"/>
    <w:rsid w:val="00A4113B"/>
    <w:rsid w:val="00A418F0"/>
    <w:rsid w:val="00A568B0"/>
    <w:rsid w:val="00A64669"/>
    <w:rsid w:val="00A67E01"/>
    <w:rsid w:val="00A73D17"/>
    <w:rsid w:val="00A94F25"/>
    <w:rsid w:val="00A96C5C"/>
    <w:rsid w:val="00A979BF"/>
    <w:rsid w:val="00AB6160"/>
    <w:rsid w:val="00AC7451"/>
    <w:rsid w:val="00AD0028"/>
    <w:rsid w:val="00AD2FC2"/>
    <w:rsid w:val="00AF51D1"/>
    <w:rsid w:val="00AF5AFA"/>
    <w:rsid w:val="00AF7427"/>
    <w:rsid w:val="00B011CF"/>
    <w:rsid w:val="00B05AC4"/>
    <w:rsid w:val="00B16ECB"/>
    <w:rsid w:val="00B17AC7"/>
    <w:rsid w:val="00B310A2"/>
    <w:rsid w:val="00B3198E"/>
    <w:rsid w:val="00B36BC4"/>
    <w:rsid w:val="00B43A49"/>
    <w:rsid w:val="00B46107"/>
    <w:rsid w:val="00B5101E"/>
    <w:rsid w:val="00B63847"/>
    <w:rsid w:val="00B71720"/>
    <w:rsid w:val="00B8127C"/>
    <w:rsid w:val="00B85ECE"/>
    <w:rsid w:val="00B913C9"/>
    <w:rsid w:val="00BA114F"/>
    <w:rsid w:val="00BA6CBC"/>
    <w:rsid w:val="00BB2357"/>
    <w:rsid w:val="00BC2391"/>
    <w:rsid w:val="00BD3057"/>
    <w:rsid w:val="00BD7CD6"/>
    <w:rsid w:val="00BE4618"/>
    <w:rsid w:val="00BF0C35"/>
    <w:rsid w:val="00C03450"/>
    <w:rsid w:val="00C167D0"/>
    <w:rsid w:val="00C23799"/>
    <w:rsid w:val="00C25C11"/>
    <w:rsid w:val="00C26C61"/>
    <w:rsid w:val="00C32915"/>
    <w:rsid w:val="00C330F4"/>
    <w:rsid w:val="00C423C3"/>
    <w:rsid w:val="00C500F5"/>
    <w:rsid w:val="00C5330E"/>
    <w:rsid w:val="00C538C9"/>
    <w:rsid w:val="00C53EB6"/>
    <w:rsid w:val="00C53EFC"/>
    <w:rsid w:val="00C55355"/>
    <w:rsid w:val="00C62592"/>
    <w:rsid w:val="00C6640B"/>
    <w:rsid w:val="00C751BE"/>
    <w:rsid w:val="00C91EA5"/>
    <w:rsid w:val="00C957F0"/>
    <w:rsid w:val="00CA0257"/>
    <w:rsid w:val="00CA1633"/>
    <w:rsid w:val="00CA195B"/>
    <w:rsid w:val="00CA4650"/>
    <w:rsid w:val="00CA54D0"/>
    <w:rsid w:val="00CC2B80"/>
    <w:rsid w:val="00CC4E98"/>
    <w:rsid w:val="00CC725C"/>
    <w:rsid w:val="00CD2CF8"/>
    <w:rsid w:val="00CD3342"/>
    <w:rsid w:val="00CD3679"/>
    <w:rsid w:val="00CE27E3"/>
    <w:rsid w:val="00D026A2"/>
    <w:rsid w:val="00D124CF"/>
    <w:rsid w:val="00D2219D"/>
    <w:rsid w:val="00D30A07"/>
    <w:rsid w:val="00D30ADB"/>
    <w:rsid w:val="00D4152C"/>
    <w:rsid w:val="00D41A71"/>
    <w:rsid w:val="00D56CE6"/>
    <w:rsid w:val="00D66405"/>
    <w:rsid w:val="00D75CA4"/>
    <w:rsid w:val="00D801C1"/>
    <w:rsid w:val="00D83D45"/>
    <w:rsid w:val="00D93610"/>
    <w:rsid w:val="00D95CA8"/>
    <w:rsid w:val="00DA0C09"/>
    <w:rsid w:val="00DA1511"/>
    <w:rsid w:val="00DA19FD"/>
    <w:rsid w:val="00DA49F4"/>
    <w:rsid w:val="00DC138F"/>
    <w:rsid w:val="00DC7443"/>
    <w:rsid w:val="00DC7846"/>
    <w:rsid w:val="00DD1F83"/>
    <w:rsid w:val="00DD3479"/>
    <w:rsid w:val="00DE43A7"/>
    <w:rsid w:val="00DE4E31"/>
    <w:rsid w:val="00DF1A6E"/>
    <w:rsid w:val="00DF1E5E"/>
    <w:rsid w:val="00DF217B"/>
    <w:rsid w:val="00DF7D53"/>
    <w:rsid w:val="00E007EF"/>
    <w:rsid w:val="00E03937"/>
    <w:rsid w:val="00E060A0"/>
    <w:rsid w:val="00E07057"/>
    <w:rsid w:val="00E13394"/>
    <w:rsid w:val="00E2042D"/>
    <w:rsid w:val="00E337D6"/>
    <w:rsid w:val="00E37EE9"/>
    <w:rsid w:val="00E41D98"/>
    <w:rsid w:val="00E422F6"/>
    <w:rsid w:val="00E513A8"/>
    <w:rsid w:val="00E53B14"/>
    <w:rsid w:val="00E55CBA"/>
    <w:rsid w:val="00E64252"/>
    <w:rsid w:val="00E64AE3"/>
    <w:rsid w:val="00E666A3"/>
    <w:rsid w:val="00E74696"/>
    <w:rsid w:val="00E81C1F"/>
    <w:rsid w:val="00E9279F"/>
    <w:rsid w:val="00E96E17"/>
    <w:rsid w:val="00EA1CE6"/>
    <w:rsid w:val="00EA3778"/>
    <w:rsid w:val="00EA3BF0"/>
    <w:rsid w:val="00EA568B"/>
    <w:rsid w:val="00EA59EB"/>
    <w:rsid w:val="00EC500F"/>
    <w:rsid w:val="00EC582D"/>
    <w:rsid w:val="00EC6D78"/>
    <w:rsid w:val="00ED28DA"/>
    <w:rsid w:val="00ED29D7"/>
    <w:rsid w:val="00EE1956"/>
    <w:rsid w:val="00EF3A47"/>
    <w:rsid w:val="00F03DB3"/>
    <w:rsid w:val="00F077FA"/>
    <w:rsid w:val="00F1227C"/>
    <w:rsid w:val="00F16CA4"/>
    <w:rsid w:val="00F20802"/>
    <w:rsid w:val="00F30EC4"/>
    <w:rsid w:val="00F321E6"/>
    <w:rsid w:val="00F32C99"/>
    <w:rsid w:val="00F45C57"/>
    <w:rsid w:val="00F4798C"/>
    <w:rsid w:val="00F47DAF"/>
    <w:rsid w:val="00F5652B"/>
    <w:rsid w:val="00F6191E"/>
    <w:rsid w:val="00F75D79"/>
    <w:rsid w:val="00F81EA0"/>
    <w:rsid w:val="00F84C65"/>
    <w:rsid w:val="00FA1627"/>
    <w:rsid w:val="00FA4F5E"/>
    <w:rsid w:val="00FB7778"/>
    <w:rsid w:val="00FC2080"/>
    <w:rsid w:val="00FC42B1"/>
    <w:rsid w:val="00FD2985"/>
    <w:rsid w:val="00FD2D2F"/>
    <w:rsid w:val="00FD3B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B6CC0C"/>
  <w15:docId w15:val="{F9DC39D4-E891-4310-B245-23682F1C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9D9"/>
    <w:pPr>
      <w:spacing w:line="360" w:lineRule="auto"/>
      <w:ind w:firstLine="709"/>
      <w:jc w:val="both"/>
    </w:pPr>
    <w:rPr>
      <w:sz w:val="24"/>
    </w:rPr>
  </w:style>
  <w:style w:type="paragraph" w:styleId="Heading1">
    <w:name w:val="heading 1"/>
    <w:basedOn w:val="Normal"/>
    <w:next w:val="Normal"/>
    <w:qFormat/>
    <w:rsid w:val="003F4C8B"/>
    <w:pPr>
      <w:keepNext/>
      <w:outlineLvl w:val="0"/>
    </w:pPr>
    <w:rPr>
      <w:rFonts w:ascii="Verdana" w:hAnsi="Verdana" w:cs="Tahoma"/>
      <w:b/>
      <w:bCs/>
      <w:color w:val="FF0066"/>
    </w:rPr>
  </w:style>
  <w:style w:type="paragraph" w:styleId="Heading2">
    <w:name w:val="heading 2"/>
    <w:basedOn w:val="Normal"/>
    <w:next w:val="Normal"/>
    <w:qFormat/>
    <w:rsid w:val="003F4C8B"/>
    <w:pPr>
      <w:keepNext/>
      <w:outlineLvl w:val="1"/>
    </w:pPr>
    <w:rPr>
      <w:rFonts w:ascii="Verdana" w:hAnsi="Verdana" w:cs="Tahoma"/>
      <w:b/>
      <w:bCs/>
      <w:color w:val="00CC00"/>
      <w:szCs w:val="22"/>
    </w:rPr>
  </w:style>
  <w:style w:type="paragraph" w:styleId="Heading3">
    <w:name w:val="heading 3"/>
    <w:basedOn w:val="Normal"/>
    <w:next w:val="Normal"/>
    <w:qFormat/>
    <w:rsid w:val="003F4C8B"/>
    <w:pPr>
      <w:keepNext/>
      <w:outlineLvl w:val="2"/>
    </w:pPr>
  </w:style>
  <w:style w:type="paragraph" w:styleId="Heading4">
    <w:name w:val="heading 4"/>
    <w:basedOn w:val="Normal"/>
    <w:next w:val="Normal"/>
    <w:qFormat/>
    <w:rsid w:val="003F4C8B"/>
    <w:pPr>
      <w:keepNext/>
      <w:spacing w:before="240" w:after="60"/>
      <w:outlineLvl w:val="3"/>
    </w:pPr>
    <w:rPr>
      <w:b/>
      <w:bCs/>
      <w:sz w:val="28"/>
      <w:szCs w:val="28"/>
    </w:rPr>
  </w:style>
  <w:style w:type="paragraph" w:styleId="Heading5">
    <w:name w:val="heading 5"/>
    <w:basedOn w:val="Normal"/>
    <w:next w:val="Normal"/>
    <w:qFormat/>
    <w:rsid w:val="003F4C8B"/>
    <w:pPr>
      <w:keepNext/>
      <w:spacing w:before="100" w:after="100"/>
      <w:ind w:left="360"/>
      <w:outlineLvl w:val="4"/>
    </w:pPr>
  </w:style>
  <w:style w:type="paragraph" w:styleId="Heading6">
    <w:name w:val="heading 6"/>
    <w:basedOn w:val="Normal"/>
    <w:next w:val="Normal"/>
    <w:qFormat/>
    <w:rsid w:val="003F4C8B"/>
    <w:pPr>
      <w:keepNext/>
      <w:spacing w:before="100" w:after="100"/>
      <w:ind w:left="1416"/>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5101E"/>
    <w:rPr>
      <w:rFonts w:cs="Tahoma"/>
      <w:bCs/>
      <w:szCs w:val="28"/>
    </w:rPr>
  </w:style>
  <w:style w:type="paragraph" w:styleId="BodyText">
    <w:name w:val="Body Text"/>
    <w:basedOn w:val="Normal"/>
    <w:semiHidden/>
    <w:rsid w:val="003F4C8B"/>
    <w:rPr>
      <w:rFonts w:ascii="Verdana" w:hAnsi="Verdana" w:cs="Tahoma"/>
      <w:color w:val="3333CC"/>
    </w:rPr>
  </w:style>
  <w:style w:type="paragraph" w:styleId="FootnoteText">
    <w:name w:val="footnote text"/>
    <w:basedOn w:val="Normal"/>
    <w:link w:val="FootnoteTextChar"/>
    <w:semiHidden/>
    <w:rsid w:val="003F4C8B"/>
  </w:style>
  <w:style w:type="character" w:styleId="FootnoteReference">
    <w:name w:val="footnote reference"/>
    <w:semiHidden/>
    <w:rsid w:val="003F4C8B"/>
    <w:rPr>
      <w:vertAlign w:val="superscript"/>
    </w:rPr>
  </w:style>
  <w:style w:type="paragraph" w:styleId="BodyText2">
    <w:name w:val="Body Text 2"/>
    <w:basedOn w:val="Normal"/>
    <w:semiHidden/>
    <w:rsid w:val="003F4C8B"/>
    <w:rPr>
      <w:rFonts w:ascii="Verdana" w:hAnsi="Verdana" w:cs="Tahoma"/>
      <w:b/>
      <w:bCs/>
    </w:rPr>
  </w:style>
  <w:style w:type="paragraph" w:styleId="Header">
    <w:name w:val="header"/>
    <w:basedOn w:val="Normal"/>
    <w:semiHidden/>
    <w:rsid w:val="003F4C8B"/>
    <w:pPr>
      <w:tabs>
        <w:tab w:val="center" w:pos="4419"/>
        <w:tab w:val="right" w:pos="8838"/>
      </w:tabs>
      <w:spacing w:before="120"/>
    </w:pPr>
    <w:rPr>
      <w:szCs w:val="24"/>
    </w:rPr>
  </w:style>
  <w:style w:type="paragraph" w:styleId="BodyTextIndent">
    <w:name w:val="Body Text Indent"/>
    <w:basedOn w:val="Normal"/>
    <w:semiHidden/>
    <w:rsid w:val="003F4C8B"/>
    <w:pPr>
      <w:ind w:left="708"/>
    </w:pPr>
    <w:rPr>
      <w:rFonts w:ascii="Verdana" w:hAnsi="Verdana"/>
      <w:szCs w:val="18"/>
    </w:rPr>
  </w:style>
  <w:style w:type="paragraph" w:styleId="BodyText3">
    <w:name w:val="Body Text 3"/>
    <w:basedOn w:val="Normal"/>
    <w:semiHidden/>
    <w:rsid w:val="003F4C8B"/>
    <w:rPr>
      <w:color w:val="0000FF"/>
    </w:rPr>
  </w:style>
  <w:style w:type="paragraph" w:styleId="Footer">
    <w:name w:val="footer"/>
    <w:basedOn w:val="Normal"/>
    <w:semiHidden/>
    <w:rsid w:val="003F4C8B"/>
    <w:pPr>
      <w:tabs>
        <w:tab w:val="center" w:pos="4419"/>
        <w:tab w:val="right" w:pos="8838"/>
      </w:tabs>
    </w:pPr>
  </w:style>
  <w:style w:type="character" w:styleId="PageNumber">
    <w:name w:val="page number"/>
    <w:basedOn w:val="DefaultParagraphFont"/>
    <w:semiHidden/>
    <w:rsid w:val="003F4C8B"/>
  </w:style>
  <w:style w:type="character" w:styleId="Strong">
    <w:name w:val="Strong"/>
    <w:uiPriority w:val="22"/>
    <w:qFormat/>
    <w:rsid w:val="003F4C8B"/>
    <w:rPr>
      <w:b/>
      <w:bCs/>
    </w:rPr>
  </w:style>
  <w:style w:type="character" w:styleId="Hyperlink">
    <w:name w:val="Hyperlink"/>
    <w:semiHidden/>
    <w:rsid w:val="003F4C8B"/>
    <w:rPr>
      <w:color w:val="0000FF"/>
      <w:u w:val="single"/>
    </w:rPr>
  </w:style>
  <w:style w:type="paragraph" w:styleId="BodyTextIndent2">
    <w:name w:val="Body Text Indent 2"/>
    <w:basedOn w:val="Normal"/>
    <w:semiHidden/>
    <w:rsid w:val="003F4C8B"/>
    <w:pPr>
      <w:spacing w:after="120" w:line="480" w:lineRule="auto"/>
      <w:ind w:left="283"/>
    </w:pPr>
  </w:style>
  <w:style w:type="paragraph" w:styleId="BalloonText">
    <w:name w:val="Balloon Text"/>
    <w:basedOn w:val="Normal"/>
    <w:semiHidden/>
    <w:rsid w:val="003F4C8B"/>
    <w:rPr>
      <w:rFonts w:ascii="Tahoma" w:hAnsi="Tahoma" w:cs="Tahoma"/>
      <w:sz w:val="16"/>
      <w:szCs w:val="16"/>
    </w:rPr>
  </w:style>
  <w:style w:type="paragraph" w:styleId="BodyTextIndent3">
    <w:name w:val="Body Text Indent 3"/>
    <w:basedOn w:val="Normal"/>
    <w:semiHidden/>
    <w:rsid w:val="003F4C8B"/>
    <w:pPr>
      <w:tabs>
        <w:tab w:val="num" w:pos="720"/>
      </w:tabs>
      <w:spacing w:before="100" w:after="100"/>
      <w:ind w:left="720" w:hanging="360"/>
    </w:pPr>
  </w:style>
  <w:style w:type="paragraph" w:styleId="ListParagraph">
    <w:name w:val="List Paragraph"/>
    <w:basedOn w:val="Normal"/>
    <w:uiPriority w:val="34"/>
    <w:qFormat/>
    <w:rsid w:val="000B12E9"/>
    <w:pPr>
      <w:ind w:left="720"/>
      <w:contextualSpacing/>
    </w:pPr>
  </w:style>
  <w:style w:type="table" w:styleId="TableGrid">
    <w:name w:val="Table Grid"/>
    <w:basedOn w:val="TableNormal"/>
    <w:uiPriority w:val="59"/>
    <w:rsid w:val="00127F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40183"/>
    <w:pPr>
      <w:spacing w:before="100" w:beforeAutospacing="1" w:after="100" w:afterAutospacing="1" w:line="240" w:lineRule="auto"/>
      <w:ind w:firstLine="0"/>
      <w:jc w:val="left"/>
    </w:pPr>
    <w:rPr>
      <w:szCs w:val="24"/>
    </w:rPr>
  </w:style>
  <w:style w:type="table" w:styleId="LightShading">
    <w:name w:val="Light Shading"/>
    <w:basedOn w:val="TableNormal"/>
    <w:uiPriority w:val="60"/>
    <w:rsid w:val="00AF51D1"/>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CommentReference">
    <w:name w:val="annotation reference"/>
    <w:uiPriority w:val="99"/>
    <w:semiHidden/>
    <w:unhideWhenUsed/>
    <w:rsid w:val="002A1255"/>
    <w:rPr>
      <w:sz w:val="16"/>
      <w:szCs w:val="16"/>
    </w:rPr>
  </w:style>
  <w:style w:type="paragraph" w:styleId="CommentText">
    <w:name w:val="annotation text"/>
    <w:basedOn w:val="Normal"/>
    <w:link w:val="CommentTextChar"/>
    <w:uiPriority w:val="99"/>
    <w:semiHidden/>
    <w:unhideWhenUsed/>
    <w:rsid w:val="002A1255"/>
    <w:pPr>
      <w:spacing w:line="240" w:lineRule="auto"/>
    </w:pPr>
    <w:rPr>
      <w:sz w:val="20"/>
    </w:rPr>
  </w:style>
  <w:style w:type="character" w:customStyle="1" w:styleId="CommentTextChar">
    <w:name w:val="Comment Text Char"/>
    <w:basedOn w:val="DefaultParagraphFont"/>
    <w:link w:val="CommentText"/>
    <w:uiPriority w:val="99"/>
    <w:semiHidden/>
    <w:rsid w:val="002A1255"/>
  </w:style>
  <w:style w:type="paragraph" w:styleId="CommentSubject">
    <w:name w:val="annotation subject"/>
    <w:basedOn w:val="CommentText"/>
    <w:next w:val="CommentText"/>
    <w:link w:val="CommentSubjectChar"/>
    <w:uiPriority w:val="99"/>
    <w:semiHidden/>
    <w:unhideWhenUsed/>
    <w:rsid w:val="002A1255"/>
    <w:rPr>
      <w:b/>
      <w:bCs/>
    </w:rPr>
  </w:style>
  <w:style w:type="character" w:customStyle="1" w:styleId="CommentSubjectChar">
    <w:name w:val="Comment Subject Char"/>
    <w:link w:val="CommentSubject"/>
    <w:uiPriority w:val="99"/>
    <w:semiHidden/>
    <w:rsid w:val="002A1255"/>
    <w:rPr>
      <w:b/>
      <w:bCs/>
    </w:rPr>
  </w:style>
  <w:style w:type="paragraph" w:styleId="Revision">
    <w:name w:val="Revision"/>
    <w:hidden/>
    <w:uiPriority w:val="99"/>
    <w:semiHidden/>
    <w:rsid w:val="00141A55"/>
    <w:rPr>
      <w:sz w:val="24"/>
    </w:rPr>
  </w:style>
  <w:style w:type="table" w:styleId="LightGrid-Accent1">
    <w:name w:val="Light Grid Accent 1"/>
    <w:basedOn w:val="TableNormal"/>
    <w:uiPriority w:val="62"/>
    <w:rsid w:val="009C39D7"/>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fontstyle01">
    <w:name w:val="fontstyle01"/>
    <w:basedOn w:val="DefaultParagraphFont"/>
    <w:rsid w:val="00C538C9"/>
    <w:rPr>
      <w:rFonts w:ascii="ArialMT2" w:hAnsi="ArialMT2" w:hint="default"/>
      <w:b w:val="0"/>
      <w:bCs w:val="0"/>
      <w:i w:val="0"/>
      <w:iCs w:val="0"/>
      <w:color w:val="242021"/>
      <w:sz w:val="22"/>
      <w:szCs w:val="22"/>
    </w:rPr>
  </w:style>
  <w:style w:type="table" w:styleId="LightShading-Accent1">
    <w:name w:val="Light Shading Accent 1"/>
    <w:basedOn w:val="TableNormal"/>
    <w:uiPriority w:val="60"/>
    <w:rsid w:val="008633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List-Accent6">
    <w:name w:val="Light List Accent 6"/>
    <w:basedOn w:val="TableNormal"/>
    <w:uiPriority w:val="61"/>
    <w:rsid w:val="00B43A49"/>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
    <w:name w:val="Light List"/>
    <w:basedOn w:val="TableNormal"/>
    <w:uiPriority w:val="61"/>
    <w:rsid w:val="00B43A49"/>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B43A49"/>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FootnoteTextChar">
    <w:name w:val="Footnote Text Char"/>
    <w:basedOn w:val="DefaultParagraphFont"/>
    <w:link w:val="FootnoteText"/>
    <w:semiHidden/>
    <w:rsid w:val="007D79DD"/>
    <w:rPr>
      <w:sz w:val="24"/>
    </w:rPr>
  </w:style>
  <w:style w:type="character" w:styleId="UnresolvedMention">
    <w:name w:val="Unresolved Mention"/>
    <w:basedOn w:val="DefaultParagraphFont"/>
    <w:uiPriority w:val="99"/>
    <w:semiHidden/>
    <w:unhideWhenUsed/>
    <w:rsid w:val="00EF3A47"/>
    <w:rPr>
      <w:color w:val="605E5C"/>
      <w:shd w:val="clear" w:color="auto" w:fill="E1DFDD"/>
    </w:rPr>
  </w:style>
  <w:style w:type="character" w:styleId="HTMLCode">
    <w:name w:val="HTML Code"/>
    <w:basedOn w:val="DefaultParagraphFont"/>
    <w:uiPriority w:val="99"/>
    <w:semiHidden/>
    <w:unhideWhenUsed/>
    <w:rsid w:val="00C6640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1171">
      <w:bodyDiv w:val="1"/>
      <w:marLeft w:val="0"/>
      <w:marRight w:val="0"/>
      <w:marTop w:val="0"/>
      <w:marBottom w:val="0"/>
      <w:divBdr>
        <w:top w:val="none" w:sz="0" w:space="0" w:color="auto"/>
        <w:left w:val="none" w:sz="0" w:space="0" w:color="auto"/>
        <w:bottom w:val="none" w:sz="0" w:space="0" w:color="auto"/>
        <w:right w:val="none" w:sz="0" w:space="0" w:color="auto"/>
      </w:divBdr>
    </w:div>
    <w:div w:id="529074708">
      <w:bodyDiv w:val="1"/>
      <w:marLeft w:val="0"/>
      <w:marRight w:val="0"/>
      <w:marTop w:val="0"/>
      <w:marBottom w:val="0"/>
      <w:divBdr>
        <w:top w:val="none" w:sz="0" w:space="0" w:color="auto"/>
        <w:left w:val="none" w:sz="0" w:space="0" w:color="auto"/>
        <w:bottom w:val="none" w:sz="0" w:space="0" w:color="auto"/>
        <w:right w:val="none" w:sz="0" w:space="0" w:color="auto"/>
      </w:divBdr>
    </w:div>
    <w:div w:id="548422643">
      <w:bodyDiv w:val="1"/>
      <w:marLeft w:val="0"/>
      <w:marRight w:val="0"/>
      <w:marTop w:val="0"/>
      <w:marBottom w:val="0"/>
      <w:divBdr>
        <w:top w:val="none" w:sz="0" w:space="0" w:color="auto"/>
        <w:left w:val="none" w:sz="0" w:space="0" w:color="auto"/>
        <w:bottom w:val="none" w:sz="0" w:space="0" w:color="auto"/>
        <w:right w:val="none" w:sz="0" w:space="0" w:color="auto"/>
      </w:divBdr>
    </w:div>
    <w:div w:id="638144080">
      <w:bodyDiv w:val="1"/>
      <w:marLeft w:val="0"/>
      <w:marRight w:val="0"/>
      <w:marTop w:val="0"/>
      <w:marBottom w:val="0"/>
      <w:divBdr>
        <w:top w:val="none" w:sz="0" w:space="0" w:color="auto"/>
        <w:left w:val="none" w:sz="0" w:space="0" w:color="auto"/>
        <w:bottom w:val="none" w:sz="0" w:space="0" w:color="auto"/>
        <w:right w:val="none" w:sz="0" w:space="0" w:color="auto"/>
      </w:divBdr>
    </w:div>
    <w:div w:id="663552744">
      <w:bodyDiv w:val="1"/>
      <w:marLeft w:val="0"/>
      <w:marRight w:val="0"/>
      <w:marTop w:val="0"/>
      <w:marBottom w:val="0"/>
      <w:divBdr>
        <w:top w:val="none" w:sz="0" w:space="0" w:color="auto"/>
        <w:left w:val="none" w:sz="0" w:space="0" w:color="auto"/>
        <w:bottom w:val="none" w:sz="0" w:space="0" w:color="auto"/>
        <w:right w:val="none" w:sz="0" w:space="0" w:color="auto"/>
      </w:divBdr>
    </w:div>
    <w:div w:id="833253672">
      <w:bodyDiv w:val="1"/>
      <w:marLeft w:val="0"/>
      <w:marRight w:val="0"/>
      <w:marTop w:val="0"/>
      <w:marBottom w:val="0"/>
      <w:divBdr>
        <w:top w:val="none" w:sz="0" w:space="0" w:color="auto"/>
        <w:left w:val="none" w:sz="0" w:space="0" w:color="auto"/>
        <w:bottom w:val="none" w:sz="0" w:space="0" w:color="auto"/>
        <w:right w:val="none" w:sz="0" w:space="0" w:color="auto"/>
      </w:divBdr>
    </w:div>
    <w:div w:id="871501753">
      <w:bodyDiv w:val="1"/>
      <w:marLeft w:val="0"/>
      <w:marRight w:val="0"/>
      <w:marTop w:val="0"/>
      <w:marBottom w:val="0"/>
      <w:divBdr>
        <w:top w:val="none" w:sz="0" w:space="0" w:color="auto"/>
        <w:left w:val="none" w:sz="0" w:space="0" w:color="auto"/>
        <w:bottom w:val="none" w:sz="0" w:space="0" w:color="auto"/>
        <w:right w:val="none" w:sz="0" w:space="0" w:color="auto"/>
      </w:divBdr>
    </w:div>
    <w:div w:id="1000892198">
      <w:bodyDiv w:val="1"/>
      <w:marLeft w:val="0"/>
      <w:marRight w:val="0"/>
      <w:marTop w:val="0"/>
      <w:marBottom w:val="0"/>
      <w:divBdr>
        <w:top w:val="none" w:sz="0" w:space="0" w:color="auto"/>
        <w:left w:val="none" w:sz="0" w:space="0" w:color="auto"/>
        <w:bottom w:val="none" w:sz="0" w:space="0" w:color="auto"/>
        <w:right w:val="none" w:sz="0" w:space="0" w:color="auto"/>
      </w:divBdr>
    </w:div>
    <w:div w:id="1113785661">
      <w:bodyDiv w:val="1"/>
      <w:marLeft w:val="0"/>
      <w:marRight w:val="0"/>
      <w:marTop w:val="0"/>
      <w:marBottom w:val="0"/>
      <w:divBdr>
        <w:top w:val="none" w:sz="0" w:space="0" w:color="auto"/>
        <w:left w:val="none" w:sz="0" w:space="0" w:color="auto"/>
        <w:bottom w:val="none" w:sz="0" w:space="0" w:color="auto"/>
        <w:right w:val="none" w:sz="0" w:space="0" w:color="auto"/>
      </w:divBdr>
      <w:divsChild>
        <w:div w:id="12401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433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28820437">
      <w:bodyDiv w:val="1"/>
      <w:marLeft w:val="0"/>
      <w:marRight w:val="0"/>
      <w:marTop w:val="0"/>
      <w:marBottom w:val="0"/>
      <w:divBdr>
        <w:top w:val="none" w:sz="0" w:space="0" w:color="auto"/>
        <w:left w:val="none" w:sz="0" w:space="0" w:color="auto"/>
        <w:bottom w:val="none" w:sz="0" w:space="0" w:color="auto"/>
        <w:right w:val="none" w:sz="0" w:space="0" w:color="auto"/>
      </w:divBdr>
    </w:div>
    <w:div w:id="1162158139">
      <w:bodyDiv w:val="1"/>
      <w:marLeft w:val="0"/>
      <w:marRight w:val="0"/>
      <w:marTop w:val="0"/>
      <w:marBottom w:val="0"/>
      <w:divBdr>
        <w:top w:val="none" w:sz="0" w:space="0" w:color="auto"/>
        <w:left w:val="none" w:sz="0" w:space="0" w:color="auto"/>
        <w:bottom w:val="none" w:sz="0" w:space="0" w:color="auto"/>
        <w:right w:val="none" w:sz="0" w:space="0" w:color="auto"/>
      </w:divBdr>
    </w:div>
    <w:div w:id="1187521169">
      <w:bodyDiv w:val="1"/>
      <w:marLeft w:val="0"/>
      <w:marRight w:val="0"/>
      <w:marTop w:val="0"/>
      <w:marBottom w:val="0"/>
      <w:divBdr>
        <w:top w:val="none" w:sz="0" w:space="0" w:color="auto"/>
        <w:left w:val="none" w:sz="0" w:space="0" w:color="auto"/>
        <w:bottom w:val="none" w:sz="0" w:space="0" w:color="auto"/>
        <w:right w:val="none" w:sz="0" w:space="0" w:color="auto"/>
      </w:divBdr>
    </w:div>
    <w:div w:id="1190531816">
      <w:bodyDiv w:val="1"/>
      <w:marLeft w:val="0"/>
      <w:marRight w:val="0"/>
      <w:marTop w:val="0"/>
      <w:marBottom w:val="0"/>
      <w:divBdr>
        <w:top w:val="none" w:sz="0" w:space="0" w:color="auto"/>
        <w:left w:val="none" w:sz="0" w:space="0" w:color="auto"/>
        <w:bottom w:val="none" w:sz="0" w:space="0" w:color="auto"/>
        <w:right w:val="none" w:sz="0" w:space="0" w:color="auto"/>
      </w:divBdr>
    </w:div>
    <w:div w:id="1244800102">
      <w:bodyDiv w:val="1"/>
      <w:marLeft w:val="0"/>
      <w:marRight w:val="0"/>
      <w:marTop w:val="0"/>
      <w:marBottom w:val="0"/>
      <w:divBdr>
        <w:top w:val="none" w:sz="0" w:space="0" w:color="auto"/>
        <w:left w:val="none" w:sz="0" w:space="0" w:color="auto"/>
        <w:bottom w:val="none" w:sz="0" w:space="0" w:color="auto"/>
        <w:right w:val="none" w:sz="0" w:space="0" w:color="auto"/>
      </w:divBdr>
    </w:div>
    <w:div w:id="1279068320">
      <w:bodyDiv w:val="1"/>
      <w:marLeft w:val="0"/>
      <w:marRight w:val="0"/>
      <w:marTop w:val="0"/>
      <w:marBottom w:val="0"/>
      <w:divBdr>
        <w:top w:val="none" w:sz="0" w:space="0" w:color="auto"/>
        <w:left w:val="none" w:sz="0" w:space="0" w:color="auto"/>
        <w:bottom w:val="none" w:sz="0" w:space="0" w:color="auto"/>
        <w:right w:val="none" w:sz="0" w:space="0" w:color="auto"/>
      </w:divBdr>
    </w:div>
    <w:div w:id="1291473204">
      <w:bodyDiv w:val="1"/>
      <w:marLeft w:val="0"/>
      <w:marRight w:val="0"/>
      <w:marTop w:val="0"/>
      <w:marBottom w:val="0"/>
      <w:divBdr>
        <w:top w:val="none" w:sz="0" w:space="0" w:color="auto"/>
        <w:left w:val="none" w:sz="0" w:space="0" w:color="auto"/>
        <w:bottom w:val="none" w:sz="0" w:space="0" w:color="auto"/>
        <w:right w:val="none" w:sz="0" w:space="0" w:color="auto"/>
      </w:divBdr>
    </w:div>
    <w:div w:id="1334794451">
      <w:bodyDiv w:val="1"/>
      <w:marLeft w:val="0"/>
      <w:marRight w:val="0"/>
      <w:marTop w:val="0"/>
      <w:marBottom w:val="0"/>
      <w:divBdr>
        <w:top w:val="none" w:sz="0" w:space="0" w:color="auto"/>
        <w:left w:val="none" w:sz="0" w:space="0" w:color="auto"/>
        <w:bottom w:val="none" w:sz="0" w:space="0" w:color="auto"/>
        <w:right w:val="none" w:sz="0" w:space="0" w:color="auto"/>
      </w:divBdr>
    </w:div>
    <w:div w:id="1408067388">
      <w:bodyDiv w:val="1"/>
      <w:marLeft w:val="0"/>
      <w:marRight w:val="0"/>
      <w:marTop w:val="0"/>
      <w:marBottom w:val="0"/>
      <w:divBdr>
        <w:top w:val="none" w:sz="0" w:space="0" w:color="auto"/>
        <w:left w:val="none" w:sz="0" w:space="0" w:color="auto"/>
        <w:bottom w:val="none" w:sz="0" w:space="0" w:color="auto"/>
        <w:right w:val="none" w:sz="0" w:space="0" w:color="auto"/>
      </w:divBdr>
    </w:div>
    <w:div w:id="1692338492">
      <w:bodyDiv w:val="1"/>
      <w:marLeft w:val="0"/>
      <w:marRight w:val="0"/>
      <w:marTop w:val="0"/>
      <w:marBottom w:val="0"/>
      <w:divBdr>
        <w:top w:val="none" w:sz="0" w:space="0" w:color="auto"/>
        <w:left w:val="none" w:sz="0" w:space="0" w:color="auto"/>
        <w:bottom w:val="none" w:sz="0" w:space="0" w:color="auto"/>
        <w:right w:val="none" w:sz="0" w:space="0" w:color="auto"/>
      </w:divBdr>
    </w:div>
    <w:div w:id="1849172301">
      <w:bodyDiv w:val="1"/>
      <w:marLeft w:val="0"/>
      <w:marRight w:val="0"/>
      <w:marTop w:val="0"/>
      <w:marBottom w:val="0"/>
      <w:divBdr>
        <w:top w:val="none" w:sz="0" w:space="0" w:color="auto"/>
        <w:left w:val="none" w:sz="0" w:space="0" w:color="auto"/>
        <w:bottom w:val="none" w:sz="0" w:space="0" w:color="auto"/>
        <w:right w:val="none" w:sz="0" w:space="0" w:color="auto"/>
      </w:divBdr>
    </w:div>
    <w:div w:id="1928612532">
      <w:bodyDiv w:val="1"/>
      <w:marLeft w:val="0"/>
      <w:marRight w:val="0"/>
      <w:marTop w:val="0"/>
      <w:marBottom w:val="0"/>
      <w:divBdr>
        <w:top w:val="none" w:sz="0" w:space="0" w:color="auto"/>
        <w:left w:val="none" w:sz="0" w:space="0" w:color="auto"/>
        <w:bottom w:val="none" w:sz="0" w:space="0" w:color="auto"/>
        <w:right w:val="none" w:sz="0" w:space="0" w:color="auto"/>
      </w:divBdr>
    </w:div>
    <w:div w:id="2069449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BC8E73B-83A5-4C36-864E-FBA3D9E09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6</Pages>
  <Words>2183</Words>
  <Characters>11791</Characters>
  <Application>Microsoft Office Word</Application>
  <DocSecurity>0</DocSecurity>
  <Lines>98</Lines>
  <Paragraphs>27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Artigo científico</vt:lpstr>
      <vt:lpstr>Artigo científico</vt:lpstr>
    </vt:vector>
  </TitlesOfParts>
  <Company>UFSC</Company>
  <LinksUpToDate>false</LinksUpToDate>
  <CharactersWithSpaces>13947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Artigo científico</dc:title>
  <dc:creator>Laborin07</dc:creator>
  <cp:lastModifiedBy>Lucas Costa</cp:lastModifiedBy>
  <cp:revision>13</cp:revision>
  <cp:lastPrinted>2012-04-12T21:55:00Z</cp:lastPrinted>
  <dcterms:created xsi:type="dcterms:W3CDTF">2023-08-10T14:32:00Z</dcterms:created>
  <dcterms:modified xsi:type="dcterms:W3CDTF">2025-11-17T10:47:00Z</dcterms:modified>
</cp:coreProperties>
</file>