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17B0172D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="009630AB">
        <w:rPr>
          <w:b/>
          <w:color w:val="2E74B5" w:themeColor="accent1" w:themeShade="BF"/>
          <w:sz w:val="36"/>
          <w:szCs w:val="36"/>
          <w:lang w:val="pt-BR"/>
        </w:rPr>
        <w:t>4</w:t>
      </w:r>
    </w:p>
    <w:p w14:paraId="3FDF1DD0" w14:textId="37553C63" w:rsidR="00782165" w:rsidRDefault="009630AB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Threads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43DFABCA" w14:textId="7738B919" w:rsidR="003965B5" w:rsidRPr="003965B5" w:rsidRDefault="009630AB" w:rsidP="003965B5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você entende por Threads? Cites três grandes benefícios desta tecnologia: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2A42FD" w14:paraId="2780E8DC" w14:textId="77777777" w:rsidTr="003965B5">
        <w:tc>
          <w:tcPr>
            <w:tcW w:w="10456" w:type="dxa"/>
          </w:tcPr>
          <w:p w14:paraId="7F3ECE65" w14:textId="3033FF26" w:rsidR="003965B5" w:rsidRDefault="002A42FD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</w:t>
            </w:r>
            <w:r w:rsidRPr="002A42FD">
              <w:rPr>
                <w:sz w:val="24"/>
                <w:szCs w:val="24"/>
                <w:lang w:val="pt-BR"/>
              </w:rPr>
              <w:t xml:space="preserve">hread é um fluxo de execução dentro de um processo. Cada thread pode ter seu próprio estado, incluindo seu próprio </w:t>
            </w:r>
            <w:proofErr w:type="spellStart"/>
            <w:r w:rsidRPr="002A42FD">
              <w:rPr>
                <w:sz w:val="24"/>
                <w:szCs w:val="24"/>
                <w:lang w:val="pt-BR"/>
              </w:rPr>
              <w:t>stack</w:t>
            </w:r>
            <w:proofErr w:type="spellEnd"/>
            <w:r w:rsidRPr="002A42FD">
              <w:rPr>
                <w:sz w:val="24"/>
                <w:szCs w:val="24"/>
                <w:lang w:val="pt-BR"/>
              </w:rPr>
              <w:t>, registradores e variáveis locais. Threads podem ser executadas simultaneamente, o que pode melhorar o desempenho de um programa.</w:t>
            </w:r>
          </w:p>
        </w:tc>
      </w:tr>
    </w:tbl>
    <w:p w14:paraId="27F77B1A" w14:textId="77777777" w:rsidR="003965B5" w:rsidRPr="003965B5" w:rsidRDefault="003965B5" w:rsidP="003965B5">
      <w:pPr>
        <w:pStyle w:val="PargrafodaLista"/>
        <w:spacing w:after="0"/>
        <w:jc w:val="both"/>
        <w:rPr>
          <w:sz w:val="24"/>
          <w:szCs w:val="24"/>
          <w:lang w:val="pt-BR"/>
        </w:rPr>
      </w:pPr>
    </w:p>
    <w:p w14:paraId="6F21922C" w14:textId="31841C3D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>Quais informações são específicas de uma Thread? E quais informações de um Processo são compartilhadas entre todas as suas Threads</w:t>
      </w:r>
      <w:r w:rsidR="003965B5" w:rsidRPr="009630AB">
        <w:rPr>
          <w:sz w:val="24"/>
          <w:szCs w:val="24"/>
          <w:lang w:val="pt-BR"/>
        </w:rPr>
        <w:t>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2A42FD" w14:paraId="2F079F46" w14:textId="77777777" w:rsidTr="003965B5">
        <w:tc>
          <w:tcPr>
            <w:tcW w:w="10456" w:type="dxa"/>
          </w:tcPr>
          <w:p w14:paraId="23848C50" w14:textId="20CA44D1" w:rsidR="003965B5" w:rsidRPr="009630AB" w:rsidRDefault="002A42FD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2A42FD">
              <w:rPr>
                <w:sz w:val="24"/>
                <w:szCs w:val="24"/>
                <w:lang w:val="pt-BR"/>
              </w:rPr>
              <w:t>Uma thread</w:t>
            </w:r>
            <w:proofErr w:type="gramEnd"/>
            <w:r w:rsidRPr="002A42FD">
              <w:rPr>
                <w:sz w:val="24"/>
                <w:szCs w:val="24"/>
                <w:lang w:val="pt-BR"/>
              </w:rPr>
              <w:t xml:space="preserve"> tem informações específicas, como contador de programa, registradores, pilha e estado. </w:t>
            </w:r>
            <w:proofErr w:type="gramStart"/>
            <w:r w:rsidRPr="002A42FD">
              <w:rPr>
                <w:sz w:val="24"/>
                <w:szCs w:val="24"/>
                <w:lang w:val="pt-BR"/>
              </w:rPr>
              <w:t>Todas as threads</w:t>
            </w:r>
            <w:proofErr w:type="gramEnd"/>
            <w:r w:rsidRPr="002A42FD">
              <w:rPr>
                <w:sz w:val="24"/>
                <w:szCs w:val="24"/>
                <w:lang w:val="pt-BR"/>
              </w:rPr>
              <w:t xml:space="preserve"> de um processo compartilham o mesmo espaço de endereçamento, arquivos abertos, processos filhos, alarmes pendentes, sinais e tratadores de sinais, e informação de contabilidade.</w:t>
            </w:r>
          </w:p>
        </w:tc>
      </w:tr>
    </w:tbl>
    <w:p w14:paraId="476237E0" w14:textId="77777777" w:rsidR="003965B5" w:rsidRPr="009630AB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75F19D3D" w14:textId="1A342D83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 xml:space="preserve">Em um </w:t>
      </w:r>
      <w:proofErr w:type="spellStart"/>
      <w:r w:rsidRPr="009630AB">
        <w:rPr>
          <w:i/>
          <w:iCs/>
          <w:sz w:val="24"/>
          <w:szCs w:val="24"/>
          <w:lang w:val="pt-BR"/>
        </w:rPr>
        <w:t>Context</w:t>
      </w:r>
      <w:proofErr w:type="spellEnd"/>
      <w:r w:rsidRPr="009630AB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9630AB">
        <w:rPr>
          <w:i/>
          <w:iCs/>
          <w:sz w:val="24"/>
          <w:szCs w:val="24"/>
          <w:lang w:val="pt-BR"/>
        </w:rPr>
        <w:t>Switching</w:t>
      </w:r>
      <w:proofErr w:type="spellEnd"/>
      <w:r w:rsidRPr="009630AB">
        <w:rPr>
          <w:sz w:val="24"/>
          <w:szCs w:val="24"/>
          <w:lang w:val="pt-BR"/>
        </w:rPr>
        <w:t>, o que é mais fácil, realizar a troca de contexto entre Threads ou a troca de contexto entre Processos? Explique</w:t>
      </w:r>
      <w:r w:rsidR="003965B5" w:rsidRPr="009630AB">
        <w:rPr>
          <w:sz w:val="24"/>
          <w:szCs w:val="24"/>
        </w:rPr>
        <w:t>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2A42FD" w14:paraId="079B5E33" w14:textId="77777777" w:rsidTr="003965B5">
        <w:tc>
          <w:tcPr>
            <w:tcW w:w="10456" w:type="dxa"/>
          </w:tcPr>
          <w:p w14:paraId="29C50D48" w14:textId="138E64A6" w:rsidR="003965B5" w:rsidRPr="009630AB" w:rsidRDefault="002A42FD" w:rsidP="002A42FD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A42FD">
              <w:rPr>
                <w:sz w:val="24"/>
                <w:szCs w:val="24"/>
                <w:lang w:val="pt-BR"/>
              </w:rPr>
              <w:t xml:space="preserve">A troca de contexto entre threads é mais rápida do que a troca de contexto entre processos porque </w:t>
            </w:r>
            <w:proofErr w:type="gramStart"/>
            <w:r w:rsidRPr="002A42FD">
              <w:rPr>
                <w:sz w:val="24"/>
                <w:szCs w:val="24"/>
                <w:lang w:val="pt-BR"/>
              </w:rPr>
              <w:t>as threads</w:t>
            </w:r>
            <w:proofErr w:type="gramEnd"/>
            <w:r w:rsidRPr="002A42FD">
              <w:rPr>
                <w:sz w:val="24"/>
                <w:szCs w:val="24"/>
                <w:lang w:val="pt-BR"/>
              </w:rPr>
              <w:t xml:space="preserve"> compartilham muitos recursos do sistema e são menores do que os processos.</w:t>
            </w:r>
          </w:p>
        </w:tc>
      </w:tr>
    </w:tbl>
    <w:p w14:paraId="5D9F7D19" w14:textId="77777777" w:rsidR="003965B5" w:rsidRPr="009630AB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512A25B8" w14:textId="2661C6BB" w:rsidR="003965B5" w:rsidRPr="009630AB" w:rsidRDefault="009630AB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9630AB">
        <w:rPr>
          <w:sz w:val="24"/>
          <w:szCs w:val="24"/>
          <w:lang w:val="pt-BR"/>
        </w:rPr>
        <w:t xml:space="preserve">Qual a diferença entre </w:t>
      </w:r>
      <w:r w:rsidRPr="009630AB">
        <w:rPr>
          <w:sz w:val="24"/>
          <w:szCs w:val="24"/>
          <w:u w:val="single"/>
          <w:lang w:val="pt-BR"/>
        </w:rPr>
        <w:t>Threads de Kernel</w:t>
      </w:r>
      <w:r w:rsidRPr="009630AB">
        <w:rPr>
          <w:sz w:val="24"/>
          <w:szCs w:val="24"/>
          <w:lang w:val="pt-BR"/>
        </w:rPr>
        <w:t xml:space="preserve"> e </w:t>
      </w:r>
      <w:r w:rsidRPr="009630AB">
        <w:rPr>
          <w:sz w:val="24"/>
          <w:szCs w:val="24"/>
          <w:u w:val="single"/>
          <w:lang w:val="pt-BR"/>
        </w:rPr>
        <w:t>Threads de Usuário</w:t>
      </w:r>
      <w:r w:rsidR="003965B5" w:rsidRPr="009630AB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:rsidRPr="002A42FD" w14:paraId="19424DF8" w14:textId="77777777" w:rsidTr="003965B5">
        <w:tc>
          <w:tcPr>
            <w:tcW w:w="10456" w:type="dxa"/>
          </w:tcPr>
          <w:p w14:paraId="0849FB82" w14:textId="422EDCB4" w:rsidR="003965B5" w:rsidRPr="009630AB" w:rsidRDefault="00022ED3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022ED3">
              <w:rPr>
                <w:sz w:val="24"/>
                <w:szCs w:val="24"/>
                <w:lang w:val="pt-BR"/>
              </w:rPr>
              <w:t>Threads de usuário são mais leves e fáceis de programar, mas não têm acesso direto ao hardware. Threads de kernel são mais rápidas e seguras, mas exigem mais conhecimento do sistema operacional.</w:t>
            </w:r>
          </w:p>
        </w:tc>
      </w:tr>
    </w:tbl>
    <w:p w14:paraId="3A5A7E17" w14:textId="1879C425" w:rsid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01A39868" w14:textId="1C8E090F" w:rsidR="009630AB" w:rsidRPr="009630AB" w:rsidRDefault="009630AB" w:rsidP="009630AB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entendeu por </w:t>
      </w:r>
      <w:r w:rsidRPr="009630AB">
        <w:rPr>
          <w:b/>
          <w:bCs/>
          <w:sz w:val="24"/>
          <w:szCs w:val="24"/>
          <w:lang w:val="pt-BR"/>
        </w:rPr>
        <w:t>Biblioteca de Threads</w:t>
      </w:r>
      <w:r w:rsidRPr="009630AB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30AB" w:rsidRPr="002A42FD" w14:paraId="1F0E9BF7" w14:textId="77777777" w:rsidTr="00216FAA">
        <w:tc>
          <w:tcPr>
            <w:tcW w:w="10456" w:type="dxa"/>
          </w:tcPr>
          <w:p w14:paraId="7C1A7BDC" w14:textId="475F0815" w:rsidR="009630AB" w:rsidRPr="009630AB" w:rsidRDefault="00022ED3" w:rsidP="00022ED3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022ED3">
              <w:rPr>
                <w:sz w:val="24"/>
                <w:szCs w:val="24"/>
                <w:lang w:val="pt-BR"/>
              </w:rPr>
              <w:t>Uma biblioteca de threads é uma coleção de funções e procedimentos que fornecem uma maneira conveniente de criar e gerenciar threads.</w:t>
            </w:r>
          </w:p>
        </w:tc>
      </w:tr>
    </w:tbl>
    <w:p w14:paraId="1266825B" w14:textId="77777777" w:rsidR="009630AB" w:rsidRPr="009630AB" w:rsidRDefault="009630AB" w:rsidP="003965B5">
      <w:pPr>
        <w:pStyle w:val="PargrafodaLista"/>
        <w:jc w:val="both"/>
        <w:rPr>
          <w:sz w:val="24"/>
          <w:szCs w:val="24"/>
          <w:lang w:val="pt-BR"/>
        </w:rPr>
      </w:pPr>
    </w:p>
    <w:sectPr w:rsidR="009630AB" w:rsidRPr="009630AB" w:rsidSect="0022484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ED0A" w14:textId="77777777" w:rsidR="009B3561" w:rsidRDefault="009B3561" w:rsidP="00224849">
      <w:pPr>
        <w:spacing w:after="0" w:line="240" w:lineRule="auto"/>
      </w:pPr>
      <w:r>
        <w:separator/>
      </w:r>
    </w:p>
  </w:endnote>
  <w:endnote w:type="continuationSeparator" w:id="0">
    <w:p w14:paraId="38757456" w14:textId="77777777" w:rsidR="009B3561" w:rsidRDefault="009B3561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4AEA" w14:textId="77777777" w:rsidR="009B3561" w:rsidRDefault="009B3561" w:rsidP="00224849">
      <w:pPr>
        <w:spacing w:after="0" w:line="240" w:lineRule="auto"/>
      </w:pPr>
      <w:r>
        <w:separator/>
      </w:r>
    </w:p>
  </w:footnote>
  <w:footnote w:type="continuationSeparator" w:id="0">
    <w:p w14:paraId="68F31412" w14:textId="77777777" w:rsidR="009B3561" w:rsidRDefault="009B3561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4179"/>
    <w:multiLevelType w:val="hybridMultilevel"/>
    <w:tmpl w:val="CFC08E76"/>
    <w:lvl w:ilvl="0" w:tplc="D22C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6271">
    <w:abstractNumId w:val="0"/>
  </w:num>
  <w:num w:numId="2" w16cid:durableId="139954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0DE1"/>
    <w:rsid w:val="00005918"/>
    <w:rsid w:val="000109D0"/>
    <w:rsid w:val="00022ED3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A42FD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91B67"/>
    <w:rsid w:val="003965B5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4F6000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451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7F6C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630AB"/>
    <w:rsid w:val="00980F2D"/>
    <w:rsid w:val="009827E2"/>
    <w:rsid w:val="00983CC6"/>
    <w:rsid w:val="0098435C"/>
    <w:rsid w:val="00986680"/>
    <w:rsid w:val="0099482D"/>
    <w:rsid w:val="009B3561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6534F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1754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E0A80D9365408B484E3F2D2AE702" ma:contentTypeVersion="5" ma:contentTypeDescription="Create a new document." ma:contentTypeScope="" ma:versionID="9690072396b30f900604f651601a92f4">
  <xsd:schema xmlns:xsd="http://www.w3.org/2001/XMLSchema" xmlns:xs="http://www.w3.org/2001/XMLSchema" xmlns:p="http://schemas.microsoft.com/office/2006/metadata/properties" xmlns:ns2="6cb51a6c-dee2-4280-8635-a08cd2ed6226" targetNamespace="http://schemas.microsoft.com/office/2006/metadata/properties" ma:root="true" ma:fieldsID="59697a2f891b510e71364ac2d7775920" ns2:_="">
    <xsd:import namespace="6cb51a6c-dee2-4280-8635-a08cd2ed62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51a6c-dee2-4280-8635-a08cd2ed6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51a6c-dee2-4280-8635-a08cd2ed62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7062-F2B5-49A1-AE73-38A749346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51a6c-dee2-4280-8635-a08cd2ed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DC1757-69A0-40BD-AF75-748DECA88A30}">
  <ds:schemaRefs>
    <ds:schemaRef ds:uri="http://schemas.microsoft.com/office/2006/metadata/properties"/>
    <ds:schemaRef ds:uri="http://schemas.microsoft.com/office/infopath/2007/PartnerControls"/>
    <ds:schemaRef ds:uri="6cb51a6c-dee2-4280-8635-a08cd2ed6226"/>
  </ds:schemaRefs>
</ds:datastoreItem>
</file>

<file path=customXml/itemProps3.xml><?xml version="1.0" encoding="utf-8"?>
<ds:datastoreItem xmlns:ds="http://schemas.openxmlformats.org/officeDocument/2006/customXml" ds:itemID="{DFE9E605-74E6-498D-8F45-DEE14BA61B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Lucas Martha</cp:lastModifiedBy>
  <cp:revision>4</cp:revision>
  <cp:lastPrinted>2020-08-27T17:21:00Z</cp:lastPrinted>
  <dcterms:created xsi:type="dcterms:W3CDTF">2023-08-29T12:49:00Z</dcterms:created>
  <dcterms:modified xsi:type="dcterms:W3CDTF">2023-08-31T17:50:00Z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0x010100D0A3E0A80D9365408B484E3F2D2AE702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2023-08-31T17:50:42Z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69402b9e-f159-4cc8-8704-358468a71bd7</vt:lpwstr>
  </property>
  <property fmtid="{D5CDD505-2E9C-101B-9397-08002B2CF9AE}" pid="8" name="MSIP_Label_defa4170-0d19-0005-0004-bc88714345d2_ActionId">
    <vt:lpwstr>d19430ce-5505-44a9-b7f4-bbf3085afe2e</vt:lpwstr>
  </property>
  <property fmtid="{D5CDD505-2E9C-101B-9397-08002B2CF9AE}" pid="9" name="MSIP_Label_defa4170-0d19-0005-0004-bc88714345d2_ContentBits">
    <vt:lpwstr>0</vt:lpwstr>
  </property>
</Properties>
</file>