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TERMO DE DISTRATO DE CONTRATO DE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 – TECLA T DESENVOLVIMENTO E LICENCIAMENTO DE PROGRAMAS LTDA,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"CONTRATANTE"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; e, de outro lado 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II – {{nome_empresarial}}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";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Conjuntamente denominadas "Partes" e, individualmente, "Parte";</w:t>
      </w:r>
    </w:p>
    <w:p w:rsidR="00000000" w:rsidDel="00000000" w:rsidP="00000000" w:rsidRDefault="00000000" w:rsidRPr="00000000" w14:paraId="0000000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celebraram, em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{{data_contrato}}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o "Contrato de Prestação de Serviços de Tecnologia da Informação" (doravante "Contrato Principal");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CONTRATADA manifestou interesse em rescindir o Contrato, conforme notificação enviada em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{{data_distrato}}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observando o prazo de aviso prévio contratualmente estabelecido;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desejam formalizar a rescisão do Contrato de forma amigável e consensual;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Não existem valores pendentes de pagamento pela CONTRATANTE à CONTRATADA;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RESOLVEM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Partes, de comum acordo e na melhor forma de Direito, celebrar o presente Termo de Distrato, conforme cláusulas e condições a seguir.</w:t>
      </w:r>
    </w:p>
    <w:p w:rsidR="00000000" w:rsidDel="00000000" w:rsidP="00000000" w:rsidRDefault="00000000" w:rsidRPr="00000000" w14:paraId="0000000C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PRIMEIRA – RESCISÃO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1.1. Por iniciativa da CONTRATADA e com a anuência da CONTRATANTE, fica rescindido, a partir de {{data_distrato}}, o Contrato de Prestação de Serviços de Tecnologia da Informação celebrado entre as Partes em {{data_contrato}}.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1.2. A rescisão do Contrato se dá por solicitação da CONTRATADA, em conformidade com a Cláusula de Rescisão do Contrato Principal, tendo sido observado o prazo de aviso prévio contratualmente estabelecido.</w:t>
      </w:r>
    </w:p>
    <w:p w:rsidR="00000000" w:rsidDel="00000000" w:rsidP="00000000" w:rsidRDefault="00000000" w:rsidRPr="00000000" w14:paraId="0000000F">
      <w:pPr>
        <w:spacing w:after="200" w:before="30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SEGUNDA – QUITAÇÃO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2.1. A CONTRATADA declara, para todos os fins de direito, que não possui nenhum valor a receber da CONTRATANTE referente ao Contrato ora rescindido, dando plena, geral, irrevogável e irretratável quitação à CONTRATANTE de todas as obrigações financeiras decorrentes do Contrato.</w:t>
      </w:r>
    </w:p>
    <w:p w:rsidR="00000000" w:rsidDel="00000000" w:rsidP="00000000" w:rsidRDefault="00000000" w:rsidRPr="00000000" w14:paraId="00000012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TERCEIRA – DEVOLUÇÃO DE EQUIPAMENTOS E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3.1. A CONTRATADA declara que devolverá, até o dia {{data_devolução}}, todos os equipamentos, materiais e bens disponibilizados pela CONTRATANTE, em perfeito estado de conservação, ressalvado o desgaste natural pelo uso, conforme relação anexa.</w:t>
      </w:r>
    </w:p>
    <w:p w:rsidR="00000000" w:rsidDel="00000000" w:rsidP="00000000" w:rsidRDefault="00000000" w:rsidRPr="00000000" w14:paraId="00000014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QUARTA – CONFIDENCIALIDADE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 w:rsidR="00000000" w:rsidDel="00000000" w:rsidP="00000000" w:rsidRDefault="00000000" w:rsidRPr="00000000" w14:paraId="0000001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QUINTA – PROPRIEDADE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 w:rsidR="00000000" w:rsidDel="00000000" w:rsidP="00000000" w:rsidRDefault="00000000" w:rsidRPr="00000000" w14:paraId="00000018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SEXTA – QUITAÇÃO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6.1. As Partes declaram que, com a assinatura do presente Termo de Distrato, nada mais têm a reclamar uma da outra, a qualquer título, seja a título de indenização, multa, ressarcimento ou qualquer outra verba decorrente do Contrato ora rescindido, dando-se mutuamente plena, geral, irrevogável e irretratável quitação.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6.2. As Partes renunciam expressamente ao direito de propor qualquer medida judicial ou extrajudicial relativa ao Contrato ora rescindido, ressalvadas as obrigações que, por sua natureza, sobrevivam à rescisão contratual.</w:t>
      </w:r>
    </w:p>
    <w:p w:rsidR="00000000" w:rsidDel="00000000" w:rsidP="00000000" w:rsidRDefault="00000000" w:rsidRPr="00000000" w14:paraId="0000001B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SÉTIMA –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7.1. As Partes elegem o Foro da Comarca de Fortaleza/CE para dirimir quaisquer dúvidas ou controvérsias oriundas do presente Termo de Distrato, renunciando a qualquer outro que tenham ou venham a ter, por mais privilegiado que seja.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E, por assim acharem justo e acordado, aceitam e assinam o presente instrumento em 02 (duas) vias de igual teor, forma e efeitos, perante as testemunhas abaixo indicadas.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Fortaleza/CE, {{data_extenso}}.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{{nome_empresarial}}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{{nome_completo}}</w:t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{{CPF}}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TECLA T DESENVOLVIMENTO E LICENCIAMENTO DE PROGRAMAS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GUILHERME DE ALMEIDA PAULA </w:t>
      </w:r>
    </w:p>
    <w:p w:rsidR="00000000" w:rsidDel="00000000" w:rsidP="00000000" w:rsidRDefault="00000000" w:rsidRPr="00000000" w14:paraId="0000002A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028.499.453-74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JESSICA RODRIGUES VALENTIM</w:t>
        <w:br w:type="textWrapping"/>
        <w:t xml:space="preserve">CPF:   402.521.648-57      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JOSEDMUNDO FACO MAGALHAES DA CUNHA NETO</w:t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058.876.783-21                                                      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8" w:top="1418" w:left="1418" w:right="1134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40205" cy="48323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0205" cy="4832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