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0" w:before="40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TERMO DE DISTRATO DE CONTRATO DE PRESTAÇÃO DE SERVIÇOS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Pelo presente instrumento particular, de um lado:</w:t>
      </w:r>
    </w:p>
    <w:p w:rsidR="00000000" w:rsidDel="00000000" w:rsidP="00000000" w:rsidRDefault="00000000" w:rsidRPr="00000000" w14:paraId="00000003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I – TECLA T DESENVOLVIMENTO E LICENCIAMENTO DE PROGRAMAS LTDA,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com sede na Av. Eusebio de Queiroz, n° 4808 - Sala 213 - Bairro Centro, CEP 61.760-051, Eusebio/CE, inscrita no CNPJ/MF sob nº 28.704.142/0001-59, neste ato representada pelo seu sócio GUILHERME DE ALMEIDA PAULA, inscrito no CPF/MF sob nº 028.499.453-74, doravante denominada simplesmente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 "CONTRATANTE"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; e, de outro lado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04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II – {{nome_empresarial}}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, pessoa jurídica de direito privado inscrita no CNPJ sob o nº {{CNPJ}}, com sede na {{endereco}}, neste ato representada por seu sócio administrador {{nome_completo}}, inscrito no CPF sob nº {{CPF}} e RG sob n° {{RG}}, residente e domiciliado na {{endereco_pessoal}}, doravante denominada "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CONTRATADA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";</w:t>
      </w:r>
    </w:p>
    <w:p w:rsidR="00000000" w:rsidDel="00000000" w:rsidP="00000000" w:rsidRDefault="00000000" w:rsidRPr="00000000" w14:paraId="00000005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Conjuntamente denominadas "Partes" e, individualmente, "Parte";</w:t>
      </w:r>
    </w:p>
    <w:p w:rsidR="00000000" w:rsidDel="00000000" w:rsidP="00000000" w:rsidRDefault="00000000" w:rsidRPr="00000000" w14:paraId="00000006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CONSIDERANDO QUE: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200" w:line="276" w:lineRule="auto"/>
        <w:ind w:left="1080" w:hanging="720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As Partes celebraram, em {{data_contrato}}, o "Contrato de Prestação de Serviços de Tecnologia da Informação" (doravante "Contrato Principal");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200" w:line="276" w:lineRule="auto"/>
        <w:ind w:left="1080" w:hanging="720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A CONTRATANTE manifestou interesse em rescindir o Contrato, conforme notificação enviada em {{data_distrato}}, observando o prazo de aviso prévio contratualmente estabelecido;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080" w:right="0" w:hanging="72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Partes desejam formalizar a rescisão do Contrato de forma amigável e consensual;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080" w:right="0" w:hanging="72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Existem valores pendentes de pagamento pela CONTRATANTE à CONTRATADA, referentes aos serviços efetivamente prestados;</w:t>
      </w:r>
    </w:p>
    <w:p w:rsidR="00000000" w:rsidDel="00000000" w:rsidP="00000000" w:rsidRDefault="00000000" w:rsidRPr="00000000" w14:paraId="0000000B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RESOLVEM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as Partes, de comum acordo e na melhor forma de Direito, celebrar o presente Termo de Distrato, conforme cláusulas e condições a seguir.</w:t>
      </w:r>
    </w:p>
    <w:p w:rsidR="00000000" w:rsidDel="00000000" w:rsidP="00000000" w:rsidRDefault="00000000" w:rsidRPr="00000000" w14:paraId="0000000C">
      <w:pPr>
        <w:spacing w:after="200" w:befor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PRIMEIRA – RESCISÃO DO CONTRATO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1.1. Por iniciativa da CONTRATANTE, fica rescindido, a partir de {{data_distrato}}, o Contrato de Prestação de Serviços de Tecnologia da Informação celebrado entre as Partes em {{data_contrato}}.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00" w:befor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SEGUNDA – VALORES DEVIDOS E FORMA DE PAGAMENTO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2.1. As Partes reconhecem que a CONTRATANTE deve à CONTRATADA os seguintes valores, referentes aos serviços efetivamente prestados até a data de rescisão: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Valor proporcional aos serviços prestados até o dia {{data_distrato}}: R$ {{valor}} ({{valor_extenso}});</w:t>
      </w:r>
    </w:p>
    <w:p w:rsidR="00000000" w:rsidDel="00000000" w:rsidP="00000000" w:rsidRDefault="00000000" w:rsidRPr="00000000" w14:paraId="00000011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2.2. O valor total descrito no item 2.1 será pago pela CONTRATANTE à CONTRATADA até o dia 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15 (quinze)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 do mês subsequente à assinatura do presente Termo de Distrato, ou seja, até {{data_pagamento}}, mediante emissão da respectiva nota fiscal pela CONTRATADA.</w:t>
      </w:r>
    </w:p>
    <w:p w:rsidR="00000000" w:rsidDel="00000000" w:rsidP="00000000" w:rsidRDefault="00000000" w:rsidRPr="00000000" w14:paraId="00000012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2.3. O pagamento será realizado por meio de PIX, pela chave indicada abaixo:</w:t>
      </w:r>
    </w:p>
    <w:p w:rsidR="00000000" w:rsidDel="00000000" w:rsidP="00000000" w:rsidRDefault="00000000" w:rsidRPr="00000000" w14:paraId="00000013">
      <w:pPr>
        <w:spacing w:after="200" w:line="276" w:lineRule="auto"/>
        <w:ind w:firstLine="720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CNPJ: {{CNPJ}}</w:t>
      </w:r>
    </w:p>
    <w:p w:rsidR="00000000" w:rsidDel="00000000" w:rsidP="00000000" w:rsidRDefault="00000000" w:rsidRPr="00000000" w14:paraId="00000014">
      <w:pPr>
        <w:spacing w:after="200" w:line="276" w:lineRule="auto"/>
        <w:ind w:firstLine="720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00" w:befor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TERCEIRA – DEVOLUÇÃO DE EQUIPAMENTOS E MATERIAIS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3.1. A CONTRATADA declara que não recebeu equipamentos, materiais ou bens da CONTRATANTE.</w:t>
      </w:r>
    </w:p>
    <w:p w:rsidR="00000000" w:rsidDel="00000000" w:rsidP="00000000" w:rsidRDefault="00000000" w:rsidRPr="00000000" w14:paraId="00000017">
      <w:pPr>
        <w:spacing w:after="200" w:befor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QUARTA – CONFIDENCIALIDADE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4.1. A CONTRATADA reconhece e ratifica que as obrigações de confidencialidade previstas na Cláusula Sétima do Contrato permanecem em pleno vigor pelo prazo de 05 (cinco) anos contados desta data, comprometendo-se a manter sigilo absoluto sobre todas as informações confidenciais a que teve acesso durante a vigência do Contrato.</w:t>
      </w:r>
    </w:p>
    <w:p w:rsidR="00000000" w:rsidDel="00000000" w:rsidP="00000000" w:rsidRDefault="00000000" w:rsidRPr="00000000" w14:paraId="00000019">
      <w:pPr>
        <w:spacing w:after="200" w:befor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QUINTA – PROPRIEDADE INTELECTUAL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5.1. A CONTRATADA reconhece e confirma que todos os resultados, metodologias, descobertas, desenvolvimentos, criações e obras intelectuais de qualquer natureza produzidos durante a vigência do Contrato pertencem exclusivamente à CONTRATANTE ou ao Cliente onde a CONTRATADA estava alocada, conforme previsto na Cláusula Oitava do Contrato.</w:t>
      </w:r>
    </w:p>
    <w:p w:rsidR="00000000" w:rsidDel="00000000" w:rsidP="00000000" w:rsidRDefault="00000000" w:rsidRPr="00000000" w14:paraId="0000001B">
      <w:pPr>
        <w:spacing w:after="200" w:befor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SEXTA – NÃO CONCORRÊNCIA E NÃO ALICIAMENTO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6.1. A CONTRATADA reconhece e ratifica que as obrigações de não concorrência e não aliciamento previstas no Contrato Original permanecem em pleno vigor pelo prazo de 02 (dois) anos contados desta data.</w:t>
      </w:r>
    </w:p>
    <w:p w:rsidR="00000000" w:rsidDel="00000000" w:rsidP="00000000" w:rsidRDefault="00000000" w:rsidRPr="00000000" w14:paraId="0000001D">
      <w:pPr>
        <w:spacing w:after="200" w:befor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SÉTIMA – QUITAÇÃO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7.1. Após o cumprimento integral das obrigações previstas neste Termo de Distrato, incluindo o pagamento de eventuais valores devidos e a devolução de equipamentos, as Partes declaram que nada mais têm a reclamar uma da outra, a qualquer título, seja a título de indenização, multa (além das expressamente previstas neste instrumento), ressarcimento ou qualquer outra verba decorrente do Contrato ora rescindido, dando-se mutuamente plena, geral, irrevogável e irretratável quitação.</w:t>
      </w:r>
    </w:p>
    <w:p w:rsidR="00000000" w:rsidDel="00000000" w:rsidP="00000000" w:rsidRDefault="00000000" w:rsidRPr="00000000" w14:paraId="0000001F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7.2. As Partes renunciam expressamente ao direito de propor qualquer medida judicial ou extrajudicial relativa ao Contrato ora rescindido, ressalvadas as obrigações que, por sua natureza, sobrevivam à rescisão contratual.</w:t>
      </w:r>
    </w:p>
    <w:p w:rsidR="00000000" w:rsidDel="00000000" w:rsidP="00000000" w:rsidRDefault="00000000" w:rsidRPr="00000000" w14:paraId="00000020">
      <w:pPr>
        <w:spacing w:after="200" w:befor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OITAVA – FORO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8.1. As Partes elegem o Foro da Comarca de Fortaleza/CE para dirimir quaisquer dúvidas ou controvérsias oriundas do presente Termo de Distrato, renunciando a qualquer outro que tenham ou venham a ter, por mais privilegiado que seja.</w:t>
      </w:r>
    </w:p>
    <w:p w:rsidR="00000000" w:rsidDel="00000000" w:rsidP="00000000" w:rsidRDefault="00000000" w:rsidRPr="00000000" w14:paraId="00000022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E, por assim acharem justo e acordado, aceitam e assinam o presente instrumento em 02 (duas) vias de igual teor, forma e efeitos, perante as testemunhas abaixo indicadas.</w:t>
      </w:r>
    </w:p>
    <w:p w:rsidR="00000000" w:rsidDel="00000000" w:rsidP="00000000" w:rsidRDefault="00000000" w:rsidRPr="00000000" w14:paraId="00000023">
      <w:pPr>
        <w:spacing w:after="20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00" w:line="331.2" w:lineRule="auto"/>
        <w:jc w:val="left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Fortaleza/CE, {{data_extenso}}.</w:t>
      </w:r>
    </w:p>
    <w:p w:rsidR="00000000" w:rsidDel="00000000" w:rsidP="00000000" w:rsidRDefault="00000000" w:rsidRPr="00000000" w14:paraId="00000025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88" w:lineRule="auto"/>
        <w:jc w:val="center"/>
        <w:rPr>
          <w:rFonts w:ascii="Calibri" w:cs="Calibri" w:eastAsia="Calibri" w:hAnsi="Calibri"/>
          <w:b w:val="1"/>
          <w:bCs w:val="1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{{nome_empresarial}}</w:t>
      </w:r>
    </w:p>
    <w:p w:rsidR="00000000" w:rsidDel="00000000" w:rsidP="00000000" w:rsidRDefault="00000000" w:rsidRPr="00000000" w14:paraId="00000029">
      <w:pPr>
        <w:spacing w:line="288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{{nome_completo}}</w:t>
      </w:r>
    </w:p>
    <w:p w:rsidR="00000000" w:rsidDel="00000000" w:rsidP="00000000" w:rsidRDefault="00000000" w:rsidRPr="00000000" w14:paraId="0000002A">
      <w:pPr>
        <w:spacing w:line="288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CPF: {{CPF}}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0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0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0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TECLA T DESENVOLVIMENTO E LICENCIAMENTO DE PROGRAMAS LTDA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345.6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GUILHERME DE ALMEIDA PAULA </w:t>
      </w:r>
    </w:p>
    <w:p w:rsidR="00000000" w:rsidDel="00000000" w:rsidP="00000000" w:rsidRDefault="00000000" w:rsidRPr="00000000" w14:paraId="00000030">
      <w:pPr>
        <w:spacing w:line="345.6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CPF: 028.499.453-74</w:t>
      </w:r>
    </w:p>
    <w:p w:rsidR="00000000" w:rsidDel="00000000" w:rsidP="00000000" w:rsidRDefault="00000000" w:rsidRPr="00000000" w14:paraId="00000031">
      <w:pPr>
        <w:spacing w:after="20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0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0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TESTEMUNHA: JESSICA RODRIGUES VALENTIM</w:t>
        <w:br w:type="textWrapping"/>
        <w:t xml:space="preserve">CPF:   402.521.648-57      </w:t>
      </w:r>
    </w:p>
    <w:p w:rsidR="00000000" w:rsidDel="00000000" w:rsidP="00000000" w:rsidRDefault="00000000" w:rsidRPr="00000000" w14:paraId="00000035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TESTEMUNHA: JOSEDMUNDO FACO MAGALHAES DA CUNHA NETO</w:t>
      </w:r>
    </w:p>
    <w:p w:rsidR="00000000" w:rsidDel="00000000" w:rsidP="00000000" w:rsidRDefault="00000000" w:rsidRPr="00000000" w14:paraId="0000003B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CPF: 058.876.783-21                                                      </w:t>
      </w:r>
    </w:p>
    <w:p w:rsidR="00000000" w:rsidDel="00000000" w:rsidP="00000000" w:rsidRDefault="00000000" w:rsidRPr="00000000" w14:paraId="0000003C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18" w:top="1418" w:left="1418" w:right="1134" w:header="340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inline distB="0" distT="0" distL="0" distR="0">
          <wp:extent cx="1640205" cy="483235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0205" cy="48323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Roman"/>
      <w:lvlText w:val="(%1)"/>
      <w:lvlJc w:val="left"/>
      <w:pPr>
        <w:ind w:left="1080" w:hanging="72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lowerLetter"/>
      <w:lvlText w:val="%1)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="240" w:lineRule="auto"/>
      <w:ind w:left="0" w:right="0" w:firstLine="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