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2.101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blk-en-foto">
        <w:r>
          <w:rPr>
            <w:rStyle w:val="Hyperlink"/>
            <w:lang w:val="nl"/>
          </w:rPr>
          <w:t xml:space="preserve">Kennismakingsformulier (BLK)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wervingspaginas-en-bezoekersstatistiek">
        <w:r>
          <w:rPr>
            <w:rStyle w:val="Hyperlink"/>
            <w:lang w:val="nl"/>
          </w:rPr>
          <w:t xml:space="preserve">Wervingspagina's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Wervingspagina's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Google Fonts</w:t>
            </w:r>
          </w:p>
        </w:tc>
        <w:tc>
          <w:tcPr/>
          <w:p>
            <w:pPr>
              <w:pStyle w:val="Compact"/>
            </w:pPr>
            <w:r>
              <w:rPr>
                <w:lang w:val="nl"/>
              </w:rPr>
              <w:t xml:space="preserve">Lettertype van portaal en beheer; de browser geeft het IP-adres door</w:t>
            </w:r>
          </w:p>
        </w:tc>
        <w:tc>
          <w:tcPr/>
          <w:p>
            <w:pPr>
              <w:pStyle w:val="Compact"/>
            </w:pPr>
            <w:r>
              <w:rPr>
                <w:lang w:val="nl"/>
              </w:rPr>
              <w:t xml:space="preserve">altijd</w:t>
            </w:r>
          </w:p>
        </w:tc>
        <w:tc>
          <w:tcPr/>
          <w:p>
            <w:pPr>
              <w:pStyle w:val="Compact"/>
            </w:pPr>
            <w:r>
              <w:rPr>
                <w:lang w:val="nl"/>
              </w:rPr>
              <w:t xml:space="preserve">ja (VS)</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wervingspagina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 en het IP-adres naar Google Fonts.</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blk-en-foto"/>
    <w:p>
      <w:pPr>
        <w:pStyle w:val="Heading1"/>
      </w:pPr>
      <w:r>
        <w:rPr>
          <w:lang w:val="nl"/>
        </w:rPr>
        <w:t xml:space="preserve">Kennismakingsformulier (BLK) en foto</w:t>
      </w:r>
    </w:p>
    <w:p>
      <w:pPr>
        <w:pStyle w:val="BlockText"/>
      </w:pPr>
      <w:r>
        <w:rPr>
          <w:b/>
          <w:bCs/>
          <w:lang w:val="nl"/>
        </w:rPr>
        <w:t xml:space="preserve">In het kort:</w:t>
      </w:r>
      <w:r>
        <w:rPr>
          <w:lang w:val="nl"/>
        </w:rPr>
        <w:t xml:space="preserve"> </w:t>
      </w:r>
      <w:r>
        <w:rPr>
          <w:lang w:val="nl"/>
        </w:rPr>
        <w:t xml:space="preserve">het formulier "Beter leren kennen"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kandidaten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lifeguards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kandidaten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selectiedag</w:t>
            </w:r>
            <w:r>
              <w:rPr>
                <w:lang w:val="nl"/>
              </w:rPr>
              <w:t xml:space="preserve">, bewerken). Begeleiders (rol</w:t>
            </w:r>
            <w:r>
              <w:rPr>
                <w:lang w:val="nl"/>
              </w:rPr>
              <w:t xml:space="preserve"> </w:t>
            </w:r>
            <w:r>
              <w:rPr>
                <w:rStyle w:val="VerbatimChar"/>
                <w:lang w:val="nl"/>
              </w:rPr>
              <w:t xml:space="preserve">begeleider</w:t>
            </w:r>
            <w:r>
              <w:rPr>
                <w:lang w:val="nl"/>
              </w:rPr>
              <w:t xml:space="preserve">): alleen lezen op de selectiedag, eigen cijfers en observaties geven, geen dossier en geen telefoonnummers.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en deelname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kandidaten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penningmeester en admin (module</w:t>
            </w:r>
            <w:r>
              <w:rPr>
                <w:lang w:val="nl"/>
              </w:rPr>
              <w:t xml:space="preserve"> </w:t>
            </w:r>
            <w:r>
              <w:rPr>
                <w:rStyle w:val="VerbatimChar"/>
                <w:lang w:val="nl"/>
              </w:rPr>
              <w:t xml:space="preserve">documenten</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en de planning met loonkosten.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en de loonkosten plannen.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blijft zonder notitie staan en is na anonimiseren niet meer herleidbaar.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alleen voor penningmeester en admin.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en admin (module</w:t>
            </w:r>
            <w:r>
              <w:rPr>
                <w:lang w:val="nl"/>
              </w:rPr>
              <w:t xml:space="preserve"> </w:t>
            </w:r>
            <w:r>
              <w:rPr>
                <w:rStyle w:val="VerbatimChar"/>
                <w:lang w:val="nl"/>
              </w:rPr>
              <w:t xml:space="preserve">documenten</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en admin voor de PDF en het IBAN (module</w:t>
            </w:r>
            <w:r>
              <w:rPr>
                <w:lang w:val="nl"/>
              </w:rPr>
              <w:t xml:space="preserve"> </w:t>
            </w:r>
            <w:r>
              <w:rPr>
                <w:rStyle w:val="VerbatimChar"/>
                <w:lang w:val="nl"/>
              </w:rPr>
              <w:t xml:space="preserve">documenten</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BLK-analyse: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BLK-analyse: art. 6 lid 1 sub f AVG (gerechtvaardigd belang: zorgvuldig en efficiënt selecteren); de sollicitant kan bezwaar maken via een vraag in Berichten of per mail. Het bestuur legt dat vast met</w:t>
            </w:r>
            <w:r>
              <w:rPr>
                <w:lang w:val="nl"/>
              </w:rPr>
              <w:t xml:space="preserve"> </w:t>
            </w:r>
            <w:r>
              <w:rPr>
                <w:rStyle w:val="VerbatimChar"/>
                <w:lang w:val="nl"/>
              </w:rPr>
              <w:t xml:space="preserve">ai_bezwaar_zetten()</w:t>
            </w:r>
            <w:r>
              <w:rPr>
                <w:lang w:val="nl"/>
              </w:rPr>
              <w:t xml:space="preserve">: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BLK-analyse,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BLK-formulier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BLK-analyse op productie aan gaat.</w:t>
      </w:r>
    </w:p>
    <w:bookmarkEnd w:id="22"/>
    <w:bookmarkStart w:id="23" w:name="wervingspaginas-en-bezoekersstatistiek"/>
    <w:p>
      <w:pPr>
        <w:pStyle w:val="Heading1"/>
      </w:pPr>
      <w:r>
        <w:rPr>
          <w:lang w:val="nl"/>
        </w:rPr>
        <w:t xml:space="preserve">Wervingspagina's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wervingspagina's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wervingspagina's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 (behalve het IP-adres naar Google Fonts, zie</w:t>
            </w:r>
            <w:r>
              <w:rPr>
                <w:lang w:val="nl"/>
              </w:rPr>
              <w:t xml:space="preserve"> </w:t>
            </w:r>
            <w:hyperlink w:anchor="hosting-en-vaste-verwerkers">
              <w:r>
                <w:rPr>
                  <w:rStyle w:val="Hyperlink"/>
                  <w:lang w:val="nl"/>
                </w:rPr>
                <w:t xml:space="preserve">Hosting en vaste verwerkers</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wervingspagina's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bookmarkEnd w:id="25"/>
    <w:bookmarkStart w:id="26"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6"/>
    <w:bookmarkStart w:id="27"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in het dossier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7"/>
    <w:bookmarkStart w:id="28"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8"/>
    <w:bookmarkStart w:id="29"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knop in het dossier waarmee het bestuur een bezwaar vastlegt</w:t>
      </w:r>
      <w:r>
        <w:rPr>
          <w:lang w:val="nl"/>
        </w:rPr>
        <w:t xml:space="preserve"> </w:t>
      </w:r>
      <w:r>
        <w:rPr>
          <w:lang w:val="nl"/>
        </w:rPr>
        <w:t xml:space="preserve">(</w:t>
      </w:r>
      <w:r>
        <w:rPr>
          <w:rStyle w:val="VerbatimChar"/>
          <w:lang w:val="nl"/>
        </w:rPr>
        <w:t xml:space="preserve">ai_bezwaar_zetten()</w:t>
      </w:r>
      <w:r>
        <w:rPr>
          <w:lang w:val="nl"/>
        </w:rPr>
        <w:t xml:space="preserve"> </w:t>
      </w:r>
      <w:r>
        <w:rPr>
          <w:lang w:val="nl"/>
        </w:rPr>
        <w:t xml:space="preserve">bestaat, de knop nog niet); en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Na het vernietigen van het loondossier van iemand die zichzelf verwijderde, moeten naam en</w:t>
      </w:r>
      <w:r>
        <w:rPr>
          <w:lang w:val="nl"/>
        </w:rPr>
        <w:t xml:space="preserve"> </w:t>
      </w:r>
      <w:r>
        <w:rPr>
          <w:lang w:val="nl"/>
        </w:rPr>
        <w:t xml:space="preserve">geboortedatum ook weg:</w:t>
      </w:r>
      <w:r>
        <w:rPr>
          <w:lang w:val="nl"/>
        </w:rPr>
        <w:t xml:space="preserve"> </w:t>
      </w:r>
      <w:r>
        <w:rPr>
          <w:rStyle w:val="VerbatimChar"/>
          <w:lang w:val="nl"/>
        </w:rPr>
        <w:t xml:space="preserve">documenten_loondossier_vernietigen()</w:t>
      </w:r>
      <w:r>
        <w:rPr>
          <w:lang w:val="nl"/>
        </w:rPr>
        <w:t xml:space="preserve"> </w:t>
      </w:r>
      <w:r>
        <w:rPr>
          <w:lang w:val="nl"/>
        </w:rPr>
        <w:t xml:space="preserve">moet daarvoor</w:t>
      </w:r>
      <w:r>
        <w:rPr>
          <w:lang w:val="nl"/>
        </w:rPr>
        <w:t xml:space="preserve"> </w:t>
      </w:r>
      <w:r>
        <w:rPr>
          <w:rStyle w:val="VerbatimChar"/>
          <w:lang w:val="nl"/>
        </w:rPr>
        <w:t xml:space="preserve">avg_na_loondossier_vernietigd()</w:t>
      </w:r>
      <w:r>
        <w:rPr>
          <w:lang w:val="nl"/>
        </w:rPr>
        <w:t xml:space="preserve"> </w:t>
      </w:r>
      <w:r>
        <w:rPr>
          <w:lang w:val="nl"/>
        </w:rPr>
        <w:t xml:space="preserve">aanroepen.</w:t>
      </w:r>
    </w:p>
    <w:p>
      <w:pPr>
        <w:pStyle w:val="Compact"/>
        <w:numPr>
          <w:ilvl w:val="0"/>
          <w:numId w:val="1008"/>
        </w:numPr>
      </w:pPr>
      <w:r>
        <w:rPr>
          <w:lang w:val="nl"/>
        </w:rPr>
        <w:t xml:space="preserve">De wachtrij (</w:t>
      </w:r>
      <w:r>
        <w:rPr>
          <w:rStyle w:val="VerbatimChar"/>
          <w:lang w:val="nl"/>
        </w:rPr>
        <w:t xml:space="preserve">mail_queue</w:t>
      </w:r>
      <w:r>
        <w:rPr>
          <w:lang w:val="nl"/>
        </w:rPr>
        <w:t xml:space="preserve">) bewaart de volledige tekst tot 30 dagen, ook van berichten</w:t>
      </w:r>
      <w:r>
        <w:rPr>
          <w:lang w:val="nl"/>
        </w:rPr>
        <w:t xml:space="preserve"> </w:t>
      </w:r>
      <w:r>
        <w:rPr>
          <w:lang w:val="nl"/>
        </w:rPr>
        <w:t xml:space="preserve">waarvan de inhoud niet gelogd wordt (ledenservice, penningmeester): na verzending leegmaken.</w:t>
      </w:r>
    </w:p>
    <w:p>
      <w:pPr>
        <w:pStyle w:val="Compact"/>
        <w:numPr>
          <w:ilvl w:val="0"/>
          <w:numId w:val="1009"/>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10"/>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29"/>
    <w:bookmarkStart w:id="30"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BLK-wijzigingen,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2026-09-24T07:17:15Z</dcterms:created>
  <dcterms:modified xsi:type="dcterms:W3CDTF">2026-09-24T07:17:15Z</dcterms:modified>
</cp:coreProperties>
</file>

<file path=docProps/custom.xml><?xml version="1.0" encoding="utf-8"?>
<Properties xmlns="http://schemas.openxmlformats.org/officeDocument/2006/custom-properties" xmlns:vt="http://schemas.openxmlformats.org/officeDocument/2006/docPropsVTypes"/>
</file>